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AF08" w14:textId="07AFBDD3" w:rsidR="00A90552" w:rsidRPr="00574C2D" w:rsidRDefault="00574C2D" w:rsidP="00574C2D">
      <w:pPr>
        <w:rPr>
          <w:b/>
          <w:bCs/>
        </w:rPr>
      </w:pPr>
      <w:r w:rsidRPr="00574C2D">
        <w:rPr>
          <w:b/>
          <w:bCs/>
        </w:rPr>
        <w:t>Investment Appraisal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2434"/>
        <w:gridCol w:w="2434"/>
        <w:gridCol w:w="2445"/>
      </w:tblGrid>
      <w:tr w:rsidR="003F0093" w14:paraId="0A804A27" w14:textId="77777777" w:rsidTr="003F0093">
        <w:tc>
          <w:tcPr>
            <w:tcW w:w="2037" w:type="dxa"/>
          </w:tcPr>
          <w:p w14:paraId="7F0B3E4C" w14:textId="763CE866" w:rsidR="003F0093" w:rsidRPr="00896558" w:rsidRDefault="003F0093">
            <w:pPr>
              <w:rPr>
                <w:b/>
                <w:bCs/>
              </w:rPr>
            </w:pPr>
            <w:r w:rsidRPr="00896558">
              <w:rPr>
                <w:b/>
                <w:bCs/>
              </w:rPr>
              <w:t>Options</w:t>
            </w:r>
          </w:p>
        </w:tc>
        <w:tc>
          <w:tcPr>
            <w:tcW w:w="2434" w:type="dxa"/>
          </w:tcPr>
          <w:p w14:paraId="1D41CD57" w14:textId="08494C92" w:rsidR="003F0093" w:rsidRDefault="003F0093">
            <w:r>
              <w:t>Net Present Value</w:t>
            </w:r>
          </w:p>
        </w:tc>
        <w:tc>
          <w:tcPr>
            <w:tcW w:w="2434" w:type="dxa"/>
          </w:tcPr>
          <w:p w14:paraId="54117D5E" w14:textId="77777777" w:rsidR="003F0093" w:rsidRDefault="003F0093">
            <w:r>
              <w:t>Hurdle Rate</w:t>
            </w:r>
          </w:p>
          <w:p w14:paraId="3E036B45" w14:textId="77777777" w:rsidR="003F0093" w:rsidRDefault="003F0093" w:rsidP="003F0093">
            <w:r>
              <w:t>Option a) Total economic return</w:t>
            </w:r>
          </w:p>
          <w:p w14:paraId="006F3FD3" w14:textId="700821D6" w:rsidR="003F0093" w:rsidRDefault="003F0093">
            <w:r>
              <w:t>Option b) Net social return (Total economic return – Private return)</w:t>
            </w:r>
          </w:p>
        </w:tc>
        <w:tc>
          <w:tcPr>
            <w:tcW w:w="2445" w:type="dxa"/>
          </w:tcPr>
          <w:p w14:paraId="46F0447D" w14:textId="31C44CFB" w:rsidR="003F0093" w:rsidRDefault="003F0093">
            <w:r>
              <w:t>Risk Opportunity Analysis/ Decision making under deep uncertainty</w:t>
            </w:r>
          </w:p>
        </w:tc>
      </w:tr>
      <w:tr w:rsidR="003F0093" w14:paraId="0F4C7A4D" w14:textId="77777777" w:rsidTr="003F0093">
        <w:tc>
          <w:tcPr>
            <w:tcW w:w="2037" w:type="dxa"/>
          </w:tcPr>
          <w:p w14:paraId="2BA68603" w14:textId="46962BFA" w:rsidR="003F0093" w:rsidRPr="00896558" w:rsidRDefault="003F0093">
            <w:pPr>
              <w:rPr>
                <w:b/>
                <w:bCs/>
              </w:rPr>
            </w:pPr>
            <w:r w:rsidRPr="00896558">
              <w:rPr>
                <w:b/>
                <w:bCs/>
              </w:rPr>
              <w:t>Perspective</w:t>
            </w:r>
          </w:p>
        </w:tc>
        <w:tc>
          <w:tcPr>
            <w:tcW w:w="2434" w:type="dxa"/>
          </w:tcPr>
          <w:p w14:paraId="0CE3735F" w14:textId="1AF7B34E" w:rsidR="003F0093" w:rsidRDefault="003F0093">
            <w:r>
              <w:t>Money-Project-Money</w:t>
            </w:r>
          </w:p>
        </w:tc>
        <w:tc>
          <w:tcPr>
            <w:tcW w:w="2434" w:type="dxa"/>
          </w:tcPr>
          <w:p w14:paraId="0CCDCE72" w14:textId="01C575AE" w:rsidR="003F0093" w:rsidRDefault="003F0093">
            <w:r>
              <w:t>System*-Project-System* (*measured financially)</w:t>
            </w:r>
          </w:p>
        </w:tc>
        <w:tc>
          <w:tcPr>
            <w:tcW w:w="2445" w:type="dxa"/>
          </w:tcPr>
          <w:p w14:paraId="4E75911A" w14:textId="55025177" w:rsidR="003F0093" w:rsidRDefault="003F0093">
            <w:r>
              <w:t>System-Project-System</w:t>
            </w:r>
          </w:p>
        </w:tc>
      </w:tr>
      <w:tr w:rsidR="003F0093" w14:paraId="4E8FAF34" w14:textId="77777777" w:rsidTr="003F0093">
        <w:tc>
          <w:tcPr>
            <w:tcW w:w="2037" w:type="dxa"/>
          </w:tcPr>
          <w:p w14:paraId="17622080" w14:textId="6BDF8F34" w:rsidR="003F0093" w:rsidRPr="00896558" w:rsidRDefault="003F0093">
            <w:pPr>
              <w:rPr>
                <w:b/>
                <w:bCs/>
              </w:rPr>
            </w:pPr>
            <w:r w:rsidRPr="00896558">
              <w:rPr>
                <w:b/>
                <w:bCs/>
              </w:rPr>
              <w:t>Risks/Management</w:t>
            </w:r>
            <w:r w:rsidR="004C43F5" w:rsidRPr="00896558">
              <w:rPr>
                <w:b/>
                <w:bCs/>
              </w:rPr>
              <w:t xml:space="preserve"> Need</w:t>
            </w:r>
          </w:p>
        </w:tc>
        <w:tc>
          <w:tcPr>
            <w:tcW w:w="2434" w:type="dxa"/>
          </w:tcPr>
          <w:p w14:paraId="08093C3C" w14:textId="384D9109" w:rsidR="003F0093" w:rsidRDefault="003F0093">
            <w:r>
              <w:t>Low</w:t>
            </w:r>
          </w:p>
        </w:tc>
        <w:tc>
          <w:tcPr>
            <w:tcW w:w="2434" w:type="dxa"/>
          </w:tcPr>
          <w:p w14:paraId="65589194" w14:textId="704077AC" w:rsidR="003F0093" w:rsidRDefault="003F0093">
            <w:r>
              <w:t>Medium</w:t>
            </w:r>
          </w:p>
        </w:tc>
        <w:tc>
          <w:tcPr>
            <w:tcW w:w="2445" w:type="dxa"/>
          </w:tcPr>
          <w:p w14:paraId="11D5B50F" w14:textId="767F1824" w:rsidR="003F0093" w:rsidRDefault="003F0093">
            <w:r>
              <w:t>High</w:t>
            </w:r>
          </w:p>
        </w:tc>
      </w:tr>
      <w:tr w:rsidR="003F0093" w14:paraId="2AB82DC7" w14:textId="77777777" w:rsidTr="003F0093">
        <w:tc>
          <w:tcPr>
            <w:tcW w:w="2037" w:type="dxa"/>
          </w:tcPr>
          <w:p w14:paraId="0E8CC511" w14:textId="7BC9911A" w:rsidR="003F0093" w:rsidRPr="00896558" w:rsidRDefault="003F0093">
            <w:pPr>
              <w:rPr>
                <w:b/>
                <w:bCs/>
              </w:rPr>
            </w:pPr>
            <w:r w:rsidRPr="00896558">
              <w:rPr>
                <w:b/>
                <w:bCs/>
              </w:rPr>
              <w:t>Non-Fiscal Revenues</w:t>
            </w:r>
          </w:p>
        </w:tc>
        <w:tc>
          <w:tcPr>
            <w:tcW w:w="2434" w:type="dxa"/>
          </w:tcPr>
          <w:p w14:paraId="4970D91E" w14:textId="526FBA67" w:rsidR="003F0093" w:rsidRDefault="003F0093">
            <w:r>
              <w:t>Yes</w:t>
            </w:r>
          </w:p>
        </w:tc>
        <w:tc>
          <w:tcPr>
            <w:tcW w:w="2434" w:type="dxa"/>
          </w:tcPr>
          <w:p w14:paraId="094639BB" w14:textId="21F8A317" w:rsidR="003F0093" w:rsidRDefault="003F0093">
            <w:r>
              <w:t>No</w:t>
            </w:r>
          </w:p>
        </w:tc>
        <w:tc>
          <w:tcPr>
            <w:tcW w:w="2445" w:type="dxa"/>
          </w:tcPr>
          <w:p w14:paraId="662168A3" w14:textId="34416D90" w:rsidR="003F0093" w:rsidRDefault="003F0093">
            <w:r>
              <w:t>No</w:t>
            </w:r>
          </w:p>
        </w:tc>
      </w:tr>
      <w:tr w:rsidR="003F0093" w14:paraId="2426336F" w14:textId="77777777" w:rsidTr="003F0093">
        <w:tc>
          <w:tcPr>
            <w:tcW w:w="2037" w:type="dxa"/>
          </w:tcPr>
          <w:p w14:paraId="603C9574" w14:textId="255E31DA" w:rsidR="003F0093" w:rsidRPr="00896558" w:rsidRDefault="003F0093">
            <w:pPr>
              <w:rPr>
                <w:b/>
                <w:bCs/>
              </w:rPr>
            </w:pPr>
            <w:r w:rsidRPr="00896558">
              <w:rPr>
                <w:b/>
                <w:bCs/>
              </w:rPr>
              <w:t>Example</w:t>
            </w:r>
          </w:p>
        </w:tc>
        <w:tc>
          <w:tcPr>
            <w:tcW w:w="2434" w:type="dxa"/>
          </w:tcPr>
          <w:p w14:paraId="1F9B4DAF" w14:textId="0E83602D" w:rsidR="003F0093" w:rsidRDefault="003F0093">
            <w:r>
              <w:t xml:space="preserve">Cheap mitigation: </w:t>
            </w:r>
            <w:r>
              <w:t>Replacing one electricity system with a cheaper clean one</w:t>
            </w:r>
            <w:r>
              <w:t xml:space="preserve"> (eg RE)</w:t>
            </w:r>
          </w:p>
        </w:tc>
        <w:tc>
          <w:tcPr>
            <w:tcW w:w="2434" w:type="dxa"/>
          </w:tcPr>
          <w:p w14:paraId="23FFF018" w14:textId="549D983D" w:rsidR="003F0093" w:rsidRDefault="003F0093">
            <w:r>
              <w:t>Investment in education versus public health</w:t>
            </w:r>
          </w:p>
        </w:tc>
        <w:tc>
          <w:tcPr>
            <w:tcW w:w="2445" w:type="dxa"/>
          </w:tcPr>
          <w:p w14:paraId="2CAA8111" w14:textId="2B2FAD8A" w:rsidR="003F0093" w:rsidRDefault="003F0093">
            <w:r>
              <w:t>Investment in adaptation; industrial policy</w:t>
            </w:r>
          </w:p>
        </w:tc>
      </w:tr>
      <w:tr w:rsidR="003F0093" w14:paraId="6858A436" w14:textId="77777777" w:rsidTr="003F0093">
        <w:tc>
          <w:tcPr>
            <w:tcW w:w="2037" w:type="dxa"/>
          </w:tcPr>
          <w:p w14:paraId="6A58EEA0" w14:textId="409329CC" w:rsidR="003F0093" w:rsidRPr="00896558" w:rsidRDefault="001B4A47">
            <w:pPr>
              <w:rPr>
                <w:b/>
                <w:bCs/>
              </w:rPr>
            </w:pPr>
            <w:r w:rsidRPr="00896558">
              <w:rPr>
                <w:b/>
                <w:bCs/>
              </w:rPr>
              <w:t>Procedure</w:t>
            </w:r>
          </w:p>
        </w:tc>
        <w:tc>
          <w:tcPr>
            <w:tcW w:w="2434" w:type="dxa"/>
          </w:tcPr>
          <w:p w14:paraId="3D766AAE" w14:textId="35325067" w:rsidR="003F0093" w:rsidRDefault="003F0093">
            <w:r>
              <w:t>Calculate the net profits after financing. Accept projects with &gt;0 present value</w:t>
            </w:r>
            <w:r w:rsidR="00574C2D">
              <w:t xml:space="preserve">. </w:t>
            </w:r>
            <w:r w:rsidR="001B4A47">
              <w:t>Potentially crystalize</w:t>
            </w:r>
            <w:r>
              <w:t xml:space="preserve"> the gains immediately</w:t>
            </w:r>
            <w:r w:rsidR="00574C2D">
              <w:t>.</w:t>
            </w:r>
          </w:p>
          <w:p w14:paraId="688FDD06" w14:textId="71B2EC05" w:rsidR="003F0093" w:rsidRDefault="003F0093"/>
        </w:tc>
        <w:tc>
          <w:tcPr>
            <w:tcW w:w="2434" w:type="dxa"/>
          </w:tcPr>
          <w:p w14:paraId="721F15C1" w14:textId="2B6C7511" w:rsidR="003F0093" w:rsidRDefault="003F0093">
            <w:r>
              <w:t>Rank all the projects in the system according to social return or net social return and pick the top ones up to some hurdle rate (greater than the borrowing rate)</w:t>
            </w:r>
          </w:p>
        </w:tc>
        <w:tc>
          <w:tcPr>
            <w:tcW w:w="2445" w:type="dxa"/>
          </w:tcPr>
          <w:p w14:paraId="2D928081" w14:textId="65EE49DE" w:rsidR="003F0093" w:rsidRDefault="003F0093">
            <w:r>
              <w:t>To be discussed</w:t>
            </w:r>
          </w:p>
        </w:tc>
      </w:tr>
    </w:tbl>
    <w:p w14:paraId="2B4D7F88" w14:textId="77777777" w:rsidR="003F0093" w:rsidRDefault="003F0093"/>
    <w:p w14:paraId="105C7351" w14:textId="77777777" w:rsidR="003F0093" w:rsidRDefault="003F0093"/>
    <w:p w14:paraId="0C2B396D" w14:textId="3B69081D" w:rsidR="003F0093" w:rsidRDefault="00896558">
      <w:r>
        <w:t>D</w:t>
      </w:r>
    </w:p>
    <w:sectPr w:rsidR="003F0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93"/>
    <w:rsid w:val="001B4A47"/>
    <w:rsid w:val="003F0093"/>
    <w:rsid w:val="004C43F5"/>
    <w:rsid w:val="00574C2D"/>
    <w:rsid w:val="00896558"/>
    <w:rsid w:val="00A9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69F9"/>
  <w15:chartTrackingRefBased/>
  <w15:docId w15:val="{41C0292A-2224-4222-A7FF-FA15A62F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0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7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Stretton</dc:creator>
  <cp:keywords/>
  <dc:description/>
  <cp:lastModifiedBy>Steve Stretton</cp:lastModifiedBy>
  <cp:revision>4</cp:revision>
  <dcterms:created xsi:type="dcterms:W3CDTF">2024-06-20T00:24:00Z</dcterms:created>
  <dcterms:modified xsi:type="dcterms:W3CDTF">2024-06-20T00:38:00Z</dcterms:modified>
</cp:coreProperties>
</file>