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C2921" w14:textId="77777777" w:rsidR="007C13F1" w:rsidRPr="007C13F1" w:rsidRDefault="007C13F1" w:rsidP="007C13F1">
      <w:r w:rsidRPr="007C13F1">
        <w:t>Hi Stephen,</w:t>
      </w:r>
    </w:p>
    <w:p w14:paraId="5DC2A7E9" w14:textId="77777777" w:rsidR="007C13F1" w:rsidRPr="007C13F1" w:rsidRDefault="007C13F1" w:rsidP="007C13F1"/>
    <w:p w14:paraId="0FB07615" w14:textId="77777777" w:rsidR="007C13F1" w:rsidRPr="007C13F1" w:rsidRDefault="007C13F1" w:rsidP="007C13F1">
      <w:r w:rsidRPr="007C13F1">
        <w:t>Thanks for setting the meeting on Lao CCDR work – see below table and attached resources for the desk research for Chris.</w:t>
      </w:r>
    </w:p>
    <w:p w14:paraId="7FAEAE56" w14:textId="77777777" w:rsidR="007C13F1" w:rsidRPr="007C13F1" w:rsidRDefault="007C13F1" w:rsidP="007C13F1"/>
    <w:p w14:paraId="6B63079C" w14:textId="77777777" w:rsidR="007C13F1" w:rsidRPr="007C13F1" w:rsidRDefault="007C13F1" w:rsidP="007C13F1">
      <w:r w:rsidRPr="007C13F1">
        <w:t>Best</w:t>
      </w:r>
    </w:p>
    <w:p w14:paraId="5127DAF1" w14:textId="77777777" w:rsidR="007C13F1" w:rsidRPr="007C13F1" w:rsidRDefault="007C13F1" w:rsidP="007C13F1">
      <w:r w:rsidRPr="007C13F1">
        <w:t xml:space="preserve">Sacha </w:t>
      </w:r>
    </w:p>
    <w:p w14:paraId="01071F5B" w14:textId="77777777" w:rsidR="007C13F1" w:rsidRPr="007C13F1" w:rsidRDefault="007C13F1" w:rsidP="007C13F1"/>
    <w:p w14:paraId="094A8455" w14:textId="77777777" w:rsidR="007C13F1" w:rsidRPr="007C13F1" w:rsidRDefault="007C13F1" w:rsidP="007C13F1">
      <w:r w:rsidRPr="007C13F1">
        <w:rPr>
          <w:b/>
          <w:bCs/>
        </w:rPr>
        <w:t>From:</w:t>
      </w:r>
      <w:r w:rsidRPr="007C13F1">
        <w:t xml:space="preserve"> Sacha Dray &lt;</w:t>
      </w:r>
      <w:hyperlink r:id="rId5" w:history="1">
        <w:r w:rsidRPr="007C13F1">
          <w:rPr>
            <w:rStyle w:val="Hyperlink"/>
          </w:rPr>
          <w:t>sdray@worldbank.org</w:t>
        </w:r>
      </w:hyperlink>
      <w:r w:rsidRPr="007C13F1">
        <w:t xml:space="preserve">&gt; </w:t>
      </w:r>
      <w:r w:rsidRPr="007C13F1">
        <w:br/>
      </w:r>
      <w:r w:rsidRPr="007C13F1">
        <w:rPr>
          <w:b/>
          <w:bCs/>
        </w:rPr>
        <w:t>Sent:</w:t>
      </w:r>
      <w:r w:rsidRPr="007C13F1">
        <w:t xml:space="preserve"> Friday, August 2, 2024 6:13 PM</w:t>
      </w:r>
      <w:r w:rsidRPr="007C13F1">
        <w:br/>
      </w:r>
      <w:r w:rsidRPr="007C13F1">
        <w:rPr>
          <w:b/>
          <w:bCs/>
        </w:rPr>
        <w:t>To:</w:t>
      </w:r>
      <w:r w:rsidRPr="007C13F1">
        <w:t xml:space="preserve"> Stephen John Stretton &lt;</w:t>
      </w:r>
      <w:hyperlink r:id="rId6" w:history="1">
        <w:r w:rsidRPr="007C13F1">
          <w:rPr>
            <w:rStyle w:val="Hyperlink"/>
          </w:rPr>
          <w:t>sstretton@worldbank.org</w:t>
        </w:r>
      </w:hyperlink>
      <w:r w:rsidRPr="007C13F1">
        <w:t>&gt;</w:t>
      </w:r>
      <w:r w:rsidRPr="007C13F1">
        <w:br/>
      </w:r>
      <w:r w:rsidRPr="007C13F1">
        <w:rPr>
          <w:b/>
          <w:bCs/>
        </w:rPr>
        <w:t>Cc:</w:t>
      </w:r>
      <w:r w:rsidRPr="007C13F1">
        <w:t xml:space="preserve"> Paulina Estela Schulz Antipa &lt;</w:t>
      </w:r>
      <w:hyperlink r:id="rId7" w:history="1">
        <w:r w:rsidRPr="007C13F1">
          <w:rPr>
            <w:rStyle w:val="Hyperlink"/>
          </w:rPr>
          <w:t>pschulzantipa@worldbank.org</w:t>
        </w:r>
      </w:hyperlink>
      <w:r w:rsidRPr="007C13F1">
        <w:t>&gt;</w:t>
      </w:r>
      <w:r w:rsidRPr="007C13F1">
        <w:br/>
      </w:r>
      <w:r w:rsidRPr="007C13F1">
        <w:rPr>
          <w:b/>
          <w:bCs/>
        </w:rPr>
        <w:t>Subject:</w:t>
      </w:r>
      <w:r w:rsidRPr="007C13F1">
        <w:t xml:space="preserve"> RE: Brainstorming on CPAT / next steps</w:t>
      </w:r>
    </w:p>
    <w:p w14:paraId="0AC3730C" w14:textId="77777777" w:rsidR="007C13F1" w:rsidRPr="007C13F1" w:rsidRDefault="007C13F1" w:rsidP="007C13F1"/>
    <w:p w14:paraId="07213AE3" w14:textId="77777777" w:rsidR="007C13F1" w:rsidRPr="007C13F1" w:rsidRDefault="007C13F1" w:rsidP="007C13F1">
      <w:r w:rsidRPr="007C13F1">
        <w:t>Hi Stephen</w:t>
      </w:r>
    </w:p>
    <w:p w14:paraId="20DCD60B" w14:textId="77777777" w:rsidR="007C13F1" w:rsidRPr="007C13F1" w:rsidRDefault="007C13F1" w:rsidP="007C13F1"/>
    <w:p w14:paraId="530C2F56" w14:textId="77777777" w:rsidR="007C13F1" w:rsidRPr="007C13F1" w:rsidRDefault="007C13F1" w:rsidP="007C13F1">
      <w:r w:rsidRPr="007C13F1">
        <w:t xml:space="preserve">Thanks for following up. </w:t>
      </w:r>
    </w:p>
    <w:p w14:paraId="1580D571" w14:textId="77777777" w:rsidR="007C13F1" w:rsidRPr="007C13F1" w:rsidRDefault="007C13F1" w:rsidP="007C13F1"/>
    <w:p w14:paraId="0A890E18" w14:textId="77777777" w:rsidR="007C13F1" w:rsidRPr="007C13F1" w:rsidRDefault="007C13F1" w:rsidP="007C13F1">
      <w:r w:rsidRPr="007C13F1">
        <w:t xml:space="preserve">I have had further thoughts and readings on this, and have identified a provisional list of policies as entry points for the analysis and recommendations (see below). It would be helpful to have another call with you on where you think there would be most value to bring in more work from you or Paulina. </w:t>
      </w:r>
    </w:p>
    <w:p w14:paraId="46EE717B" w14:textId="77777777" w:rsidR="007C13F1" w:rsidRPr="007C13F1" w:rsidRDefault="007C13F1" w:rsidP="007C13F1">
      <w:r w:rsidRPr="007C13F1">
        <w:t xml:space="preserve">I can see three options: </w:t>
      </w:r>
    </w:p>
    <w:p w14:paraId="44844F74" w14:textId="77777777" w:rsidR="007C13F1" w:rsidRPr="007C13F1" w:rsidRDefault="007C13F1" w:rsidP="007C13F1">
      <w:r w:rsidRPr="007C13F1">
        <w:t xml:space="preserve">(i) providing more detailed quantification of impacts for selected policies (eg TCP using the Tax law document I shared that could help with Policy #1), </w:t>
      </w:r>
    </w:p>
    <w:p w14:paraId="22E8F1D4" w14:textId="77777777" w:rsidR="007C13F1" w:rsidRPr="007C13F1" w:rsidRDefault="007C13F1" w:rsidP="007C13F1">
      <w:r w:rsidRPr="007C13F1">
        <w:t>(ii) incorporating multiple policies into CPAT (Policies 1-3 and 6 even though they are not direct carbon pricing instrument, so would not be straightforward)</w:t>
      </w:r>
    </w:p>
    <w:p w14:paraId="5D921FF1" w14:textId="77777777" w:rsidR="007C13F1" w:rsidRPr="007C13F1" w:rsidRDefault="007C13F1" w:rsidP="007C13F1">
      <w:r w:rsidRPr="007C13F1">
        <w:t>(iii)  additional policy recommendations that contribute to revenue mobilization and mitigation.</w:t>
      </w:r>
    </w:p>
    <w:p w14:paraId="49E036CB" w14:textId="77777777" w:rsidR="007C13F1" w:rsidRPr="007C13F1" w:rsidRDefault="007C13F1" w:rsidP="007C13F1"/>
    <w:p w14:paraId="39A2E635" w14:textId="77777777" w:rsidR="007C13F1" w:rsidRPr="007C13F1" w:rsidRDefault="007C13F1" w:rsidP="007C13F1">
      <w:r w:rsidRPr="007C13F1">
        <w:t>Best</w:t>
      </w:r>
    </w:p>
    <w:p w14:paraId="39665EA3" w14:textId="77777777" w:rsidR="007C13F1" w:rsidRPr="007C13F1" w:rsidRDefault="007C13F1" w:rsidP="007C13F1">
      <w:r w:rsidRPr="007C13F1">
        <w:t>Sacha</w:t>
      </w:r>
    </w:p>
    <w:p w14:paraId="274975D3" w14:textId="77777777" w:rsidR="007C13F1" w:rsidRPr="007C13F1" w:rsidRDefault="007C13F1" w:rsidP="007C13F1"/>
    <w:p w14:paraId="4839D4A0" w14:textId="77777777" w:rsidR="007C13F1" w:rsidRPr="007C13F1" w:rsidRDefault="007C13F1" w:rsidP="007C13F1"/>
    <w:tbl>
      <w:tblPr>
        <w:tblW w:w="0" w:type="auto"/>
        <w:tblInd w:w="1324" w:type="dxa"/>
        <w:tblCellMar>
          <w:left w:w="0" w:type="dxa"/>
          <w:right w:w="0" w:type="dxa"/>
        </w:tblCellMar>
        <w:tblLook w:val="04A0" w:firstRow="1" w:lastRow="0" w:firstColumn="1" w:lastColumn="0" w:noHBand="0" w:noVBand="1"/>
      </w:tblPr>
      <w:tblGrid>
        <w:gridCol w:w="333"/>
        <w:gridCol w:w="1154"/>
        <w:gridCol w:w="1998"/>
        <w:gridCol w:w="1415"/>
        <w:gridCol w:w="948"/>
        <w:gridCol w:w="1018"/>
        <w:gridCol w:w="1150"/>
      </w:tblGrid>
      <w:tr w:rsidR="007C13F1" w:rsidRPr="007C13F1" w14:paraId="27F404EF" w14:textId="77777777" w:rsidTr="007C13F1">
        <w:tc>
          <w:tcPr>
            <w:tcW w:w="3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D9EE812" w14:textId="77777777" w:rsidR="007C13F1" w:rsidRPr="007C13F1" w:rsidRDefault="007C13F1" w:rsidP="007C13F1">
            <w:pPr>
              <w:rPr>
                <w:b/>
                <w:bCs/>
              </w:rPr>
            </w:pPr>
          </w:p>
        </w:tc>
        <w:tc>
          <w:tcPr>
            <w:tcW w:w="35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439F49A" w14:textId="77777777" w:rsidR="007C13F1" w:rsidRPr="007C13F1" w:rsidRDefault="007C13F1" w:rsidP="007C13F1">
            <w:pPr>
              <w:rPr>
                <w:b/>
                <w:bCs/>
              </w:rPr>
            </w:pPr>
            <w:r w:rsidRPr="007C13F1">
              <w:rPr>
                <w:b/>
                <w:bCs/>
              </w:rPr>
              <w:t>Policy</w:t>
            </w:r>
          </w:p>
        </w:tc>
        <w:tc>
          <w:tcPr>
            <w:tcW w:w="28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696760" w14:textId="77777777" w:rsidR="007C13F1" w:rsidRPr="007C13F1" w:rsidRDefault="007C13F1" w:rsidP="007C13F1">
            <w:pPr>
              <w:rPr>
                <w:b/>
                <w:bCs/>
              </w:rPr>
            </w:pPr>
            <w:r w:rsidRPr="007C13F1">
              <w:rPr>
                <w:b/>
                <w:bCs/>
              </w:rPr>
              <w:t>Recommendation (tentative)</w:t>
            </w:r>
          </w:p>
        </w:tc>
        <w:tc>
          <w:tcPr>
            <w:tcW w:w="23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AFA6E3" w14:textId="77777777" w:rsidR="007C13F1" w:rsidRPr="007C13F1" w:rsidRDefault="007C13F1" w:rsidP="007C13F1">
            <w:pPr>
              <w:rPr>
                <w:b/>
                <w:bCs/>
              </w:rPr>
            </w:pPr>
            <w:r w:rsidRPr="007C13F1">
              <w:rPr>
                <w:b/>
                <w:bCs/>
              </w:rPr>
              <w:t>Mitigation impact type</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A24A94" w14:textId="77777777" w:rsidR="007C13F1" w:rsidRPr="007C13F1" w:rsidRDefault="007C13F1" w:rsidP="007C13F1">
            <w:pPr>
              <w:rPr>
                <w:b/>
                <w:bCs/>
              </w:rPr>
            </w:pPr>
            <w:r w:rsidRPr="007C13F1">
              <w:rPr>
                <w:b/>
                <w:bCs/>
              </w:rPr>
              <w:t>Fiscal impact</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13C9D6" w14:textId="77777777" w:rsidR="007C13F1" w:rsidRPr="007C13F1" w:rsidRDefault="007C13F1" w:rsidP="007C13F1">
            <w:pPr>
              <w:rPr>
                <w:b/>
                <w:bCs/>
              </w:rPr>
            </w:pPr>
            <w:r w:rsidRPr="007C13F1">
              <w:rPr>
                <w:b/>
                <w:bCs/>
              </w:rPr>
              <w:t>Carbon pricing?</w:t>
            </w:r>
          </w:p>
        </w:tc>
        <w:tc>
          <w:tcPr>
            <w:tcW w:w="22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32E7D0" w14:textId="77777777" w:rsidR="007C13F1" w:rsidRPr="007C13F1" w:rsidRDefault="007C13F1" w:rsidP="007C13F1">
            <w:pPr>
              <w:rPr>
                <w:b/>
                <w:bCs/>
              </w:rPr>
            </w:pPr>
            <w:r w:rsidRPr="007C13F1">
              <w:rPr>
                <w:b/>
                <w:bCs/>
              </w:rPr>
              <w:t>Existing Lao analysis?</w:t>
            </w:r>
          </w:p>
        </w:tc>
      </w:tr>
      <w:tr w:rsidR="007C13F1" w:rsidRPr="007C13F1" w14:paraId="0188D1F6"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6E0DA7" w14:textId="77777777" w:rsidR="007C13F1" w:rsidRPr="007C13F1" w:rsidRDefault="007C13F1" w:rsidP="007C13F1">
            <w:r w:rsidRPr="007C13F1">
              <w:t>1</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340EAECA" w14:textId="77777777" w:rsidR="007C13F1" w:rsidRPr="007C13F1" w:rsidRDefault="007C13F1" w:rsidP="007C13F1">
            <w:r w:rsidRPr="007C13F1">
              <w:t>Fuel excise reform</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32543D2C" w14:textId="77777777" w:rsidR="007C13F1" w:rsidRPr="007C13F1" w:rsidRDefault="007C13F1" w:rsidP="007C13F1">
            <w:r w:rsidRPr="007C13F1">
              <w:t>Back to 2022 rates</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64BB86E4" w14:textId="77777777" w:rsidR="007C13F1" w:rsidRPr="007C13F1" w:rsidRDefault="007C13F1" w:rsidP="007C13F1">
            <w:r w:rsidRPr="007C13F1">
              <w:t>GHG emissions</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0932C4BB" w14:textId="77777777" w:rsidR="007C13F1" w:rsidRPr="007C13F1" w:rsidRDefault="007C13F1" w:rsidP="007C13F1">
            <w:r w:rsidRPr="007C13F1">
              <w:t>Positive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BB1DC9F" w14:textId="77777777" w:rsidR="007C13F1" w:rsidRPr="007C13F1" w:rsidRDefault="007C13F1" w:rsidP="007C13F1">
            <w:r w:rsidRPr="007C13F1">
              <w:t>Yes</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7169C3C8" w14:textId="77777777" w:rsidR="007C13F1" w:rsidRPr="007C13F1" w:rsidRDefault="007C13F1" w:rsidP="007C13F1">
            <w:r w:rsidRPr="007C13F1">
              <w:t>Yes, TCP not done</w:t>
            </w:r>
          </w:p>
        </w:tc>
      </w:tr>
      <w:tr w:rsidR="007C13F1" w:rsidRPr="007C13F1" w14:paraId="45510402"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B790B" w14:textId="77777777" w:rsidR="007C13F1" w:rsidRPr="007C13F1" w:rsidRDefault="007C13F1" w:rsidP="007C13F1">
            <w:r w:rsidRPr="007C13F1">
              <w:t>2</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7C8FA16A" w14:textId="77777777" w:rsidR="007C13F1" w:rsidRPr="007C13F1" w:rsidRDefault="007C13F1" w:rsidP="007C13F1">
            <w:r w:rsidRPr="007C13F1">
              <w:t xml:space="preserve">Carbon tax </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2D306601" w14:textId="77777777" w:rsidR="007C13F1" w:rsidRPr="007C13F1" w:rsidRDefault="007C13F1" w:rsidP="007C13F1">
            <w:r w:rsidRPr="007C13F1">
              <w:t xml:space="preserve"> 5-10 USD/ton OR </w:t>
            </w:r>
            <w:r w:rsidRPr="007C13F1">
              <w:br/>
              <w:t xml:space="preserve">goal-post 1-2 percent of GDP </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34C61000" w14:textId="77777777" w:rsidR="007C13F1" w:rsidRPr="007C13F1" w:rsidRDefault="007C13F1" w:rsidP="007C13F1">
            <w:r w:rsidRPr="007C13F1">
              <w:t>GHG emissions</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2D60AF76" w14:textId="77777777" w:rsidR="007C13F1" w:rsidRPr="007C13F1" w:rsidRDefault="007C13F1" w:rsidP="007C13F1">
            <w:r w:rsidRPr="007C13F1">
              <w:t>Positive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1380513" w14:textId="77777777" w:rsidR="007C13F1" w:rsidRPr="007C13F1" w:rsidRDefault="007C13F1" w:rsidP="007C13F1">
            <w:r w:rsidRPr="007C13F1">
              <w:t>Yes</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0D27A77C" w14:textId="77777777" w:rsidR="007C13F1" w:rsidRPr="007C13F1" w:rsidRDefault="007C13F1" w:rsidP="007C13F1">
            <w:r w:rsidRPr="007C13F1">
              <w:t>Possible</w:t>
            </w:r>
          </w:p>
        </w:tc>
      </w:tr>
      <w:tr w:rsidR="007C13F1" w:rsidRPr="007C13F1" w14:paraId="26D87739"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1390E6" w14:textId="77777777" w:rsidR="007C13F1" w:rsidRPr="007C13F1" w:rsidRDefault="007C13F1" w:rsidP="007C13F1">
            <w:r w:rsidRPr="007C13F1">
              <w:t>3</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19AAAF09" w14:textId="77777777" w:rsidR="007C13F1" w:rsidRPr="007C13F1" w:rsidRDefault="007C13F1" w:rsidP="007C13F1">
            <w:r w:rsidRPr="007C13F1">
              <w:t>Road vehicle excise reform</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440999D3" w14:textId="77777777" w:rsidR="007C13F1" w:rsidRPr="007C13F1" w:rsidRDefault="007C13F1" w:rsidP="007C13F1">
            <w:r w:rsidRPr="007C13F1">
              <w:t>WB (2021) proposal: higher rates on diesel vehicles and larger engine sizes</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3F5F1E47" w14:textId="77777777" w:rsidR="007C13F1" w:rsidRPr="007C13F1" w:rsidRDefault="007C13F1" w:rsidP="007C13F1">
            <w:r w:rsidRPr="007C13F1">
              <w:t>GHG emissions</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F194F7A" w14:textId="77777777" w:rsidR="007C13F1" w:rsidRPr="007C13F1" w:rsidRDefault="007C13F1" w:rsidP="007C13F1">
            <w:r w:rsidRPr="007C13F1">
              <w:t>Positive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90AD250" w14:textId="77777777" w:rsidR="007C13F1" w:rsidRPr="007C13F1" w:rsidRDefault="007C13F1" w:rsidP="007C13F1">
            <w:r w:rsidRPr="007C13F1">
              <w:t>No</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3F331C7B" w14:textId="77777777" w:rsidR="007C13F1" w:rsidRPr="007C13F1" w:rsidRDefault="007C13F1" w:rsidP="007C13F1">
            <w:r w:rsidRPr="007C13F1">
              <w:t>Yes</w:t>
            </w:r>
          </w:p>
        </w:tc>
      </w:tr>
      <w:tr w:rsidR="007C13F1" w:rsidRPr="007C13F1" w14:paraId="2B6FBDB3"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6285B2" w14:textId="77777777" w:rsidR="007C13F1" w:rsidRPr="007C13F1" w:rsidRDefault="007C13F1" w:rsidP="007C13F1">
            <w:r w:rsidRPr="007C13F1">
              <w:t>4</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33AFDC26" w14:textId="77777777" w:rsidR="007C13F1" w:rsidRPr="007C13F1" w:rsidRDefault="007C13F1" w:rsidP="007C13F1">
            <w:r w:rsidRPr="007C13F1">
              <w:t xml:space="preserve">Industrial water-discharge fee </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7C9D7983" w14:textId="77777777" w:rsidR="007C13F1" w:rsidRPr="007C13F1" w:rsidRDefault="007C13F1" w:rsidP="007C13F1">
            <w:r w:rsidRPr="007C13F1">
              <w:t>WB (2021) proposal</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404BA361" w14:textId="77777777" w:rsidR="007C13F1" w:rsidRPr="007C13F1" w:rsidRDefault="007C13F1" w:rsidP="007C13F1">
            <w:r w:rsidRPr="007C13F1">
              <w:t>Environment</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0C7A5C4" w14:textId="77777777" w:rsidR="007C13F1" w:rsidRPr="007C13F1" w:rsidRDefault="007C13F1" w:rsidP="007C13F1">
            <w:r w:rsidRPr="007C13F1">
              <w:t>Small</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62F2EC2" w14:textId="77777777" w:rsidR="007C13F1" w:rsidRPr="007C13F1" w:rsidRDefault="007C13F1" w:rsidP="007C13F1">
            <w:r w:rsidRPr="007C13F1">
              <w:t>No</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0B21D186" w14:textId="77777777" w:rsidR="007C13F1" w:rsidRPr="007C13F1" w:rsidRDefault="007C13F1" w:rsidP="007C13F1">
            <w:r w:rsidRPr="007C13F1">
              <w:t>Yes</w:t>
            </w:r>
          </w:p>
        </w:tc>
      </w:tr>
      <w:tr w:rsidR="007C13F1" w:rsidRPr="007C13F1" w14:paraId="57FFB5BD"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CD4275" w14:textId="77777777" w:rsidR="007C13F1" w:rsidRPr="007C13F1" w:rsidRDefault="007C13F1" w:rsidP="007C13F1">
            <w:r w:rsidRPr="007C13F1">
              <w:t>5</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757B78D0" w14:textId="77777777" w:rsidR="007C13F1" w:rsidRPr="007C13F1" w:rsidRDefault="007C13F1" w:rsidP="007C13F1">
            <w:r w:rsidRPr="007C13F1">
              <w:t>Natural resources tax and royalties (including hydro)</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1CD6BC93" w14:textId="77777777" w:rsidR="007C13F1" w:rsidRPr="007C13F1" w:rsidRDefault="007C13F1" w:rsidP="007C13F1">
            <w:r w:rsidRPr="007C13F1">
              <w:t>Review of tax incentives on NR tax, timber and hydro</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750D145D" w14:textId="77777777" w:rsidR="007C13F1" w:rsidRPr="007C13F1" w:rsidRDefault="007C13F1" w:rsidP="007C13F1">
            <w:r w:rsidRPr="007C13F1">
              <w:t>Environment</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11D32022" w14:textId="77777777" w:rsidR="007C13F1" w:rsidRPr="007C13F1" w:rsidRDefault="007C13F1" w:rsidP="007C13F1">
            <w:r w:rsidRPr="007C13F1">
              <w:t>Positive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B848500" w14:textId="77777777" w:rsidR="007C13F1" w:rsidRPr="007C13F1" w:rsidRDefault="007C13F1" w:rsidP="007C13F1">
            <w:r w:rsidRPr="007C13F1">
              <w:t>No</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55EF4A3C" w14:textId="77777777" w:rsidR="007C13F1" w:rsidRPr="007C13F1" w:rsidRDefault="007C13F1" w:rsidP="007C13F1">
            <w:r w:rsidRPr="007C13F1">
              <w:t>No</w:t>
            </w:r>
          </w:p>
        </w:tc>
      </w:tr>
      <w:tr w:rsidR="007C13F1" w:rsidRPr="007C13F1" w14:paraId="52D08CB3" w14:textId="77777777" w:rsidTr="007C13F1">
        <w:tc>
          <w:tcPr>
            <w:tcW w:w="3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BFA9E" w14:textId="77777777" w:rsidR="007C13F1" w:rsidRPr="007C13F1" w:rsidRDefault="007C13F1" w:rsidP="007C13F1">
            <w:r w:rsidRPr="007C13F1">
              <w:t>6</w:t>
            </w:r>
          </w:p>
        </w:tc>
        <w:tc>
          <w:tcPr>
            <w:tcW w:w="3560" w:type="dxa"/>
            <w:tcBorders>
              <w:top w:val="nil"/>
              <w:left w:val="nil"/>
              <w:bottom w:val="single" w:sz="8" w:space="0" w:color="auto"/>
              <w:right w:val="single" w:sz="8" w:space="0" w:color="auto"/>
            </w:tcBorders>
            <w:tcMar>
              <w:top w:w="0" w:type="dxa"/>
              <w:left w:w="108" w:type="dxa"/>
              <w:bottom w:w="0" w:type="dxa"/>
              <w:right w:w="108" w:type="dxa"/>
            </w:tcMar>
            <w:hideMark/>
          </w:tcPr>
          <w:p w14:paraId="02FA228B" w14:textId="77777777" w:rsidR="007C13F1" w:rsidRPr="007C13F1" w:rsidRDefault="007C13F1" w:rsidP="007C13F1">
            <w:r w:rsidRPr="007C13F1">
              <w:t xml:space="preserve">Airport charges </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510BE93D" w14:textId="77777777" w:rsidR="007C13F1" w:rsidRPr="007C13F1" w:rsidRDefault="007C13F1" w:rsidP="007C13F1">
            <w:r w:rsidRPr="007C13F1">
              <w:t>TBD</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50FFB296" w14:textId="77777777" w:rsidR="007C13F1" w:rsidRPr="007C13F1" w:rsidRDefault="007C13F1" w:rsidP="007C13F1">
            <w:r w:rsidRPr="007C13F1">
              <w:t>GHG emissions</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7C7304C6" w14:textId="77777777" w:rsidR="007C13F1" w:rsidRPr="007C13F1" w:rsidRDefault="007C13F1" w:rsidP="007C13F1">
            <w:r w:rsidRPr="007C13F1">
              <w:t>Small?</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38B096D" w14:textId="77777777" w:rsidR="007C13F1" w:rsidRPr="007C13F1" w:rsidRDefault="007C13F1" w:rsidP="007C13F1">
            <w:r w:rsidRPr="007C13F1">
              <w:t>No</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67F59135" w14:textId="77777777" w:rsidR="007C13F1" w:rsidRPr="007C13F1" w:rsidRDefault="007C13F1" w:rsidP="007C13F1">
            <w:r w:rsidRPr="007C13F1">
              <w:t>No</w:t>
            </w:r>
          </w:p>
        </w:tc>
      </w:tr>
    </w:tbl>
    <w:p w14:paraId="25B27ED4" w14:textId="77777777" w:rsidR="007C13F1" w:rsidRPr="007C13F1" w:rsidRDefault="007C13F1" w:rsidP="007C13F1"/>
    <w:p w14:paraId="4BB84FA6" w14:textId="77777777" w:rsidR="007C13F1" w:rsidRPr="007C13F1" w:rsidRDefault="007C13F1" w:rsidP="007C13F1"/>
    <w:p w14:paraId="78D47BD4" w14:textId="77777777" w:rsidR="007C13F1" w:rsidRPr="007C13F1" w:rsidRDefault="007C13F1" w:rsidP="007C13F1">
      <w:r w:rsidRPr="007C13F1">
        <w:t xml:space="preserve">ATTACHED DOCUMENTS: </w:t>
      </w:r>
    </w:p>
    <w:p w14:paraId="0A9F5CC5" w14:textId="77777777" w:rsidR="007C13F1" w:rsidRPr="007C13F1" w:rsidRDefault="007C13F1" w:rsidP="007C13F1">
      <w:pPr>
        <w:numPr>
          <w:ilvl w:val="0"/>
          <w:numId w:val="1"/>
        </w:numPr>
      </w:pPr>
      <w:r w:rsidRPr="007C13F1">
        <w:t>Tax law 2015: includes excise tax schedule (ad valorem) – note this is not the most updated but the structure hasn’t changed</w:t>
      </w:r>
    </w:p>
    <w:p w14:paraId="1EB6A2A6" w14:textId="77777777" w:rsidR="007C13F1" w:rsidRPr="007C13F1" w:rsidRDefault="007C13F1" w:rsidP="007C13F1">
      <w:pPr>
        <w:numPr>
          <w:ilvl w:val="0"/>
          <w:numId w:val="1"/>
        </w:numPr>
      </w:pPr>
      <w:r w:rsidRPr="007C13F1">
        <w:t>PFR 2023: see Chapter 2, particularly sections on excise and natural resource</w:t>
      </w:r>
    </w:p>
    <w:p w14:paraId="5F8A6CCE" w14:textId="77777777" w:rsidR="007C13F1" w:rsidRPr="007C13F1" w:rsidRDefault="007C13F1" w:rsidP="007C13F1">
      <w:pPr>
        <w:numPr>
          <w:ilvl w:val="0"/>
          <w:numId w:val="1"/>
        </w:numPr>
      </w:pPr>
      <w:r w:rsidRPr="007C13F1">
        <w:t>Environmental Challenges: See chapter 11</w:t>
      </w:r>
    </w:p>
    <w:p w14:paraId="5C7D0502" w14:textId="77777777" w:rsidR="007C13F1" w:rsidRPr="007C13F1" w:rsidRDefault="007C13F1" w:rsidP="007C13F1"/>
    <w:p w14:paraId="43360654" w14:textId="77777777" w:rsidR="007C13F1" w:rsidRPr="007C13F1" w:rsidRDefault="007C13F1" w:rsidP="007C13F1"/>
    <w:p w14:paraId="0A9D8DE0" w14:textId="77777777" w:rsidR="007C13F1" w:rsidRPr="007C13F1" w:rsidRDefault="007C13F1" w:rsidP="007C13F1">
      <w:r w:rsidRPr="007C13F1">
        <w:rPr>
          <w:b/>
          <w:bCs/>
        </w:rPr>
        <w:t>From:</w:t>
      </w:r>
      <w:r w:rsidRPr="007C13F1">
        <w:t xml:space="preserve"> Stephen John Stretton &lt;</w:t>
      </w:r>
      <w:hyperlink r:id="rId8" w:history="1">
        <w:r w:rsidRPr="007C13F1">
          <w:rPr>
            <w:rStyle w:val="Hyperlink"/>
          </w:rPr>
          <w:t>sstretton@worldbank.org</w:t>
        </w:r>
      </w:hyperlink>
      <w:r w:rsidRPr="007C13F1">
        <w:t xml:space="preserve">&gt; </w:t>
      </w:r>
      <w:r w:rsidRPr="007C13F1">
        <w:br/>
      </w:r>
      <w:r w:rsidRPr="007C13F1">
        <w:rPr>
          <w:b/>
          <w:bCs/>
        </w:rPr>
        <w:t>Sent:</w:t>
      </w:r>
      <w:r w:rsidRPr="007C13F1">
        <w:t xml:space="preserve"> Thursday, August 1, 2024 7:41 PM</w:t>
      </w:r>
      <w:r w:rsidRPr="007C13F1">
        <w:br/>
      </w:r>
      <w:r w:rsidRPr="007C13F1">
        <w:rPr>
          <w:b/>
          <w:bCs/>
        </w:rPr>
        <w:t>To:</w:t>
      </w:r>
      <w:r w:rsidRPr="007C13F1">
        <w:t xml:space="preserve"> Sacha Dray &lt;</w:t>
      </w:r>
      <w:hyperlink r:id="rId9" w:history="1">
        <w:r w:rsidRPr="007C13F1">
          <w:rPr>
            <w:rStyle w:val="Hyperlink"/>
          </w:rPr>
          <w:t>sdray@worldbank.org</w:t>
        </w:r>
      </w:hyperlink>
      <w:r w:rsidRPr="007C13F1">
        <w:t>&gt;</w:t>
      </w:r>
      <w:r w:rsidRPr="007C13F1">
        <w:br/>
      </w:r>
      <w:r w:rsidRPr="007C13F1">
        <w:rPr>
          <w:b/>
          <w:bCs/>
        </w:rPr>
        <w:t>Cc:</w:t>
      </w:r>
      <w:r w:rsidRPr="007C13F1">
        <w:t xml:space="preserve"> Paulina Estela Schulz Antipa &lt;</w:t>
      </w:r>
      <w:hyperlink r:id="rId10" w:history="1">
        <w:r w:rsidRPr="007C13F1">
          <w:rPr>
            <w:rStyle w:val="Hyperlink"/>
          </w:rPr>
          <w:t>pschulzantipa@worldbank.org</w:t>
        </w:r>
      </w:hyperlink>
      <w:r w:rsidRPr="007C13F1">
        <w:t>&gt;</w:t>
      </w:r>
      <w:r w:rsidRPr="007C13F1">
        <w:br/>
      </w:r>
      <w:r w:rsidRPr="007C13F1">
        <w:rPr>
          <w:b/>
          <w:bCs/>
        </w:rPr>
        <w:t>Subject:</w:t>
      </w:r>
      <w:r w:rsidRPr="007C13F1">
        <w:t xml:space="preserve"> RE: Brainstorming on CPAT / next steps</w:t>
      </w:r>
    </w:p>
    <w:p w14:paraId="5958772E" w14:textId="77777777" w:rsidR="007C13F1" w:rsidRPr="007C13F1" w:rsidRDefault="007C13F1" w:rsidP="007C13F1"/>
    <w:p w14:paraId="31E11161" w14:textId="77777777" w:rsidR="007C13F1" w:rsidRPr="007C13F1" w:rsidRDefault="007C13F1" w:rsidP="007C13F1">
      <w:r w:rsidRPr="007C13F1">
        <w:t>Hi sacha</w:t>
      </w:r>
    </w:p>
    <w:p w14:paraId="22647EC5" w14:textId="77777777" w:rsidR="007C13F1" w:rsidRPr="007C13F1" w:rsidRDefault="007C13F1" w:rsidP="007C13F1"/>
    <w:p w14:paraId="04601ED1" w14:textId="77777777" w:rsidR="007C13F1" w:rsidRPr="007C13F1" w:rsidRDefault="007C13F1" w:rsidP="007C13F1">
      <w:r w:rsidRPr="007C13F1">
        <w:t>Just to follow up, I think we can offer an STC that I would supervise to do the literature survey on what you suggest. So I think it’s perhaps possible after all. The quality/comprehensiveness depends a bit on the budget but we could work with 1 week of staff time (about 2-2.5 weeks of STC time)</w:t>
      </w:r>
    </w:p>
    <w:p w14:paraId="768AE3D5" w14:textId="77777777" w:rsidR="007C13F1" w:rsidRPr="007C13F1" w:rsidRDefault="007C13F1" w:rsidP="007C13F1"/>
    <w:p w14:paraId="49534D27" w14:textId="77777777" w:rsidR="007C13F1" w:rsidRPr="007C13F1" w:rsidRDefault="007C13F1" w:rsidP="007C13F1">
      <w:r w:rsidRPr="007C13F1">
        <w:t>Best</w:t>
      </w:r>
    </w:p>
    <w:p w14:paraId="1BC3A4DE" w14:textId="77777777" w:rsidR="007C13F1" w:rsidRPr="007C13F1" w:rsidRDefault="007C13F1" w:rsidP="007C13F1">
      <w:r w:rsidRPr="007C13F1">
        <w:t>Stephen</w:t>
      </w:r>
    </w:p>
    <w:p w14:paraId="3B988801" w14:textId="77777777" w:rsidR="007C13F1" w:rsidRPr="007C13F1" w:rsidRDefault="007C13F1" w:rsidP="007C13F1"/>
    <w:p w14:paraId="65A66068" w14:textId="77777777" w:rsidR="007C13F1" w:rsidRPr="007C13F1" w:rsidRDefault="007C13F1" w:rsidP="007C13F1">
      <w:r w:rsidRPr="007C13F1">
        <w:rPr>
          <w:b/>
          <w:bCs/>
        </w:rPr>
        <w:t>From:</w:t>
      </w:r>
      <w:r w:rsidRPr="007C13F1">
        <w:t xml:space="preserve"> Stephen John Stretton &lt;</w:t>
      </w:r>
      <w:hyperlink r:id="rId11" w:history="1">
        <w:r w:rsidRPr="007C13F1">
          <w:rPr>
            <w:rStyle w:val="Hyperlink"/>
          </w:rPr>
          <w:t>sstretton@worldbank.org</w:t>
        </w:r>
      </w:hyperlink>
      <w:r w:rsidRPr="007C13F1">
        <w:t xml:space="preserve">&gt; </w:t>
      </w:r>
      <w:r w:rsidRPr="007C13F1">
        <w:br/>
      </w:r>
      <w:r w:rsidRPr="007C13F1">
        <w:rPr>
          <w:b/>
          <w:bCs/>
        </w:rPr>
        <w:t>Sent:</w:t>
      </w:r>
      <w:r w:rsidRPr="007C13F1">
        <w:t xml:space="preserve"> Wednesday, July 31, 2024 6:55 AM</w:t>
      </w:r>
      <w:r w:rsidRPr="007C13F1">
        <w:br/>
      </w:r>
      <w:r w:rsidRPr="007C13F1">
        <w:rPr>
          <w:b/>
          <w:bCs/>
        </w:rPr>
        <w:t>To:</w:t>
      </w:r>
      <w:r w:rsidRPr="007C13F1">
        <w:t xml:space="preserve"> Sacha Dray &lt;</w:t>
      </w:r>
      <w:hyperlink r:id="rId12" w:history="1">
        <w:r w:rsidRPr="007C13F1">
          <w:rPr>
            <w:rStyle w:val="Hyperlink"/>
          </w:rPr>
          <w:t>sdray@worldbank.org</w:t>
        </w:r>
      </w:hyperlink>
      <w:r w:rsidRPr="007C13F1">
        <w:t>&gt;</w:t>
      </w:r>
      <w:r w:rsidRPr="007C13F1">
        <w:br/>
      </w:r>
      <w:r w:rsidRPr="007C13F1">
        <w:rPr>
          <w:b/>
          <w:bCs/>
        </w:rPr>
        <w:t>Cc:</w:t>
      </w:r>
      <w:r w:rsidRPr="007C13F1">
        <w:t xml:space="preserve"> Paulina Estela Schulz Antipa &lt;</w:t>
      </w:r>
      <w:hyperlink r:id="rId13" w:history="1">
        <w:r w:rsidRPr="007C13F1">
          <w:rPr>
            <w:rStyle w:val="Hyperlink"/>
          </w:rPr>
          <w:t>pschulzantipa@worldbank.org</w:t>
        </w:r>
      </w:hyperlink>
      <w:r w:rsidRPr="007C13F1">
        <w:t>&gt;</w:t>
      </w:r>
      <w:r w:rsidRPr="007C13F1">
        <w:br/>
      </w:r>
      <w:r w:rsidRPr="007C13F1">
        <w:rPr>
          <w:b/>
          <w:bCs/>
        </w:rPr>
        <w:t>Subject:</w:t>
      </w:r>
      <w:r w:rsidRPr="007C13F1">
        <w:t xml:space="preserve"> RE: Brainstorming on CPAT / next steps</w:t>
      </w:r>
    </w:p>
    <w:p w14:paraId="3ACD7203" w14:textId="77777777" w:rsidR="007C13F1" w:rsidRPr="007C13F1" w:rsidRDefault="007C13F1" w:rsidP="007C13F1"/>
    <w:p w14:paraId="769BBD12" w14:textId="77777777" w:rsidR="007C13F1" w:rsidRPr="007C13F1" w:rsidRDefault="007C13F1" w:rsidP="007C13F1">
      <w:r w:rsidRPr="007C13F1">
        <w:t>Hi Sacha</w:t>
      </w:r>
    </w:p>
    <w:p w14:paraId="4FB14F87" w14:textId="77777777" w:rsidR="007C13F1" w:rsidRPr="007C13F1" w:rsidRDefault="007C13F1" w:rsidP="007C13F1"/>
    <w:p w14:paraId="6044CEC6" w14:textId="77777777" w:rsidR="007C13F1" w:rsidRPr="007C13F1" w:rsidRDefault="007C13F1" w:rsidP="007C13F1">
      <w:r w:rsidRPr="007C13F1">
        <w:t>That looks good. The only difference is on the workload on the literature review: you mentioned that the central team would do most of the literature review across the policies rather than spiltting some of this global work. I think that’s a shift and is logical but it requires more than one week of work. I think it might be better to for now do a Laos focused analysis with the Laos team taking this burden than trying to do a global study across many different policies and apply it to Laos all in one week. Perhaps more than one week is needed too.</w:t>
      </w:r>
    </w:p>
    <w:p w14:paraId="4ABD6EE0" w14:textId="77777777" w:rsidR="007C13F1" w:rsidRPr="007C13F1" w:rsidRDefault="007C13F1" w:rsidP="007C13F1"/>
    <w:p w14:paraId="60536542" w14:textId="77777777" w:rsidR="007C13F1" w:rsidRPr="007C13F1" w:rsidRDefault="007C13F1" w:rsidP="007C13F1">
      <w:r w:rsidRPr="007C13F1">
        <w:t xml:space="preserve">best </w:t>
      </w:r>
    </w:p>
    <w:p w14:paraId="7A6085AA" w14:textId="77777777" w:rsidR="007C13F1" w:rsidRPr="007C13F1" w:rsidRDefault="007C13F1" w:rsidP="007C13F1">
      <w:r w:rsidRPr="007C13F1">
        <w:t>Stephen</w:t>
      </w:r>
    </w:p>
    <w:p w14:paraId="63F4D227" w14:textId="77777777" w:rsidR="007C13F1" w:rsidRPr="007C13F1" w:rsidRDefault="007C13F1" w:rsidP="007C13F1"/>
    <w:p w14:paraId="422F04B3" w14:textId="77777777" w:rsidR="007C13F1" w:rsidRPr="007C13F1" w:rsidRDefault="007C13F1" w:rsidP="007C13F1">
      <w:r w:rsidRPr="007C13F1">
        <w:rPr>
          <w:b/>
          <w:bCs/>
        </w:rPr>
        <w:lastRenderedPageBreak/>
        <w:t>From:</w:t>
      </w:r>
      <w:r w:rsidRPr="007C13F1">
        <w:t xml:space="preserve"> Sacha Dray &lt;</w:t>
      </w:r>
      <w:hyperlink r:id="rId14" w:history="1">
        <w:r w:rsidRPr="007C13F1">
          <w:rPr>
            <w:rStyle w:val="Hyperlink"/>
          </w:rPr>
          <w:t>sdray@worldbank.org</w:t>
        </w:r>
      </w:hyperlink>
      <w:r w:rsidRPr="007C13F1">
        <w:t xml:space="preserve">&gt; </w:t>
      </w:r>
      <w:r w:rsidRPr="007C13F1">
        <w:br/>
      </w:r>
      <w:r w:rsidRPr="007C13F1">
        <w:rPr>
          <w:b/>
          <w:bCs/>
        </w:rPr>
        <w:t>Sent:</w:t>
      </w:r>
      <w:r w:rsidRPr="007C13F1">
        <w:t xml:space="preserve"> Tuesday, July 30, 2024 6:00 PM</w:t>
      </w:r>
      <w:r w:rsidRPr="007C13F1">
        <w:br/>
      </w:r>
      <w:r w:rsidRPr="007C13F1">
        <w:rPr>
          <w:b/>
          <w:bCs/>
        </w:rPr>
        <w:t>To:</w:t>
      </w:r>
      <w:r w:rsidRPr="007C13F1">
        <w:t xml:space="preserve"> Stephen John Stretton &lt;</w:t>
      </w:r>
      <w:hyperlink r:id="rId15" w:history="1">
        <w:r w:rsidRPr="007C13F1">
          <w:rPr>
            <w:rStyle w:val="Hyperlink"/>
          </w:rPr>
          <w:t>sstretton@worldbank.org</w:t>
        </w:r>
      </w:hyperlink>
      <w:r w:rsidRPr="007C13F1">
        <w:t>&gt;</w:t>
      </w:r>
      <w:r w:rsidRPr="007C13F1">
        <w:br/>
      </w:r>
      <w:r w:rsidRPr="007C13F1">
        <w:rPr>
          <w:b/>
          <w:bCs/>
        </w:rPr>
        <w:t>Cc:</w:t>
      </w:r>
      <w:r w:rsidRPr="007C13F1">
        <w:t xml:space="preserve"> Paulina Estela Schulz Antipa &lt;</w:t>
      </w:r>
      <w:hyperlink r:id="rId16" w:history="1">
        <w:r w:rsidRPr="007C13F1">
          <w:rPr>
            <w:rStyle w:val="Hyperlink"/>
          </w:rPr>
          <w:t>pschulzantipa@worldbank.org</w:t>
        </w:r>
      </w:hyperlink>
      <w:r w:rsidRPr="007C13F1">
        <w:t>&gt;</w:t>
      </w:r>
      <w:r w:rsidRPr="007C13F1">
        <w:br/>
      </w:r>
      <w:r w:rsidRPr="007C13F1">
        <w:rPr>
          <w:b/>
          <w:bCs/>
        </w:rPr>
        <w:t>Subject:</w:t>
      </w:r>
      <w:r w:rsidRPr="007C13F1">
        <w:t xml:space="preserve"> Brainstorming on CPAT / next steps</w:t>
      </w:r>
    </w:p>
    <w:p w14:paraId="20D41B66" w14:textId="77777777" w:rsidR="007C13F1" w:rsidRPr="007C13F1" w:rsidRDefault="007C13F1" w:rsidP="007C13F1"/>
    <w:p w14:paraId="042BDFC4" w14:textId="77777777" w:rsidR="007C13F1" w:rsidRPr="007C13F1" w:rsidRDefault="007C13F1" w:rsidP="007C13F1">
      <w:r w:rsidRPr="007C13F1">
        <w:t>Hi Stephen, Paulina,</w:t>
      </w:r>
    </w:p>
    <w:p w14:paraId="22340F2A" w14:textId="77777777" w:rsidR="007C13F1" w:rsidRPr="007C13F1" w:rsidRDefault="007C13F1" w:rsidP="007C13F1"/>
    <w:p w14:paraId="42367122" w14:textId="77777777" w:rsidR="007C13F1" w:rsidRPr="007C13F1" w:rsidRDefault="007C13F1" w:rsidP="007C13F1">
      <w:r w:rsidRPr="007C13F1">
        <w:t xml:space="preserve">Many thanks for the meeting today. Please see below a short summary of what was discussed, also for my own sake. I hope this is a good representation of the discussion, but please do let me know if anything should be amended. </w:t>
      </w:r>
    </w:p>
    <w:p w14:paraId="3D9F0C01" w14:textId="77777777" w:rsidR="007C13F1" w:rsidRPr="007C13F1" w:rsidRDefault="007C13F1" w:rsidP="007C13F1"/>
    <w:p w14:paraId="199C565C" w14:textId="77777777" w:rsidR="007C13F1" w:rsidRPr="007C13F1" w:rsidRDefault="007C13F1" w:rsidP="007C13F1">
      <w:r w:rsidRPr="007C13F1">
        <w:t xml:space="preserve">Could you let me know if this is agreeable before I can share it with the CCDR TTLs? </w:t>
      </w:r>
    </w:p>
    <w:p w14:paraId="1DA9D2A7" w14:textId="77777777" w:rsidR="007C13F1" w:rsidRPr="007C13F1" w:rsidRDefault="007C13F1" w:rsidP="007C13F1"/>
    <w:p w14:paraId="1703123C" w14:textId="77777777" w:rsidR="007C13F1" w:rsidRPr="007C13F1" w:rsidRDefault="007C13F1" w:rsidP="007C13F1">
      <w:pPr>
        <w:numPr>
          <w:ilvl w:val="0"/>
          <w:numId w:val="2"/>
        </w:numPr>
      </w:pPr>
      <w:r w:rsidRPr="007C13F1">
        <w:t>The Lao CCDR will include a section on mitigation policies – including but not limited to fiscal policies - that can also help raise revenues, and any trade-off between reducing emissions, impact on fiscal balance, and GDP impact. The timeline is: Concept note in September 2024, and work to be carried out by December 2024.</w:t>
      </w:r>
    </w:p>
    <w:p w14:paraId="6BDF38CC" w14:textId="77777777" w:rsidR="007C13F1" w:rsidRPr="007C13F1" w:rsidRDefault="007C13F1" w:rsidP="007C13F1">
      <w:pPr>
        <w:numPr>
          <w:ilvl w:val="0"/>
          <w:numId w:val="2"/>
        </w:numPr>
      </w:pPr>
      <w:r w:rsidRPr="007C13F1">
        <w:t>The three proposed activities are:</w:t>
      </w:r>
    </w:p>
    <w:p w14:paraId="6D92E25E" w14:textId="77777777" w:rsidR="007C13F1" w:rsidRPr="007C13F1" w:rsidRDefault="007C13F1" w:rsidP="007C13F1">
      <w:pPr>
        <w:numPr>
          <w:ilvl w:val="0"/>
          <w:numId w:val="3"/>
        </w:numPr>
      </w:pPr>
      <w:r w:rsidRPr="007C13F1">
        <w:rPr>
          <w:b/>
          <w:bCs/>
        </w:rPr>
        <w:t>Total Carbon Price</w:t>
      </w:r>
      <w:r w:rsidRPr="007C13F1">
        <w:t>: CPAT team would help with finding the right price data, provide estimates of existing carbon pricing by fuel, and correspondence with existing excise tax rates</w:t>
      </w:r>
    </w:p>
    <w:p w14:paraId="37031E85" w14:textId="77777777" w:rsidR="007C13F1" w:rsidRPr="007C13F1" w:rsidRDefault="007C13F1" w:rsidP="007C13F1">
      <w:pPr>
        <w:numPr>
          <w:ilvl w:val="0"/>
          <w:numId w:val="3"/>
        </w:numPr>
      </w:pPr>
      <w:r w:rsidRPr="007C13F1">
        <w:rPr>
          <w:b/>
          <w:bCs/>
        </w:rPr>
        <w:t>Power</w:t>
      </w:r>
      <w:r w:rsidRPr="007C13F1">
        <w:t xml:space="preserve"> (including hydropower investments): CPAT team would discuss internally what deliverable could be shared in more details based on existing work for other CCDRs, and adaptation from existing CPAT policy scenarios.</w:t>
      </w:r>
    </w:p>
    <w:p w14:paraId="0DB69D3A" w14:textId="77777777" w:rsidR="007C13F1" w:rsidRPr="007C13F1" w:rsidRDefault="007C13F1" w:rsidP="007C13F1">
      <w:pPr>
        <w:numPr>
          <w:ilvl w:val="0"/>
          <w:numId w:val="3"/>
        </w:numPr>
      </w:pPr>
      <w:r w:rsidRPr="007C13F1">
        <w:rPr>
          <w:b/>
          <w:bCs/>
        </w:rPr>
        <w:t>Literature review:</w:t>
      </w:r>
      <w:r w:rsidRPr="007C13F1">
        <w:t xml:space="preserve"> CPAT team would provide a list of policy recommendations based on existing mitigation policies in other countries with estimated GHG emissions and fiscal impact, contingent on collaboration from CCDR team on what types of policies are of interest in Laos. </w:t>
      </w:r>
    </w:p>
    <w:p w14:paraId="31BA636F" w14:textId="77777777" w:rsidR="007C13F1" w:rsidRPr="007C13F1" w:rsidRDefault="007C13F1" w:rsidP="007C13F1">
      <w:pPr>
        <w:numPr>
          <w:ilvl w:val="0"/>
          <w:numId w:val="2"/>
        </w:numPr>
      </w:pPr>
      <w:r w:rsidRPr="007C13F1">
        <w:t>Each activity would require about one week of staff time. 3/ would split this time between CCDR and CPAT team.</w:t>
      </w:r>
    </w:p>
    <w:p w14:paraId="568556FD" w14:textId="77777777" w:rsidR="007C13F1" w:rsidRPr="007C13F1" w:rsidRDefault="007C13F1" w:rsidP="007C13F1">
      <w:pPr>
        <w:numPr>
          <w:ilvl w:val="0"/>
          <w:numId w:val="2"/>
        </w:numPr>
      </w:pPr>
      <w:r w:rsidRPr="007C13F1">
        <w:t>The deliverables would take the form of brief background notes explaining the methodology and main results (as per my initial email)</w:t>
      </w:r>
    </w:p>
    <w:p w14:paraId="5467148E" w14:textId="77777777" w:rsidR="007C13F1" w:rsidRPr="007C13F1" w:rsidRDefault="007C13F1" w:rsidP="007C13F1">
      <w:pPr>
        <w:numPr>
          <w:ilvl w:val="0"/>
          <w:numId w:val="2"/>
        </w:numPr>
      </w:pPr>
      <w:r w:rsidRPr="007C13F1">
        <w:t>Other activities were discussed but not prioritized as would require more groundwork / are less likely to be feasible at this stage: policy as additive, transport in more details.</w:t>
      </w:r>
    </w:p>
    <w:p w14:paraId="118C73F7" w14:textId="77777777" w:rsidR="007C13F1" w:rsidRPr="007C13F1" w:rsidRDefault="007C13F1" w:rsidP="007C13F1">
      <w:pPr>
        <w:numPr>
          <w:ilvl w:val="0"/>
          <w:numId w:val="2"/>
        </w:numPr>
      </w:pPr>
      <w:r w:rsidRPr="007C13F1">
        <w:lastRenderedPageBreak/>
        <w:t xml:space="preserve">Parallel work on updating CPAT distributional module, as well as a carbon tax scenario, are also underway. </w:t>
      </w:r>
    </w:p>
    <w:p w14:paraId="54497F2E" w14:textId="77777777" w:rsidR="007C13F1" w:rsidRPr="007C13F1" w:rsidRDefault="007C13F1" w:rsidP="007C13F1"/>
    <w:p w14:paraId="22A0E73F" w14:textId="77777777" w:rsidR="007C13F1" w:rsidRPr="007C13F1" w:rsidRDefault="007C13F1" w:rsidP="007C13F1">
      <w:r w:rsidRPr="007C13F1">
        <w:t>Best,</w:t>
      </w:r>
    </w:p>
    <w:p w14:paraId="11D42612" w14:textId="77777777" w:rsidR="007C13F1" w:rsidRPr="007C13F1" w:rsidRDefault="007C13F1" w:rsidP="007C13F1">
      <w:r w:rsidRPr="007C13F1">
        <w:t>Sacha </w:t>
      </w:r>
    </w:p>
    <w:p w14:paraId="70B73AC8" w14:textId="77777777" w:rsidR="00A90552" w:rsidRDefault="00A90552"/>
    <w:sectPr w:rsidR="00A90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3B7704"/>
    <w:multiLevelType w:val="hybridMultilevel"/>
    <w:tmpl w:val="595EF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D003B2A"/>
    <w:multiLevelType w:val="hybridMultilevel"/>
    <w:tmpl w:val="10D6540C"/>
    <w:lvl w:ilvl="0" w:tplc="417CA11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FF77256"/>
    <w:multiLevelType w:val="hybridMultilevel"/>
    <w:tmpl w:val="85E4EB74"/>
    <w:lvl w:ilvl="0" w:tplc="DC8686C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16cid:durableId="927234951">
    <w:abstractNumId w:val="0"/>
    <w:lvlOverride w:ilvl="0"/>
    <w:lvlOverride w:ilvl="1"/>
    <w:lvlOverride w:ilvl="2"/>
    <w:lvlOverride w:ilvl="3"/>
    <w:lvlOverride w:ilvl="4"/>
    <w:lvlOverride w:ilvl="5"/>
    <w:lvlOverride w:ilvl="6"/>
    <w:lvlOverride w:ilvl="7"/>
    <w:lvlOverride w:ilvl="8"/>
  </w:num>
  <w:num w:numId="2" w16cid:durableId="1847356153">
    <w:abstractNumId w:val="1"/>
    <w:lvlOverride w:ilvl="0"/>
    <w:lvlOverride w:ilvl="1"/>
    <w:lvlOverride w:ilvl="2"/>
    <w:lvlOverride w:ilvl="3"/>
    <w:lvlOverride w:ilvl="4"/>
    <w:lvlOverride w:ilvl="5"/>
    <w:lvlOverride w:ilvl="6"/>
    <w:lvlOverride w:ilvl="7"/>
    <w:lvlOverride w:ilvl="8"/>
  </w:num>
  <w:num w:numId="3" w16cid:durableId="1042170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39"/>
    <w:rsid w:val="002A5D59"/>
    <w:rsid w:val="003C6751"/>
    <w:rsid w:val="00566539"/>
    <w:rsid w:val="007C13F1"/>
    <w:rsid w:val="00A9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EBD3"/>
  <w15:chartTrackingRefBased/>
  <w15:docId w15:val="{512FDCA0-6C57-483C-B8B5-DA5ED7E1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39"/>
    <w:rPr>
      <w:rFonts w:eastAsiaTheme="majorEastAsia" w:cstheme="majorBidi"/>
      <w:color w:val="272727" w:themeColor="text1" w:themeTint="D8"/>
    </w:rPr>
  </w:style>
  <w:style w:type="paragraph" w:styleId="Title">
    <w:name w:val="Title"/>
    <w:basedOn w:val="Normal"/>
    <w:next w:val="Normal"/>
    <w:link w:val="TitleChar"/>
    <w:uiPriority w:val="10"/>
    <w:qFormat/>
    <w:rsid w:val="0056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39"/>
    <w:pPr>
      <w:spacing w:before="160"/>
      <w:jc w:val="center"/>
    </w:pPr>
    <w:rPr>
      <w:i/>
      <w:iCs/>
      <w:color w:val="404040" w:themeColor="text1" w:themeTint="BF"/>
    </w:rPr>
  </w:style>
  <w:style w:type="character" w:customStyle="1" w:styleId="QuoteChar">
    <w:name w:val="Quote Char"/>
    <w:basedOn w:val="DefaultParagraphFont"/>
    <w:link w:val="Quote"/>
    <w:uiPriority w:val="29"/>
    <w:rsid w:val="00566539"/>
    <w:rPr>
      <w:i/>
      <w:iCs/>
      <w:color w:val="404040" w:themeColor="text1" w:themeTint="BF"/>
    </w:rPr>
  </w:style>
  <w:style w:type="paragraph" w:styleId="ListParagraph">
    <w:name w:val="List Paragraph"/>
    <w:basedOn w:val="Normal"/>
    <w:uiPriority w:val="34"/>
    <w:qFormat/>
    <w:rsid w:val="00566539"/>
    <w:pPr>
      <w:ind w:left="720"/>
      <w:contextualSpacing/>
    </w:pPr>
  </w:style>
  <w:style w:type="character" w:styleId="IntenseEmphasis">
    <w:name w:val="Intense Emphasis"/>
    <w:basedOn w:val="DefaultParagraphFont"/>
    <w:uiPriority w:val="21"/>
    <w:qFormat/>
    <w:rsid w:val="00566539"/>
    <w:rPr>
      <w:i/>
      <w:iCs/>
      <w:color w:val="0F4761" w:themeColor="accent1" w:themeShade="BF"/>
    </w:rPr>
  </w:style>
  <w:style w:type="paragraph" w:styleId="IntenseQuote">
    <w:name w:val="Intense Quote"/>
    <w:basedOn w:val="Normal"/>
    <w:next w:val="Normal"/>
    <w:link w:val="IntenseQuoteChar"/>
    <w:uiPriority w:val="30"/>
    <w:qFormat/>
    <w:rsid w:val="0056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539"/>
    <w:rPr>
      <w:i/>
      <w:iCs/>
      <w:color w:val="0F4761" w:themeColor="accent1" w:themeShade="BF"/>
    </w:rPr>
  </w:style>
  <w:style w:type="character" w:styleId="IntenseReference">
    <w:name w:val="Intense Reference"/>
    <w:basedOn w:val="DefaultParagraphFont"/>
    <w:uiPriority w:val="32"/>
    <w:qFormat/>
    <w:rsid w:val="00566539"/>
    <w:rPr>
      <w:b/>
      <w:bCs/>
      <w:smallCaps/>
      <w:color w:val="0F4761" w:themeColor="accent1" w:themeShade="BF"/>
      <w:spacing w:val="5"/>
    </w:rPr>
  </w:style>
  <w:style w:type="character" w:styleId="Hyperlink">
    <w:name w:val="Hyperlink"/>
    <w:basedOn w:val="DefaultParagraphFont"/>
    <w:uiPriority w:val="99"/>
    <w:unhideWhenUsed/>
    <w:rsid w:val="007C13F1"/>
    <w:rPr>
      <w:color w:val="467886" w:themeColor="hyperlink"/>
      <w:u w:val="single"/>
    </w:rPr>
  </w:style>
  <w:style w:type="character" w:styleId="UnresolvedMention">
    <w:name w:val="Unresolved Mention"/>
    <w:basedOn w:val="DefaultParagraphFont"/>
    <w:uiPriority w:val="99"/>
    <w:semiHidden/>
    <w:unhideWhenUsed/>
    <w:rsid w:val="007C1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45535">
      <w:bodyDiv w:val="1"/>
      <w:marLeft w:val="0"/>
      <w:marRight w:val="0"/>
      <w:marTop w:val="0"/>
      <w:marBottom w:val="0"/>
      <w:divBdr>
        <w:top w:val="none" w:sz="0" w:space="0" w:color="auto"/>
        <w:left w:val="none" w:sz="0" w:space="0" w:color="auto"/>
        <w:bottom w:val="none" w:sz="0" w:space="0" w:color="auto"/>
        <w:right w:val="none" w:sz="0" w:space="0" w:color="auto"/>
      </w:divBdr>
    </w:div>
    <w:div w:id="109517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tretton@worldbank.org" TargetMode="External"/><Relationship Id="rId13" Type="http://schemas.openxmlformats.org/officeDocument/2006/relationships/hyperlink" Target="mailto:pschulzantipa@worldbank.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schulzantipa@worldbank.org" TargetMode="External"/><Relationship Id="rId12" Type="http://schemas.openxmlformats.org/officeDocument/2006/relationships/hyperlink" Target="mailto:sdray@worldbank.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pschulzantipa@worldbank.org" TargetMode="External"/><Relationship Id="rId1" Type="http://schemas.openxmlformats.org/officeDocument/2006/relationships/numbering" Target="numbering.xml"/><Relationship Id="rId6" Type="http://schemas.openxmlformats.org/officeDocument/2006/relationships/hyperlink" Target="mailto:sstretton@worldbank.org" TargetMode="External"/><Relationship Id="rId11" Type="http://schemas.openxmlformats.org/officeDocument/2006/relationships/hyperlink" Target="mailto:sstretton@worldbank.org" TargetMode="External"/><Relationship Id="rId5" Type="http://schemas.openxmlformats.org/officeDocument/2006/relationships/hyperlink" Target="mailto:sdray@worldbank.org" TargetMode="External"/><Relationship Id="rId15" Type="http://schemas.openxmlformats.org/officeDocument/2006/relationships/hyperlink" Target="mailto:sstretton@worldbank.org" TargetMode="External"/><Relationship Id="rId10" Type="http://schemas.openxmlformats.org/officeDocument/2006/relationships/hyperlink" Target="mailto:pschulzantipa@worldbank.org" TargetMode="External"/><Relationship Id="rId4" Type="http://schemas.openxmlformats.org/officeDocument/2006/relationships/webSettings" Target="webSettings.xml"/><Relationship Id="rId9" Type="http://schemas.openxmlformats.org/officeDocument/2006/relationships/hyperlink" Target="mailto:sdray@worldbank.org" TargetMode="External"/><Relationship Id="rId14" Type="http://schemas.openxmlformats.org/officeDocument/2006/relationships/hyperlink" Target="mailto:sdray@worldban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932</Words>
  <Characters>5317</Characters>
  <Application>Microsoft Office Word</Application>
  <DocSecurity>0</DocSecurity>
  <Lines>44</Lines>
  <Paragraphs>12</Paragraphs>
  <ScaleCrop>false</ScaleCrop>
  <Company>WBG</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2024-10-24T12:53:00Z</dcterms:created>
  <dcterms:modified xsi:type="dcterms:W3CDTF">2024-10-24T12:53:00Z</dcterms:modified>
</cp:coreProperties>
</file>