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789" w:rsidRPr="005327ED" w:rsidRDefault="00D02033" w:rsidP="00D02033">
      <w:pPr>
        <w:jc w:val="center"/>
        <w:rPr>
          <w:rFonts w:ascii="黑体" w:eastAsia="黑体" w:hAnsi="黑体"/>
          <w:sz w:val="32"/>
          <w:szCs w:val="36"/>
        </w:rPr>
      </w:pPr>
      <w:r w:rsidRPr="005327ED">
        <w:rPr>
          <w:rFonts w:ascii="黑体" w:eastAsia="黑体" w:hAnsi="黑体" w:hint="eastAsia"/>
          <w:sz w:val="32"/>
          <w:szCs w:val="36"/>
        </w:rPr>
        <w:t>小海螺核心算法报告</w:t>
      </w:r>
    </w:p>
    <w:p w:rsidR="00D02033" w:rsidRPr="00D02033" w:rsidRDefault="00D02033" w:rsidP="00D02033">
      <w:pPr>
        <w:ind w:firstLine="492"/>
        <w:jc w:val="left"/>
        <w:rPr>
          <w:rFonts w:ascii="华文仿宋" w:eastAsia="华文仿宋" w:hAnsi="华文仿宋"/>
          <w:sz w:val="24"/>
          <w:szCs w:val="28"/>
        </w:rPr>
      </w:pPr>
      <w:r w:rsidRPr="00D02033">
        <w:rPr>
          <w:rFonts w:ascii="华文仿宋" w:eastAsia="华文仿宋" w:hAnsi="华文仿宋" w:hint="eastAsia"/>
          <w:sz w:val="24"/>
          <w:szCs w:val="28"/>
        </w:rPr>
        <w:t>本篇报告将主要描述本项目（器乐练习辅助A</w:t>
      </w:r>
      <w:r w:rsidRPr="00D02033">
        <w:rPr>
          <w:rFonts w:ascii="华文仿宋" w:eastAsia="华文仿宋" w:hAnsi="华文仿宋"/>
          <w:sz w:val="24"/>
          <w:szCs w:val="28"/>
        </w:rPr>
        <w:t>PP</w:t>
      </w:r>
      <w:r w:rsidRPr="00D02033">
        <w:rPr>
          <w:rFonts w:ascii="华文仿宋" w:eastAsia="华文仿宋" w:hAnsi="华文仿宋" w:hint="eastAsia"/>
          <w:sz w:val="24"/>
          <w:szCs w:val="28"/>
        </w:rPr>
        <w:t>——小海螺）在工作原理、音频处理等方面的</w:t>
      </w:r>
      <w:proofErr w:type="spellStart"/>
      <w:r>
        <w:rPr>
          <w:rFonts w:ascii="华文仿宋" w:eastAsia="华文仿宋" w:hAnsi="华文仿宋" w:hint="eastAsia"/>
          <w:sz w:val="24"/>
          <w:szCs w:val="28"/>
        </w:rPr>
        <w:t>j</w:t>
      </w:r>
      <w:r>
        <w:rPr>
          <w:rFonts w:ascii="华文仿宋" w:eastAsia="华文仿宋" w:hAnsi="华文仿宋"/>
          <w:sz w:val="24"/>
          <w:szCs w:val="28"/>
        </w:rPr>
        <w:t>s</w:t>
      </w:r>
      <w:proofErr w:type="spellEnd"/>
      <w:r w:rsidRPr="00D02033">
        <w:rPr>
          <w:rFonts w:ascii="华文仿宋" w:eastAsia="华文仿宋" w:hAnsi="华文仿宋" w:hint="eastAsia"/>
          <w:sz w:val="24"/>
          <w:szCs w:val="28"/>
        </w:rPr>
        <w:t>核心算法的详细实现。由于能力所限，在描述内容中可能有错误之处，</w:t>
      </w:r>
      <w:proofErr w:type="gramStart"/>
      <w:r w:rsidRPr="00D02033">
        <w:rPr>
          <w:rFonts w:ascii="华文仿宋" w:eastAsia="华文仿宋" w:hAnsi="华文仿宋" w:hint="eastAsia"/>
          <w:sz w:val="24"/>
          <w:szCs w:val="28"/>
        </w:rPr>
        <w:t>尽请原谅</w:t>
      </w:r>
      <w:proofErr w:type="gramEnd"/>
      <w:r w:rsidRPr="00D02033">
        <w:rPr>
          <w:rFonts w:ascii="华文仿宋" w:eastAsia="华文仿宋" w:hAnsi="华文仿宋" w:hint="eastAsia"/>
          <w:sz w:val="24"/>
          <w:szCs w:val="28"/>
        </w:rPr>
        <w:t>。</w:t>
      </w:r>
    </w:p>
    <w:p w:rsidR="00D02033" w:rsidRPr="005327ED" w:rsidRDefault="00D02033" w:rsidP="005327ED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 w:rsidRPr="005327ED">
        <w:rPr>
          <w:rFonts w:ascii="宋体" w:eastAsia="宋体" w:hAnsi="宋体" w:hint="eastAsia"/>
          <w:sz w:val="24"/>
          <w:szCs w:val="28"/>
        </w:rPr>
        <w:t>一、Cor</w:t>
      </w:r>
      <w:r w:rsidRPr="005327ED">
        <w:rPr>
          <w:rFonts w:ascii="宋体" w:eastAsia="宋体" w:hAnsi="宋体"/>
          <w:sz w:val="24"/>
          <w:szCs w:val="28"/>
        </w:rPr>
        <w:t>e</w:t>
      </w:r>
      <w:r w:rsidRPr="005327ED">
        <w:rPr>
          <w:rFonts w:ascii="宋体" w:eastAsia="宋体" w:hAnsi="宋体" w:hint="eastAsia"/>
          <w:sz w:val="24"/>
          <w:szCs w:val="28"/>
        </w:rPr>
        <w:t>模块以及工作原理</w:t>
      </w:r>
    </w:p>
    <w:p w:rsidR="00D02033" w:rsidRPr="005327ED" w:rsidRDefault="00D02033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  <w:r w:rsidRPr="005327ED">
        <w:rPr>
          <w:rFonts w:ascii="宋体" w:eastAsia="宋体" w:hAnsi="宋体" w:hint="eastAsia"/>
          <w:sz w:val="22"/>
          <w:szCs w:val="24"/>
        </w:rPr>
        <w:t>对于算法的描述，先从核心处理模块Core开始。</w:t>
      </w:r>
      <w:r w:rsidRPr="005327ED">
        <w:rPr>
          <w:rFonts w:ascii="宋体" w:eastAsia="宋体" w:hAnsi="宋体"/>
          <w:sz w:val="22"/>
          <w:szCs w:val="24"/>
        </w:rPr>
        <w:t>C</w:t>
      </w:r>
      <w:r w:rsidRPr="005327ED">
        <w:rPr>
          <w:rFonts w:ascii="宋体" w:eastAsia="宋体" w:hAnsi="宋体" w:hint="eastAsia"/>
          <w:sz w:val="22"/>
          <w:szCs w:val="24"/>
        </w:rPr>
        <w:t>or</w:t>
      </w:r>
      <w:r w:rsidRPr="005327ED">
        <w:rPr>
          <w:rFonts w:ascii="宋体" w:eastAsia="宋体" w:hAnsi="宋体"/>
          <w:sz w:val="22"/>
          <w:szCs w:val="24"/>
        </w:rPr>
        <w:t>e</w:t>
      </w:r>
      <w:r w:rsidRPr="005327ED">
        <w:rPr>
          <w:rFonts w:ascii="宋体" w:eastAsia="宋体" w:hAnsi="宋体" w:hint="eastAsia"/>
          <w:sz w:val="22"/>
          <w:szCs w:val="24"/>
        </w:rPr>
        <w:t>模块对应</w:t>
      </w:r>
      <w:r w:rsidR="002717E3" w:rsidRPr="005327ED">
        <w:rPr>
          <w:rFonts w:ascii="宋体" w:eastAsia="宋体" w:hAnsi="宋体" w:hint="eastAsia"/>
          <w:sz w:val="22"/>
          <w:szCs w:val="24"/>
        </w:rPr>
        <w:t>的是</w:t>
      </w:r>
      <w:r w:rsidRPr="005327ED">
        <w:rPr>
          <w:rFonts w:ascii="宋体" w:eastAsia="宋体" w:hAnsi="宋体" w:hint="eastAsia"/>
          <w:sz w:val="22"/>
          <w:szCs w:val="24"/>
        </w:rPr>
        <w:t>程序中的练习页面部分，其功能包括练习页上的更改乐谱、设定乐谱上的练习范围、调节节拍器频率，以及</w:t>
      </w:r>
      <w:r w:rsidR="002717E3" w:rsidRPr="005327ED">
        <w:rPr>
          <w:rFonts w:ascii="宋体" w:eastAsia="宋体" w:hAnsi="宋体" w:hint="eastAsia"/>
          <w:sz w:val="22"/>
          <w:szCs w:val="24"/>
        </w:rPr>
        <w:t>准备完成后的</w:t>
      </w:r>
      <w:r w:rsidRPr="005327ED">
        <w:rPr>
          <w:rFonts w:ascii="宋体" w:eastAsia="宋体" w:hAnsi="宋体" w:hint="eastAsia"/>
          <w:sz w:val="22"/>
          <w:szCs w:val="24"/>
        </w:rPr>
        <w:t>开始练习（即开启音频处理模块）。这四个功能在Core模块中对应四个不同的事件监听，如图1所示。</w:t>
      </w:r>
    </w:p>
    <w:p w:rsidR="00D02033" w:rsidRPr="005327ED" w:rsidRDefault="00D02033" w:rsidP="005327ED">
      <w:pPr>
        <w:spacing w:line="360" w:lineRule="auto"/>
        <w:jc w:val="center"/>
        <w:rPr>
          <w:rFonts w:ascii="宋体" w:eastAsia="宋体" w:hAnsi="宋体"/>
          <w:sz w:val="22"/>
          <w:szCs w:val="24"/>
        </w:rPr>
      </w:pPr>
      <w:r w:rsidRPr="005327ED">
        <w:rPr>
          <w:rFonts w:ascii="宋体" w:eastAsia="宋体" w:hAnsi="宋体"/>
          <w:noProof/>
        </w:rPr>
        <w:drawing>
          <wp:inline distT="0" distB="0" distL="0" distR="0" wp14:anchorId="26D2E0F4" wp14:editId="6ACEAD8C">
            <wp:extent cx="5187217" cy="31769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619" cy="319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83" w:rsidRPr="005327ED" w:rsidRDefault="00A05B83" w:rsidP="005327ED">
      <w:pPr>
        <w:spacing w:line="360" w:lineRule="auto"/>
        <w:jc w:val="center"/>
        <w:rPr>
          <w:rFonts w:ascii="宋体" w:eastAsia="宋体" w:hAnsi="宋体"/>
        </w:rPr>
      </w:pPr>
      <w:r w:rsidRPr="005327ED">
        <w:rPr>
          <w:rFonts w:ascii="宋体" w:eastAsia="宋体" w:hAnsi="宋体" w:hint="eastAsia"/>
        </w:rPr>
        <w:t>图1</w:t>
      </w:r>
    </w:p>
    <w:p w:rsidR="00D02033" w:rsidRPr="005327ED" w:rsidRDefault="002717E3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  <w:r w:rsidRPr="005327ED">
        <w:rPr>
          <w:rFonts w:ascii="宋体" w:eastAsia="宋体" w:hAnsi="宋体" w:hint="eastAsia"/>
          <w:sz w:val="22"/>
          <w:szCs w:val="24"/>
        </w:rPr>
        <w:t>C</w:t>
      </w:r>
      <w:r w:rsidRPr="005327ED">
        <w:rPr>
          <w:rFonts w:ascii="宋体" w:eastAsia="宋体" w:hAnsi="宋体"/>
          <w:sz w:val="22"/>
          <w:szCs w:val="24"/>
        </w:rPr>
        <w:t>ore</w:t>
      </w:r>
      <w:r w:rsidRPr="005327ED">
        <w:rPr>
          <w:rFonts w:ascii="宋体" w:eastAsia="宋体" w:hAnsi="宋体" w:hint="eastAsia"/>
          <w:sz w:val="22"/>
          <w:szCs w:val="24"/>
        </w:rPr>
        <w:t>模块在初始化时，会做一系列复杂的工作来准备程序的执行。首先在类中创建乐谱类s</w:t>
      </w:r>
      <w:r w:rsidRPr="005327ED">
        <w:rPr>
          <w:rFonts w:ascii="宋体" w:eastAsia="宋体" w:hAnsi="宋体"/>
          <w:sz w:val="22"/>
          <w:szCs w:val="24"/>
        </w:rPr>
        <w:t>heet</w:t>
      </w:r>
      <w:r w:rsidRPr="005327ED">
        <w:rPr>
          <w:rFonts w:ascii="宋体" w:eastAsia="宋体" w:hAnsi="宋体" w:hint="eastAsia"/>
          <w:sz w:val="22"/>
          <w:szCs w:val="24"/>
        </w:rPr>
        <w:t>，音频处理类r</w:t>
      </w:r>
      <w:r w:rsidRPr="005327ED">
        <w:rPr>
          <w:rFonts w:ascii="宋体" w:eastAsia="宋体" w:hAnsi="宋体"/>
          <w:sz w:val="22"/>
          <w:szCs w:val="24"/>
        </w:rPr>
        <w:t>ecord</w:t>
      </w:r>
      <w:r w:rsidRPr="005327ED">
        <w:rPr>
          <w:rFonts w:ascii="宋体" w:eastAsia="宋体" w:hAnsi="宋体" w:hint="eastAsia"/>
          <w:sz w:val="22"/>
          <w:szCs w:val="24"/>
        </w:rPr>
        <w:t>，这两个对象可以被Core模块中所有方法使用。</w:t>
      </w:r>
      <w:proofErr w:type="spellStart"/>
      <w:r w:rsidRPr="005327ED">
        <w:rPr>
          <w:rFonts w:ascii="宋体" w:eastAsia="宋体" w:hAnsi="宋体" w:hint="eastAsia"/>
          <w:sz w:val="22"/>
          <w:szCs w:val="24"/>
        </w:rPr>
        <w:t>Auto</w:t>
      </w:r>
      <w:r w:rsidRPr="005327ED">
        <w:rPr>
          <w:rFonts w:ascii="宋体" w:eastAsia="宋体" w:hAnsi="宋体"/>
          <w:sz w:val="22"/>
          <w:szCs w:val="24"/>
        </w:rPr>
        <w:t>T</w:t>
      </w:r>
      <w:r w:rsidRPr="005327ED">
        <w:rPr>
          <w:rFonts w:ascii="宋体" w:eastAsia="宋体" w:hAnsi="宋体" w:hint="eastAsia"/>
          <w:sz w:val="22"/>
          <w:szCs w:val="24"/>
        </w:rPr>
        <w:t>rack</w:t>
      </w:r>
      <w:r w:rsidRPr="005327ED">
        <w:rPr>
          <w:rFonts w:ascii="宋体" w:eastAsia="宋体" w:hAnsi="宋体"/>
          <w:sz w:val="22"/>
          <w:szCs w:val="24"/>
        </w:rPr>
        <w:t>er</w:t>
      </w:r>
      <w:proofErr w:type="spellEnd"/>
      <w:r w:rsidRPr="005327ED">
        <w:rPr>
          <w:rFonts w:ascii="宋体" w:eastAsia="宋体" w:hAnsi="宋体" w:hint="eastAsia"/>
          <w:sz w:val="22"/>
          <w:szCs w:val="24"/>
        </w:rPr>
        <w:t>模块提供了从音频信号到具体某个音符的辨识功能，</w:t>
      </w:r>
      <w:proofErr w:type="spellStart"/>
      <w:r w:rsidRPr="005327ED">
        <w:rPr>
          <w:rFonts w:ascii="宋体" w:eastAsia="宋体" w:hAnsi="宋体" w:hint="eastAsia"/>
          <w:sz w:val="22"/>
          <w:szCs w:val="24"/>
        </w:rPr>
        <w:t>N</w:t>
      </w:r>
      <w:r w:rsidRPr="005327ED">
        <w:rPr>
          <w:rFonts w:ascii="宋体" w:eastAsia="宋体" w:hAnsi="宋体"/>
          <w:sz w:val="22"/>
          <w:szCs w:val="24"/>
        </w:rPr>
        <w:t>oteMatcher</w:t>
      </w:r>
      <w:proofErr w:type="spellEnd"/>
      <w:r w:rsidRPr="005327ED">
        <w:rPr>
          <w:rFonts w:ascii="宋体" w:eastAsia="宋体" w:hAnsi="宋体" w:hint="eastAsia"/>
          <w:sz w:val="22"/>
          <w:szCs w:val="24"/>
        </w:rPr>
        <w:t>模块中有更新音频的标准偏移量的方法，这两个功能经过初始化，可以为Core模块中的</w:t>
      </w:r>
      <w:proofErr w:type="spellStart"/>
      <w:r w:rsidRPr="005327ED">
        <w:rPr>
          <w:rFonts w:ascii="宋体" w:eastAsia="宋体" w:hAnsi="宋体" w:hint="eastAsia"/>
          <w:sz w:val="22"/>
          <w:szCs w:val="24"/>
        </w:rPr>
        <w:t>main</w:t>
      </w:r>
      <w:r w:rsidRPr="005327ED">
        <w:rPr>
          <w:rFonts w:ascii="宋体" w:eastAsia="宋体" w:hAnsi="宋体"/>
          <w:sz w:val="22"/>
          <w:szCs w:val="24"/>
        </w:rPr>
        <w:t>Process</w:t>
      </w:r>
      <w:proofErr w:type="spellEnd"/>
      <w:r w:rsidRPr="005327ED">
        <w:rPr>
          <w:rFonts w:ascii="宋体" w:eastAsia="宋体" w:hAnsi="宋体" w:hint="eastAsia"/>
          <w:sz w:val="22"/>
          <w:szCs w:val="24"/>
        </w:rPr>
        <w:t>所用。</w:t>
      </w:r>
    </w:p>
    <w:p w:rsidR="002717E3" w:rsidRPr="005327ED" w:rsidRDefault="002717E3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  <w:r w:rsidRPr="005327ED">
        <w:rPr>
          <w:rFonts w:ascii="宋体" w:eastAsia="宋体" w:hAnsi="宋体" w:hint="eastAsia"/>
          <w:sz w:val="22"/>
          <w:szCs w:val="24"/>
        </w:rPr>
        <w:t>在用户结束了所有准备工作，点击开始按钮之后，事件监听器会收到</w:t>
      </w:r>
      <w:r w:rsidR="00A05B83" w:rsidRPr="005327ED">
        <w:rPr>
          <w:rFonts w:ascii="宋体" w:eastAsia="宋体" w:hAnsi="宋体" w:hint="eastAsia"/>
          <w:sz w:val="22"/>
          <w:szCs w:val="24"/>
        </w:rPr>
        <w:t>开始练习的信息，进入</w:t>
      </w:r>
      <w:proofErr w:type="spellStart"/>
      <w:r w:rsidR="00A05B83" w:rsidRPr="005327ED">
        <w:rPr>
          <w:rFonts w:ascii="宋体" w:eastAsia="宋体" w:hAnsi="宋体" w:hint="eastAsia"/>
          <w:sz w:val="22"/>
          <w:szCs w:val="24"/>
        </w:rPr>
        <w:t>ma</w:t>
      </w:r>
      <w:r w:rsidR="00A05B83" w:rsidRPr="005327ED">
        <w:rPr>
          <w:rFonts w:ascii="宋体" w:eastAsia="宋体" w:hAnsi="宋体"/>
          <w:sz w:val="22"/>
          <w:szCs w:val="24"/>
        </w:rPr>
        <w:t>inProcess</w:t>
      </w:r>
      <w:proofErr w:type="spellEnd"/>
      <w:r w:rsidR="00A05B83" w:rsidRPr="005327ED">
        <w:rPr>
          <w:rFonts w:ascii="宋体" w:eastAsia="宋体" w:hAnsi="宋体" w:hint="eastAsia"/>
          <w:sz w:val="22"/>
          <w:szCs w:val="24"/>
        </w:rPr>
        <w:t>。</w:t>
      </w:r>
      <w:proofErr w:type="spellStart"/>
      <w:r w:rsidR="00A05B83" w:rsidRPr="005327ED">
        <w:rPr>
          <w:rFonts w:ascii="宋体" w:eastAsia="宋体" w:hAnsi="宋体" w:hint="eastAsia"/>
          <w:sz w:val="22"/>
          <w:szCs w:val="24"/>
        </w:rPr>
        <w:t>m</w:t>
      </w:r>
      <w:r w:rsidR="00A05B83" w:rsidRPr="005327ED">
        <w:rPr>
          <w:rFonts w:ascii="宋体" w:eastAsia="宋体" w:hAnsi="宋体"/>
          <w:sz w:val="22"/>
          <w:szCs w:val="24"/>
        </w:rPr>
        <w:t>ainProcess</w:t>
      </w:r>
      <w:proofErr w:type="spellEnd"/>
      <w:r w:rsidR="00A05B83" w:rsidRPr="005327ED">
        <w:rPr>
          <w:rFonts w:ascii="宋体" w:eastAsia="宋体" w:hAnsi="宋体" w:hint="eastAsia"/>
          <w:sz w:val="22"/>
          <w:szCs w:val="24"/>
        </w:rPr>
        <w:t>的一次执行将会调用</w:t>
      </w:r>
      <w:proofErr w:type="spellStart"/>
      <w:r w:rsidR="00A05B83" w:rsidRPr="005327ED">
        <w:rPr>
          <w:rFonts w:ascii="宋体" w:eastAsia="宋体" w:hAnsi="宋体" w:hint="eastAsia"/>
          <w:sz w:val="22"/>
          <w:szCs w:val="24"/>
        </w:rPr>
        <w:t>Auto</w:t>
      </w:r>
      <w:r w:rsidR="00A05B83" w:rsidRPr="005327ED">
        <w:rPr>
          <w:rFonts w:ascii="宋体" w:eastAsia="宋体" w:hAnsi="宋体"/>
          <w:sz w:val="22"/>
          <w:szCs w:val="24"/>
        </w:rPr>
        <w:t>Tracker</w:t>
      </w:r>
      <w:proofErr w:type="spellEnd"/>
      <w:r w:rsidR="00A05B83" w:rsidRPr="005327ED">
        <w:rPr>
          <w:rFonts w:ascii="宋体" w:eastAsia="宋体" w:hAnsi="宋体" w:hint="eastAsia"/>
          <w:sz w:val="22"/>
          <w:szCs w:val="24"/>
        </w:rPr>
        <w:t>中的</w:t>
      </w:r>
      <w:proofErr w:type="spellStart"/>
      <w:r w:rsidR="00A05B83" w:rsidRPr="005327ED">
        <w:rPr>
          <w:rFonts w:ascii="宋体" w:eastAsia="宋体" w:hAnsi="宋体" w:hint="eastAsia"/>
          <w:sz w:val="22"/>
          <w:szCs w:val="24"/>
        </w:rPr>
        <w:lastRenderedPageBreak/>
        <w:t>g</w:t>
      </w:r>
      <w:r w:rsidR="00A05B83" w:rsidRPr="005327ED">
        <w:rPr>
          <w:rFonts w:ascii="宋体" w:eastAsia="宋体" w:hAnsi="宋体"/>
          <w:sz w:val="22"/>
          <w:szCs w:val="24"/>
        </w:rPr>
        <w:t>etMatchedInterval</w:t>
      </w:r>
      <w:proofErr w:type="spellEnd"/>
      <w:r w:rsidR="00A05B83" w:rsidRPr="005327ED">
        <w:rPr>
          <w:rFonts w:ascii="宋体" w:eastAsia="宋体" w:hAnsi="宋体" w:hint="eastAsia"/>
          <w:sz w:val="22"/>
          <w:szCs w:val="24"/>
        </w:rPr>
        <w:t>方法对一个音频信号进行辨识处理，如果辨识成功则会调用</w:t>
      </w:r>
      <w:proofErr w:type="spellStart"/>
      <w:r w:rsidR="00A05B83" w:rsidRPr="005327ED">
        <w:rPr>
          <w:rFonts w:ascii="宋体" w:eastAsia="宋体" w:hAnsi="宋体" w:hint="eastAsia"/>
          <w:sz w:val="22"/>
          <w:szCs w:val="24"/>
        </w:rPr>
        <w:t>n</w:t>
      </w:r>
      <w:r w:rsidR="00A05B83" w:rsidRPr="005327ED">
        <w:rPr>
          <w:rFonts w:ascii="宋体" w:eastAsia="宋体" w:hAnsi="宋体"/>
          <w:sz w:val="22"/>
          <w:szCs w:val="24"/>
        </w:rPr>
        <w:t>oteMatcher</w:t>
      </w:r>
      <w:proofErr w:type="spellEnd"/>
      <w:r w:rsidR="00A05B83" w:rsidRPr="005327ED">
        <w:rPr>
          <w:rFonts w:ascii="宋体" w:eastAsia="宋体" w:hAnsi="宋体" w:hint="eastAsia"/>
          <w:sz w:val="22"/>
          <w:szCs w:val="24"/>
        </w:rPr>
        <w:t>的</w:t>
      </w:r>
      <w:proofErr w:type="spellStart"/>
      <w:r w:rsidR="00A05B83" w:rsidRPr="005327ED">
        <w:rPr>
          <w:rFonts w:ascii="宋体" w:eastAsia="宋体" w:hAnsi="宋体" w:hint="eastAsia"/>
          <w:sz w:val="22"/>
          <w:szCs w:val="24"/>
        </w:rPr>
        <w:t>u</w:t>
      </w:r>
      <w:r w:rsidR="00A05B83" w:rsidRPr="005327ED">
        <w:rPr>
          <w:rFonts w:ascii="宋体" w:eastAsia="宋体" w:hAnsi="宋体"/>
          <w:sz w:val="22"/>
          <w:szCs w:val="24"/>
        </w:rPr>
        <w:t>pdateNoteDeviation</w:t>
      </w:r>
      <w:proofErr w:type="spellEnd"/>
      <w:r w:rsidR="00A05B83" w:rsidRPr="005327ED">
        <w:rPr>
          <w:rFonts w:ascii="宋体" w:eastAsia="宋体" w:hAnsi="宋体" w:hint="eastAsia"/>
          <w:sz w:val="22"/>
          <w:szCs w:val="24"/>
        </w:rPr>
        <w:t>方法更新音频与标准音符的频率偏移量，否则将放弃此次处理，进入下一次循环。</w:t>
      </w:r>
    </w:p>
    <w:p w:rsidR="00A05B83" w:rsidRPr="005327ED" w:rsidRDefault="00A05B83" w:rsidP="005327ED">
      <w:pPr>
        <w:spacing w:line="360" w:lineRule="auto"/>
        <w:jc w:val="left"/>
        <w:rPr>
          <w:rFonts w:ascii="宋体" w:eastAsia="宋体" w:hAnsi="宋体"/>
          <w:sz w:val="22"/>
          <w:szCs w:val="24"/>
        </w:rPr>
      </w:pPr>
      <w:r w:rsidRPr="005327ED">
        <w:rPr>
          <w:rFonts w:ascii="宋体" w:eastAsia="宋体" w:hAnsi="宋体" w:hint="eastAsia"/>
          <w:sz w:val="24"/>
          <w:szCs w:val="28"/>
        </w:rPr>
        <w:t>二、乐谱的处理与读取</w:t>
      </w:r>
    </w:p>
    <w:p w:rsidR="00A05B83" w:rsidRPr="005327ED" w:rsidRDefault="00A05B83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  <w:r w:rsidRPr="005327ED">
        <w:rPr>
          <w:rFonts w:ascii="宋体" w:eastAsia="宋体" w:hAnsi="宋体" w:hint="eastAsia"/>
          <w:sz w:val="22"/>
          <w:szCs w:val="24"/>
        </w:rPr>
        <w:t>乐谱文件，通常保存了一首乐曲中</w:t>
      </w:r>
      <w:r w:rsidR="00AA6D6B" w:rsidRPr="005327ED">
        <w:rPr>
          <w:rFonts w:ascii="宋体" w:eastAsia="宋体" w:hAnsi="宋体" w:hint="eastAsia"/>
          <w:sz w:val="22"/>
          <w:szCs w:val="24"/>
        </w:rPr>
        <w:t>面向演奏者的所有信息，包括节拍的格式、音符的长度和位置以及调式等等，通用的方法是将一首曲子的完整信息以x</w:t>
      </w:r>
      <w:r w:rsidR="00AA6D6B" w:rsidRPr="005327ED">
        <w:rPr>
          <w:rFonts w:ascii="宋体" w:eastAsia="宋体" w:hAnsi="宋体"/>
          <w:sz w:val="22"/>
          <w:szCs w:val="24"/>
        </w:rPr>
        <w:t>ml</w:t>
      </w:r>
      <w:r w:rsidR="00AA6D6B" w:rsidRPr="005327ED">
        <w:rPr>
          <w:rFonts w:ascii="宋体" w:eastAsia="宋体" w:hAnsi="宋体" w:hint="eastAsia"/>
          <w:sz w:val="22"/>
          <w:szCs w:val="24"/>
        </w:rPr>
        <w:t>的格式储存在文件中。我们使用了O</w:t>
      </w:r>
      <w:r w:rsidR="00AA6D6B" w:rsidRPr="005327ED">
        <w:rPr>
          <w:rFonts w:ascii="宋体" w:eastAsia="宋体" w:hAnsi="宋体"/>
          <w:sz w:val="22"/>
          <w:szCs w:val="24"/>
        </w:rPr>
        <w:t>SMD</w:t>
      </w:r>
      <w:r w:rsidR="00AA6D6B" w:rsidRPr="005327ED">
        <w:rPr>
          <w:rFonts w:ascii="宋体" w:eastAsia="宋体" w:hAnsi="宋体" w:hint="eastAsia"/>
          <w:sz w:val="22"/>
          <w:szCs w:val="24"/>
        </w:rPr>
        <w:t>模块作为</w:t>
      </w:r>
      <w:r w:rsidR="009221CF" w:rsidRPr="005327ED">
        <w:rPr>
          <w:rFonts w:ascii="宋体" w:eastAsia="宋体" w:hAnsi="宋体" w:hint="eastAsia"/>
          <w:sz w:val="22"/>
          <w:szCs w:val="24"/>
        </w:rPr>
        <w:t>处理信息和乐谱显示的</w:t>
      </w:r>
      <w:r w:rsidR="00AA6D6B" w:rsidRPr="005327ED">
        <w:rPr>
          <w:rFonts w:ascii="宋体" w:eastAsia="宋体" w:hAnsi="宋体" w:hint="eastAsia"/>
          <w:sz w:val="22"/>
          <w:szCs w:val="24"/>
        </w:rPr>
        <w:t>工具。</w:t>
      </w:r>
    </w:p>
    <w:p w:rsidR="00AA6D6B" w:rsidRPr="005327ED" w:rsidRDefault="00AA6D6B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</w:p>
    <w:p w:rsidR="00A05B83" w:rsidRPr="005327ED" w:rsidRDefault="00AA6D6B" w:rsidP="005327ED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 w:rsidRPr="005327ED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300990</wp:posOffset>
                </wp:positionV>
                <wp:extent cx="1242060" cy="95250"/>
                <wp:effectExtent l="0" t="19050" r="34290" b="38100"/>
                <wp:wrapNone/>
                <wp:docPr id="3" name="箭头: 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A0C5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3" o:spid="_x0000_s1026" type="#_x0000_t13" style="position:absolute;left:0;text-align:left;margin-left:172.8pt;margin-top:23.7pt;width:97.8pt;height: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bsUiQIAAEAFAAAOAAAAZHJzL2Uyb0RvYy54bWysVM1O3DAQvlfqO1i+l2TDLi0RWbQCUVVC&#10;gAoVZ+PYm0j+69i72e1L9CV6bS/tK6G+RsdONiBAPVTNwfF4Zr6Z+Tzjo+ONVmQtwLfWVHSyl1Mi&#10;DLd1a5YV/XRz9uYdJT4wUzNljajoVnh6PH/96qhzpShsY1UtgCCI8WXnKtqE4Mos87wRmvk964RB&#10;pbSgWUARllkNrEN0rbIizw+yzkLtwHLhPZ6e9ko6T/hSCh4upfQiEFVRzC2kFdJ6F9dsfsTKJTDX&#10;tHxIg/1DFpq1BoOOUKcsMLKC9hmUbjlYb2XY41ZnVsqWi1QDVjPJn1Rz3TAnUi1IjncjTf7/wfKL&#10;9RWQtq7oPiWGabyi3z++33/7VZL7rz/JfiSoc75Eu2t3BYPkcRur3UjQ8Y91kE0idTuSKjaBcDyc&#10;FNMiP0DuOeoOZ8UskZ49ODvw4b2wmsRNRaFdNmEBYLtEKFuf+4Bh0WFniEJMqU8i7cJWiZiHMh+F&#10;xGowbJG8Ux+JEwVkzbADGOfChEmvalgt+uNZjl+sFIOMHklKgBFZtkqN2ANA7NHn2D3MYB9dRWrD&#10;0Tn/W2K98+iRIlsTRmfdGgsvASisaojc2+9I6qmJLN3Zeot3DbYfAu/4WYuMnzMfrhhg1+Md4SSH&#10;S1yksl1F7bCjpLHw5aXzaI/NiFpKOpyiivrPKwaCEvXBYJseTqbTOHZJmM7eFijAY83dY41Z6ROL&#10;1zTBN8PxtI32Qe22Eqy+xYFfxKioYoZj7IryADvhJPTTjU8GF4tFMsNRcyycm2vHI3hkNfbSzeaW&#10;gRvaLmC/XtjdxLHySd/1ttHT2MUqWNmmpnzgdeAbxzQ1zvCkxHfgsZysHh6++R8AAAD//wMAUEsD&#10;BBQABgAIAAAAIQBOidfP4AAAAAkBAAAPAAAAZHJzL2Rvd25yZXYueG1sTI/LTsMwEEX3SPyDNUjs&#10;qNPgBAhxKoRUqRuk1oDYuvHkIeJxFDtt4OsxK1iO7tG9Z8rNYgd2wsn3jiSsVwkwpNqZnloJb6/b&#10;m3tgPmgyenCEEr7Qw6a6vCh1YdyZDnhSoWWxhHyhJXQhjAXnvu7Qar9yI1LMGjdZHeI5tdxM+hzL&#10;7cDTJMm51T3FhU6P+Nxh/almK0G1ab1731n1vX/ZzvtMNc3HA5fy+mp5egQWcAl/MPzqR3WootPR&#10;zWQ8GyTciiyPqARxJ4BFIBPrFNhRQp4K4FXJ/39Q/QAAAP//AwBQSwECLQAUAAYACAAAACEAtoM4&#10;kv4AAADhAQAAEwAAAAAAAAAAAAAAAAAAAAAAW0NvbnRlbnRfVHlwZXNdLnhtbFBLAQItABQABgAI&#10;AAAAIQA4/SH/1gAAAJQBAAALAAAAAAAAAAAAAAAAAC8BAABfcmVscy8ucmVsc1BLAQItABQABgAI&#10;AAAAIQDt1bsUiQIAAEAFAAAOAAAAAAAAAAAAAAAAAC4CAABkcnMvZTJvRG9jLnhtbFBLAQItABQA&#10;BgAIAAAAIQBOidfP4AAAAAkBAAAPAAAAAAAAAAAAAAAAAOMEAABkcnMvZG93bnJldi54bWxQSwUG&#10;AAAAAAQABADzAAAA8AUAAAAA&#10;" adj="20772" fillcolor="#4472c4 [3204]" strokecolor="#1f3763 [1604]" strokeweight="1pt"/>
            </w:pict>
          </mc:Fallback>
        </mc:AlternateContent>
      </w:r>
      <w:r w:rsidRPr="005327ED"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B1A02">
                <wp:simplePos x="0" y="0"/>
                <wp:positionH relativeFrom="column">
                  <wp:posOffset>830580</wp:posOffset>
                </wp:positionH>
                <wp:positionV relativeFrom="paragraph">
                  <wp:posOffset>693420</wp:posOffset>
                </wp:positionV>
                <wp:extent cx="883920" cy="2743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D6B" w:rsidRDefault="00AA6D6B" w:rsidP="00AA6D6B">
                            <w:r>
                              <w:t>OSMD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1A0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65.4pt;margin-top:54.6pt;width:69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YMLwIAAB0EAAAOAAAAZHJzL2Uyb0RvYy54bWysU0uOEzEQ3SNxB8t70klPwiStdEZDhiCk&#10;4SMNHMBxu9MWtsvYTrrDAYYbsGLDnnPlHJTdmUyAHcILq+yqen71qjy/6rQiO+G8BFPS0WBIiTAc&#10;Kmk2Jf34YfVsSokPzFRMgREl3QtPrxZPn8xbW4gcGlCVcARBjC9aW9ImBFtkmeeN0MwPwAqDzhqc&#10;ZgGPbpNVjrWIrlWWD4fPsxZcZR1w4T3e3vROukj4dS14eFfXXgSiSorcQtpd2tdxzxZzVmwcs43k&#10;RxrsH1hoJg0+eoK6YYGRrZN/QWnJHXiow4CDzqCuJRepBqxmNPyjmruGWZFqQXG8Pcnk/x8sf7t7&#10;74isSpqPLikxTGOTDt++Hr7/PPy4J3kUqLW+wLg7i5GhewEdNjoV6+0t8E+eGFg2zGzEtXPQNoJV&#10;SHAUM7Oz1B7HR5B1+wYqfIdtAySgrnY6qod6EETHRu1PzRFdIBwvp9OLWY4ejq78cnyBdnyBFQ/J&#10;1vnwSoAm0Sipw94ncLa79aEPfQiJb3lQslpJpdLBbdZL5ciO4Zys0jqi/xamDGlLOpvkk4RsIOYj&#10;NCu0DDjHSmokOowrprMiivHSVMkOTKreRtLKHNWJgvTShG7dYWCUbA3VHnVy0M8r/i80GnBfKGlx&#10;VkvqP2+ZE5So1wa1no3G4zjc6TCeXEaZ3Llnfe5hhiNUSQMlvbkM6UNEvgausSe1THo9MjlyxRlM&#10;ih//Sxzy83OKevzVi18AAAD//wMAUEsDBBQABgAIAAAAIQAfbUUm3gAAAAsBAAAPAAAAZHJzL2Rv&#10;d25yZXYueG1sTI/BTsNADETvSPzDykhcEN0ltA0N2VSABOLa0g9wEjeJyHqj7LZJ/x5zgpvHHo3f&#10;5NvZ9epMY+g8W3hYGFDEla87biwcvt7vn0CFiFxj75ksXCjAtri+yjGr/cQ7Ou9joySEQ4YW2hiH&#10;TOtQteQwLPxALLejHx1GkWOj6xEnCXe9ToxZa4cdy4cWB3prqfren5yF4+d0t9pM5Uc8pLvl+hW7&#10;tPQXa29v5pdnUJHm+GeGX3xBh0KYSn/iOqhe9KMR9CiD2SSgxJGkRtqVslklS9BFrv93KH4AAAD/&#10;/wMAUEsBAi0AFAAGAAgAAAAhALaDOJL+AAAA4QEAABMAAAAAAAAAAAAAAAAAAAAAAFtDb250ZW50&#10;X1R5cGVzXS54bWxQSwECLQAUAAYACAAAACEAOP0h/9YAAACUAQAACwAAAAAAAAAAAAAAAAAvAQAA&#10;X3JlbHMvLnJlbHNQSwECLQAUAAYACAAAACEAS8gWDC8CAAAdBAAADgAAAAAAAAAAAAAAAAAuAgAA&#10;ZHJzL2Uyb0RvYy54bWxQSwECLQAUAAYACAAAACEAH21FJt4AAAALAQAADwAAAAAAAAAAAAAAAACJ&#10;BAAAZHJzL2Rvd25yZXYueG1sUEsFBgAAAAAEAAQA8wAAAJQFAAAAAA==&#10;" stroked="f">
                <v:textbox>
                  <w:txbxContent>
                    <w:p w:rsidR="00AA6D6B" w:rsidRDefault="00AA6D6B" w:rsidP="00AA6D6B">
                      <w:r>
                        <w:t>OSMD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Pr="005327ED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68580</wp:posOffset>
                </wp:positionV>
                <wp:extent cx="1013460" cy="624840"/>
                <wp:effectExtent l="0" t="0" r="15240" b="2286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D6B" w:rsidRDefault="00AA6D6B" w:rsidP="00AA6D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乐谱显示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7" style="position:absolute;margin-left:276.6pt;margin-top:5.4pt;width:79.8pt;height:4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FjmgIAAFUFAAAOAAAAZHJzL2Uyb0RvYy54bWysVM1u1DAQviPxDpbvNMmSlhI1W61aFSFV&#10;pWqLevY6dhPJ8Rjbu8nyADwAZyQkLoiH4HEqeAzGTjat2ooDYg9Zj2fmm79vfHDYt4qshXUN6JJm&#10;OyklQnOoGn1T0vdXJy/2KXGe6Yop0KKkG+Ho4fz5s4POFGIGNahKWIIg2hWdKWntvSmSxPFatMzt&#10;gBEalRJsyzyK9iapLOsQvVXJLE33kg5sZSxw4RzeHg9KOo/4Ugru30nphCeqpJibj18bv8vwTeYH&#10;rLixzNQNH9Ng/5BFyxqNQSeoY+YZWdnmEVTbcAsOpN/h0CYgZcNFrAGrydIH1VzWzIhYCzbHmalN&#10;7v/B8rP1uSVNVdKcEs1aHNGvrz9uf34ryO2XT7+/fyZ56FFnXIGml+bcjpLDYyi4l7YN/1gK6WNf&#10;N1NfRe8Jx8sszV7me9h+jrq9Wb6fx8Ynd97GOv9GQEvCoaQWVrq6wOHFnrL1qfMYFu23diiElIYk&#10;4slvlAh5KH0hJBaEYWfRO1JJHClL1gxJwDgX2meDqmaVGK53U/yFSjHI5BGlCBiQZaPUhD0CBJo+&#10;xh5gRvvgKiITJ+f0b4kNzpNHjAzaT85to8E+BaCwqjHyYL9t0tCa0CXfL/s47GgZbpZQbZAAFobN&#10;cIafNDiCU+b8ObO4Cjg1XG//Dj9SQVdSGE+U1GA/PnUf7JGhqKWkw9UqqfuwYlZQot5q5O7rLEcC&#10;EB+FfPfVDAV7X7O8r9Gr9ghwcBk+JIbHY7D3anuUFtprfAUWISqqmOYYu6Tc261w5IeVx3eEi8Ui&#10;muH+GeZP9aXhATz0ObDrqr9m1ow89MjgM9iuISseMHGwDZ4aFisPsok0vevrOAHc3Uil8Z0Jj8N9&#10;OVrdvYbzPwAAAP//AwBQSwMEFAAGAAgAAAAhACQTcZfdAAAACgEAAA8AAABkcnMvZG93bnJldi54&#10;bWxMjzFPwzAQhXck/oN1SGzUaapACXGqQtWJicDSzYmPOBCfI9ttw7/nOsF2d+/p3feqzexGccIQ&#10;B08KlosMBFLnzUC9go/3/d0aREyajB49oYIfjLCpr68qXRp/pjc8NakXHEKx1ApsSlMpZewsOh0X&#10;fkJi7dMHpxOvoZcm6DOHu1HmWXYvnR6IP1g94YvF7rs5OgXOrObdl94ecL9ung/F/LoLtlXq9mbe&#10;PoFIOKc/M1zwGR1qZmr9kUwUo4KiWOVsZSHjCmx4WOY8tJfDYw6yruT/CvUvAAAA//8DAFBLAQIt&#10;ABQABgAIAAAAIQC2gziS/gAAAOEBAAATAAAAAAAAAAAAAAAAAAAAAABbQ29udGVudF9UeXBlc10u&#10;eG1sUEsBAi0AFAAGAAgAAAAhADj9If/WAAAAlAEAAAsAAAAAAAAAAAAAAAAALwEAAF9yZWxzLy5y&#10;ZWxzUEsBAi0AFAAGAAgAAAAhAIExAWOaAgAAVQUAAA4AAAAAAAAAAAAAAAAALgIAAGRycy9lMm9E&#10;b2MueG1sUEsBAi0AFAAGAAgAAAAhACQTcZfdAAAACgEAAA8AAAAAAAAAAAAAAAAA9A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AA6D6B" w:rsidRDefault="00AA6D6B" w:rsidP="00AA6D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乐谱显示</w:t>
                      </w:r>
                    </w:p>
                  </w:txbxContent>
                </v:textbox>
              </v:roundrect>
            </w:pict>
          </mc:Fallback>
        </mc:AlternateContent>
      </w:r>
      <w:r w:rsidR="00A05B83" w:rsidRPr="005327ED">
        <w:rPr>
          <w:rFonts w:ascii="宋体" w:eastAsia="宋体" w:hAnsi="宋体"/>
          <w:noProof/>
        </w:rPr>
        <w:drawing>
          <wp:inline distT="0" distB="0" distL="0" distR="0" wp14:anchorId="4C03FFF5" wp14:editId="54DF414A">
            <wp:extent cx="5274310" cy="4294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83" w:rsidRPr="005327ED" w:rsidRDefault="009221CF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  <w:r w:rsidRPr="005327ED">
        <w:rPr>
          <w:rFonts w:ascii="宋体" w:eastAsia="宋体" w:hAnsi="宋体" w:hint="eastAsia"/>
          <w:sz w:val="22"/>
          <w:szCs w:val="24"/>
        </w:rPr>
        <w:t>O</w:t>
      </w:r>
      <w:r w:rsidRPr="005327ED">
        <w:rPr>
          <w:rFonts w:ascii="宋体" w:eastAsia="宋体" w:hAnsi="宋体"/>
          <w:sz w:val="22"/>
          <w:szCs w:val="24"/>
        </w:rPr>
        <w:t>SMD</w:t>
      </w:r>
      <w:r w:rsidRPr="005327ED">
        <w:rPr>
          <w:rFonts w:ascii="宋体" w:eastAsia="宋体" w:hAnsi="宋体" w:hint="eastAsia"/>
          <w:sz w:val="22"/>
          <w:szCs w:val="24"/>
        </w:rPr>
        <w:t>模块可以读取x</w:t>
      </w:r>
      <w:r w:rsidRPr="005327ED">
        <w:rPr>
          <w:rFonts w:ascii="宋体" w:eastAsia="宋体" w:hAnsi="宋体"/>
          <w:sz w:val="22"/>
          <w:szCs w:val="24"/>
        </w:rPr>
        <w:t>ml</w:t>
      </w:r>
      <w:r w:rsidRPr="005327ED">
        <w:rPr>
          <w:rFonts w:ascii="宋体" w:eastAsia="宋体" w:hAnsi="宋体" w:hint="eastAsia"/>
          <w:sz w:val="22"/>
          <w:szCs w:val="24"/>
        </w:rPr>
        <w:t>乐谱文件的各种信息并将其保存在内部的数据结构中。读取O</w:t>
      </w:r>
      <w:r w:rsidRPr="005327ED">
        <w:rPr>
          <w:rFonts w:ascii="宋体" w:eastAsia="宋体" w:hAnsi="宋体"/>
          <w:sz w:val="22"/>
          <w:szCs w:val="24"/>
        </w:rPr>
        <w:t>SMD</w:t>
      </w:r>
      <w:r w:rsidRPr="005327ED">
        <w:rPr>
          <w:rFonts w:ascii="宋体" w:eastAsia="宋体" w:hAnsi="宋体" w:hint="eastAsia"/>
          <w:sz w:val="22"/>
          <w:szCs w:val="24"/>
        </w:rPr>
        <w:t>中我们需要的节拍、音符等信息，就可以得到一首完整的、包含各种要素的正确乐谱，作为和从用户演奏得来的音频信息进行比对的依据。</w:t>
      </w:r>
    </w:p>
    <w:p w:rsidR="002960FF" w:rsidRPr="005327ED" w:rsidRDefault="002960FF" w:rsidP="005327ED">
      <w:pPr>
        <w:spacing w:line="360" w:lineRule="auto"/>
        <w:jc w:val="left"/>
        <w:rPr>
          <w:rFonts w:ascii="宋体" w:eastAsia="宋体" w:hAnsi="宋体"/>
          <w:sz w:val="28"/>
          <w:szCs w:val="32"/>
        </w:rPr>
      </w:pPr>
      <w:r w:rsidRPr="005327ED">
        <w:rPr>
          <w:rFonts w:ascii="宋体" w:eastAsia="宋体" w:hAnsi="宋体" w:hint="eastAsia"/>
          <w:sz w:val="28"/>
          <w:szCs w:val="32"/>
        </w:rPr>
        <w:t>三、音频的处理</w:t>
      </w:r>
    </w:p>
    <w:p w:rsidR="00600AFA" w:rsidRPr="005327ED" w:rsidRDefault="002960FF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  <w:r w:rsidRPr="005327ED">
        <w:rPr>
          <w:rFonts w:ascii="宋体" w:eastAsia="宋体" w:hAnsi="宋体" w:hint="eastAsia"/>
          <w:sz w:val="22"/>
          <w:szCs w:val="24"/>
        </w:rPr>
        <w:t>对音频的处理算法十分复杂。</w:t>
      </w:r>
      <w:r w:rsidR="00600AFA" w:rsidRPr="005327ED">
        <w:rPr>
          <w:rFonts w:ascii="宋体" w:eastAsia="宋体" w:hAnsi="宋体" w:hint="eastAsia"/>
          <w:sz w:val="22"/>
          <w:szCs w:val="24"/>
        </w:rPr>
        <w:t>提取得到的原始频率数据存放在</w:t>
      </w:r>
      <w:proofErr w:type="spellStart"/>
      <w:r w:rsidR="00600AFA" w:rsidRPr="005327ED">
        <w:rPr>
          <w:rFonts w:ascii="宋体" w:eastAsia="宋体" w:hAnsi="宋体" w:hint="eastAsia"/>
          <w:sz w:val="22"/>
          <w:szCs w:val="24"/>
        </w:rPr>
        <w:t>y</w:t>
      </w:r>
      <w:r w:rsidR="00600AFA" w:rsidRPr="005327ED">
        <w:rPr>
          <w:rFonts w:ascii="宋体" w:eastAsia="宋体" w:hAnsi="宋体"/>
          <w:sz w:val="22"/>
          <w:szCs w:val="24"/>
        </w:rPr>
        <w:t>inBuffer</w:t>
      </w:r>
      <w:proofErr w:type="spellEnd"/>
      <w:r w:rsidR="00600AFA" w:rsidRPr="005327ED">
        <w:rPr>
          <w:rFonts w:ascii="宋体" w:eastAsia="宋体" w:hAnsi="宋体" w:hint="eastAsia"/>
          <w:sz w:val="22"/>
          <w:szCs w:val="24"/>
        </w:rPr>
        <w:t>中。对于一次演奏者的演奏，采集到的信号通常如下图所示：</w:t>
      </w:r>
    </w:p>
    <w:p w:rsidR="00600AFA" w:rsidRPr="005327ED" w:rsidRDefault="00600AFA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</w:p>
    <w:p w:rsidR="00600AFA" w:rsidRPr="005327ED" w:rsidRDefault="005327ED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  <w:r w:rsidRPr="005327ED"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99060</wp:posOffset>
            </wp:positionV>
            <wp:extent cx="4953000" cy="2857500"/>
            <wp:effectExtent l="0" t="0" r="0" b="0"/>
            <wp:wrapNone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600AFA" w:rsidRPr="005327ED" w:rsidRDefault="00600AFA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</w:p>
    <w:p w:rsidR="00600AFA" w:rsidRPr="005327ED" w:rsidRDefault="00600AFA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</w:p>
    <w:p w:rsidR="00600AFA" w:rsidRPr="005327ED" w:rsidRDefault="00600AFA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</w:p>
    <w:p w:rsidR="00600AFA" w:rsidRPr="005327ED" w:rsidRDefault="00600AFA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</w:p>
    <w:p w:rsidR="00600AFA" w:rsidRPr="005327ED" w:rsidRDefault="00600AFA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</w:p>
    <w:p w:rsidR="00600AFA" w:rsidRPr="005327ED" w:rsidRDefault="00600AFA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</w:p>
    <w:p w:rsidR="00600AFA" w:rsidRPr="005327ED" w:rsidRDefault="00600AFA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</w:p>
    <w:p w:rsidR="00600AFA" w:rsidRPr="005327ED" w:rsidRDefault="00600AFA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</w:p>
    <w:p w:rsidR="00600AFA" w:rsidRPr="005327ED" w:rsidRDefault="00600AFA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</w:p>
    <w:p w:rsidR="005327ED" w:rsidRPr="005327ED" w:rsidRDefault="00600AFA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  <w:r w:rsidRPr="005327ED">
        <w:rPr>
          <w:rFonts w:ascii="宋体" w:eastAsia="宋体" w:hAnsi="宋体" w:hint="eastAsia"/>
          <w:sz w:val="22"/>
          <w:szCs w:val="24"/>
        </w:rPr>
        <w:t>（1）对元素进行快速差分。</w:t>
      </w:r>
    </w:p>
    <w:p w:rsidR="00A67DD1" w:rsidRPr="005327ED" w:rsidRDefault="00600AFA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  <w:r w:rsidRPr="005327ED">
        <w:rPr>
          <w:rFonts w:ascii="宋体" w:eastAsia="宋体" w:hAnsi="宋体" w:hint="eastAsia"/>
          <w:sz w:val="22"/>
          <w:szCs w:val="24"/>
        </w:rPr>
        <w:t>首先计算元素的</w:t>
      </w:r>
      <w:proofErr w:type="gramStart"/>
      <w:r w:rsidRPr="005327ED">
        <w:rPr>
          <w:rFonts w:ascii="宋体" w:eastAsia="宋体" w:hAnsi="宋体" w:hint="eastAsia"/>
          <w:sz w:val="22"/>
          <w:szCs w:val="24"/>
        </w:rPr>
        <w:t>幂</w:t>
      </w:r>
      <w:proofErr w:type="gramEnd"/>
      <w:r w:rsidRPr="005327ED">
        <w:rPr>
          <w:rFonts w:ascii="宋体" w:eastAsia="宋体" w:hAnsi="宋体" w:hint="eastAsia"/>
          <w:sz w:val="22"/>
          <w:szCs w:val="24"/>
        </w:rPr>
        <w:t>项，然后进行快速傅里叶变换运算。在计算的过程中</w:t>
      </w:r>
      <w:r w:rsidR="00A67DD1" w:rsidRPr="005327ED">
        <w:rPr>
          <w:rFonts w:ascii="宋体" w:eastAsia="宋体" w:hAnsi="宋体" w:hint="eastAsia"/>
          <w:sz w:val="22"/>
          <w:szCs w:val="24"/>
        </w:rPr>
        <w:t>为了提高效率和性能，</w:t>
      </w:r>
      <w:r w:rsidRPr="005327ED">
        <w:rPr>
          <w:rFonts w:ascii="宋体" w:eastAsia="宋体" w:hAnsi="宋体" w:hint="eastAsia"/>
          <w:sz w:val="22"/>
          <w:szCs w:val="24"/>
        </w:rPr>
        <w:t>此处用到了</w:t>
      </w:r>
      <w:r w:rsidR="00A67DD1" w:rsidRPr="005327ED">
        <w:rPr>
          <w:rFonts w:ascii="宋体" w:eastAsia="宋体" w:hAnsi="宋体" w:hint="eastAsia"/>
          <w:sz w:val="22"/>
          <w:szCs w:val="24"/>
        </w:rPr>
        <w:t>第三方</w:t>
      </w:r>
      <w:proofErr w:type="spellStart"/>
      <w:r w:rsidRPr="005327ED">
        <w:rPr>
          <w:rFonts w:ascii="宋体" w:eastAsia="宋体" w:hAnsi="宋体" w:hint="eastAsia"/>
          <w:sz w:val="22"/>
          <w:szCs w:val="24"/>
        </w:rPr>
        <w:t>o</w:t>
      </w:r>
      <w:r w:rsidRPr="005327ED">
        <w:rPr>
          <w:rFonts w:ascii="宋体" w:eastAsia="宋体" w:hAnsi="宋体"/>
          <w:sz w:val="22"/>
          <w:szCs w:val="24"/>
        </w:rPr>
        <w:t>oura</w:t>
      </w:r>
      <w:proofErr w:type="spellEnd"/>
      <w:r w:rsidRPr="005327ED">
        <w:rPr>
          <w:rFonts w:ascii="宋体" w:eastAsia="宋体" w:hAnsi="宋体" w:hint="eastAsia"/>
          <w:sz w:val="22"/>
          <w:szCs w:val="24"/>
        </w:rPr>
        <w:t>库</w:t>
      </w:r>
      <w:r w:rsidR="00A67DD1" w:rsidRPr="005327ED">
        <w:rPr>
          <w:rFonts w:ascii="宋体" w:eastAsia="宋体" w:hAnsi="宋体" w:hint="eastAsia"/>
          <w:sz w:val="22"/>
          <w:szCs w:val="24"/>
        </w:rPr>
        <w:t>。现将计算所用数据存在缓存数组中，然后用</w:t>
      </w:r>
      <w:proofErr w:type="spellStart"/>
      <w:r w:rsidR="00A67DD1" w:rsidRPr="005327ED">
        <w:rPr>
          <w:rFonts w:ascii="宋体" w:eastAsia="宋体" w:hAnsi="宋体" w:hint="eastAsia"/>
          <w:sz w:val="22"/>
          <w:szCs w:val="24"/>
        </w:rPr>
        <w:t>o</w:t>
      </w:r>
      <w:r w:rsidR="00A67DD1" w:rsidRPr="005327ED">
        <w:rPr>
          <w:rFonts w:ascii="宋体" w:eastAsia="宋体" w:hAnsi="宋体"/>
          <w:sz w:val="22"/>
          <w:szCs w:val="24"/>
        </w:rPr>
        <w:t>oura</w:t>
      </w:r>
      <w:proofErr w:type="spellEnd"/>
      <w:r w:rsidR="00A67DD1" w:rsidRPr="005327ED">
        <w:rPr>
          <w:rFonts w:ascii="宋体" w:eastAsia="宋体" w:hAnsi="宋体" w:hint="eastAsia"/>
          <w:sz w:val="22"/>
          <w:szCs w:val="24"/>
        </w:rPr>
        <w:t>进行第一次快速傅里叶变换，结果存在缓存中。</w:t>
      </w:r>
    </w:p>
    <w:p w:rsidR="005327ED" w:rsidRPr="005327ED" w:rsidRDefault="005327ED" w:rsidP="005327ED">
      <w:pPr>
        <w:spacing w:line="360" w:lineRule="auto"/>
        <w:ind w:firstLine="444"/>
        <w:jc w:val="left"/>
        <w:rPr>
          <w:rFonts w:ascii="宋体" w:eastAsia="宋体" w:hAnsi="宋体" w:hint="eastAsia"/>
          <w:sz w:val="22"/>
          <w:szCs w:val="24"/>
        </w:rPr>
      </w:pPr>
    </w:p>
    <w:p w:rsidR="00600AFA" w:rsidRPr="005327ED" w:rsidRDefault="00A67DD1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  <w:r w:rsidRPr="005327ED">
        <w:rPr>
          <w:rFonts w:ascii="宋体" w:eastAsia="宋体" w:hAnsi="宋体" w:hint="eastAsia"/>
          <w:sz w:val="22"/>
          <w:szCs w:val="24"/>
        </w:rPr>
        <w:t>（2）用一半的数据作为卷积核，进行第二次快速傅里叶变换。</w:t>
      </w:r>
    </w:p>
    <w:p w:rsidR="005327ED" w:rsidRPr="005327ED" w:rsidRDefault="005327ED" w:rsidP="005327ED">
      <w:pPr>
        <w:spacing w:line="360" w:lineRule="auto"/>
        <w:ind w:firstLine="444"/>
        <w:jc w:val="left"/>
        <w:rPr>
          <w:rFonts w:ascii="宋体" w:eastAsia="宋体" w:hAnsi="宋体" w:hint="eastAsia"/>
          <w:sz w:val="22"/>
          <w:szCs w:val="24"/>
        </w:rPr>
      </w:pPr>
    </w:p>
    <w:p w:rsidR="00A67DD1" w:rsidRPr="005327ED" w:rsidRDefault="00A67DD1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  <w:r w:rsidRPr="005327ED">
        <w:rPr>
          <w:rFonts w:ascii="宋体" w:eastAsia="宋体" w:hAnsi="宋体" w:hint="eastAsia"/>
          <w:sz w:val="22"/>
          <w:szCs w:val="24"/>
        </w:rPr>
        <w:t>（3</w:t>
      </w:r>
      <w:r w:rsidRPr="005327ED">
        <w:rPr>
          <w:rFonts w:ascii="宋体" w:eastAsia="宋体" w:hAnsi="宋体"/>
          <w:sz w:val="22"/>
          <w:szCs w:val="24"/>
        </w:rPr>
        <w:t>）</w:t>
      </w:r>
      <w:r w:rsidRPr="005327ED">
        <w:rPr>
          <w:rFonts w:ascii="宋体" w:eastAsia="宋体" w:hAnsi="宋体" w:hint="eastAsia"/>
          <w:sz w:val="22"/>
          <w:szCs w:val="24"/>
        </w:rPr>
        <w:t>进行复乘法卷积运算。用</w:t>
      </w:r>
      <w:proofErr w:type="spellStart"/>
      <w:r w:rsidRPr="005327ED">
        <w:rPr>
          <w:rFonts w:ascii="宋体" w:eastAsia="宋体" w:hAnsi="宋体" w:hint="eastAsia"/>
          <w:sz w:val="22"/>
          <w:szCs w:val="24"/>
        </w:rPr>
        <w:t>o</w:t>
      </w:r>
      <w:r w:rsidRPr="005327ED">
        <w:rPr>
          <w:rFonts w:ascii="宋体" w:eastAsia="宋体" w:hAnsi="宋体"/>
          <w:sz w:val="22"/>
          <w:szCs w:val="24"/>
        </w:rPr>
        <w:t>oura</w:t>
      </w:r>
      <w:proofErr w:type="spellEnd"/>
      <w:r w:rsidRPr="005327ED">
        <w:rPr>
          <w:rFonts w:ascii="宋体" w:eastAsia="宋体" w:hAnsi="宋体" w:hint="eastAsia"/>
          <w:sz w:val="22"/>
          <w:szCs w:val="24"/>
        </w:rPr>
        <w:t>进行一次快速傅里叶逆变换。</w:t>
      </w:r>
    </w:p>
    <w:p w:rsidR="005327ED" w:rsidRPr="005327ED" w:rsidRDefault="005327ED" w:rsidP="005327ED">
      <w:pPr>
        <w:spacing w:line="360" w:lineRule="auto"/>
        <w:ind w:firstLine="444"/>
        <w:jc w:val="left"/>
        <w:rPr>
          <w:rFonts w:ascii="宋体" w:eastAsia="宋体" w:hAnsi="宋体" w:hint="eastAsia"/>
          <w:sz w:val="22"/>
          <w:szCs w:val="24"/>
        </w:rPr>
      </w:pPr>
    </w:p>
    <w:p w:rsidR="000D6328" w:rsidRPr="005327ED" w:rsidRDefault="000D6328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  <w:r w:rsidRPr="005327ED">
        <w:rPr>
          <w:rFonts w:ascii="宋体" w:eastAsia="宋体" w:hAnsi="宋体" w:hint="eastAsia"/>
          <w:sz w:val="22"/>
          <w:szCs w:val="24"/>
        </w:rPr>
        <w:t>（4）计算累计离差</w:t>
      </w:r>
      <w:r w:rsidR="000811C9" w:rsidRPr="005327ED">
        <w:rPr>
          <w:rFonts w:ascii="宋体" w:eastAsia="宋体" w:hAnsi="宋体" w:hint="eastAsia"/>
          <w:sz w:val="22"/>
          <w:szCs w:val="24"/>
        </w:rPr>
        <w:t>，将计算结果作为返回值。</w:t>
      </w:r>
    </w:p>
    <w:p w:rsidR="005327ED" w:rsidRPr="005327ED" w:rsidRDefault="005327ED" w:rsidP="005327ED">
      <w:pPr>
        <w:spacing w:line="360" w:lineRule="auto"/>
        <w:ind w:firstLine="444"/>
        <w:jc w:val="left"/>
        <w:rPr>
          <w:rFonts w:ascii="宋体" w:eastAsia="宋体" w:hAnsi="宋体" w:hint="eastAsia"/>
          <w:sz w:val="22"/>
          <w:szCs w:val="24"/>
        </w:rPr>
      </w:pPr>
    </w:p>
    <w:p w:rsidR="00A67DD1" w:rsidRPr="005327ED" w:rsidRDefault="00A67DD1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  <w:r w:rsidRPr="005327ED">
        <w:rPr>
          <w:rFonts w:ascii="宋体" w:eastAsia="宋体" w:hAnsi="宋体" w:hint="eastAsia"/>
          <w:sz w:val="22"/>
          <w:szCs w:val="24"/>
        </w:rPr>
        <w:t>通过以上三步，我们将音频信号进行了标准化，转化成可以在</w:t>
      </w:r>
      <w:proofErr w:type="gramStart"/>
      <w:r w:rsidRPr="005327ED">
        <w:rPr>
          <w:rFonts w:ascii="宋体" w:eastAsia="宋体" w:hAnsi="宋体" w:hint="eastAsia"/>
          <w:sz w:val="22"/>
          <w:szCs w:val="24"/>
        </w:rPr>
        <w:t>下一步骤中进行</w:t>
      </w:r>
      <w:proofErr w:type="gramEnd"/>
      <w:r w:rsidRPr="005327ED">
        <w:rPr>
          <w:rFonts w:ascii="宋体" w:eastAsia="宋体" w:hAnsi="宋体" w:hint="eastAsia"/>
          <w:sz w:val="22"/>
          <w:szCs w:val="24"/>
        </w:rPr>
        <w:t>处理的数据格式。下面还需要对其进行具体的辨别，以得到与其相匹配的音符</w:t>
      </w:r>
      <w:r w:rsidR="005327ED" w:rsidRPr="005327ED">
        <w:rPr>
          <w:rFonts w:ascii="宋体" w:eastAsia="宋体" w:hAnsi="宋体"/>
          <w:noProof/>
          <w:sz w:val="22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632460</wp:posOffset>
                </wp:positionV>
                <wp:extent cx="586740" cy="1404620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096" w:rsidRPr="005A6096" w:rsidRDefault="005A6096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6096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40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 w:rsidRPr="005A6096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3.4pt;margin-top:49.8pt;width:46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N0HAIAAPoDAAAOAAAAZHJzL2Uyb0RvYy54bWysU82O0zAQviPxDpbvNEmVdnejpqtllyKk&#10;5UdaeADXcRoL22Nst0l5AHgDTly481x9DsZOt1RwQ+Rg2RnPN/N933hxPWhFdsJ5CaamxSSnRBgO&#10;jTSbmn54v3p2SYkPzDRMgRE13QtPr5dPnyx6W4kpdKAa4QiCGF/1tqZdCLbKMs87oZmfgBUGgy04&#10;zQIe3SZrHOsRXatsmufzrAfXWAdceI9/78YgXSb8thU8vG1bLwJRNcXeQlpdWtdxzZYLVm0cs53k&#10;xzbYP3ShmTRY9AR1xwIjWyf/gtKSO/DQhgkHnUHbSi4SB2RT5H+weeiYFYkLiuPtSSb//2D5m907&#10;R2RTUzTKMI0WHb59PXz/efjxhUyjPL31Fd56sHgvDM9hQJsTVW/vgX/0xMBtx8xG3DgHfSdYg+0V&#10;MTM7Sx1xfARZ96+hwTpsGyABDa3TUTtUgyA62rQ/WSOGQDj+nF3OL0qMcAwVZV7Op8m7jFWP2db5&#10;8FKAJnFTU4fWJ3S2u/chdsOqxyuxmIGVVCrZrwzpa3o1m85SwllEy4DTqaRGefL4jfMSSb4wTUoO&#10;TKpxjwWUObKOREfKYVgPSd+TmGto9iiDg3EY8fHgpgP3mZIeB7Gm/tOWOUGJemVQyquijMRDOpSz&#10;CyRO3HlkfR5hhiNUTQMl4/Y2pGmPlL29QclXMqkRvRk7ObaMA5ZEOj6GOMHn53Tr95Nd/gIAAP//&#10;AwBQSwMEFAAGAAgAAAAhAPrttjrfAAAACQEAAA8AAABkcnMvZG93bnJldi54bWxMj8FOwzAQRO9I&#10;/IO1SNxam1BCG+JUFWrLsVAizm68JBHx2rLdNPw95gSn1WhHM2/K9WQGNqIPvSUJd3MBDKmxuqdW&#10;Qv2+my2BhahIq8ESSvjGAOvq+qpUhbYXesPxGFuWQigUSkIXoys4D02HRoW5dUjp92m9UTFJ33Lt&#10;1SWFm4FnQuTcqJ5SQ6ccPnfYfB3PRoKLbv/44g+vm+1uFPXHvs76divl7c20eQIWcYp/ZvjFT+hQ&#10;JaaTPZMObJAwW+QJPUpYrXJgybB4SPck4T4TS+BVyf8vqH4AAAD//wMAUEsBAi0AFAAGAAgAAAAh&#10;ALaDOJL+AAAA4QEAABMAAAAAAAAAAAAAAAAAAAAAAFtDb250ZW50X1R5cGVzXS54bWxQSwECLQAU&#10;AAYACAAAACEAOP0h/9YAAACUAQAACwAAAAAAAAAAAAAAAAAvAQAAX3JlbHMvLnJlbHNQSwECLQAU&#10;AAYACAAAACEA2dmDdBwCAAD6AwAADgAAAAAAAAAAAAAAAAAuAgAAZHJzL2Uyb0RvYy54bWxQSwEC&#10;LQAUAAYACAAAACEA+u22Ot8AAAAJAQAADwAAAAAAAAAAAAAAAAB2BAAAZHJzL2Rvd25yZXYueG1s&#10;UEsFBgAAAAAEAAQA8wAAAIIFAAAAAA==&#10;" filled="f" stroked="f">
                <v:textbox style="mso-fit-shape-to-text:t">
                  <w:txbxContent>
                    <w:p w:rsidR="005A6096" w:rsidRPr="005A6096" w:rsidRDefault="005A6096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6096">
                        <w:rPr>
                          <w:rFonts w:hint="eastAsia"/>
                          <w:b/>
                          <w:bCs/>
                          <w:color w:val="4472C4" w:themeColor="accent1"/>
                          <w:sz w:val="40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 w:rsidRPr="005A6096">
                        <w:rPr>
                          <w:b/>
                          <w:bCs/>
                          <w:color w:val="4472C4" w:themeColor="accent1"/>
                          <w:sz w:val="40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0D6328" w:rsidRPr="005327ED"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>
            <wp:extent cx="5274310" cy="3076575"/>
            <wp:effectExtent l="0" t="0" r="254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811C9" w:rsidRPr="005327ED" w:rsidRDefault="000811C9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  <w:r w:rsidRPr="005327ED">
        <w:rPr>
          <w:rFonts w:ascii="宋体" w:eastAsia="宋体" w:hAnsi="宋体" w:hint="eastAsia"/>
          <w:sz w:val="22"/>
          <w:szCs w:val="24"/>
        </w:rPr>
        <w:t>得到此结果之后，需要规定一定的阈值来判断每个音的起始点和终止点。这在</w:t>
      </w:r>
      <w:proofErr w:type="spellStart"/>
      <w:r w:rsidRPr="005327ED">
        <w:rPr>
          <w:rFonts w:ascii="宋体" w:eastAsia="宋体" w:hAnsi="宋体" w:hint="eastAsia"/>
          <w:sz w:val="22"/>
          <w:szCs w:val="24"/>
        </w:rPr>
        <w:t>a</w:t>
      </w:r>
      <w:r w:rsidRPr="005327ED">
        <w:rPr>
          <w:rFonts w:ascii="宋体" w:eastAsia="宋体" w:hAnsi="宋体"/>
          <w:sz w:val="22"/>
          <w:szCs w:val="24"/>
        </w:rPr>
        <w:t>bsolute</w:t>
      </w:r>
      <w:r w:rsidR="005A6096" w:rsidRPr="005327ED">
        <w:rPr>
          <w:rFonts w:ascii="宋体" w:eastAsia="宋体" w:hAnsi="宋体"/>
          <w:sz w:val="22"/>
          <w:szCs w:val="24"/>
        </w:rPr>
        <w:t>Threshold</w:t>
      </w:r>
      <w:proofErr w:type="spellEnd"/>
      <w:r w:rsidR="005A6096" w:rsidRPr="005327ED">
        <w:rPr>
          <w:rFonts w:ascii="宋体" w:eastAsia="宋体" w:hAnsi="宋体" w:hint="eastAsia"/>
          <w:sz w:val="22"/>
          <w:szCs w:val="24"/>
        </w:rPr>
        <w:t>函数中有所体现。该函数的策略是，</w:t>
      </w:r>
      <w:proofErr w:type="gramStart"/>
      <w:r w:rsidR="005A6096" w:rsidRPr="005327ED">
        <w:rPr>
          <w:rFonts w:ascii="宋体" w:eastAsia="宋体" w:hAnsi="宋体" w:hint="eastAsia"/>
          <w:sz w:val="22"/>
          <w:szCs w:val="24"/>
        </w:rPr>
        <w:t>取上升沿</w:t>
      </w:r>
      <w:proofErr w:type="gramEnd"/>
      <w:r w:rsidR="005A6096" w:rsidRPr="005327ED">
        <w:rPr>
          <w:rFonts w:ascii="宋体" w:eastAsia="宋体" w:hAnsi="宋体" w:hint="eastAsia"/>
          <w:sz w:val="22"/>
          <w:szCs w:val="24"/>
        </w:rPr>
        <w:t>后的第一个极大指点作为单个音的起始点，以及下降沿前的最后一个极大值点作为单个音的终止点。</w:t>
      </w:r>
    </w:p>
    <w:p w:rsidR="005327ED" w:rsidRPr="005327ED" w:rsidRDefault="005327ED" w:rsidP="005327ED">
      <w:pPr>
        <w:spacing w:line="360" w:lineRule="auto"/>
        <w:ind w:firstLine="444"/>
        <w:jc w:val="left"/>
        <w:rPr>
          <w:rFonts w:ascii="宋体" w:eastAsia="宋体" w:hAnsi="宋体" w:hint="eastAsia"/>
          <w:sz w:val="22"/>
          <w:szCs w:val="24"/>
        </w:rPr>
      </w:pPr>
    </w:p>
    <w:p w:rsidR="005A6096" w:rsidRPr="005327ED" w:rsidRDefault="002D380C" w:rsidP="005327ED">
      <w:pPr>
        <w:spacing w:line="360" w:lineRule="auto"/>
        <w:ind w:firstLine="444"/>
        <w:jc w:val="left"/>
        <w:rPr>
          <w:rFonts w:ascii="宋体" w:eastAsia="宋体" w:hAnsi="宋体"/>
          <w:sz w:val="22"/>
          <w:szCs w:val="24"/>
        </w:rPr>
      </w:pPr>
      <w:r w:rsidRPr="005327ED">
        <w:rPr>
          <w:rFonts w:ascii="宋体" w:eastAsia="宋体" w:hAnsi="宋体" w:hint="eastAsia"/>
          <w:sz w:val="22"/>
          <w:szCs w:val="24"/>
        </w:rPr>
        <w:t>由于起始点实际上是一个数组的下标，而数组的下标只能为整数，因此若单单采取这种方式获取起始点的话，总会有比较大的误差。接下来应用了一种抛物线插值的方法，将起始点根据附近数据的差异大小进行调整，以得到更为准确的起始位置。</w:t>
      </w:r>
      <w:bookmarkStart w:id="0" w:name="_GoBack"/>
      <w:bookmarkEnd w:id="0"/>
    </w:p>
    <w:p w:rsidR="002D380C" w:rsidRPr="005327ED" w:rsidRDefault="002D380C" w:rsidP="005327ED">
      <w:pPr>
        <w:spacing w:line="360" w:lineRule="auto"/>
        <w:jc w:val="center"/>
        <w:rPr>
          <w:rFonts w:ascii="宋体" w:eastAsia="宋体" w:hAnsi="宋体"/>
          <w:sz w:val="22"/>
          <w:szCs w:val="24"/>
        </w:rPr>
      </w:pPr>
      <w:r w:rsidRPr="005327ED">
        <w:rPr>
          <w:rFonts w:ascii="宋体" w:eastAsia="宋体" w:hAnsi="宋体"/>
          <w:noProof/>
        </w:rPr>
        <w:lastRenderedPageBreak/>
        <w:drawing>
          <wp:inline distT="0" distB="0" distL="0" distR="0" wp14:anchorId="2F123DB0" wp14:editId="5FE0D213">
            <wp:extent cx="4376802" cy="358902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552" cy="359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80C" w:rsidRPr="00532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33"/>
    <w:rsid w:val="00016D55"/>
    <w:rsid w:val="000811C9"/>
    <w:rsid w:val="000D6328"/>
    <w:rsid w:val="00245BC4"/>
    <w:rsid w:val="002717E3"/>
    <w:rsid w:val="002960FF"/>
    <w:rsid w:val="002D380C"/>
    <w:rsid w:val="005327ED"/>
    <w:rsid w:val="005A6096"/>
    <w:rsid w:val="00600AFA"/>
    <w:rsid w:val="00746E22"/>
    <w:rsid w:val="008C1789"/>
    <w:rsid w:val="009221CF"/>
    <w:rsid w:val="00A05B83"/>
    <w:rsid w:val="00A47D06"/>
    <w:rsid w:val="00A60ECA"/>
    <w:rsid w:val="00A67DD1"/>
    <w:rsid w:val="00AA6D6B"/>
    <w:rsid w:val="00D0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2633"/>
  <w15:chartTrackingRefBased/>
  <w15:docId w15:val="{143D9179-77EC-4F44-A550-38498745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Sheet1!$A$2:$A$275</c:f>
              <c:numCache>
                <c:formatCode>General</c:formatCode>
                <c:ptCount val="274"/>
              </c:numCache>
            </c:numRef>
          </c:cat>
          <c:val>
            <c:numRef>
              <c:f>Sheet1!$B$2:$B$275</c:f>
              <c:numCache>
                <c:formatCode>General</c:formatCode>
                <c:ptCount val="274"/>
                <c:pt idx="0">
                  <c:v>47.269232716041202</c:v>
                </c:pt>
                <c:pt idx="1">
                  <c:v>47.279886934858297</c:v>
                </c:pt>
                <c:pt idx="2">
                  <c:v>47.304339434202298</c:v>
                </c:pt>
                <c:pt idx="3">
                  <c:v>47.323993540133998</c:v>
                </c:pt>
                <c:pt idx="4">
                  <c:v>47.354410347440002</c:v>
                </c:pt>
                <c:pt idx="5">
                  <c:v>47.423256068829097</c:v>
                </c:pt>
                <c:pt idx="6">
                  <c:v>47.594027097807199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49.302826440013803</c:v>
                </c:pt>
                <c:pt idx="16">
                  <c:v>49.292184064313801</c:v>
                </c:pt>
                <c:pt idx="17">
                  <c:v>49.261277387174303</c:v>
                </c:pt>
                <c:pt idx="18">
                  <c:v>0</c:v>
                </c:pt>
                <c:pt idx="19">
                  <c:v>49.1251247471005</c:v>
                </c:pt>
                <c:pt idx="20">
                  <c:v>49.126454820313803</c:v>
                </c:pt>
                <c:pt idx="21">
                  <c:v>49.192660694906102</c:v>
                </c:pt>
                <c:pt idx="22">
                  <c:v>49.268468280402502</c:v>
                </c:pt>
                <c:pt idx="23">
                  <c:v>49.328804359956898</c:v>
                </c:pt>
                <c:pt idx="24">
                  <c:v>49.354821364353</c:v>
                </c:pt>
                <c:pt idx="25">
                  <c:v>0</c:v>
                </c:pt>
                <c:pt idx="26">
                  <c:v>49.546421059726399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50.297529296265402</c:v>
                </c:pt>
                <c:pt idx="33">
                  <c:v>50.2445822816888</c:v>
                </c:pt>
                <c:pt idx="34">
                  <c:v>50.206088949935399</c:v>
                </c:pt>
                <c:pt idx="35">
                  <c:v>50.161424279945798</c:v>
                </c:pt>
                <c:pt idx="36">
                  <c:v>50.153898839774399</c:v>
                </c:pt>
                <c:pt idx="37">
                  <c:v>50.187420318424699</c:v>
                </c:pt>
                <c:pt idx="38">
                  <c:v>50.1922564116771</c:v>
                </c:pt>
                <c:pt idx="39">
                  <c:v>50.203980355498899</c:v>
                </c:pt>
                <c:pt idx="40">
                  <c:v>50.2609559439721</c:v>
                </c:pt>
                <c:pt idx="41">
                  <c:v>50.316743298851101</c:v>
                </c:pt>
                <c:pt idx="42">
                  <c:v>50.303270334666699</c:v>
                </c:pt>
                <c:pt idx="43">
                  <c:v>50.227762078256603</c:v>
                </c:pt>
                <c:pt idx="44">
                  <c:v>50.254912895169198</c:v>
                </c:pt>
                <c:pt idx="45">
                  <c:v>50.323972991413001</c:v>
                </c:pt>
                <c:pt idx="46">
                  <c:v>50.375412264585101</c:v>
                </c:pt>
                <c:pt idx="47">
                  <c:v>50.399928491182003</c:v>
                </c:pt>
                <c:pt idx="48">
                  <c:v>50.385227682109601</c:v>
                </c:pt>
                <c:pt idx="49">
                  <c:v>50.438416822506703</c:v>
                </c:pt>
                <c:pt idx="50">
                  <c:v>50.550258012388902</c:v>
                </c:pt>
                <c:pt idx="51">
                  <c:v>50.557228170872499</c:v>
                </c:pt>
                <c:pt idx="52">
                  <c:v>50.546345046783898</c:v>
                </c:pt>
                <c:pt idx="53">
                  <c:v>50.540937532396299</c:v>
                </c:pt>
                <c:pt idx="54">
                  <c:v>50.5213235202935</c:v>
                </c:pt>
                <c:pt idx="55">
                  <c:v>50.455546375633901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49.787299090341598</c:v>
                </c:pt>
                <c:pt idx="63">
                  <c:v>49.8415281565686</c:v>
                </c:pt>
                <c:pt idx="64">
                  <c:v>49.753207589832201</c:v>
                </c:pt>
                <c:pt idx="65">
                  <c:v>49.724898262588901</c:v>
                </c:pt>
                <c:pt idx="66">
                  <c:v>49.731143571106401</c:v>
                </c:pt>
                <c:pt idx="67">
                  <c:v>49.726820011463403</c:v>
                </c:pt>
                <c:pt idx="68">
                  <c:v>49.704945619611799</c:v>
                </c:pt>
                <c:pt idx="69">
                  <c:v>49.714347691980002</c:v>
                </c:pt>
                <c:pt idx="70">
                  <c:v>49.702341593719098</c:v>
                </c:pt>
                <c:pt idx="71">
                  <c:v>49.671096235912501</c:v>
                </c:pt>
                <c:pt idx="72">
                  <c:v>49.6458315073005</c:v>
                </c:pt>
                <c:pt idx="73">
                  <c:v>49.654239107593597</c:v>
                </c:pt>
                <c:pt idx="74">
                  <c:v>49.6755313941445</c:v>
                </c:pt>
                <c:pt idx="75">
                  <c:v>49.660936168978303</c:v>
                </c:pt>
                <c:pt idx="76">
                  <c:v>49.604576040667197</c:v>
                </c:pt>
                <c:pt idx="77">
                  <c:v>49.594789558359203</c:v>
                </c:pt>
                <c:pt idx="78">
                  <c:v>49.604739665701601</c:v>
                </c:pt>
                <c:pt idx="79">
                  <c:v>49.621503642828799</c:v>
                </c:pt>
                <c:pt idx="80">
                  <c:v>49.660866982043601</c:v>
                </c:pt>
                <c:pt idx="81">
                  <c:v>49.741489695231898</c:v>
                </c:pt>
                <c:pt idx="82">
                  <c:v>49.7602951655076</c:v>
                </c:pt>
                <c:pt idx="83">
                  <c:v>49.692701092785803</c:v>
                </c:pt>
                <c:pt idx="84">
                  <c:v>49.647593239255897</c:v>
                </c:pt>
                <c:pt idx="85">
                  <c:v>49.664550319120799</c:v>
                </c:pt>
                <c:pt idx="86">
                  <c:v>49.682969431199297</c:v>
                </c:pt>
                <c:pt idx="87">
                  <c:v>49.700647359198101</c:v>
                </c:pt>
                <c:pt idx="88">
                  <c:v>49.7240251202984</c:v>
                </c:pt>
                <c:pt idx="89">
                  <c:v>49.754242618571098</c:v>
                </c:pt>
                <c:pt idx="90">
                  <c:v>49.746389738344199</c:v>
                </c:pt>
                <c:pt idx="91">
                  <c:v>49.701635800965299</c:v>
                </c:pt>
                <c:pt idx="92">
                  <c:v>49.6388872140394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47.222589807784601</c:v>
                </c:pt>
                <c:pt idx="102">
                  <c:v>47.236396805156701</c:v>
                </c:pt>
                <c:pt idx="103">
                  <c:v>47.221065911595502</c:v>
                </c:pt>
                <c:pt idx="104">
                  <c:v>47.2104671337149</c:v>
                </c:pt>
                <c:pt idx="105">
                  <c:v>47.271385764674697</c:v>
                </c:pt>
                <c:pt idx="106">
                  <c:v>47.309644969251302</c:v>
                </c:pt>
                <c:pt idx="107">
                  <c:v>47.333014831516998</c:v>
                </c:pt>
                <c:pt idx="108">
                  <c:v>47.338509899800499</c:v>
                </c:pt>
                <c:pt idx="109">
                  <c:v>47.348964267835697</c:v>
                </c:pt>
                <c:pt idx="110">
                  <c:v>47.3845976723021</c:v>
                </c:pt>
                <c:pt idx="111">
                  <c:v>47.387453234826502</c:v>
                </c:pt>
                <c:pt idx="112">
                  <c:v>47.324330361289299</c:v>
                </c:pt>
                <c:pt idx="113">
                  <c:v>47.306605093915202</c:v>
                </c:pt>
                <c:pt idx="114">
                  <c:v>47.292832594743103</c:v>
                </c:pt>
                <c:pt idx="115">
                  <c:v>47.293850194297001</c:v>
                </c:pt>
                <c:pt idx="116">
                  <c:v>47.282471714901497</c:v>
                </c:pt>
                <c:pt idx="117">
                  <c:v>47.231290862923601</c:v>
                </c:pt>
                <c:pt idx="118">
                  <c:v>47.159983287227099</c:v>
                </c:pt>
                <c:pt idx="119">
                  <c:v>47.117887106954797</c:v>
                </c:pt>
                <c:pt idx="120">
                  <c:v>47.114351121658402</c:v>
                </c:pt>
                <c:pt idx="121">
                  <c:v>47.148932470864501</c:v>
                </c:pt>
                <c:pt idx="122">
                  <c:v>47.205021239799997</c:v>
                </c:pt>
                <c:pt idx="123">
                  <c:v>47.217179410437197</c:v>
                </c:pt>
                <c:pt idx="124">
                  <c:v>47.374311598556702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48.176553839401599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47.353797729437701</c:v>
                </c:pt>
                <c:pt idx="137">
                  <c:v>47.396408034396202</c:v>
                </c:pt>
                <c:pt idx="138">
                  <c:v>47.453108350216297</c:v>
                </c:pt>
                <c:pt idx="139">
                  <c:v>47.498333962284903</c:v>
                </c:pt>
                <c:pt idx="140">
                  <c:v>47.505665588841602</c:v>
                </c:pt>
                <c:pt idx="141">
                  <c:v>47.511905027953802</c:v>
                </c:pt>
                <c:pt idx="142">
                  <c:v>47.5584494174078</c:v>
                </c:pt>
                <c:pt idx="143">
                  <c:v>47.644569093518498</c:v>
                </c:pt>
                <c:pt idx="144">
                  <c:v>47.780367939284297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49.541815415174199</c:v>
                </c:pt>
                <c:pt idx="153">
                  <c:v>49.508822393635398</c:v>
                </c:pt>
                <c:pt idx="154">
                  <c:v>49.567108783667599</c:v>
                </c:pt>
                <c:pt idx="155">
                  <c:v>49.629602799253597</c:v>
                </c:pt>
                <c:pt idx="156">
                  <c:v>49.634319024103696</c:v>
                </c:pt>
                <c:pt idx="157">
                  <c:v>49.610692748950797</c:v>
                </c:pt>
                <c:pt idx="158">
                  <c:v>49.599705858652896</c:v>
                </c:pt>
                <c:pt idx="159">
                  <c:v>49.579858124386597</c:v>
                </c:pt>
                <c:pt idx="160">
                  <c:v>49.580507877521001</c:v>
                </c:pt>
                <c:pt idx="161">
                  <c:v>49.626540204908402</c:v>
                </c:pt>
                <c:pt idx="162">
                  <c:v>49.732673728357803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50.7942597802761</c:v>
                </c:pt>
                <c:pt idx="171">
                  <c:v>50.694986608833901</c:v>
                </c:pt>
                <c:pt idx="172">
                  <c:v>50.679610938827601</c:v>
                </c:pt>
                <c:pt idx="173">
                  <c:v>50.718577171009301</c:v>
                </c:pt>
                <c:pt idx="174">
                  <c:v>50.743229591128902</c:v>
                </c:pt>
                <c:pt idx="175">
                  <c:v>50.737458615442101</c:v>
                </c:pt>
                <c:pt idx="176">
                  <c:v>50.718972701010102</c:v>
                </c:pt>
                <c:pt idx="177">
                  <c:v>50.706223973858599</c:v>
                </c:pt>
                <c:pt idx="178">
                  <c:v>50.702497857399301</c:v>
                </c:pt>
                <c:pt idx="179">
                  <c:v>50.688222765818999</c:v>
                </c:pt>
                <c:pt idx="180">
                  <c:v>50.680804348556698</c:v>
                </c:pt>
                <c:pt idx="181">
                  <c:v>50.6911461689958</c:v>
                </c:pt>
                <c:pt idx="182">
                  <c:v>50.6877715130544</c:v>
                </c:pt>
                <c:pt idx="183">
                  <c:v>50.627553409949599</c:v>
                </c:pt>
                <c:pt idx="184">
                  <c:v>50.575932261058398</c:v>
                </c:pt>
                <c:pt idx="185">
                  <c:v>50.546296897413797</c:v>
                </c:pt>
                <c:pt idx="186">
                  <c:v>50.574434420588801</c:v>
                </c:pt>
                <c:pt idx="187">
                  <c:v>50.6059921400348</c:v>
                </c:pt>
                <c:pt idx="188">
                  <c:v>50.602693279986902</c:v>
                </c:pt>
                <c:pt idx="189">
                  <c:v>50.605111035410303</c:v>
                </c:pt>
                <c:pt idx="190">
                  <c:v>50.630968737995801</c:v>
                </c:pt>
                <c:pt idx="191">
                  <c:v>50.703467144587599</c:v>
                </c:pt>
                <c:pt idx="192">
                  <c:v>50.7004145847201</c:v>
                </c:pt>
                <c:pt idx="193">
                  <c:v>50.668895325647597</c:v>
                </c:pt>
                <c:pt idx="194">
                  <c:v>0</c:v>
                </c:pt>
                <c:pt idx="195">
                  <c:v>0</c:v>
                </c:pt>
                <c:pt idx="196">
                  <c:v>50.453675073666197</c:v>
                </c:pt>
                <c:pt idx="197">
                  <c:v>50.4207828992052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49.488560304768399</c:v>
                </c:pt>
                <c:pt idx="205">
                  <c:v>49.502358774122797</c:v>
                </c:pt>
                <c:pt idx="206">
                  <c:v>49.617048624907902</c:v>
                </c:pt>
                <c:pt idx="207">
                  <c:v>0</c:v>
                </c:pt>
                <c:pt idx="208">
                  <c:v>49.606187655518802</c:v>
                </c:pt>
                <c:pt idx="209">
                  <c:v>49.628086984247602</c:v>
                </c:pt>
                <c:pt idx="210">
                  <c:v>49.661204589895398</c:v>
                </c:pt>
                <c:pt idx="211">
                  <c:v>49.698687950919698</c:v>
                </c:pt>
                <c:pt idx="212">
                  <c:v>49.733877429290501</c:v>
                </c:pt>
                <c:pt idx="213">
                  <c:v>49.738892353354203</c:v>
                </c:pt>
                <c:pt idx="214">
                  <c:v>49.740396571183602</c:v>
                </c:pt>
                <c:pt idx="215">
                  <c:v>49.729629996035598</c:v>
                </c:pt>
                <c:pt idx="216">
                  <c:v>49.729599873697701</c:v>
                </c:pt>
                <c:pt idx="217">
                  <c:v>49.750556922887696</c:v>
                </c:pt>
                <c:pt idx="218">
                  <c:v>49.772545678548603</c:v>
                </c:pt>
                <c:pt idx="219">
                  <c:v>49.803650513376297</c:v>
                </c:pt>
                <c:pt idx="220">
                  <c:v>49.792528922778601</c:v>
                </c:pt>
                <c:pt idx="221">
                  <c:v>49.727294763152599</c:v>
                </c:pt>
                <c:pt idx="222">
                  <c:v>49.670467282377402</c:v>
                </c:pt>
                <c:pt idx="223">
                  <c:v>49.617440560751199</c:v>
                </c:pt>
                <c:pt idx="224">
                  <c:v>49.6285859545915</c:v>
                </c:pt>
                <c:pt idx="225">
                  <c:v>49.661403691183899</c:v>
                </c:pt>
                <c:pt idx="226">
                  <c:v>49.677298587730498</c:v>
                </c:pt>
                <c:pt idx="227">
                  <c:v>49.669995828267503</c:v>
                </c:pt>
                <c:pt idx="228">
                  <c:v>49.6206593932895</c:v>
                </c:pt>
                <c:pt idx="229">
                  <c:v>49.574675549417201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47.141979033097599</c:v>
                </c:pt>
                <c:pt idx="241">
                  <c:v>47.1489097283091</c:v>
                </c:pt>
                <c:pt idx="242">
                  <c:v>47.200025528195198</c:v>
                </c:pt>
                <c:pt idx="243">
                  <c:v>47.2182670367527</c:v>
                </c:pt>
                <c:pt idx="244">
                  <c:v>47.213393232575001</c:v>
                </c:pt>
                <c:pt idx="245">
                  <c:v>47.2919174557113</c:v>
                </c:pt>
                <c:pt idx="246">
                  <c:v>47.390447350352098</c:v>
                </c:pt>
                <c:pt idx="247">
                  <c:v>0</c:v>
                </c:pt>
                <c:pt idx="248">
                  <c:v>0</c:v>
                </c:pt>
                <c:pt idx="249">
                  <c:v>47.516223876869901</c:v>
                </c:pt>
                <c:pt idx="250">
                  <c:v>47.508366988065603</c:v>
                </c:pt>
                <c:pt idx="251">
                  <c:v>47.508330074884697</c:v>
                </c:pt>
                <c:pt idx="252">
                  <c:v>47.511969402024498</c:v>
                </c:pt>
                <c:pt idx="253">
                  <c:v>47.531913242545997</c:v>
                </c:pt>
                <c:pt idx="254">
                  <c:v>47.5756369533362</c:v>
                </c:pt>
                <c:pt idx="255">
                  <c:v>47.6132102074532</c:v>
                </c:pt>
                <c:pt idx="256">
                  <c:v>47.642760426009303</c:v>
                </c:pt>
                <c:pt idx="257">
                  <c:v>47.630445033155098</c:v>
                </c:pt>
                <c:pt idx="258">
                  <c:v>47.576471610740597</c:v>
                </c:pt>
                <c:pt idx="259">
                  <c:v>47.560550188643397</c:v>
                </c:pt>
                <c:pt idx="260">
                  <c:v>47.575255460511997</c:v>
                </c:pt>
                <c:pt idx="261">
                  <c:v>47.5801646769063</c:v>
                </c:pt>
                <c:pt idx="262">
                  <c:v>47.624350048879798</c:v>
                </c:pt>
                <c:pt idx="263">
                  <c:v>47.700746063194899</c:v>
                </c:pt>
                <c:pt idx="264">
                  <c:v>47.733529316721203</c:v>
                </c:pt>
                <c:pt idx="265">
                  <c:v>47.709198105378903</c:v>
                </c:pt>
                <c:pt idx="266">
                  <c:v>47.6107400269116</c:v>
                </c:pt>
                <c:pt idx="267">
                  <c:v>47.608155326810902</c:v>
                </c:pt>
                <c:pt idx="268">
                  <c:v>47.747933112946498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21-4C4B-A266-2C96B0FE5AC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73859176"/>
        <c:axId val="973865408"/>
      </c:lineChart>
      <c:catAx>
        <c:axId val="973859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3865408"/>
        <c:crosses val="autoZero"/>
        <c:auto val="1"/>
        <c:lblAlgn val="ctr"/>
        <c:lblOffset val="100"/>
        <c:noMultiLvlLbl val="0"/>
      </c:catAx>
      <c:valAx>
        <c:axId val="97386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3859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15</c:v>
                </c:pt>
                <c:pt idx="5">
                  <c:v>15.1</c:v>
                </c:pt>
                <c:pt idx="6">
                  <c:v>14.9</c:v>
                </c:pt>
                <c:pt idx="7">
                  <c:v>15</c:v>
                </c:pt>
                <c:pt idx="8">
                  <c:v>14.9</c:v>
                </c:pt>
                <c:pt idx="9">
                  <c:v>15</c:v>
                </c:pt>
                <c:pt idx="10">
                  <c:v>15</c:v>
                </c:pt>
                <c:pt idx="11">
                  <c:v>14.9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15.1</c:v>
                </c:pt>
                <c:pt idx="16">
                  <c:v>15.3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0A-4CF9-9437-4F805ED3BB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3869672"/>
        <c:axId val="973878856"/>
      </c:lineChart>
      <c:catAx>
        <c:axId val="973869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3878856"/>
        <c:crosses val="autoZero"/>
        <c:auto val="1"/>
        <c:lblAlgn val="ctr"/>
        <c:lblOffset val="100"/>
        <c:noMultiLvlLbl val="0"/>
      </c:catAx>
      <c:valAx>
        <c:axId val="973878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3869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0.28316</cdr:x>
      <cdr:y>0.21053</cdr:y>
    </cdr:from>
    <cdr:to>
      <cdr:x>0.30773</cdr:x>
      <cdr:y>0.96594</cdr:y>
    </cdr:to>
    <cdr:sp macro="" textlink="">
      <cdr:nvSpPr>
        <cdr:cNvPr id="2" name="箭头: 上 1"/>
        <cdr:cNvSpPr/>
      </cdr:nvSpPr>
      <cdr:spPr>
        <a:xfrm xmlns:a="http://schemas.openxmlformats.org/drawingml/2006/main">
          <a:off x="1493499" y="647712"/>
          <a:ext cx="129561" cy="2324088"/>
        </a:xfrm>
        <a:prstGeom xmlns:a="http://schemas.openxmlformats.org/drawingml/2006/main" prst="upArrow">
          <a:avLst>
            <a:gd name="adj1" fmla="val 50000"/>
            <a:gd name="adj2" fmla="val 106000"/>
          </a:avLst>
        </a:prstGeom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 wrap="square">
          <a:noAutofit/>
        </a:bodyPr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0.02745</cdr:x>
      <cdr:y>0.27988</cdr:y>
    </cdr:from>
    <cdr:to>
      <cdr:x>0.24416</cdr:x>
      <cdr:y>0.27988</cdr:y>
    </cdr:to>
    <cdr:cxnSp macro="">
      <cdr:nvCxnSpPr>
        <cdr:cNvPr id="4" name="直接连接符 3"/>
        <cdr:cNvCxnSpPr/>
      </cdr:nvCxnSpPr>
      <cdr:spPr>
        <a:xfrm xmlns:a="http://schemas.openxmlformats.org/drawingml/2006/main" flipH="1">
          <a:off x="144780" y="861060"/>
          <a:ext cx="1143000" cy="0"/>
        </a:xfrm>
        <a:prstGeom xmlns:a="http://schemas.openxmlformats.org/drawingml/2006/main" prst="line">
          <a:avLst/>
        </a:prstGeom>
        <a:ln xmlns:a="http://schemas.openxmlformats.org/drawingml/2006/main" w="28575">
          <a:prstDash val="sysDot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0.76668</cdr:x>
      <cdr:y>0.21465</cdr:y>
    </cdr:from>
    <cdr:to>
      <cdr:x>0.79316</cdr:x>
      <cdr:y>0.96099</cdr:y>
    </cdr:to>
    <cdr:sp macro="" textlink="">
      <cdr:nvSpPr>
        <cdr:cNvPr id="6" name="箭头: 上 5"/>
        <cdr:cNvSpPr/>
      </cdr:nvSpPr>
      <cdr:spPr>
        <a:xfrm xmlns:a="http://schemas.openxmlformats.org/drawingml/2006/main">
          <a:off x="4043702" y="660398"/>
          <a:ext cx="139678" cy="2296162"/>
        </a:xfrm>
        <a:prstGeom xmlns:a="http://schemas.openxmlformats.org/drawingml/2006/main" prst="upArrow">
          <a:avLst>
            <a:gd name="adj1" fmla="val 50000"/>
            <a:gd name="adj2" fmla="val 106000"/>
          </a:avLst>
        </a:prstGeom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wrap="square">
          <a:noAutofit/>
        </a:bodyPr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zh-CN"/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yitian zhang</dc:creator>
  <cp:keywords/>
  <dc:description/>
  <cp:lastModifiedBy>yitian zhang</cp:lastModifiedBy>
  <cp:revision>3</cp:revision>
  <dcterms:created xsi:type="dcterms:W3CDTF">2019-07-31T01:16:00Z</dcterms:created>
  <dcterms:modified xsi:type="dcterms:W3CDTF">2019-07-31T08:57:00Z</dcterms:modified>
</cp:coreProperties>
</file>