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D1" w:rsidRDefault="004677E9">
      <w:pPr>
        <w:widowControl w:val="0"/>
        <w:jc w:val="center"/>
        <w:rPr>
          <w:sz w:val="32"/>
          <w:szCs w:val="32"/>
        </w:rPr>
      </w:pPr>
      <w:r>
        <w:rPr>
          <w:rFonts w:ascii="Gungsuh" w:eastAsia="Gungsuh" w:hAnsi="Gungsuh" w:cs="Gungsuh"/>
          <w:b/>
          <w:sz w:val="32"/>
          <w:szCs w:val="32"/>
        </w:rPr>
        <w:t>项目总结报告</w:t>
      </w:r>
    </w:p>
    <w:p w:rsidR="00E970D1" w:rsidRDefault="004677E9">
      <w:pPr>
        <w:widowControl w:val="0"/>
        <w:jc w:val="center"/>
        <w:rPr>
          <w:sz w:val="32"/>
          <w:szCs w:val="32"/>
        </w:rPr>
      </w:pPr>
      <w:r>
        <w:rPr>
          <w:rFonts w:ascii="Gungsuh" w:eastAsia="Gungsuh" w:hAnsi="Gungsuh" w:cs="Gungsuh"/>
          <w:sz w:val="21"/>
          <w:szCs w:val="21"/>
        </w:rPr>
        <w:t xml:space="preserve">                                  </w:t>
      </w:r>
      <w:r>
        <w:rPr>
          <w:rFonts w:ascii="Gungsuh" w:eastAsia="Gungsuh" w:hAnsi="Gungsuh" w:cs="Gungsuh"/>
          <w:sz w:val="21"/>
          <w:szCs w:val="21"/>
        </w:rPr>
        <w:t>日期：</w:t>
      </w:r>
      <w:r>
        <w:rPr>
          <w:rFonts w:ascii="Gungsuh" w:eastAsia="Gungsuh" w:hAnsi="Gungsuh" w:cs="Gungsuh"/>
          <w:sz w:val="21"/>
          <w:szCs w:val="21"/>
        </w:rPr>
        <w:t>2017</w:t>
      </w:r>
      <w:r>
        <w:rPr>
          <w:rFonts w:ascii="Gungsuh" w:eastAsia="Gungsuh" w:hAnsi="Gungsuh" w:cs="Gungsuh"/>
          <w:sz w:val="21"/>
          <w:szCs w:val="21"/>
        </w:rPr>
        <w:t>年</w:t>
      </w:r>
      <w:r>
        <w:rPr>
          <w:rFonts w:ascii="Gungsuh" w:eastAsia="Gungsuh" w:hAnsi="Gungsuh" w:cs="Gungsuh"/>
          <w:sz w:val="21"/>
          <w:szCs w:val="21"/>
        </w:rPr>
        <w:t>9</w:t>
      </w:r>
      <w:r>
        <w:rPr>
          <w:rFonts w:ascii="Gungsuh" w:eastAsia="Gungsuh" w:hAnsi="Gungsuh" w:cs="Gungsuh"/>
          <w:sz w:val="21"/>
          <w:szCs w:val="21"/>
        </w:rPr>
        <w:t>月</w:t>
      </w:r>
      <w:r>
        <w:rPr>
          <w:rFonts w:ascii="Gungsuh" w:eastAsia="Gungsuh" w:hAnsi="Gungsuh" w:cs="Gungsuh"/>
          <w:sz w:val="21"/>
          <w:szCs w:val="21"/>
        </w:rPr>
        <w:t>10</w:t>
      </w:r>
      <w:r>
        <w:rPr>
          <w:rFonts w:ascii="Gungsuh" w:eastAsia="Gungsuh" w:hAnsi="Gungsuh" w:cs="Gungsuh"/>
          <w:sz w:val="21"/>
          <w:szCs w:val="21"/>
        </w:rPr>
        <w:t>日</w:t>
      </w:r>
    </w:p>
    <w:tbl>
      <w:tblPr>
        <w:tblStyle w:val="a5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714"/>
      </w:tblGrid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学号</w:t>
            </w:r>
          </w:p>
        </w:tc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515030910029</w:t>
            </w:r>
          </w:p>
        </w:tc>
        <w:tc>
          <w:tcPr>
            <w:tcW w:w="1866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姓名</w:t>
            </w:r>
          </w:p>
        </w:tc>
        <w:tc>
          <w:tcPr>
            <w:tcW w:w="371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俞昕宜</w:t>
            </w:r>
          </w:p>
        </w:tc>
      </w:tr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学号</w:t>
            </w:r>
          </w:p>
        </w:tc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515030910448</w:t>
            </w:r>
          </w:p>
        </w:tc>
        <w:tc>
          <w:tcPr>
            <w:tcW w:w="1866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姓名</w:t>
            </w:r>
          </w:p>
        </w:tc>
        <w:tc>
          <w:tcPr>
            <w:tcW w:w="371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ascii="Gungsuh" w:eastAsia="Gungsuh" w:hAnsi="Gungsuh" w:cs="Gungsuh"/>
                <w:sz w:val="21"/>
                <w:szCs w:val="21"/>
              </w:rPr>
              <w:t>唐楚哲</w:t>
            </w:r>
            <w:proofErr w:type="gramEnd"/>
          </w:p>
        </w:tc>
      </w:tr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学号</w:t>
            </w:r>
          </w:p>
        </w:tc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515030910268</w:t>
            </w:r>
          </w:p>
        </w:tc>
        <w:tc>
          <w:tcPr>
            <w:tcW w:w="1866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姓名</w:t>
            </w:r>
          </w:p>
        </w:tc>
        <w:tc>
          <w:tcPr>
            <w:tcW w:w="371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林武威</w:t>
            </w:r>
          </w:p>
        </w:tc>
      </w:tr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学号</w:t>
            </w:r>
          </w:p>
        </w:tc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515030910022</w:t>
            </w:r>
          </w:p>
        </w:tc>
        <w:tc>
          <w:tcPr>
            <w:tcW w:w="1866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姓名</w:t>
            </w:r>
          </w:p>
        </w:tc>
        <w:tc>
          <w:tcPr>
            <w:tcW w:w="371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苟赛阳</w:t>
            </w:r>
          </w:p>
        </w:tc>
      </w:tr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项目名称</w:t>
            </w:r>
          </w:p>
        </w:tc>
        <w:tc>
          <w:tcPr>
            <w:tcW w:w="7254" w:type="dxa"/>
            <w:gridSpan w:val="3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以猫为主题的</w:t>
            </w:r>
            <w:proofErr w:type="gramStart"/>
            <w:r>
              <w:rPr>
                <w:rFonts w:ascii="Gungsuh" w:eastAsia="Gungsuh" w:hAnsi="Gungsuh" w:cs="Gungsuh"/>
                <w:sz w:val="21"/>
                <w:szCs w:val="21"/>
              </w:rPr>
              <w:t>富媒体</w:t>
            </w:r>
            <w:proofErr w:type="gramEnd"/>
            <w:r>
              <w:rPr>
                <w:rFonts w:ascii="Gungsuh" w:eastAsia="Gungsuh" w:hAnsi="Gungsuh" w:cs="Gungsuh"/>
                <w:sz w:val="21"/>
                <w:szCs w:val="21"/>
              </w:rPr>
              <w:t>分享社区</w:t>
            </w:r>
          </w:p>
        </w:tc>
      </w:tr>
      <w:tr w:rsidR="00E970D1"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编程语言</w:t>
            </w:r>
          </w:p>
        </w:tc>
        <w:tc>
          <w:tcPr>
            <w:tcW w:w="167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Swift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Java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J</w:t>
            </w:r>
            <w:r>
              <w:rPr>
                <w:rFonts w:eastAsia="Times New Roman"/>
                <w:sz w:val="21"/>
                <w:szCs w:val="21"/>
              </w:rPr>
              <w:t>ava</w:t>
            </w:r>
            <w:r>
              <w:rPr>
                <w:sz w:val="21"/>
                <w:szCs w:val="21"/>
              </w:rPr>
              <w:t>S</w:t>
            </w:r>
            <w:r>
              <w:rPr>
                <w:rFonts w:eastAsia="Times New Roman"/>
                <w:sz w:val="21"/>
                <w:szCs w:val="21"/>
              </w:rPr>
              <w:t>cript</w:t>
            </w:r>
          </w:p>
        </w:tc>
        <w:tc>
          <w:tcPr>
            <w:tcW w:w="1866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开发平台和框架</w:t>
            </w:r>
          </w:p>
        </w:tc>
        <w:tc>
          <w:tcPr>
            <w:tcW w:w="3714" w:type="dxa"/>
          </w:tcPr>
          <w:p w:rsidR="00E970D1" w:rsidRDefault="004677E9">
            <w:pPr>
              <w:widowControl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Gungsuh" w:eastAsia="Gungsuh" w:hAnsi="Gungsuh" w:cs="Gungsuh"/>
                <w:sz w:val="21"/>
                <w:szCs w:val="21"/>
              </w:rPr>
              <w:t>Xcode</w:t>
            </w:r>
            <w:proofErr w:type="spellEnd"/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Eclipse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Spring Framework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Hibernate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proofErr w:type="spellStart"/>
            <w:r>
              <w:rPr>
                <w:rFonts w:ascii="Gungsuh" w:eastAsia="Gungsuh" w:hAnsi="Gungsuh" w:cs="Gungsuh"/>
                <w:sz w:val="21"/>
                <w:szCs w:val="21"/>
              </w:rPr>
              <w:t>Vue</w:t>
            </w:r>
            <w:proofErr w:type="spellEnd"/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jQuery</w:t>
            </w:r>
          </w:p>
        </w:tc>
      </w:tr>
    </w:tbl>
    <w:p w:rsidR="00E970D1" w:rsidRDefault="00E970D1">
      <w:pPr>
        <w:widowControl w:val="0"/>
        <w:jc w:val="both"/>
        <w:rPr>
          <w:sz w:val="21"/>
          <w:szCs w:val="21"/>
        </w:rPr>
      </w:pPr>
    </w:p>
    <w:tbl>
      <w:tblPr>
        <w:tblStyle w:val="a6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E970D1">
        <w:tc>
          <w:tcPr>
            <w:tcW w:w="8928" w:type="dxa"/>
            <w:gridSpan w:val="2"/>
            <w:shd w:val="clear" w:color="auto" w:fill="E6E6E6"/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软件需求特性</w:t>
            </w:r>
          </w:p>
        </w:tc>
      </w:tr>
      <w:tr w:rsidR="00E970D1">
        <w:tc>
          <w:tcPr>
            <w:tcW w:w="8928" w:type="dxa"/>
            <w:gridSpan w:val="2"/>
          </w:tcPr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功能需求：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普通用户：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用户登录、注册；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浏览首页动态、文章、问答；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参与、关注问答；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点赞、收藏、举报、分享、评论；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发布点滴、文章、问题；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综合搜索；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浏览他人主页（含动态）、关注用户、私信用户；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查看、管理个人信息；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管理个人收藏、关注与发布的内容；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管理员：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管理首页推荐内容、用户账号、用户内容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发布推送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非功能需求：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易用性需求，包括使用约定俗成的交互方式，用户无需额外培训即可使用；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性能需求，包括事务的响应时间平均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1s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，最长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5s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，单个服务器每秒响应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100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个用户请求；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可支持性需求，包括编码遵循《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Java Code Conventions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》、集成</w:t>
            </w:r>
            <w:proofErr w:type="spellStart"/>
            <w:r>
              <w:rPr>
                <w:rFonts w:ascii="Gungsuh" w:eastAsia="Gungsuh" w:hAnsi="Gungsuh" w:cs="Gungsuh"/>
                <w:sz w:val="21"/>
                <w:szCs w:val="21"/>
              </w:rPr>
              <w:t>Tencent</w:t>
            </w:r>
            <w:proofErr w:type="spellEnd"/>
            <w:r>
              <w:rPr>
                <w:rFonts w:ascii="Gungsuh" w:eastAsia="Gungsuh" w:hAnsi="Gungsuh" w:cs="Gungsu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ungsuh" w:eastAsia="Gungsuh" w:hAnsi="Gungsuh" w:cs="Gungsuh"/>
                <w:sz w:val="21"/>
                <w:szCs w:val="21"/>
              </w:rPr>
              <w:t>Bugly</w:t>
            </w:r>
            <w:proofErr w:type="spellEnd"/>
            <w:r>
              <w:rPr>
                <w:rFonts w:ascii="Gungsuh" w:eastAsia="Gungsuh" w:hAnsi="Gungsuh" w:cs="Gungsuh"/>
                <w:sz w:val="21"/>
                <w:szCs w:val="21"/>
              </w:rPr>
              <w:t xml:space="preserve"> SDK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、通过脚本实现持续集成；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设计约束，包括使用</w:t>
            </w:r>
            <w:r>
              <w:rPr>
                <w:sz w:val="21"/>
                <w:szCs w:val="21"/>
              </w:rPr>
              <w:t>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wift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J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ava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HTML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CSS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J</w:t>
            </w:r>
            <w:r>
              <w:rPr>
                <w:rFonts w:eastAsia="Times New Roman"/>
                <w:sz w:val="21"/>
                <w:szCs w:val="21"/>
              </w:rPr>
              <w:t>ava</w:t>
            </w:r>
            <w:r>
              <w:rPr>
                <w:sz w:val="21"/>
                <w:szCs w:val="21"/>
              </w:rPr>
              <w:t>S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cript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进行开发，使用</w:t>
            </w:r>
            <w:r>
              <w:rPr>
                <w:rFonts w:ascii="Gungsuh" w:eastAsia="Gungsuh" w:hAnsi="Gungsuh" w:cs="Gungsuh"/>
                <w:sz w:val="21"/>
                <w:szCs w:val="21"/>
              </w:rPr>
              <w:t xml:space="preserve">Spring Framework 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与</w:t>
            </w:r>
            <w:r>
              <w:rPr>
                <w:rFonts w:ascii="Gungsuh" w:eastAsia="Gungsuh" w:hAnsi="Gungsuh" w:cs="Gungsuh"/>
                <w:sz w:val="21"/>
                <w:szCs w:val="21"/>
              </w:rPr>
              <w:t xml:space="preserve"> Hibernate 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框架，通过脚本实现持续集成，并按照设计的架构实现系统；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接口需求，客户端用户界面基本符合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UI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设计，并通过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RESTful API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进行前后端分离。</w:t>
            </w:r>
          </w:p>
        </w:tc>
      </w:tr>
      <w:tr w:rsidR="00E970D1">
        <w:tc>
          <w:tcPr>
            <w:tcW w:w="8928" w:type="dxa"/>
            <w:gridSpan w:val="2"/>
            <w:shd w:val="clear" w:color="auto" w:fill="E6E6E6"/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软件设计和技术特点</w:t>
            </w:r>
          </w:p>
        </w:tc>
      </w:tr>
      <w:tr w:rsidR="00E970D1">
        <w:tc>
          <w:tcPr>
            <w:tcW w:w="8928" w:type="dxa"/>
            <w:gridSpan w:val="2"/>
          </w:tcPr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架构风格：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用户界面设计采用事件驱动风格；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采用客户／服务器风格实现管理端、客户端与后端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的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分离；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通信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API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采用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RESTful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架构风格；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后端、客户端编码中采用面向对象风格；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后端编码中采用层次系统风格进行系统设计；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设计模式：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通过工厂方法、对象</w:t>
            </w:r>
            <w:proofErr w:type="gramStart"/>
            <w:r>
              <w:rPr>
                <w:rFonts w:ascii="Gungsuh" w:eastAsia="Gungsuh" w:hAnsi="Gungsuh" w:cs="Gungsuh"/>
                <w:sz w:val="21"/>
                <w:szCs w:val="21"/>
              </w:rPr>
              <w:t>池模式</w:t>
            </w:r>
            <w:proofErr w:type="gramEnd"/>
            <w:r>
              <w:rPr>
                <w:rFonts w:ascii="Gungsuh" w:eastAsia="Gungsuh" w:hAnsi="Gungsuh" w:cs="Gungsuh"/>
                <w:sz w:val="21"/>
                <w:szCs w:val="21"/>
              </w:rPr>
              <w:t>在后端管理数据库连接；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通过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委托（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delegate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）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模式在</w:t>
            </w:r>
            <w:r>
              <w:rPr>
                <w:sz w:val="21"/>
                <w:szCs w:val="21"/>
              </w:rPr>
              <w:t>W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eb</w:t>
            </w:r>
            <w:proofErr w:type="gramStart"/>
            <w:r>
              <w:rPr>
                <w:rFonts w:ascii="Gungsuh" w:eastAsia="Gungsuh" w:hAnsi="Gungsuh" w:cs="Gungsuh"/>
                <w:sz w:val="21"/>
                <w:szCs w:val="21"/>
              </w:rPr>
              <w:t>端实现</w:t>
            </w:r>
            <w:proofErr w:type="gramEnd"/>
            <w:r>
              <w:rPr>
                <w:rFonts w:ascii="Gungsuh" w:eastAsia="Gungsuh" w:hAnsi="Gungsuh" w:cs="Gungsuh"/>
                <w:sz w:val="21"/>
                <w:szCs w:val="21"/>
              </w:rPr>
              <w:t>数据绑定；</w:t>
            </w:r>
          </w:p>
          <w:p w:rsidR="00E970D1" w:rsidRDefault="00E970D1">
            <w:pPr>
              <w:widowControl w:val="0"/>
              <w:jc w:val="both"/>
              <w:rPr>
                <w:sz w:val="21"/>
                <w:szCs w:val="21"/>
              </w:rPr>
            </w:pP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技术特点：</w:t>
            </w:r>
          </w:p>
          <w:p w:rsidR="00E970D1" w:rsidRDefault="004677E9">
            <w:pPr>
              <w:widowControl w:val="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在现有的较为完善的框架基础上进行开发，避免了大量重复性工作；</w:t>
            </w:r>
          </w:p>
          <w:p w:rsidR="00E970D1" w:rsidRDefault="004677E9">
            <w:pPr>
              <w:widowControl w:val="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前后端分离的设计便于后端、客户端、管理端同步开发，避免阻塞；</w:t>
            </w:r>
          </w:p>
        </w:tc>
      </w:tr>
      <w:tr w:rsidR="00E970D1">
        <w:tc>
          <w:tcPr>
            <w:tcW w:w="8928" w:type="dxa"/>
            <w:gridSpan w:val="2"/>
            <w:shd w:val="clear" w:color="auto" w:fill="E6E6E6"/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软件度量</w:t>
            </w:r>
          </w:p>
        </w:tc>
      </w:tr>
      <w:tr w:rsidR="00E970D1">
        <w:tc>
          <w:tcPr>
            <w:tcW w:w="5883" w:type="dxa"/>
          </w:tcPr>
          <w:p w:rsidR="00E970D1" w:rsidRDefault="004677E9">
            <w:pPr>
              <w:widowControl w:val="0"/>
              <w:jc w:val="righ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15k</w:t>
            </w:r>
          </w:p>
        </w:tc>
      </w:tr>
      <w:tr w:rsidR="00E970D1">
        <w:tc>
          <w:tcPr>
            <w:tcW w:w="5883" w:type="dxa"/>
          </w:tcPr>
          <w:p w:rsidR="00E970D1" w:rsidRDefault="004677E9">
            <w:pPr>
              <w:widowControl w:val="0"/>
              <w:jc w:val="righ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1000</w:t>
            </w:r>
          </w:p>
        </w:tc>
      </w:tr>
      <w:tr w:rsidR="00E970D1">
        <w:tc>
          <w:tcPr>
            <w:tcW w:w="5883" w:type="dxa"/>
          </w:tcPr>
          <w:p w:rsidR="00E970D1" w:rsidRDefault="004677E9">
            <w:pPr>
              <w:widowControl w:val="0"/>
              <w:jc w:val="righ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E970D1" w:rsidRDefault="004677E9">
            <w:pPr>
              <w:widowControl w:val="0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 w:rsidRPr="004677E9">
              <w:rPr>
                <w:rFonts w:ascii="宋体" w:hAnsi="宋体" w:cs="宋体"/>
                <w:color w:val="auto"/>
                <w:sz w:val="21"/>
                <w:szCs w:val="21"/>
              </w:rPr>
              <w:t>240</w:t>
            </w:r>
            <w:bookmarkStart w:id="0" w:name="_GoBack"/>
            <w:bookmarkEnd w:id="0"/>
          </w:p>
        </w:tc>
      </w:tr>
      <w:tr w:rsidR="00E970D1">
        <w:tc>
          <w:tcPr>
            <w:tcW w:w="5883" w:type="dxa"/>
            <w:tcBorders>
              <w:bottom w:val="single" w:sz="4" w:space="0" w:color="000000"/>
            </w:tcBorders>
          </w:tcPr>
          <w:p w:rsidR="00E970D1" w:rsidRDefault="004677E9">
            <w:pPr>
              <w:widowControl w:val="0"/>
              <w:jc w:val="righ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000000"/>
            </w:tcBorders>
          </w:tcPr>
          <w:p w:rsidR="00E970D1" w:rsidRDefault="004677E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已完成</w:t>
            </w:r>
          </w:p>
        </w:tc>
      </w:tr>
      <w:tr w:rsidR="00E970D1">
        <w:tc>
          <w:tcPr>
            <w:tcW w:w="5883" w:type="dxa"/>
            <w:tcBorders>
              <w:bottom w:val="single" w:sz="4" w:space="0" w:color="000000"/>
            </w:tcBorders>
          </w:tcPr>
          <w:p w:rsidR="00E970D1" w:rsidRDefault="004677E9">
            <w:pPr>
              <w:widowControl w:val="0"/>
              <w:jc w:val="righ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000000"/>
            </w:tcBorders>
          </w:tcPr>
          <w:p w:rsidR="00E970D1" w:rsidRDefault="004677E9">
            <w:pPr>
              <w:widowControl w:val="0"/>
              <w:ind w:firstLine="1365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150</w:t>
            </w:r>
            <w:r>
              <w:rPr>
                <w:rFonts w:ascii="宋体" w:hAnsi="宋体" w:cs="宋体"/>
                <w:sz w:val="21"/>
                <w:szCs w:val="21"/>
              </w:rPr>
              <w:t>人天</w:t>
            </w:r>
          </w:p>
        </w:tc>
      </w:tr>
    </w:tbl>
    <w:p w:rsidR="00E970D1" w:rsidRDefault="00E970D1">
      <w:pPr>
        <w:widowControl w:val="0"/>
        <w:jc w:val="both"/>
        <w:rPr>
          <w:sz w:val="21"/>
          <w:szCs w:val="21"/>
        </w:rPr>
      </w:pPr>
    </w:p>
    <w:tbl>
      <w:tblPr>
        <w:tblStyle w:val="a7"/>
        <w:tblW w:w="8928" w:type="dxa"/>
        <w:tblInd w:w="0" w:type="dxa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E970D1"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经验、教训和建议：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应当在充分地、深入地学习了开发所要使用的技术之后，再进入开发工作，一步一个脚印，不可急于求成；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适当选用优秀的框架、类库和工具辅助开发工作，能有效地减少开发的工作量，并提升代码的可维护性；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遇到问题和困惑时查阅相关类库的文档或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Stack Overflow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等权威网站，及时与组员进行沟通，从而高效地解决问题；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开发过程中对同一个问题可以有多种解决方案，应该尝试之后再进行决定，避免将来改变方案带来的返工；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对于项目中需要较长时间审核的账号或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Key</w:t>
            </w:r>
            <w:r>
              <w:rPr>
                <w:rFonts w:ascii="Gungsuh" w:eastAsia="Gungsuh" w:hAnsi="Gungsuh" w:cs="Gungsuh"/>
                <w:sz w:val="21"/>
                <w:szCs w:val="21"/>
              </w:rPr>
              <w:t>等开发需要的凭证，应当尽早着手准备，避免影响开发进度；</w:t>
            </w:r>
          </w:p>
          <w:p w:rsidR="00E970D1" w:rsidRDefault="004677E9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应将系统的测试任务安排在整个项目周期中，完成部分功能后便进行相应测试，做到测试驱动的开发。</w:t>
            </w:r>
          </w:p>
        </w:tc>
      </w:tr>
    </w:tbl>
    <w:p w:rsidR="00E970D1" w:rsidRDefault="00E970D1">
      <w:pPr>
        <w:widowControl w:val="0"/>
        <w:jc w:val="both"/>
        <w:rPr>
          <w:sz w:val="21"/>
          <w:szCs w:val="21"/>
        </w:rPr>
      </w:pPr>
    </w:p>
    <w:sectPr w:rsidR="00E970D1">
      <w:pgSz w:w="11906" w:h="16838"/>
      <w:pgMar w:top="998" w:right="1134" w:bottom="851" w:left="17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E970D1"/>
    <w:rsid w:val="004677E9"/>
    <w:rsid w:val="00E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F01B"/>
  <w15:docId w15:val="{482BC60B-CF4B-4A23-B791-29DCD8F1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1178</Characters>
  <Application>Microsoft Office Word</Application>
  <DocSecurity>0</DocSecurity>
  <Lines>9</Lines>
  <Paragraphs>2</Paragraphs>
  <ScaleCrop>false</ScaleCrop>
  <Company> 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苟赛阳</cp:lastModifiedBy>
  <cp:revision>2</cp:revision>
  <dcterms:created xsi:type="dcterms:W3CDTF">2017-09-11T11:44:00Z</dcterms:created>
  <dcterms:modified xsi:type="dcterms:W3CDTF">2017-09-11T11:51:00Z</dcterms:modified>
</cp:coreProperties>
</file>