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5t1alko43ajc" w:id="0"/>
      <w:bookmarkEnd w:id="0"/>
      <w:r w:rsidDel="00000000" w:rsidR="00000000" w:rsidRPr="00000000">
        <w:rPr>
          <w:rtl w:val="0"/>
        </w:rPr>
        <w:t xml:space="preserve">以猫为主题的富媒体分享社区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版本</w:t>
      </w:r>
      <w:r w:rsidDel="00000000" w:rsidR="00000000" w:rsidRPr="00000000">
        <w:rPr>
          <w:rFonts w:ascii="Arial" w:cs="Arial" w:eastAsia="Arial" w:hAnsi="Arial"/>
          <w:rtl w:val="0"/>
        </w:rPr>
        <w:t xml:space="preserve">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5" w:type="default"/>
          <w:foot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修订历史记录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日期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版本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说明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宋体" w:cs="宋体" w:eastAsia="宋体" w:hAnsi="宋体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作者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全体成员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目录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0"/>
              <w:sz w:val="21"/>
              <w:szCs w:val="2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简介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0"/>
              <w:sz w:val="21"/>
              <w:szCs w:val="21"/>
            </w:rPr>
          </w:pPr>
          <w:hyperlink w:anchor="_cakd7nwito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测试结果摘要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ab/>
          </w:r>
          <w:r w:rsidDel="00000000" w:rsidR="00000000" w:rsidRPr="00000000">
            <w:fldChar w:fldCharType="begin"/>
            <w:instrText xml:space="preserve"> PAGEREF _cakd7nwito0q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0"/>
              <w:sz w:val="21"/>
              <w:szCs w:val="21"/>
            </w:rPr>
          </w:pPr>
          <w:hyperlink w:anchor="_htsunwuazsx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基于需求的测试覆盖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ab/>
          </w:r>
          <w:r w:rsidDel="00000000" w:rsidR="00000000" w:rsidRPr="00000000">
            <w:fldChar w:fldCharType="begin"/>
            <w:instrText xml:space="preserve"> PAGEREF _htsunwuazsxq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0"/>
              <w:sz w:val="21"/>
              <w:szCs w:val="21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基于代码的测试覆盖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0"/>
              <w:sz w:val="21"/>
              <w:szCs w:val="21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建议措施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0"/>
              <w:sz w:val="21"/>
              <w:szCs w:val="21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1"/>
              <w:szCs w:val="2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测试报告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简介</w:t>
      </w:r>
    </w:p>
    <w:p w:rsidR="00000000" w:rsidDel="00000000" w:rsidP="00000000" w:rsidRDefault="00000000" w:rsidRPr="00000000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本测试报告为“以猫为主题的富媒体分享社区”的测试报告，目的在于总结测试阶段的测试情况以及分析测试结果，描述系统是否符合需求，并对测试质量进行分析。作为测试质量参考文档提供给用户、测试人员、开发人员和项目管理者阅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cakd7nwito0q" w:id="2"/>
      <w:bookmarkEnd w:id="2"/>
      <w:r w:rsidDel="00000000" w:rsidR="00000000" w:rsidRPr="00000000">
        <w:rPr>
          <w:rtl w:val="0"/>
        </w:rPr>
        <w:t xml:space="preserve">测试结果摘要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iOS客户端单元测试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测试人员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林武威、俞昕宜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测试时间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2017/09/10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测试结果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测试用例全部通过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iOS客户端集成测试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测试人员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林武威、俞昕宜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测试时间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2017/09/10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测试结果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测试用例全部通过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后端单元测试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测试人员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苟赛阳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测试时间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2017/09/10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测试结果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测试用例全部通过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后端集成测试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测试人员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苟赛阳、唐楚哲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测试时间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2017/09/10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测试结果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测试用例全部通过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htsunwuazsxq" w:id="3"/>
      <w:bookmarkEnd w:id="3"/>
      <w:r w:rsidDel="00000000" w:rsidR="00000000" w:rsidRPr="00000000">
        <w:rPr>
          <w:rtl w:val="0"/>
        </w:rPr>
        <w:t xml:space="preserve">基于需求的测试覆盖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测试简介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基于需求的测试包括人工测试、基于XCTest模拟UI交互操作的iOS系统自动化测试。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测试环境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iOS Simulator iPhone SE - 10.3 (14E8301), MacBook Pro 13' (2015)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测试需求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粘贴复制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需求覆盖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覆盖率约为96%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未覆盖需求：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分享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发现缺陷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文章详情页加载时tab bar样式会短暂异常；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问题详情里的cell可选中；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问题不能关注；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添加回答时标题可以修改；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不能查看回答详情；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我的文章列表cell可选中；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不能从我的关注进入用户主页；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不能从我的提问、我的关注进入问题页面；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我的回答不显示回答预览、不能进入回答页面；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我的收藏只显示文章，而且点赞、评论数还是optional；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“她的动态”改叫“她的点滴”；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点滴选中后没进入详情页；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搜索结果样式不正确；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发布文章标题框输入时候位置改变；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发布问题题目输入框样式；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发布问题缺少描述的占位符；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不能分享文章；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Banner到具体页面的跳转。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未</w:t>
      </w:r>
      <w:r w:rsidDel="00000000" w:rsidR="00000000" w:rsidRPr="00000000">
        <w:rPr>
          <w:rtl w:val="0"/>
        </w:rPr>
        <w:t xml:space="preserve">解决缺陷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无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基于代码的测试覆盖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测试简介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基于代码包括iOS系统的单元测试与后端系统的单元测试。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测试环境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Xcode 8.3.3 (8E3004b)，MacBook Pro 13' (2015)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测试结果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失败case数：0，iOS测试覆盖率：60%，后端测试覆盖率：50%。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建议措施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该软件符合需求要求，能够交付使用。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Gungsuh"/>
  <w:font w:name="宋体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宋体" w:cs="宋体" w:eastAsia="宋体" w:hAnsi="宋体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ind w:right="36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&lt;SJTU&gt;,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of </w:t>
          </w: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宋体" w:cs="宋体" w:eastAsia="宋体" w:hAnsi="宋体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bottom w:color="000000" w:space="1" w:sz="6" w:val="single"/>
      </w:pBdr>
      <w:contextualSpacing w:val="0"/>
      <w:jc w:val="right"/>
      <w:rPr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&lt;SJTU&gt;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宋体" w:cs="宋体" w:eastAsia="宋体" w:hAnsi="宋体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宋体" w:cs="宋体" w:eastAsia="宋体" w:hAnsi="宋体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