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FAB" w:rsidRDefault="00984FAB">
      <w:pPr>
        <w:pStyle w:val="Title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A75D5C">
        <w:rPr>
          <w:rFonts w:ascii="Arial" w:hAnsi="Arial" w:hint="eastAsia"/>
        </w:rPr>
        <w:t>&lt;</w:t>
      </w:r>
      <w:r w:rsidR="00A75D5C" w:rsidRPr="00A75D5C">
        <w:rPr>
          <w:rFonts w:eastAsia="SimHei" w:hint="eastAsia"/>
          <w:sz w:val="32"/>
        </w:rPr>
        <w:t>项目名称</w:t>
      </w:r>
      <w:r w:rsidR="00A75D5C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984FAB" w:rsidRDefault="00984FAB">
      <w:pPr>
        <w:pStyle w:val="Title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75D5C">
        <w:rPr>
          <w:rFonts w:ascii="Arial" w:hAnsi="Arial" w:hint="eastAsia"/>
        </w:rPr>
        <w:t>软件开发计划</w:t>
      </w:r>
      <w:r>
        <w:rPr>
          <w:rFonts w:ascii="Arial" w:hAnsi="Arial"/>
        </w:rPr>
        <w:fldChar w:fldCharType="end"/>
      </w:r>
    </w:p>
    <w:p w:rsidR="00984FAB" w:rsidRDefault="00984FAB">
      <w:pPr>
        <w:pStyle w:val="Title"/>
        <w:jc w:val="right"/>
      </w:pPr>
    </w:p>
    <w:p w:rsidR="00984FAB" w:rsidRDefault="00984FAB">
      <w:pPr>
        <w:pStyle w:val="Title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984FAB" w:rsidRDefault="00984FAB">
      <w:pPr>
        <w:pStyle w:val="Title"/>
        <w:rPr>
          <w:sz w:val="28"/>
        </w:rPr>
      </w:pPr>
    </w:p>
    <w:p w:rsidR="00984FAB" w:rsidRDefault="00984FAB"/>
    <w:p w:rsidR="00984FAB" w:rsidRDefault="00984FAB" w:rsidP="00225A07">
      <w:pPr>
        <w:pStyle w:val="InfoBlue"/>
      </w:pPr>
      <w:r>
        <w:rPr>
          <w:rFonts w:ascii="Times New Roman"/>
        </w:rPr>
        <w:t xml:space="preserve"> </w:t>
      </w:r>
    </w:p>
    <w:p w:rsidR="00984FAB" w:rsidRDefault="00984FAB">
      <w:pPr>
        <w:sectPr w:rsidR="00984FAB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Default="00984FAB">
      <w:pPr>
        <w:pStyle w:val="Title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>
        <w:tc>
          <w:tcPr>
            <w:tcW w:w="230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>
        <w:tc>
          <w:tcPr>
            <w:tcW w:w="2304" w:type="dxa"/>
          </w:tcPr>
          <w:p w:rsidR="00984FAB" w:rsidRDefault="007B7477">
            <w:pPr>
              <w:pStyle w:val="Tabletext"/>
            </w:pPr>
            <w:r>
              <w:rPr>
                <w:rFonts w:hint="eastAsia"/>
              </w:rPr>
              <w:t>18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1152" w:type="dxa"/>
          </w:tcPr>
          <w:p w:rsidR="00984FAB" w:rsidRDefault="007B7477">
            <w:pPr>
              <w:pStyle w:val="Tabletext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3744" w:type="dxa"/>
          </w:tcPr>
          <w:p w:rsidR="00984FAB" w:rsidRDefault="007B7477">
            <w:pPr>
              <w:pStyle w:val="Tabletext"/>
            </w:pPr>
            <w:r>
              <w:rPr>
                <w:rFonts w:ascii="Times New Roman" w:hint="eastAsia"/>
              </w:rPr>
              <w:t>对项目的开发进行的计划</w:t>
            </w:r>
          </w:p>
        </w:tc>
        <w:tc>
          <w:tcPr>
            <w:tcW w:w="2304" w:type="dxa"/>
          </w:tcPr>
          <w:p w:rsidR="00984FAB" w:rsidRDefault="007B7477" w:rsidP="007B7477">
            <w:pPr>
              <w:pStyle w:val="Tabletext"/>
            </w:pPr>
            <w:r>
              <w:rPr>
                <w:rFonts w:hint="eastAsia"/>
              </w:rPr>
              <w:t>许</w:t>
            </w:r>
            <w:r w:rsidR="007943BF">
              <w:rPr>
                <w:rFonts w:hint="eastAsia"/>
              </w:rPr>
              <w:t>晓</w:t>
            </w:r>
            <w:r>
              <w:rPr>
                <w:rFonts w:hint="eastAsia"/>
              </w:rPr>
              <w:t>斐，谭锦豪，马振文</w:t>
            </w: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</w:tbl>
    <w:p w:rsidR="00984FAB" w:rsidRDefault="00984FAB"/>
    <w:p w:rsidR="00984FAB" w:rsidRDefault="00984FAB">
      <w:pPr>
        <w:pStyle w:val="Title"/>
      </w:pPr>
      <w:r>
        <w:br w:type="page"/>
      </w:r>
      <w:r>
        <w:rPr>
          <w:rFonts w:hint="eastAsia"/>
        </w:rPr>
        <w:lastRenderedPageBreak/>
        <w:t>目录</w:t>
      </w:r>
    </w:p>
    <w:p w:rsidR="006F0CE4" w:rsidRDefault="00984F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6F0CE4">
        <w:rPr>
          <w:noProof/>
        </w:rPr>
        <w:t>1.</w:t>
      </w:r>
      <w:r w:rsidR="006F0CE4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CE4">
        <w:rPr>
          <w:noProof/>
        </w:rPr>
        <w:t>简介</w:t>
      </w:r>
      <w:r w:rsidR="006F0CE4">
        <w:rPr>
          <w:noProof/>
        </w:rPr>
        <w:tab/>
      </w:r>
      <w:r w:rsidR="006F0CE4">
        <w:rPr>
          <w:noProof/>
        </w:rPr>
        <w:fldChar w:fldCharType="begin"/>
      </w:r>
      <w:r w:rsidR="006F0CE4">
        <w:rPr>
          <w:noProof/>
        </w:rPr>
        <w:instrText xml:space="preserve"> PAGEREF _Toc534208404 \h </w:instrText>
      </w:r>
      <w:r w:rsidR="006F0CE4">
        <w:rPr>
          <w:noProof/>
        </w:rPr>
      </w:r>
      <w:r w:rsidR="006F0CE4">
        <w:rPr>
          <w:noProof/>
        </w:rPr>
        <w:fldChar w:fldCharType="separate"/>
      </w:r>
      <w:r w:rsidR="006F0CE4">
        <w:rPr>
          <w:noProof/>
        </w:rPr>
        <w:t>5</w:t>
      </w:r>
      <w:r w:rsidR="006F0CE4"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CE4" w:rsidRDefault="006F0C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项目的可交付工件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软件开发计划的演进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CE4" w:rsidRDefault="006F0C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组织结构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对外联系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0CE4" w:rsidRDefault="006F0C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管理流程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项目估计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阶段计划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迭代目标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发布版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项目时间表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项目资源分配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预算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迭代计划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项目监测与控制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需求管理计划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进度控制计划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预算控制计划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质量控制计划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报告计划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度量计划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风险管理计划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收尾计划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技术流程计划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开发案例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方法、工具和技巧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产品验收计划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支持流程计划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配置管理计划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lastRenderedPageBreak/>
        <w:t>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评估计划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文档计划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0CE4" w:rsidRDefault="006F0C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0CE4" w:rsidRDefault="006F0C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其他计划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0CE4" w:rsidRDefault="006F0C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0CE4" w:rsidRDefault="006F0C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_Toc534208448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84FAB" w:rsidRDefault="00984FAB">
      <w:pPr>
        <w:pStyle w:val="Title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75D5C">
        <w:rPr>
          <w:rFonts w:ascii="Arial" w:hAnsi="Arial" w:hint="eastAsia"/>
        </w:rPr>
        <w:t>软件开发计划</w:t>
      </w:r>
      <w:r>
        <w:rPr>
          <w:rFonts w:ascii="Arial" w:hAnsi="Arial"/>
        </w:rPr>
        <w:fldChar w:fldCharType="end"/>
      </w:r>
    </w:p>
    <w:p w:rsidR="00984FAB" w:rsidRDefault="00984FAB">
      <w:pPr>
        <w:pStyle w:val="Heading1"/>
        <w:numPr>
          <w:ilvl w:val="0"/>
          <w:numId w:val="0"/>
        </w:numPr>
      </w:pPr>
    </w:p>
    <w:p w:rsidR="009F5283" w:rsidRPr="009F5283" w:rsidRDefault="00984FAB" w:rsidP="009F5283">
      <w:pPr>
        <w:pStyle w:val="Heading1"/>
      </w:pPr>
      <w:bookmarkStart w:id="0" w:name="_Toc534208404"/>
      <w:r>
        <w:rPr>
          <w:rFonts w:hint="eastAsia"/>
        </w:rPr>
        <w:t>简介</w:t>
      </w:r>
      <w:bookmarkEnd w:id="0"/>
    </w:p>
    <w:p w:rsidR="00984FAB" w:rsidRDefault="00984FAB">
      <w:pPr>
        <w:pStyle w:val="Heading2"/>
      </w:pPr>
      <w:bookmarkStart w:id="1" w:name="_Toc534208405"/>
      <w:r>
        <w:rPr>
          <w:rFonts w:hint="eastAsia"/>
        </w:rPr>
        <w:t>目的</w:t>
      </w:r>
      <w:bookmarkEnd w:id="1"/>
    </w:p>
    <w:p w:rsidR="009F5283" w:rsidRDefault="009F5283" w:rsidP="009F5283">
      <w:pPr>
        <w:pStyle w:val="InfoBlue"/>
        <w:ind w:firstLineChars="200" w:firstLine="400"/>
        <w:rPr>
          <w:i w:val="0"/>
          <w:color w:val="auto"/>
        </w:rPr>
      </w:pPr>
      <w:r w:rsidRPr="009F5283">
        <w:rPr>
          <w:rFonts w:hint="eastAsia"/>
          <w:i w:val="0"/>
          <w:color w:val="auto"/>
        </w:rPr>
        <w:t>为了保证项目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</w:t>
      </w:r>
    </w:p>
    <w:p w:rsidR="00984FAB" w:rsidRPr="009F5283" w:rsidRDefault="009F5283" w:rsidP="009F5283">
      <w:pPr>
        <w:pStyle w:val="InfoBlue"/>
        <w:ind w:firstLineChars="200" w:firstLine="400"/>
        <w:rPr>
          <w:i w:val="0"/>
          <w:color w:val="auto"/>
        </w:rPr>
      </w:pPr>
      <w:r w:rsidRPr="009F5283">
        <w:rPr>
          <w:rFonts w:hint="eastAsia"/>
          <w:i w:val="0"/>
          <w:color w:val="auto"/>
        </w:rPr>
        <w:t>本项目开发计划用于从总体上指导</w:t>
      </w:r>
      <w:r>
        <w:rPr>
          <w:rFonts w:hint="eastAsia"/>
          <w:i w:val="0"/>
          <w:color w:val="auto"/>
        </w:rPr>
        <w:t>智能人形识别</w:t>
      </w:r>
      <w:r w:rsidRPr="009F5283">
        <w:rPr>
          <w:rFonts w:hint="eastAsia"/>
          <w:i w:val="0"/>
          <w:color w:val="auto"/>
        </w:rPr>
        <w:t>系统项目顺利进行并最终得到通过评审的项目产品。本项目开发计划面向项目组全体成员</w:t>
      </w:r>
      <w:r>
        <w:rPr>
          <w:rFonts w:hint="eastAsia"/>
          <w:i w:val="0"/>
          <w:color w:val="auto"/>
        </w:rPr>
        <w:t>。</w:t>
      </w:r>
    </w:p>
    <w:p w:rsidR="00984FAB" w:rsidRDefault="00984FAB">
      <w:pPr>
        <w:pStyle w:val="Heading2"/>
      </w:pPr>
      <w:bookmarkStart w:id="2" w:name="_Toc534208406"/>
      <w:r>
        <w:rPr>
          <w:rFonts w:hint="eastAsia"/>
        </w:rPr>
        <w:t>范围</w:t>
      </w:r>
      <w:bookmarkEnd w:id="2"/>
    </w:p>
    <w:p w:rsidR="00984FAB" w:rsidRDefault="006C2A0D" w:rsidP="006C2A0D">
      <w:pPr>
        <w:pStyle w:val="InfoBlue"/>
        <w:ind w:firstLineChars="200" w:firstLine="400"/>
      </w:pPr>
      <w:r w:rsidRPr="009F5283">
        <w:rPr>
          <w:rFonts w:hint="eastAsia"/>
          <w:i w:val="0"/>
          <w:color w:val="auto"/>
        </w:rPr>
        <w:t>本项目开发计划</w:t>
      </w:r>
      <w:r>
        <w:rPr>
          <w:rFonts w:hint="eastAsia"/>
          <w:i w:val="0"/>
          <w:color w:val="auto"/>
        </w:rPr>
        <w:t>的内容会指导整个软件开发过程。在文档上，会对每个迭代的迭代计划和最终的项目总结报告产生影响。</w:t>
      </w:r>
    </w:p>
    <w:p w:rsidR="00984FAB" w:rsidRDefault="00984FAB">
      <w:pPr>
        <w:pStyle w:val="Heading2"/>
      </w:pPr>
      <w:bookmarkStart w:id="3" w:name="_Toc534208407"/>
      <w:r>
        <w:rPr>
          <w:rFonts w:hint="eastAsia"/>
        </w:rPr>
        <w:t>定义、首字母缩写词和缩略语</w:t>
      </w:r>
      <w:bookmarkEnd w:id="3"/>
    </w:p>
    <w:p w:rsidR="006C2A0D" w:rsidRDefault="006C2A0D" w:rsidP="006C2A0D">
      <w:r>
        <w:rPr>
          <w:rFonts w:hint="eastAsia"/>
        </w:rPr>
        <w:t xml:space="preserve">           系统：若未特别指出，统指本智能人形识别</w:t>
      </w:r>
      <w:r w:rsidRPr="006C2A0D">
        <w:rPr>
          <w:rFonts w:hint="eastAsia"/>
        </w:rPr>
        <w:t>系统。</w:t>
      </w:r>
    </w:p>
    <w:p w:rsidR="006C2A0D" w:rsidRDefault="006C2A0D" w:rsidP="006C2A0D">
      <w:r>
        <w:rPr>
          <w:rFonts w:hint="eastAsia"/>
        </w:rPr>
        <w:t xml:space="preserve">           </w:t>
      </w:r>
      <w:r w:rsidRPr="006C2A0D">
        <w:rPr>
          <w:rFonts w:hint="eastAsia"/>
        </w:rPr>
        <w:t>SQL：Structured+Query+Language(结构化查询语言)</w:t>
      </w:r>
      <w:r>
        <w:rPr>
          <w:rFonts w:hint="eastAsia"/>
        </w:rPr>
        <w:t>。</w:t>
      </w:r>
    </w:p>
    <w:p w:rsidR="006C2A0D" w:rsidRPr="006C2A0D" w:rsidRDefault="006C2A0D" w:rsidP="006C2A0D">
      <w:pPr>
        <w:ind w:left="700" w:hangingChars="350" w:hanging="700"/>
      </w:pPr>
      <w:r>
        <w:rPr>
          <w:rFonts w:hint="eastAsia"/>
        </w:rPr>
        <w:t xml:space="preserve">           </w:t>
      </w:r>
      <w:r w:rsidRPr="006C2A0D">
        <w:rPr>
          <w:rFonts w:hint="eastAsia"/>
        </w:rPr>
        <w:t>UML：统一建模语言、是一套用来设计软件蓝图的标准建模语言，是一种从软件分析、设计到编写程序规范的标准化建模语言。</w:t>
      </w:r>
    </w:p>
    <w:p w:rsidR="00984FAB" w:rsidRDefault="00984FAB">
      <w:pPr>
        <w:pStyle w:val="Heading2"/>
      </w:pPr>
      <w:bookmarkStart w:id="4" w:name="_Toc534208408"/>
      <w:r>
        <w:rPr>
          <w:rFonts w:hint="eastAsia"/>
        </w:rPr>
        <w:t>参考资料</w:t>
      </w:r>
      <w:bookmarkEnd w:id="4"/>
    </w:p>
    <w:p w:rsidR="00B30F35" w:rsidRDefault="00B30F35" w:rsidP="00B30F35">
      <w:r>
        <w:rPr>
          <w:rFonts w:hint="eastAsia"/>
        </w:rPr>
        <w:t xml:space="preserve">       </w:t>
      </w:r>
      <w:r w:rsidR="006C2A0D">
        <w:rPr>
          <w:rFonts w:hint="eastAsia"/>
        </w:rPr>
        <w:t xml:space="preserve">    </w:t>
      </w:r>
      <w:r>
        <w:rPr>
          <w:rFonts w:hint="eastAsia"/>
        </w:rPr>
        <w:t>立项建议书</w:t>
      </w:r>
    </w:p>
    <w:p w:rsidR="00B30F35" w:rsidRDefault="00B30F35" w:rsidP="006C2A0D">
      <w:pPr>
        <w:ind w:firstLineChars="550" w:firstLine="1100"/>
      </w:pPr>
      <w:r>
        <w:rPr>
          <w:rFonts w:hint="eastAsia"/>
        </w:rPr>
        <w:t>软件需求规约文档</w:t>
      </w:r>
    </w:p>
    <w:p w:rsidR="00B30F35" w:rsidRPr="00B30F35" w:rsidRDefault="00B30F35" w:rsidP="006C2A0D">
      <w:pPr>
        <w:ind w:firstLineChars="550" w:firstLine="1100"/>
      </w:pPr>
      <w:r>
        <w:rPr>
          <w:rFonts w:hint="eastAsia"/>
        </w:rPr>
        <w:t>软件架构文档</w:t>
      </w:r>
    </w:p>
    <w:p w:rsidR="00984FAB" w:rsidRDefault="00984FAB">
      <w:pPr>
        <w:pStyle w:val="Heading2"/>
      </w:pPr>
      <w:bookmarkStart w:id="5" w:name="_Toc534208409"/>
      <w:r>
        <w:rPr>
          <w:rFonts w:hint="eastAsia"/>
        </w:rPr>
        <w:t>概述</w:t>
      </w:r>
      <w:bookmarkEnd w:id="5"/>
    </w:p>
    <w:p w:rsidR="00984FAB" w:rsidRPr="006C2A0D" w:rsidRDefault="006C2A0D" w:rsidP="006C2A0D">
      <w:pPr>
        <w:pStyle w:val="InfoBlue"/>
        <w:ind w:firstLineChars="200" w:firstLine="400"/>
        <w:rPr>
          <w:i w:val="0"/>
          <w:color w:val="auto"/>
        </w:rPr>
      </w:pPr>
      <w:r w:rsidRPr="006C2A0D">
        <w:rPr>
          <w:rFonts w:hint="eastAsia"/>
          <w:i w:val="0"/>
          <w:color w:val="auto"/>
        </w:rPr>
        <w:t>本文档从项目概述，项目组织，管理流程计划，</w:t>
      </w:r>
      <w:r w:rsidRPr="006C2A0D">
        <w:rPr>
          <w:rFonts w:hint="eastAsia"/>
          <w:i w:val="0"/>
          <w:noProof/>
          <w:color w:val="auto"/>
        </w:rPr>
        <w:t>技术流程计划，以及支持流程计划多方面对软件开发计划进行了阐述。</w:t>
      </w:r>
    </w:p>
    <w:p w:rsidR="00984FAB" w:rsidRDefault="00984FAB">
      <w:pPr>
        <w:pStyle w:val="Heading1"/>
      </w:pPr>
      <w:bookmarkStart w:id="6" w:name="_Toc534208410"/>
      <w:r>
        <w:rPr>
          <w:rFonts w:hint="eastAsia"/>
        </w:rPr>
        <w:t>项目概述</w:t>
      </w:r>
      <w:bookmarkEnd w:id="6"/>
    </w:p>
    <w:p w:rsidR="00984FAB" w:rsidRDefault="00984FAB">
      <w:pPr>
        <w:pStyle w:val="Heading2"/>
      </w:pPr>
      <w:bookmarkStart w:id="7" w:name="_Toc534208411"/>
      <w:r>
        <w:rPr>
          <w:rFonts w:hint="eastAsia"/>
        </w:rPr>
        <w:t>项目的目的、规模和目标</w:t>
      </w:r>
      <w:bookmarkEnd w:id="7"/>
    </w:p>
    <w:p w:rsidR="006C2A0D" w:rsidRPr="006C2A0D" w:rsidRDefault="006C2A0D" w:rsidP="006C2A0D">
      <w:pPr>
        <w:pStyle w:val="InfoBlue"/>
        <w:ind w:firstLineChars="200" w:firstLine="400"/>
        <w:rPr>
          <w:i w:val="0"/>
          <w:color w:val="auto"/>
        </w:rPr>
      </w:pPr>
      <w:r w:rsidRPr="006C2A0D">
        <w:rPr>
          <w:i w:val="0"/>
          <w:color w:val="auto"/>
        </w:rPr>
        <w:t>本项目</w:t>
      </w:r>
      <w:r w:rsidRPr="006C2A0D">
        <w:rPr>
          <w:rFonts w:hint="eastAsia"/>
          <w:i w:val="0"/>
          <w:color w:val="auto"/>
        </w:rPr>
        <w:t>计划实现</w:t>
      </w:r>
      <w:r w:rsidRPr="006C2A0D">
        <w:rPr>
          <w:i w:val="0"/>
          <w:color w:val="auto"/>
        </w:rPr>
        <w:t>基于机器学习的</w:t>
      </w:r>
      <w:r w:rsidRPr="006C2A0D">
        <w:rPr>
          <w:rFonts w:hint="eastAsia"/>
          <w:i w:val="0"/>
          <w:color w:val="auto"/>
        </w:rPr>
        <w:t>智能人形系统，</w:t>
      </w:r>
      <w:r w:rsidRPr="006C2A0D">
        <w:rPr>
          <w:i w:val="0"/>
          <w:color w:val="auto"/>
        </w:rPr>
        <w:t>是本公司基于当下通用的工厂安全管理条例</w:t>
      </w:r>
      <w:r w:rsidRPr="006C2A0D">
        <w:rPr>
          <w:rFonts w:hint="eastAsia"/>
          <w:i w:val="0"/>
          <w:color w:val="auto"/>
        </w:rPr>
        <w:t>，结合图像识别技术的智能视频监控系统。</w:t>
      </w:r>
      <w:r w:rsidRPr="006C2A0D">
        <w:rPr>
          <w:i w:val="0"/>
          <w:color w:val="auto"/>
        </w:rPr>
        <w:t>基于</w:t>
      </w:r>
      <w:r w:rsidRPr="006C2A0D">
        <w:rPr>
          <w:rFonts w:hint="eastAsia"/>
          <w:i w:val="0"/>
          <w:color w:val="auto"/>
        </w:rPr>
        <w:t>tensorflow人工智能学习系统，通过对监控视频</w:t>
      </w:r>
      <w:r>
        <w:rPr>
          <w:rFonts w:hint="eastAsia"/>
          <w:i w:val="0"/>
          <w:color w:val="auto"/>
        </w:rPr>
        <w:t>样本进行训练，得出可靠的识别模型，对工厂的操作人员进行安全监控。</w:t>
      </w:r>
    </w:p>
    <w:p w:rsidR="00984FAB" w:rsidRDefault="00984FAB">
      <w:pPr>
        <w:pStyle w:val="Heading2"/>
      </w:pPr>
      <w:bookmarkStart w:id="8" w:name="_Toc534208412"/>
      <w:r>
        <w:rPr>
          <w:rFonts w:hint="eastAsia"/>
        </w:rPr>
        <w:t>假设与约束</w:t>
      </w:r>
      <w:bookmarkEnd w:id="8"/>
    </w:p>
    <w:p w:rsidR="00312568" w:rsidRPr="00312568" w:rsidRDefault="00312568" w:rsidP="00312568">
      <w:pPr>
        <w:pStyle w:val="InfoBlue"/>
        <w:ind w:firstLineChars="200" w:firstLine="400"/>
        <w:rPr>
          <w:i w:val="0"/>
          <w:color w:val="auto"/>
        </w:rPr>
      </w:pPr>
      <w:r w:rsidRPr="00312568">
        <w:rPr>
          <w:rFonts w:hint="eastAsia"/>
          <w:i w:val="0"/>
          <w:color w:val="auto"/>
        </w:rPr>
        <w:t>本项目需要运用到python web开发、通过应用tensorflow人工智能学习系统，</w:t>
      </w:r>
      <w:r w:rsidRPr="00312568">
        <w:rPr>
          <w:i w:val="0"/>
          <w:color w:val="auto"/>
        </w:rPr>
        <w:t>将图像数据传入人工智能神经网络进行分析处理</w:t>
      </w:r>
      <w:r w:rsidRPr="00312568">
        <w:rPr>
          <w:rFonts w:hint="eastAsia"/>
          <w:i w:val="0"/>
          <w:color w:val="auto"/>
        </w:rPr>
        <w:t>，</w:t>
      </w:r>
      <w:r w:rsidRPr="00312568">
        <w:rPr>
          <w:i w:val="0"/>
          <w:color w:val="auto"/>
        </w:rPr>
        <w:t>完成目标检测</w:t>
      </w:r>
      <w:r w:rsidRPr="00312568">
        <w:rPr>
          <w:rFonts w:hint="eastAsia"/>
          <w:i w:val="0"/>
          <w:color w:val="auto"/>
        </w:rPr>
        <w:t>。</w:t>
      </w:r>
    </w:p>
    <w:p w:rsidR="00984FAB" w:rsidRDefault="00312568" w:rsidP="00312568">
      <w:pPr>
        <w:pStyle w:val="InfoBlue"/>
        <w:ind w:firstLineChars="200" w:firstLine="400"/>
      </w:pPr>
      <w:r w:rsidRPr="00312568">
        <w:rPr>
          <w:i w:val="0"/>
          <w:color w:val="auto"/>
        </w:rPr>
        <w:t>本项目组由四名成员组成</w:t>
      </w:r>
      <w:r w:rsidRPr="00312568">
        <w:rPr>
          <w:rFonts w:hint="eastAsia"/>
          <w:i w:val="0"/>
          <w:color w:val="auto"/>
        </w:rPr>
        <w:t>，</w:t>
      </w:r>
      <w:r w:rsidRPr="00312568">
        <w:rPr>
          <w:i w:val="0"/>
          <w:color w:val="auto"/>
        </w:rPr>
        <w:t>皆有一定的编程基础及研发经验</w:t>
      </w:r>
      <w:r w:rsidRPr="00312568">
        <w:rPr>
          <w:rFonts w:hint="eastAsia"/>
          <w:i w:val="0"/>
          <w:color w:val="auto"/>
        </w:rPr>
        <w:t>，</w:t>
      </w:r>
      <w:r w:rsidRPr="00312568">
        <w:rPr>
          <w:i w:val="0"/>
          <w:color w:val="auto"/>
        </w:rPr>
        <w:t>能够完成所需的技术学习</w:t>
      </w:r>
      <w:r w:rsidRPr="00312568">
        <w:rPr>
          <w:rFonts w:hint="eastAsia"/>
          <w:i w:val="0"/>
          <w:color w:val="auto"/>
        </w:rPr>
        <w:t>并进行后续开发。</w:t>
      </w:r>
    </w:p>
    <w:p w:rsidR="00984FAB" w:rsidRDefault="00984FAB">
      <w:pPr>
        <w:pStyle w:val="Heading2"/>
      </w:pPr>
      <w:bookmarkStart w:id="9" w:name="_Toc534208413"/>
      <w:r>
        <w:rPr>
          <w:rFonts w:hint="eastAsia"/>
        </w:rPr>
        <w:t>项目的可交付工件</w:t>
      </w:r>
      <w:bookmarkEnd w:id="9"/>
    </w:p>
    <w:p w:rsidR="00984FAB" w:rsidRPr="00312568" w:rsidRDefault="00312568">
      <w:pPr>
        <w:pStyle w:val="InfoBlue"/>
        <w:rPr>
          <w:i w:val="0"/>
          <w:color w:val="auto"/>
        </w:rPr>
      </w:pPr>
      <w:r w:rsidRPr="00312568">
        <w:rPr>
          <w:rFonts w:hint="eastAsia"/>
          <w:i w:val="0"/>
          <w:color w:val="auto"/>
        </w:rPr>
        <w:t>下列成果</w:t>
      </w:r>
      <w:r>
        <w:rPr>
          <w:rFonts w:hint="eastAsia"/>
          <w:i w:val="0"/>
          <w:color w:val="auto"/>
        </w:rPr>
        <w:t>将会被</w:t>
      </w:r>
      <w:r w:rsidRPr="00312568">
        <w:rPr>
          <w:rFonts w:hint="eastAsia"/>
          <w:i w:val="0"/>
          <w:color w:val="auto"/>
        </w:rPr>
        <w:t>提交：</w:t>
      </w:r>
      <w:bookmarkStart w:id="10" w:name="_GoBack"/>
      <w:bookmarkEnd w:id="1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312568" w:rsidTr="00B817D6">
        <w:tc>
          <w:tcPr>
            <w:tcW w:w="9576" w:type="dxa"/>
          </w:tcPr>
          <w:p w:rsidR="00312568" w:rsidRDefault="00312568" w:rsidP="00B817D6">
            <w:pPr>
              <w:pStyle w:val="BodyText"/>
              <w:ind w:left="0"/>
            </w:pPr>
            <w:r w:rsidRPr="00312568">
              <w:rPr>
                <w:rFonts w:hint="eastAsia"/>
              </w:rPr>
              <w:lastRenderedPageBreak/>
              <w:t>立项申请书</w:t>
            </w:r>
          </w:p>
        </w:tc>
      </w:tr>
      <w:tr w:rsidR="00312568" w:rsidTr="00B817D6">
        <w:tc>
          <w:tcPr>
            <w:tcW w:w="9576" w:type="dxa"/>
          </w:tcPr>
          <w:p w:rsidR="00312568" w:rsidRDefault="00312568" w:rsidP="00B817D6">
            <w:pPr>
              <w:pStyle w:val="BodyText"/>
              <w:ind w:left="0"/>
            </w:pPr>
            <w:r w:rsidRPr="00312568">
              <w:rPr>
                <w:rFonts w:hint="eastAsia"/>
              </w:rPr>
              <w:t>软件开发计划</w:t>
            </w:r>
          </w:p>
        </w:tc>
      </w:tr>
      <w:tr w:rsidR="00312568" w:rsidTr="00B817D6">
        <w:tc>
          <w:tcPr>
            <w:tcW w:w="9576" w:type="dxa"/>
          </w:tcPr>
          <w:p w:rsidR="00312568" w:rsidRDefault="00312568" w:rsidP="00B817D6">
            <w:pPr>
              <w:pStyle w:val="BodyText"/>
              <w:ind w:left="0"/>
            </w:pPr>
            <w:r w:rsidRPr="00312568">
              <w:rPr>
                <w:rFonts w:hint="eastAsia"/>
              </w:rPr>
              <w:t>迭代计划，每个迭代一份计划</w:t>
            </w:r>
          </w:p>
        </w:tc>
      </w:tr>
      <w:tr w:rsidR="00312568" w:rsidTr="00B817D6">
        <w:tc>
          <w:tcPr>
            <w:tcW w:w="9576" w:type="dxa"/>
          </w:tcPr>
          <w:p w:rsidR="00312568" w:rsidRDefault="00312568" w:rsidP="00B817D6">
            <w:pPr>
              <w:pStyle w:val="BodyText"/>
              <w:ind w:left="0"/>
            </w:pPr>
            <w:r w:rsidRPr="00312568">
              <w:rPr>
                <w:rFonts w:hint="eastAsia"/>
              </w:rPr>
              <w:t>迭代评估报告，每个迭代一份报告</w:t>
            </w:r>
          </w:p>
        </w:tc>
      </w:tr>
      <w:tr w:rsidR="00312568" w:rsidTr="00B817D6">
        <w:tc>
          <w:tcPr>
            <w:tcW w:w="9576" w:type="dxa"/>
          </w:tcPr>
          <w:p w:rsidR="00312568" w:rsidRDefault="00312568" w:rsidP="00B817D6">
            <w:pPr>
              <w:pStyle w:val="BodyText"/>
              <w:ind w:left="0"/>
            </w:pPr>
            <w:r w:rsidRPr="00312568">
              <w:rPr>
                <w:rFonts w:hint="eastAsia"/>
              </w:rPr>
              <w:t>软件需求规约文档</w:t>
            </w:r>
          </w:p>
        </w:tc>
      </w:tr>
      <w:tr w:rsidR="00312568" w:rsidTr="00B817D6">
        <w:tc>
          <w:tcPr>
            <w:tcW w:w="9576" w:type="dxa"/>
          </w:tcPr>
          <w:p w:rsidR="00312568" w:rsidRDefault="00312568" w:rsidP="00B817D6">
            <w:pPr>
              <w:pStyle w:val="BodyText"/>
              <w:ind w:left="0"/>
            </w:pPr>
            <w:r w:rsidRPr="00312568">
              <w:rPr>
                <w:rFonts w:hint="eastAsia"/>
              </w:rPr>
              <w:t>软件架构文档</w:t>
            </w:r>
          </w:p>
        </w:tc>
      </w:tr>
      <w:tr w:rsidR="00312568" w:rsidTr="00B817D6">
        <w:tc>
          <w:tcPr>
            <w:tcW w:w="9576" w:type="dxa"/>
          </w:tcPr>
          <w:p w:rsidR="00312568" w:rsidRDefault="00312568" w:rsidP="00B817D6">
            <w:pPr>
              <w:pStyle w:val="BodyText"/>
              <w:ind w:left="0"/>
            </w:pPr>
            <w:r w:rsidRPr="00312568">
              <w:rPr>
                <w:rFonts w:hint="eastAsia"/>
              </w:rPr>
              <w:t>源代码</w:t>
            </w:r>
          </w:p>
        </w:tc>
      </w:tr>
      <w:tr w:rsidR="00312568" w:rsidTr="00B817D6">
        <w:tc>
          <w:tcPr>
            <w:tcW w:w="9576" w:type="dxa"/>
          </w:tcPr>
          <w:p w:rsidR="00312568" w:rsidRDefault="00312568" w:rsidP="00B817D6">
            <w:pPr>
              <w:pStyle w:val="BodyText"/>
              <w:ind w:left="0"/>
            </w:pPr>
            <w:r w:rsidRPr="00312568">
              <w:rPr>
                <w:rFonts w:hint="eastAsia"/>
              </w:rPr>
              <w:t>软件测试计划</w:t>
            </w:r>
          </w:p>
        </w:tc>
      </w:tr>
      <w:tr w:rsidR="00312568" w:rsidTr="00B817D6">
        <w:tc>
          <w:tcPr>
            <w:tcW w:w="9576" w:type="dxa"/>
          </w:tcPr>
          <w:p w:rsidR="00312568" w:rsidRPr="00312568" w:rsidRDefault="00312568" w:rsidP="00B817D6">
            <w:pPr>
              <w:pStyle w:val="BodyText"/>
              <w:ind w:left="0"/>
            </w:pPr>
            <w:r w:rsidRPr="00312568">
              <w:rPr>
                <w:rFonts w:hint="eastAsia"/>
              </w:rPr>
              <w:t>项目总结报告</w:t>
            </w:r>
          </w:p>
        </w:tc>
      </w:tr>
    </w:tbl>
    <w:p w:rsidR="00312568" w:rsidRPr="00312568" w:rsidRDefault="00312568" w:rsidP="00312568">
      <w:pPr>
        <w:pStyle w:val="BodyText"/>
      </w:pPr>
    </w:p>
    <w:p w:rsidR="00984FAB" w:rsidRDefault="00984FAB" w:rsidP="00B51B65">
      <w:pPr>
        <w:pStyle w:val="Heading2"/>
      </w:pPr>
      <w:bookmarkStart w:id="11" w:name="_Toc534208414"/>
      <w:r>
        <w:rPr>
          <w:rFonts w:hint="eastAsia"/>
        </w:rPr>
        <w:t>软件开发计划的演进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"/>
        <w:gridCol w:w="2636"/>
        <w:gridCol w:w="1356"/>
        <w:gridCol w:w="1281"/>
        <w:gridCol w:w="1636"/>
        <w:gridCol w:w="1395"/>
      </w:tblGrid>
      <w:tr w:rsidR="00B51B65" w:rsidRPr="00B51B65" w:rsidTr="00B817D6">
        <w:trPr>
          <w:trHeight w:val="291"/>
        </w:trPr>
        <w:tc>
          <w:tcPr>
            <w:tcW w:w="477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</w:p>
        </w:tc>
        <w:tc>
          <w:tcPr>
            <w:tcW w:w="2553" w:type="dxa"/>
            <w:shd w:val="clear" w:color="auto" w:fill="auto"/>
          </w:tcPr>
          <w:p w:rsidR="00B51B65" w:rsidRPr="00B51B65" w:rsidRDefault="00B51B65" w:rsidP="00B51B6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目标</w:t>
            </w:r>
          </w:p>
        </w:tc>
        <w:tc>
          <w:tcPr>
            <w:tcW w:w="1356" w:type="dxa"/>
            <w:shd w:val="clear" w:color="auto" w:fill="auto"/>
          </w:tcPr>
          <w:p w:rsidR="00B51B65" w:rsidRPr="00B51B65" w:rsidRDefault="00B51B65" w:rsidP="00B51B6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预计周期</w:t>
            </w:r>
          </w:p>
        </w:tc>
        <w:tc>
          <w:tcPr>
            <w:tcW w:w="1281" w:type="dxa"/>
          </w:tcPr>
          <w:p w:rsidR="00B51B65" w:rsidRPr="00B51B65" w:rsidRDefault="00B51B65" w:rsidP="00B51B6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截止时间</w:t>
            </w:r>
          </w:p>
        </w:tc>
        <w:tc>
          <w:tcPr>
            <w:tcW w:w="1460" w:type="dxa"/>
            <w:shd w:val="clear" w:color="auto" w:fill="auto"/>
          </w:tcPr>
          <w:p w:rsidR="00B51B65" w:rsidRPr="00B51B65" w:rsidRDefault="00B51B65" w:rsidP="00B51B6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成果</w:t>
            </w:r>
          </w:p>
        </w:tc>
        <w:tc>
          <w:tcPr>
            <w:tcW w:w="1395" w:type="dxa"/>
            <w:shd w:val="clear" w:color="auto" w:fill="auto"/>
          </w:tcPr>
          <w:p w:rsidR="00B51B65" w:rsidRPr="00B51B65" w:rsidRDefault="00B51B65" w:rsidP="00B51B6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对应风险</w:t>
            </w:r>
          </w:p>
        </w:tc>
      </w:tr>
      <w:tr w:rsidR="00B51B65" w:rsidRPr="00B51B65" w:rsidTr="00B817D6">
        <w:trPr>
          <w:trHeight w:val="755"/>
        </w:trPr>
        <w:tc>
          <w:tcPr>
            <w:tcW w:w="477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t>1</w:t>
            </w:r>
          </w:p>
        </w:tc>
        <w:tc>
          <w:tcPr>
            <w:tcW w:w="2553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掌握</w:t>
            </w:r>
            <w:r w:rsidRPr="00B51B65">
              <w:t>python web</w:t>
            </w:r>
            <w:r w:rsidRPr="00B51B65">
              <w:rPr>
                <w:rFonts w:hint="eastAsia"/>
              </w:rPr>
              <w:t>的基本开发技能，搭建前后端框架，完成数据库设计</w:t>
            </w:r>
          </w:p>
        </w:tc>
        <w:tc>
          <w:tcPr>
            <w:tcW w:w="1356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t>3-4</w:t>
            </w:r>
            <w:r w:rsidRPr="00B51B65">
              <w:rPr>
                <w:rFonts w:hint="eastAsia"/>
              </w:rPr>
              <w:t>周</w:t>
            </w:r>
          </w:p>
        </w:tc>
        <w:tc>
          <w:tcPr>
            <w:tcW w:w="1281" w:type="dxa"/>
          </w:tcPr>
          <w:p w:rsidR="00B51B65" w:rsidRPr="00B51B65" w:rsidRDefault="00B51B65" w:rsidP="00B51B65">
            <w:pPr>
              <w:pStyle w:val="BodyText"/>
            </w:pPr>
            <w:r w:rsidRPr="00B51B65">
              <w:t xml:space="preserve">Oct </w:t>
            </w:r>
            <w:r w:rsidRPr="00B51B65">
              <w:rPr>
                <w:rFonts w:hint="eastAsia"/>
              </w:rPr>
              <w:t>3</w:t>
            </w:r>
            <w:r w:rsidRPr="00B51B65">
              <w:t>1</w:t>
            </w:r>
          </w:p>
        </w:tc>
        <w:tc>
          <w:tcPr>
            <w:tcW w:w="1460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系统原型</w:t>
            </w:r>
          </w:p>
        </w:tc>
        <w:tc>
          <w:tcPr>
            <w:tcW w:w="1395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人员，时间</w:t>
            </w:r>
          </w:p>
        </w:tc>
      </w:tr>
      <w:tr w:rsidR="00B51B65" w:rsidRPr="00B51B65" w:rsidTr="00B817D6">
        <w:trPr>
          <w:trHeight w:val="518"/>
        </w:trPr>
        <w:tc>
          <w:tcPr>
            <w:tcW w:w="477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t>2</w:t>
            </w:r>
          </w:p>
        </w:tc>
        <w:tc>
          <w:tcPr>
            <w:tcW w:w="2553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掌握</w:t>
            </w:r>
            <w:r w:rsidRPr="00B51B65">
              <w:t>tensorflow/caffee</w:t>
            </w:r>
            <w:r w:rsidRPr="00B51B65">
              <w:rPr>
                <w:rFonts w:hint="eastAsia"/>
              </w:rPr>
              <w:t>基本技能，实现基本的人像检测</w:t>
            </w:r>
          </w:p>
        </w:tc>
        <w:tc>
          <w:tcPr>
            <w:tcW w:w="1356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t>4-5</w:t>
            </w:r>
            <w:r w:rsidRPr="00B51B65">
              <w:rPr>
                <w:rFonts w:hint="eastAsia"/>
              </w:rPr>
              <w:t>周</w:t>
            </w:r>
          </w:p>
        </w:tc>
        <w:tc>
          <w:tcPr>
            <w:tcW w:w="1281" w:type="dxa"/>
          </w:tcPr>
          <w:p w:rsidR="00B51B65" w:rsidRPr="00B51B65" w:rsidRDefault="00B51B65" w:rsidP="00B51B65">
            <w:pPr>
              <w:pStyle w:val="BodyText"/>
            </w:pPr>
            <w:r w:rsidRPr="00B51B65">
              <w:t>Dec 10</w:t>
            </w:r>
          </w:p>
        </w:tc>
        <w:tc>
          <w:tcPr>
            <w:tcW w:w="1460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R</w:t>
            </w:r>
            <w:r w:rsidRPr="00B51B65">
              <w:t>elease 1</w:t>
            </w:r>
          </w:p>
        </w:tc>
        <w:tc>
          <w:tcPr>
            <w:tcW w:w="1395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人员，工艺</w:t>
            </w:r>
          </w:p>
        </w:tc>
      </w:tr>
      <w:tr w:rsidR="00B51B65" w:rsidRPr="00B51B65" w:rsidTr="00B817D6">
        <w:trPr>
          <w:trHeight w:val="281"/>
        </w:trPr>
        <w:tc>
          <w:tcPr>
            <w:tcW w:w="8522" w:type="dxa"/>
            <w:gridSpan w:val="6"/>
          </w:tcPr>
          <w:p w:rsidR="00B51B65" w:rsidRPr="00B51B65" w:rsidRDefault="00B51B65" w:rsidP="00B51B6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里程碑1</w:t>
            </w:r>
          </w:p>
        </w:tc>
      </w:tr>
      <w:tr w:rsidR="00B51B65" w:rsidRPr="00B51B65" w:rsidTr="00B817D6">
        <w:trPr>
          <w:trHeight w:val="518"/>
        </w:trPr>
        <w:tc>
          <w:tcPr>
            <w:tcW w:w="477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t>3</w:t>
            </w:r>
          </w:p>
        </w:tc>
        <w:tc>
          <w:tcPr>
            <w:tcW w:w="2553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对模型进行精化，在检测人像的基础上实现对安全帽的检测</w:t>
            </w:r>
          </w:p>
        </w:tc>
        <w:tc>
          <w:tcPr>
            <w:tcW w:w="1356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t>2-3</w:t>
            </w:r>
            <w:r w:rsidRPr="00B51B65">
              <w:rPr>
                <w:rFonts w:hint="eastAsia"/>
              </w:rPr>
              <w:t>周</w:t>
            </w:r>
          </w:p>
        </w:tc>
        <w:tc>
          <w:tcPr>
            <w:tcW w:w="1281" w:type="dxa"/>
          </w:tcPr>
          <w:p w:rsidR="00B51B65" w:rsidRPr="00B51B65" w:rsidRDefault="00B51B65" w:rsidP="00B51B65">
            <w:pPr>
              <w:pStyle w:val="BodyText"/>
            </w:pPr>
            <w:r w:rsidRPr="00B51B65">
              <w:t>Dec 31</w:t>
            </w:r>
          </w:p>
        </w:tc>
        <w:tc>
          <w:tcPr>
            <w:tcW w:w="1460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t>Release 2</w:t>
            </w:r>
          </w:p>
        </w:tc>
        <w:tc>
          <w:tcPr>
            <w:tcW w:w="1395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人员，工艺</w:t>
            </w:r>
          </w:p>
        </w:tc>
      </w:tr>
      <w:tr w:rsidR="00B51B65" w:rsidRPr="00B51B65" w:rsidTr="00B817D6">
        <w:trPr>
          <w:trHeight w:val="248"/>
        </w:trPr>
        <w:tc>
          <w:tcPr>
            <w:tcW w:w="477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t>4</w:t>
            </w:r>
          </w:p>
        </w:tc>
        <w:tc>
          <w:tcPr>
            <w:tcW w:w="2553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裁剪模型，提高性能</w:t>
            </w:r>
          </w:p>
        </w:tc>
        <w:tc>
          <w:tcPr>
            <w:tcW w:w="1356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t>1-2</w:t>
            </w:r>
            <w:r w:rsidRPr="00B51B65">
              <w:rPr>
                <w:rFonts w:hint="eastAsia"/>
              </w:rPr>
              <w:t>周</w:t>
            </w:r>
          </w:p>
        </w:tc>
        <w:tc>
          <w:tcPr>
            <w:tcW w:w="1281" w:type="dxa"/>
          </w:tcPr>
          <w:p w:rsidR="00B51B65" w:rsidRPr="00B51B65" w:rsidRDefault="00B51B65" w:rsidP="00B51B65">
            <w:pPr>
              <w:pStyle w:val="BodyText"/>
            </w:pPr>
            <w:r w:rsidRPr="00B51B65">
              <w:t>Jan 14</w:t>
            </w:r>
          </w:p>
        </w:tc>
        <w:tc>
          <w:tcPr>
            <w:tcW w:w="1460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R</w:t>
            </w:r>
            <w:r w:rsidRPr="00B51B65">
              <w:t>elease 3</w:t>
            </w:r>
          </w:p>
        </w:tc>
        <w:tc>
          <w:tcPr>
            <w:tcW w:w="1395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工艺</w:t>
            </w:r>
          </w:p>
        </w:tc>
      </w:tr>
      <w:tr w:rsidR="00B51B65" w:rsidRPr="00B51B65" w:rsidTr="00B817D6">
        <w:trPr>
          <w:trHeight w:val="291"/>
        </w:trPr>
        <w:tc>
          <w:tcPr>
            <w:tcW w:w="8522" w:type="dxa"/>
            <w:gridSpan w:val="6"/>
          </w:tcPr>
          <w:p w:rsidR="00B51B65" w:rsidRPr="00B51B65" w:rsidRDefault="00B51B65" w:rsidP="00B51B6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里程碑2</w:t>
            </w:r>
          </w:p>
        </w:tc>
      </w:tr>
      <w:tr w:rsidR="00B51B65" w:rsidRPr="00B51B65" w:rsidTr="00B817D6">
        <w:trPr>
          <w:trHeight w:val="507"/>
        </w:trPr>
        <w:tc>
          <w:tcPr>
            <w:tcW w:w="477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t>5</w:t>
            </w:r>
          </w:p>
        </w:tc>
        <w:tc>
          <w:tcPr>
            <w:tcW w:w="2553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进一步精化模型</w:t>
            </w:r>
          </w:p>
        </w:tc>
        <w:tc>
          <w:tcPr>
            <w:tcW w:w="1356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t>3-4</w:t>
            </w:r>
            <w:r w:rsidRPr="00B51B65">
              <w:rPr>
                <w:rFonts w:hint="eastAsia"/>
              </w:rPr>
              <w:t>周</w:t>
            </w:r>
          </w:p>
        </w:tc>
        <w:tc>
          <w:tcPr>
            <w:tcW w:w="1281" w:type="dxa"/>
          </w:tcPr>
          <w:p w:rsidR="00B51B65" w:rsidRPr="00B51B65" w:rsidRDefault="00B51B65" w:rsidP="00B51B65">
            <w:pPr>
              <w:pStyle w:val="BodyText"/>
            </w:pPr>
          </w:p>
        </w:tc>
        <w:tc>
          <w:tcPr>
            <w:tcW w:w="1460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R</w:t>
            </w:r>
            <w:r w:rsidRPr="00B51B65">
              <w:t>elease 4</w:t>
            </w:r>
          </w:p>
        </w:tc>
        <w:tc>
          <w:tcPr>
            <w:tcW w:w="1395" w:type="dxa"/>
            <w:shd w:val="clear" w:color="auto" w:fill="auto"/>
          </w:tcPr>
          <w:p w:rsidR="00B51B65" w:rsidRPr="00B51B65" w:rsidRDefault="00B51B65" w:rsidP="00B51B65">
            <w:pPr>
              <w:pStyle w:val="BodyText"/>
            </w:pPr>
            <w:r w:rsidRPr="00B51B65">
              <w:rPr>
                <w:rFonts w:hint="eastAsia"/>
              </w:rPr>
              <w:t>工艺</w:t>
            </w:r>
          </w:p>
        </w:tc>
      </w:tr>
    </w:tbl>
    <w:p w:rsidR="00B51B65" w:rsidRPr="00B51B65" w:rsidRDefault="00B51B65" w:rsidP="00B51B65">
      <w:pPr>
        <w:pStyle w:val="BodyText"/>
      </w:pPr>
    </w:p>
    <w:p w:rsidR="00984FAB" w:rsidRDefault="00984FAB">
      <w:pPr>
        <w:pStyle w:val="Heading1"/>
      </w:pPr>
      <w:bookmarkStart w:id="12" w:name="_Toc534208415"/>
      <w:r>
        <w:rPr>
          <w:rFonts w:hint="eastAsia"/>
        </w:rPr>
        <w:t>项目组织</w:t>
      </w:r>
      <w:bookmarkEnd w:id="12"/>
    </w:p>
    <w:p w:rsidR="00984FAB" w:rsidRDefault="00984FAB">
      <w:pPr>
        <w:pStyle w:val="Heading2"/>
      </w:pPr>
      <w:bookmarkStart w:id="13" w:name="_Toc534208416"/>
      <w:r>
        <w:rPr>
          <w:rFonts w:hint="eastAsia"/>
        </w:rPr>
        <w:t>组织结构</w:t>
      </w:r>
      <w:bookmarkEnd w:id="13"/>
    </w:p>
    <w:p w:rsidR="00984FAB" w:rsidRPr="001631D7" w:rsidRDefault="001631D7">
      <w:pPr>
        <w:pStyle w:val="InfoBlue"/>
        <w:rPr>
          <w:i w:val="0"/>
          <w:color w:val="auto"/>
        </w:rPr>
      </w:pPr>
      <w:r>
        <w:rPr>
          <w:rFonts w:hint="eastAsia"/>
          <w:i w:val="0"/>
          <w:color w:val="auto"/>
        </w:rPr>
        <w:t>本项目</w:t>
      </w:r>
      <w:r w:rsidRPr="001631D7">
        <w:rPr>
          <w:rFonts w:hint="eastAsia"/>
          <w:i w:val="0"/>
          <w:color w:val="auto"/>
        </w:rPr>
        <w:t>主要分为</w:t>
      </w:r>
      <w:r>
        <w:rPr>
          <w:rFonts w:hint="eastAsia"/>
          <w:i w:val="0"/>
          <w:color w:val="auto"/>
        </w:rPr>
        <w:t>机器学习和web服务两个模块</w:t>
      </w:r>
      <w:r w:rsidRPr="001631D7">
        <w:rPr>
          <w:rFonts w:hint="eastAsia"/>
          <w:i w:val="0"/>
          <w:color w:val="auto"/>
        </w:rPr>
        <w:t>进行开发。</w:t>
      </w:r>
      <w:r>
        <w:rPr>
          <w:rFonts w:hint="eastAsia"/>
          <w:i w:val="0"/>
          <w:color w:val="auto"/>
        </w:rPr>
        <w:t>其中web服务模块由谭锦豪和马振文负</w:t>
      </w:r>
      <w:r>
        <w:rPr>
          <w:rFonts w:hint="eastAsia"/>
          <w:i w:val="0"/>
          <w:color w:val="auto"/>
        </w:rPr>
        <w:lastRenderedPageBreak/>
        <w:t>责；机器学习模块由</w:t>
      </w:r>
      <w:r w:rsidRPr="001631D7">
        <w:rPr>
          <w:rFonts w:hint="eastAsia"/>
          <w:i w:val="0"/>
          <w:color w:val="auto"/>
        </w:rPr>
        <w:t>许晓斐</w:t>
      </w:r>
      <w:r>
        <w:rPr>
          <w:rFonts w:hint="eastAsia"/>
          <w:i w:val="0"/>
          <w:color w:val="auto"/>
        </w:rPr>
        <w:t>和</w:t>
      </w:r>
      <w:r w:rsidRPr="001631D7">
        <w:rPr>
          <w:rFonts w:hint="eastAsia"/>
          <w:i w:val="0"/>
          <w:color w:val="auto"/>
        </w:rPr>
        <w:t>封琪</w:t>
      </w:r>
      <w:r>
        <w:rPr>
          <w:rFonts w:hint="eastAsia"/>
          <w:i w:val="0"/>
          <w:color w:val="auto"/>
        </w:rPr>
        <w:t>负责。</w:t>
      </w:r>
    </w:p>
    <w:p w:rsidR="00984FAB" w:rsidRDefault="00984FAB">
      <w:pPr>
        <w:pStyle w:val="Heading2"/>
      </w:pPr>
      <w:bookmarkStart w:id="14" w:name="_Toc534208417"/>
      <w:r>
        <w:rPr>
          <w:rFonts w:hint="eastAsia"/>
        </w:rPr>
        <w:t>对外联系</w:t>
      </w:r>
      <w:bookmarkEnd w:id="1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6457"/>
      </w:tblGrid>
      <w:tr w:rsidR="00225A07" w:rsidTr="00B817D6">
        <w:tc>
          <w:tcPr>
            <w:tcW w:w="2223" w:type="dxa"/>
          </w:tcPr>
          <w:p w:rsidR="00225A07" w:rsidRPr="00B817D6" w:rsidRDefault="00225A07" w:rsidP="00B817D6">
            <w:pPr>
              <w:pStyle w:val="InfoBlue"/>
              <w:spacing w:after="0"/>
              <w:ind w:left="0"/>
              <w:rPr>
                <w:i w:val="0"/>
                <w:color w:val="auto"/>
              </w:rPr>
            </w:pPr>
            <w:r w:rsidRPr="00B817D6">
              <w:rPr>
                <w:rFonts w:hint="eastAsia"/>
                <w:i w:val="0"/>
                <w:color w:val="auto"/>
              </w:rPr>
              <w:t>职务</w:t>
            </w:r>
          </w:p>
        </w:tc>
        <w:tc>
          <w:tcPr>
            <w:tcW w:w="6633" w:type="dxa"/>
          </w:tcPr>
          <w:p w:rsidR="00225A07" w:rsidRPr="00B817D6" w:rsidRDefault="00225A07" w:rsidP="00B817D6">
            <w:pPr>
              <w:pStyle w:val="InfoBlue"/>
              <w:spacing w:after="0"/>
              <w:ind w:left="0"/>
              <w:rPr>
                <w:i w:val="0"/>
                <w:color w:val="auto"/>
              </w:rPr>
            </w:pPr>
            <w:r w:rsidRPr="00B817D6">
              <w:rPr>
                <w:rFonts w:hint="eastAsia"/>
                <w:i w:val="0"/>
                <w:color w:val="auto"/>
              </w:rPr>
              <w:t>成员</w:t>
            </w:r>
          </w:p>
        </w:tc>
      </w:tr>
      <w:tr w:rsidR="00225A07" w:rsidTr="00B817D6">
        <w:tc>
          <w:tcPr>
            <w:tcW w:w="2223" w:type="dxa"/>
          </w:tcPr>
          <w:p w:rsidR="00225A07" w:rsidRPr="00B817D6" w:rsidRDefault="00225A07" w:rsidP="00B817D6">
            <w:pPr>
              <w:pStyle w:val="InfoBlue"/>
              <w:spacing w:after="0"/>
              <w:ind w:left="0"/>
              <w:rPr>
                <w:i w:val="0"/>
                <w:color w:val="auto"/>
              </w:rPr>
            </w:pPr>
            <w:r w:rsidRPr="00B817D6">
              <w:rPr>
                <w:rFonts w:hint="eastAsia"/>
                <w:i w:val="0"/>
                <w:color w:val="auto"/>
              </w:rPr>
              <w:t>小组组长</w:t>
            </w:r>
          </w:p>
        </w:tc>
        <w:tc>
          <w:tcPr>
            <w:tcW w:w="6633" w:type="dxa"/>
          </w:tcPr>
          <w:p w:rsidR="00225A07" w:rsidRDefault="00225A07" w:rsidP="00B817D6">
            <w:pPr>
              <w:pStyle w:val="InfoBlue"/>
              <w:spacing w:after="0"/>
              <w:ind w:left="0"/>
            </w:pPr>
            <w:r w:rsidRPr="00B817D6">
              <w:rPr>
                <w:rFonts w:hint="eastAsia"/>
                <w:i w:val="0"/>
                <w:color w:val="auto"/>
              </w:rPr>
              <w:t>许晓斐</w:t>
            </w:r>
          </w:p>
        </w:tc>
      </w:tr>
      <w:tr w:rsidR="00225A07" w:rsidTr="00B817D6">
        <w:tc>
          <w:tcPr>
            <w:tcW w:w="2223" w:type="dxa"/>
          </w:tcPr>
          <w:p w:rsidR="00225A07" w:rsidRDefault="00225A07" w:rsidP="00B817D6">
            <w:pPr>
              <w:pStyle w:val="InfoBlue"/>
              <w:spacing w:after="0"/>
              <w:ind w:left="0"/>
            </w:pPr>
            <w:r w:rsidRPr="00B817D6">
              <w:rPr>
                <w:rFonts w:hint="eastAsia"/>
                <w:i w:val="0"/>
                <w:color w:val="auto"/>
              </w:rPr>
              <w:t>web服务模块</w:t>
            </w:r>
          </w:p>
        </w:tc>
        <w:tc>
          <w:tcPr>
            <w:tcW w:w="6633" w:type="dxa"/>
          </w:tcPr>
          <w:p w:rsidR="00225A07" w:rsidRDefault="00225A07" w:rsidP="00B817D6">
            <w:pPr>
              <w:pStyle w:val="InfoBlue"/>
              <w:spacing w:after="0"/>
              <w:ind w:left="0"/>
            </w:pPr>
            <w:r w:rsidRPr="00B817D6">
              <w:rPr>
                <w:rFonts w:hint="eastAsia"/>
                <w:i w:val="0"/>
                <w:color w:val="auto"/>
              </w:rPr>
              <w:t>谭锦豪，马振文</w:t>
            </w:r>
          </w:p>
        </w:tc>
      </w:tr>
      <w:tr w:rsidR="00225A07" w:rsidRPr="00B817D6" w:rsidTr="00B817D6">
        <w:tc>
          <w:tcPr>
            <w:tcW w:w="2223" w:type="dxa"/>
          </w:tcPr>
          <w:p w:rsidR="00225A07" w:rsidRPr="00B817D6" w:rsidRDefault="00225A07" w:rsidP="00B817D6">
            <w:pPr>
              <w:pStyle w:val="InfoBlue"/>
              <w:spacing w:after="0"/>
              <w:ind w:left="0"/>
              <w:rPr>
                <w:i w:val="0"/>
                <w:color w:val="auto"/>
              </w:rPr>
            </w:pPr>
            <w:r w:rsidRPr="00B817D6">
              <w:rPr>
                <w:rFonts w:hint="eastAsia"/>
                <w:i w:val="0"/>
                <w:color w:val="auto"/>
              </w:rPr>
              <w:t>机器学习模块</w:t>
            </w:r>
          </w:p>
        </w:tc>
        <w:tc>
          <w:tcPr>
            <w:tcW w:w="6633" w:type="dxa"/>
          </w:tcPr>
          <w:p w:rsidR="00225A07" w:rsidRPr="00B817D6" w:rsidRDefault="00225A07" w:rsidP="00B817D6">
            <w:pPr>
              <w:pStyle w:val="InfoBlue"/>
              <w:spacing w:after="0"/>
              <w:ind w:left="0"/>
              <w:rPr>
                <w:i w:val="0"/>
                <w:color w:val="auto"/>
              </w:rPr>
            </w:pPr>
            <w:r w:rsidRPr="00B817D6">
              <w:rPr>
                <w:rFonts w:hint="eastAsia"/>
                <w:i w:val="0"/>
                <w:color w:val="auto"/>
              </w:rPr>
              <w:t>许晓斐，封琪</w:t>
            </w:r>
          </w:p>
        </w:tc>
      </w:tr>
    </w:tbl>
    <w:p w:rsidR="00984FAB" w:rsidRDefault="00984FAB" w:rsidP="00225A07">
      <w:pPr>
        <w:pStyle w:val="InfoBlue"/>
        <w:spacing w:after="0"/>
      </w:pPr>
    </w:p>
    <w:p w:rsidR="00984FAB" w:rsidRDefault="00984FAB">
      <w:pPr>
        <w:pStyle w:val="Heading1"/>
      </w:pPr>
      <w:bookmarkStart w:id="15" w:name="_Toc534208418"/>
      <w:r>
        <w:rPr>
          <w:rFonts w:hint="eastAsia"/>
        </w:rPr>
        <w:t>管理流程</w:t>
      </w:r>
      <w:bookmarkEnd w:id="15"/>
    </w:p>
    <w:p w:rsidR="00984FAB" w:rsidRDefault="00984FAB">
      <w:pPr>
        <w:pStyle w:val="Heading2"/>
      </w:pPr>
      <w:bookmarkStart w:id="16" w:name="_Toc534208419"/>
      <w:r>
        <w:rPr>
          <w:rFonts w:hint="eastAsia"/>
        </w:rPr>
        <w:t>项目估计</w:t>
      </w:r>
      <w:bookmarkEnd w:id="16"/>
    </w:p>
    <w:p w:rsidR="00984FAB" w:rsidRDefault="00984FAB">
      <w:pPr>
        <w:pStyle w:val="InfoBlue"/>
      </w:pPr>
      <w:r>
        <w:t>[</w:t>
      </w:r>
      <w:r>
        <w:rPr>
          <w:rFonts w:hint="eastAsia"/>
        </w:rPr>
        <w:t>提供估计的项目成本与进度、这些估计所依据的基础，以及在何时和什么情况下需要对项目进行重新估计。</w:t>
      </w:r>
      <w:r>
        <w:t>]</w:t>
      </w:r>
    </w:p>
    <w:p w:rsidR="007943BF" w:rsidRPr="007943BF" w:rsidRDefault="007943BF" w:rsidP="007943BF">
      <w:pPr>
        <w:pStyle w:val="BodyText"/>
      </w:pPr>
      <w:r>
        <w:rPr>
          <w:rFonts w:hint="eastAsia"/>
        </w:rPr>
        <w:t>项目计划及成本主要以以往相似项目作为估计参照</w:t>
      </w:r>
    </w:p>
    <w:p w:rsidR="00984FAB" w:rsidRDefault="00984FAB">
      <w:pPr>
        <w:pStyle w:val="Heading2"/>
      </w:pPr>
      <w:bookmarkStart w:id="17" w:name="_Toc534208420"/>
      <w:r>
        <w:rPr>
          <w:rFonts w:hint="eastAsia"/>
        </w:rPr>
        <w:t>项目计划</w:t>
      </w:r>
      <w:bookmarkEnd w:id="17"/>
    </w:p>
    <w:p w:rsidR="007943BF" w:rsidRPr="007943BF" w:rsidRDefault="007943BF" w:rsidP="007943BF">
      <w:r>
        <w:rPr>
          <w:rFonts w:hint="eastAsia"/>
        </w:rPr>
        <w:t>里程碑，迭代计划及迭代成果见下表：</w:t>
      </w:r>
    </w:p>
    <w:p w:rsidR="00984FAB" w:rsidRDefault="00984FAB">
      <w:pPr>
        <w:pStyle w:val="InfoBlu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"/>
        <w:gridCol w:w="2636"/>
        <w:gridCol w:w="1356"/>
        <w:gridCol w:w="1281"/>
        <w:gridCol w:w="1636"/>
        <w:gridCol w:w="1395"/>
      </w:tblGrid>
      <w:tr w:rsidR="007943BF" w:rsidRPr="00B51B65" w:rsidTr="003D72B5">
        <w:trPr>
          <w:trHeight w:val="291"/>
        </w:trPr>
        <w:tc>
          <w:tcPr>
            <w:tcW w:w="477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</w:p>
        </w:tc>
        <w:tc>
          <w:tcPr>
            <w:tcW w:w="2553" w:type="dxa"/>
            <w:shd w:val="clear" w:color="auto" w:fill="auto"/>
          </w:tcPr>
          <w:p w:rsidR="007943BF" w:rsidRPr="00B51B65" w:rsidRDefault="007943BF" w:rsidP="003D72B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目标</w:t>
            </w:r>
          </w:p>
        </w:tc>
        <w:tc>
          <w:tcPr>
            <w:tcW w:w="1356" w:type="dxa"/>
            <w:shd w:val="clear" w:color="auto" w:fill="auto"/>
          </w:tcPr>
          <w:p w:rsidR="007943BF" w:rsidRPr="00B51B65" w:rsidRDefault="007943BF" w:rsidP="003D72B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预计周期</w:t>
            </w:r>
          </w:p>
        </w:tc>
        <w:tc>
          <w:tcPr>
            <w:tcW w:w="1281" w:type="dxa"/>
          </w:tcPr>
          <w:p w:rsidR="007943BF" w:rsidRPr="00B51B65" w:rsidRDefault="007943BF" w:rsidP="003D72B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截止时间</w:t>
            </w:r>
          </w:p>
        </w:tc>
        <w:tc>
          <w:tcPr>
            <w:tcW w:w="1460" w:type="dxa"/>
            <w:shd w:val="clear" w:color="auto" w:fill="auto"/>
          </w:tcPr>
          <w:p w:rsidR="007943BF" w:rsidRPr="00B51B65" w:rsidRDefault="007943BF" w:rsidP="003D72B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成果</w:t>
            </w:r>
          </w:p>
        </w:tc>
        <w:tc>
          <w:tcPr>
            <w:tcW w:w="1395" w:type="dxa"/>
            <w:shd w:val="clear" w:color="auto" w:fill="auto"/>
          </w:tcPr>
          <w:p w:rsidR="007943BF" w:rsidRPr="00B51B65" w:rsidRDefault="007943BF" w:rsidP="003D72B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对应风险</w:t>
            </w:r>
          </w:p>
        </w:tc>
      </w:tr>
      <w:tr w:rsidR="007943BF" w:rsidRPr="00B51B65" w:rsidTr="003D72B5">
        <w:trPr>
          <w:trHeight w:val="755"/>
        </w:trPr>
        <w:tc>
          <w:tcPr>
            <w:tcW w:w="477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t>1</w:t>
            </w:r>
          </w:p>
        </w:tc>
        <w:tc>
          <w:tcPr>
            <w:tcW w:w="2553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掌握</w:t>
            </w:r>
            <w:r w:rsidRPr="00B51B65">
              <w:t>python web</w:t>
            </w:r>
            <w:r w:rsidRPr="00B51B65">
              <w:rPr>
                <w:rFonts w:hint="eastAsia"/>
              </w:rPr>
              <w:t>的基本开发技能，搭建前后端框架，完成数据库设计</w:t>
            </w:r>
          </w:p>
        </w:tc>
        <w:tc>
          <w:tcPr>
            <w:tcW w:w="1356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t>3-4</w:t>
            </w:r>
            <w:r w:rsidRPr="00B51B65">
              <w:rPr>
                <w:rFonts w:hint="eastAsia"/>
              </w:rPr>
              <w:t>周</w:t>
            </w:r>
          </w:p>
        </w:tc>
        <w:tc>
          <w:tcPr>
            <w:tcW w:w="1281" w:type="dxa"/>
          </w:tcPr>
          <w:p w:rsidR="007943BF" w:rsidRPr="00B51B65" w:rsidRDefault="007943BF" w:rsidP="003D72B5">
            <w:pPr>
              <w:pStyle w:val="BodyText"/>
            </w:pPr>
            <w:r w:rsidRPr="00B51B65">
              <w:t xml:space="preserve">Oct </w:t>
            </w:r>
            <w:r w:rsidRPr="00B51B65">
              <w:rPr>
                <w:rFonts w:hint="eastAsia"/>
              </w:rPr>
              <w:t>3</w:t>
            </w:r>
            <w:r w:rsidRPr="00B51B65">
              <w:t>1</w:t>
            </w:r>
          </w:p>
        </w:tc>
        <w:tc>
          <w:tcPr>
            <w:tcW w:w="1460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系统原型</w:t>
            </w:r>
          </w:p>
        </w:tc>
        <w:tc>
          <w:tcPr>
            <w:tcW w:w="1395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人员，时间</w:t>
            </w:r>
          </w:p>
        </w:tc>
      </w:tr>
      <w:tr w:rsidR="007943BF" w:rsidRPr="00B51B65" w:rsidTr="003D72B5">
        <w:trPr>
          <w:trHeight w:val="518"/>
        </w:trPr>
        <w:tc>
          <w:tcPr>
            <w:tcW w:w="477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t>2</w:t>
            </w:r>
          </w:p>
        </w:tc>
        <w:tc>
          <w:tcPr>
            <w:tcW w:w="2553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掌握</w:t>
            </w:r>
            <w:r w:rsidRPr="00B51B65">
              <w:t>tensorflow/</w:t>
            </w:r>
            <w:proofErr w:type="spellStart"/>
            <w:r w:rsidRPr="00B51B65">
              <w:t>caffee</w:t>
            </w:r>
            <w:proofErr w:type="spellEnd"/>
            <w:r w:rsidRPr="00B51B65">
              <w:rPr>
                <w:rFonts w:hint="eastAsia"/>
              </w:rPr>
              <w:t>基本技能，实现基本的人像检测</w:t>
            </w:r>
          </w:p>
        </w:tc>
        <w:tc>
          <w:tcPr>
            <w:tcW w:w="1356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t>4-5</w:t>
            </w:r>
            <w:r w:rsidRPr="00B51B65">
              <w:rPr>
                <w:rFonts w:hint="eastAsia"/>
              </w:rPr>
              <w:t>周</w:t>
            </w:r>
          </w:p>
        </w:tc>
        <w:tc>
          <w:tcPr>
            <w:tcW w:w="1281" w:type="dxa"/>
          </w:tcPr>
          <w:p w:rsidR="007943BF" w:rsidRPr="00B51B65" w:rsidRDefault="007943BF" w:rsidP="003D72B5">
            <w:pPr>
              <w:pStyle w:val="BodyText"/>
            </w:pPr>
            <w:r w:rsidRPr="00B51B65">
              <w:t>Dec 10</w:t>
            </w:r>
          </w:p>
        </w:tc>
        <w:tc>
          <w:tcPr>
            <w:tcW w:w="1460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R</w:t>
            </w:r>
            <w:r w:rsidRPr="00B51B65">
              <w:t>elease 1</w:t>
            </w:r>
          </w:p>
        </w:tc>
        <w:tc>
          <w:tcPr>
            <w:tcW w:w="1395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人员，工艺</w:t>
            </w:r>
          </w:p>
        </w:tc>
      </w:tr>
      <w:tr w:rsidR="007943BF" w:rsidRPr="00B51B65" w:rsidTr="003D72B5">
        <w:trPr>
          <w:trHeight w:val="281"/>
        </w:trPr>
        <w:tc>
          <w:tcPr>
            <w:tcW w:w="8522" w:type="dxa"/>
            <w:gridSpan w:val="6"/>
          </w:tcPr>
          <w:p w:rsidR="007943BF" w:rsidRPr="00B51B65" w:rsidRDefault="007943BF" w:rsidP="003D72B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里程碑1</w:t>
            </w:r>
          </w:p>
        </w:tc>
      </w:tr>
      <w:tr w:rsidR="007943BF" w:rsidRPr="00B51B65" w:rsidTr="003D72B5">
        <w:trPr>
          <w:trHeight w:val="518"/>
        </w:trPr>
        <w:tc>
          <w:tcPr>
            <w:tcW w:w="477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t>3</w:t>
            </w:r>
          </w:p>
        </w:tc>
        <w:tc>
          <w:tcPr>
            <w:tcW w:w="2553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对模型进行精化，在检测人像的基础上实现对安全帽的检测</w:t>
            </w:r>
          </w:p>
        </w:tc>
        <w:tc>
          <w:tcPr>
            <w:tcW w:w="1356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t>2-3</w:t>
            </w:r>
            <w:r w:rsidRPr="00B51B65">
              <w:rPr>
                <w:rFonts w:hint="eastAsia"/>
              </w:rPr>
              <w:t>周</w:t>
            </w:r>
          </w:p>
        </w:tc>
        <w:tc>
          <w:tcPr>
            <w:tcW w:w="1281" w:type="dxa"/>
          </w:tcPr>
          <w:p w:rsidR="007943BF" w:rsidRPr="00B51B65" w:rsidRDefault="007943BF" w:rsidP="003D72B5">
            <w:pPr>
              <w:pStyle w:val="BodyText"/>
            </w:pPr>
            <w:r w:rsidRPr="00B51B65">
              <w:t>Dec 31</w:t>
            </w:r>
          </w:p>
        </w:tc>
        <w:tc>
          <w:tcPr>
            <w:tcW w:w="1460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t>Release 2</w:t>
            </w:r>
          </w:p>
        </w:tc>
        <w:tc>
          <w:tcPr>
            <w:tcW w:w="1395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人员，工艺</w:t>
            </w:r>
          </w:p>
        </w:tc>
      </w:tr>
      <w:tr w:rsidR="007943BF" w:rsidRPr="00B51B65" w:rsidTr="003D72B5">
        <w:trPr>
          <w:trHeight w:val="248"/>
        </w:trPr>
        <w:tc>
          <w:tcPr>
            <w:tcW w:w="477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t>4</w:t>
            </w:r>
          </w:p>
        </w:tc>
        <w:tc>
          <w:tcPr>
            <w:tcW w:w="2553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裁剪模型，提高性能</w:t>
            </w:r>
          </w:p>
        </w:tc>
        <w:tc>
          <w:tcPr>
            <w:tcW w:w="1356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t>1-2</w:t>
            </w:r>
            <w:r w:rsidRPr="00B51B65">
              <w:rPr>
                <w:rFonts w:hint="eastAsia"/>
              </w:rPr>
              <w:t>周</w:t>
            </w:r>
          </w:p>
        </w:tc>
        <w:tc>
          <w:tcPr>
            <w:tcW w:w="1281" w:type="dxa"/>
          </w:tcPr>
          <w:p w:rsidR="007943BF" w:rsidRPr="00B51B65" w:rsidRDefault="007943BF" w:rsidP="003D72B5">
            <w:pPr>
              <w:pStyle w:val="BodyText"/>
            </w:pPr>
            <w:r w:rsidRPr="00B51B65">
              <w:t>Jan 14</w:t>
            </w:r>
          </w:p>
        </w:tc>
        <w:tc>
          <w:tcPr>
            <w:tcW w:w="1460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R</w:t>
            </w:r>
            <w:r w:rsidRPr="00B51B65">
              <w:t>elease 3</w:t>
            </w:r>
          </w:p>
        </w:tc>
        <w:tc>
          <w:tcPr>
            <w:tcW w:w="1395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工艺</w:t>
            </w:r>
          </w:p>
        </w:tc>
      </w:tr>
      <w:tr w:rsidR="007943BF" w:rsidRPr="00B51B65" w:rsidTr="003D72B5">
        <w:trPr>
          <w:trHeight w:val="291"/>
        </w:trPr>
        <w:tc>
          <w:tcPr>
            <w:tcW w:w="8522" w:type="dxa"/>
            <w:gridSpan w:val="6"/>
          </w:tcPr>
          <w:p w:rsidR="007943BF" w:rsidRPr="00B51B65" w:rsidRDefault="007943BF" w:rsidP="003D72B5">
            <w:pPr>
              <w:pStyle w:val="BodyText"/>
              <w:rPr>
                <w:b/>
              </w:rPr>
            </w:pPr>
            <w:r w:rsidRPr="00B51B65">
              <w:rPr>
                <w:rFonts w:hint="eastAsia"/>
                <w:b/>
              </w:rPr>
              <w:t>里程碑2</w:t>
            </w:r>
          </w:p>
        </w:tc>
      </w:tr>
      <w:tr w:rsidR="007943BF" w:rsidRPr="00B51B65" w:rsidTr="003D72B5">
        <w:trPr>
          <w:trHeight w:val="507"/>
        </w:trPr>
        <w:tc>
          <w:tcPr>
            <w:tcW w:w="477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t>5</w:t>
            </w:r>
          </w:p>
        </w:tc>
        <w:tc>
          <w:tcPr>
            <w:tcW w:w="2553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进一步精化模型</w:t>
            </w:r>
          </w:p>
        </w:tc>
        <w:tc>
          <w:tcPr>
            <w:tcW w:w="1356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t>3-4</w:t>
            </w:r>
            <w:r w:rsidRPr="00B51B65">
              <w:rPr>
                <w:rFonts w:hint="eastAsia"/>
              </w:rPr>
              <w:t>周</w:t>
            </w:r>
          </w:p>
        </w:tc>
        <w:tc>
          <w:tcPr>
            <w:tcW w:w="1281" w:type="dxa"/>
          </w:tcPr>
          <w:p w:rsidR="007943BF" w:rsidRPr="00B51B65" w:rsidRDefault="007943BF" w:rsidP="003D72B5">
            <w:pPr>
              <w:pStyle w:val="BodyText"/>
            </w:pPr>
          </w:p>
        </w:tc>
        <w:tc>
          <w:tcPr>
            <w:tcW w:w="1460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R</w:t>
            </w:r>
            <w:r w:rsidRPr="00B51B65">
              <w:t>elease 4</w:t>
            </w:r>
          </w:p>
        </w:tc>
        <w:tc>
          <w:tcPr>
            <w:tcW w:w="1395" w:type="dxa"/>
            <w:shd w:val="clear" w:color="auto" w:fill="auto"/>
          </w:tcPr>
          <w:p w:rsidR="007943BF" w:rsidRPr="00B51B65" w:rsidRDefault="007943BF" w:rsidP="003D72B5">
            <w:pPr>
              <w:pStyle w:val="BodyText"/>
            </w:pPr>
            <w:r w:rsidRPr="00B51B65">
              <w:rPr>
                <w:rFonts w:hint="eastAsia"/>
              </w:rPr>
              <w:t>工艺</w:t>
            </w:r>
          </w:p>
        </w:tc>
      </w:tr>
    </w:tbl>
    <w:p w:rsidR="007943BF" w:rsidRPr="007943BF" w:rsidRDefault="007943BF" w:rsidP="007943BF">
      <w:pPr>
        <w:pStyle w:val="BodyText"/>
      </w:pPr>
    </w:p>
    <w:p w:rsidR="00984FAB" w:rsidRDefault="00984FAB">
      <w:pPr>
        <w:pStyle w:val="Heading3"/>
      </w:pPr>
      <w:bookmarkStart w:id="18" w:name="_Toc534208425"/>
      <w:r>
        <w:rPr>
          <w:rFonts w:hint="eastAsia"/>
        </w:rPr>
        <w:lastRenderedPageBreak/>
        <w:t>项目资源分配</w:t>
      </w:r>
      <w:bookmarkEnd w:id="18"/>
    </w:p>
    <w:p w:rsidR="00984FAB" w:rsidRDefault="00984FAB" w:rsidP="007943BF">
      <w:pPr>
        <w:pStyle w:val="Heading4"/>
      </w:pPr>
      <w:r>
        <w:rPr>
          <w:rFonts w:hint="eastAsia"/>
        </w:rPr>
        <w:t>人员配备计划</w:t>
      </w:r>
    </w:p>
    <w:p w:rsidR="007943BF" w:rsidRPr="007943BF" w:rsidRDefault="007943BF" w:rsidP="007943BF">
      <w:pPr>
        <w:pStyle w:val="BodyText"/>
        <w:rPr>
          <w:rFonts w:hint="eastAsia"/>
        </w:rPr>
      </w:pPr>
      <w:r>
        <w:t>4</w:t>
      </w:r>
      <w:r>
        <w:rPr>
          <w:rFonts w:hint="eastAsia"/>
        </w:rPr>
        <w:t>人及以上具有</w:t>
      </w:r>
      <w:r>
        <w:t>web</w:t>
      </w:r>
      <w:r>
        <w:rPr>
          <w:rFonts w:hint="eastAsia"/>
        </w:rPr>
        <w:t>应用开发经验，至少一人为深度学习或计算机视觉相关的领域专家。</w:t>
      </w:r>
    </w:p>
    <w:p w:rsidR="00984FAB" w:rsidRDefault="00984FAB" w:rsidP="007943BF">
      <w:pPr>
        <w:pStyle w:val="Heading4"/>
      </w:pPr>
      <w:r>
        <w:rPr>
          <w:rFonts w:hint="eastAsia"/>
        </w:rPr>
        <w:t>资源获取计划</w:t>
      </w:r>
    </w:p>
    <w:p w:rsidR="007943BF" w:rsidRPr="007943BF" w:rsidRDefault="007943BF" w:rsidP="007943BF">
      <w:pPr>
        <w:pStyle w:val="BodyText"/>
      </w:pPr>
      <w:r>
        <w:rPr>
          <w:rFonts w:hint="eastAsia"/>
        </w:rPr>
        <w:t>无</w:t>
      </w:r>
    </w:p>
    <w:p w:rsidR="00984FAB" w:rsidRDefault="00984FAB">
      <w:pPr>
        <w:pStyle w:val="Heading4"/>
      </w:pPr>
      <w:r>
        <w:rPr>
          <w:rFonts w:hint="eastAsia"/>
        </w:rPr>
        <w:t>培训计划</w:t>
      </w:r>
    </w:p>
    <w:p w:rsidR="007943BF" w:rsidRPr="007943BF" w:rsidRDefault="007943BF" w:rsidP="007943BF">
      <w:pPr>
        <w:pStyle w:val="BodyText"/>
      </w:pPr>
      <w:r>
        <w:rPr>
          <w:rFonts w:hint="eastAsia"/>
        </w:rPr>
        <w:t>无</w:t>
      </w:r>
    </w:p>
    <w:p w:rsidR="007943BF" w:rsidRDefault="00984FAB" w:rsidP="007943BF">
      <w:pPr>
        <w:pStyle w:val="Heading3"/>
      </w:pPr>
      <w:bookmarkStart w:id="19" w:name="_Toc534208426"/>
      <w:r>
        <w:rPr>
          <w:rFonts w:hint="eastAsia"/>
        </w:rPr>
        <w:t>预算</w:t>
      </w:r>
      <w:bookmarkEnd w:id="19"/>
    </w:p>
    <w:p w:rsidR="007943BF" w:rsidRPr="007943BF" w:rsidRDefault="007943BF" w:rsidP="007943BF">
      <w:pPr>
        <w:pStyle w:val="Heading3"/>
        <w:numPr>
          <w:ilvl w:val="0"/>
          <w:numId w:val="0"/>
        </w:numPr>
        <w:ind w:left="720"/>
      </w:pPr>
      <w:r>
        <w:rPr>
          <w:rFonts w:hint="eastAsia"/>
        </w:rPr>
        <w:t>无</w:t>
      </w:r>
    </w:p>
    <w:p w:rsidR="00984FAB" w:rsidRDefault="00984FAB" w:rsidP="007943BF">
      <w:pPr>
        <w:pStyle w:val="Heading2"/>
      </w:pPr>
      <w:bookmarkStart w:id="20" w:name="_Toc534208427"/>
      <w:r>
        <w:rPr>
          <w:rFonts w:hint="eastAsia"/>
        </w:rPr>
        <w:t>迭代计划</w:t>
      </w:r>
      <w:bookmarkEnd w:id="20"/>
    </w:p>
    <w:p w:rsidR="007943BF" w:rsidRPr="007943BF" w:rsidRDefault="007943BF" w:rsidP="007943BF">
      <w:pPr>
        <w:pStyle w:val="BodyText"/>
      </w:pPr>
      <w:r>
        <w:rPr>
          <w:rFonts w:hint="eastAsia"/>
        </w:rPr>
        <w:t>见4</w:t>
      </w:r>
      <w:r>
        <w:t>.2</w:t>
      </w:r>
    </w:p>
    <w:p w:rsidR="00984FAB" w:rsidRDefault="00984FAB">
      <w:pPr>
        <w:pStyle w:val="Heading2"/>
      </w:pPr>
      <w:bookmarkStart w:id="21" w:name="_Toc534208428"/>
      <w:r>
        <w:rPr>
          <w:rFonts w:hint="eastAsia"/>
        </w:rPr>
        <w:t>项目监测与控制</w:t>
      </w:r>
      <w:bookmarkEnd w:id="21"/>
    </w:p>
    <w:p w:rsidR="00984FAB" w:rsidRDefault="00984FAB" w:rsidP="007943BF">
      <w:pPr>
        <w:pStyle w:val="Heading3"/>
      </w:pPr>
      <w:bookmarkStart w:id="22" w:name="_Toc534208429"/>
      <w:r>
        <w:rPr>
          <w:rFonts w:hint="eastAsia"/>
        </w:rPr>
        <w:t>需求管理计划</w:t>
      </w:r>
      <w:bookmarkEnd w:id="22"/>
    </w:p>
    <w:p w:rsidR="007943BF" w:rsidRPr="007943BF" w:rsidRDefault="007943BF" w:rsidP="007943BF">
      <w:pPr>
        <w:pStyle w:val="BodyText"/>
        <w:rPr>
          <w:rFonts w:hint="eastAsia"/>
        </w:rPr>
      </w:pPr>
      <w:r>
        <w:rPr>
          <w:rFonts w:hint="eastAsia"/>
        </w:rPr>
        <w:t>见《需求规约》</w:t>
      </w:r>
    </w:p>
    <w:p w:rsidR="00984FAB" w:rsidRDefault="00984FAB">
      <w:pPr>
        <w:pStyle w:val="Heading3"/>
      </w:pPr>
      <w:bookmarkStart w:id="23" w:name="_Toc534208430"/>
      <w:r>
        <w:rPr>
          <w:rFonts w:hint="eastAsia"/>
        </w:rPr>
        <w:t>进度控制计划</w:t>
      </w:r>
      <w:bookmarkEnd w:id="23"/>
    </w:p>
    <w:p w:rsidR="0040661F" w:rsidRPr="0040661F" w:rsidRDefault="0040661F" w:rsidP="0040661F">
      <w:pPr>
        <w:pStyle w:val="BodyText"/>
      </w:pPr>
      <w:r>
        <w:rPr>
          <w:rFonts w:hint="eastAsia"/>
        </w:rPr>
        <w:t>在例会中进行项目进度评审</w:t>
      </w:r>
    </w:p>
    <w:p w:rsidR="00984FAB" w:rsidRDefault="00984FAB">
      <w:pPr>
        <w:pStyle w:val="Heading3"/>
      </w:pPr>
      <w:bookmarkStart w:id="24" w:name="_Toc534208431"/>
      <w:r>
        <w:rPr>
          <w:rFonts w:hint="eastAsia"/>
        </w:rPr>
        <w:t>预算控制计划</w:t>
      </w:r>
      <w:bookmarkEnd w:id="24"/>
    </w:p>
    <w:p w:rsidR="0040661F" w:rsidRPr="0040661F" w:rsidRDefault="0040661F" w:rsidP="0040661F">
      <w:pPr>
        <w:pStyle w:val="BodyText"/>
      </w:pPr>
      <w:r>
        <w:rPr>
          <w:rFonts w:hint="eastAsia"/>
        </w:rPr>
        <w:t>无</w:t>
      </w:r>
    </w:p>
    <w:p w:rsidR="00984FAB" w:rsidRDefault="00984FAB" w:rsidP="0040661F">
      <w:pPr>
        <w:pStyle w:val="Heading3"/>
      </w:pPr>
      <w:bookmarkStart w:id="25" w:name="_Toc534208432"/>
      <w:r>
        <w:rPr>
          <w:rFonts w:hint="eastAsia"/>
        </w:rPr>
        <w:t>质量控制计划</w:t>
      </w:r>
      <w:bookmarkEnd w:id="25"/>
    </w:p>
    <w:p w:rsidR="0040661F" w:rsidRPr="0040661F" w:rsidRDefault="0040661F" w:rsidP="0040661F">
      <w:pPr>
        <w:pStyle w:val="BodyText"/>
        <w:rPr>
          <w:rFonts w:hint="eastAsia"/>
        </w:rPr>
      </w:pPr>
      <w:r>
        <w:rPr>
          <w:rFonts w:hint="eastAsia"/>
        </w:rPr>
        <w:t>使用单元集成测试，以需求规约作为基线进行测量</w:t>
      </w:r>
    </w:p>
    <w:p w:rsidR="00984FAB" w:rsidRDefault="00984FAB" w:rsidP="0040661F">
      <w:pPr>
        <w:pStyle w:val="Heading3"/>
      </w:pPr>
      <w:bookmarkStart w:id="26" w:name="_Toc534208433"/>
      <w:r>
        <w:rPr>
          <w:rFonts w:hint="eastAsia"/>
        </w:rPr>
        <w:t>报告计划</w:t>
      </w:r>
      <w:bookmarkEnd w:id="26"/>
    </w:p>
    <w:p w:rsidR="0040661F" w:rsidRPr="0040661F" w:rsidRDefault="0040661F" w:rsidP="0040661F">
      <w:pPr>
        <w:pStyle w:val="BodyText"/>
      </w:pPr>
      <w:r>
        <w:rPr>
          <w:rFonts w:hint="eastAsia"/>
        </w:rPr>
        <w:t>无。视实际需要。</w:t>
      </w:r>
    </w:p>
    <w:p w:rsidR="00984FAB" w:rsidRDefault="006F40F6" w:rsidP="0040661F">
      <w:pPr>
        <w:pStyle w:val="Heading3"/>
      </w:pPr>
      <w:bookmarkStart w:id="27" w:name="_Toc534208434"/>
      <w:r>
        <w:rPr>
          <w:rFonts w:hint="eastAsia"/>
        </w:rPr>
        <w:t>度量</w:t>
      </w:r>
      <w:r w:rsidR="00984FAB">
        <w:rPr>
          <w:rFonts w:hint="eastAsia"/>
        </w:rPr>
        <w:t>计划</w:t>
      </w:r>
      <w:bookmarkEnd w:id="27"/>
    </w:p>
    <w:p w:rsidR="0040661F" w:rsidRPr="0040661F" w:rsidRDefault="0040661F" w:rsidP="0040661F">
      <w:pPr>
        <w:pStyle w:val="BodyText"/>
      </w:pPr>
      <w:r>
        <w:rPr>
          <w:rFonts w:hint="eastAsia"/>
        </w:rPr>
        <w:t>无</w:t>
      </w:r>
    </w:p>
    <w:p w:rsidR="00984FAB" w:rsidRDefault="00984FAB" w:rsidP="0040661F">
      <w:pPr>
        <w:pStyle w:val="Heading2"/>
      </w:pPr>
      <w:bookmarkStart w:id="28" w:name="_Toc534208435"/>
      <w:r>
        <w:rPr>
          <w:rFonts w:hint="eastAsia"/>
        </w:rPr>
        <w:t>风险管理计划</w:t>
      </w:r>
      <w:bookmarkEnd w:id="28"/>
    </w:p>
    <w:p w:rsidR="0040661F" w:rsidRPr="0040661F" w:rsidRDefault="0040661F" w:rsidP="0040661F">
      <w:pPr>
        <w:pStyle w:val="BodyText"/>
      </w:pPr>
      <w:r>
        <w:rPr>
          <w:rFonts w:hint="eastAsia"/>
        </w:rPr>
        <w:t>见《需求规约》</w:t>
      </w:r>
    </w:p>
    <w:p w:rsidR="00984FAB" w:rsidRDefault="00984FAB" w:rsidP="0040661F">
      <w:pPr>
        <w:pStyle w:val="Heading2"/>
      </w:pPr>
      <w:bookmarkStart w:id="29" w:name="_Toc534208436"/>
      <w:r>
        <w:rPr>
          <w:rFonts w:hint="eastAsia"/>
        </w:rPr>
        <w:t>收尾计划</w:t>
      </w:r>
      <w:bookmarkEnd w:id="29"/>
    </w:p>
    <w:p w:rsidR="0040661F" w:rsidRPr="0040661F" w:rsidRDefault="0040661F" w:rsidP="0040661F">
      <w:pPr>
        <w:pStyle w:val="BodyText"/>
        <w:ind w:left="0" w:firstLine="720"/>
      </w:pPr>
      <w:r>
        <w:rPr>
          <w:rFonts w:hint="eastAsia"/>
        </w:rPr>
        <w:t>依次进行集成测试，非功能性需求测试，文档材料整理</w:t>
      </w:r>
    </w:p>
    <w:p w:rsidR="00984FAB" w:rsidRDefault="00984FAB">
      <w:pPr>
        <w:pStyle w:val="Heading1"/>
      </w:pPr>
      <w:bookmarkStart w:id="30" w:name="_Toc534208437"/>
      <w:r>
        <w:rPr>
          <w:rFonts w:hint="eastAsia"/>
        </w:rPr>
        <w:t>技术流程计划</w:t>
      </w:r>
      <w:bookmarkEnd w:id="30"/>
    </w:p>
    <w:p w:rsidR="00984FAB" w:rsidRDefault="00984FAB">
      <w:pPr>
        <w:pStyle w:val="Heading2"/>
      </w:pPr>
      <w:bookmarkStart w:id="31" w:name="_Toc534208438"/>
      <w:r>
        <w:rPr>
          <w:rFonts w:hint="eastAsia"/>
        </w:rPr>
        <w:t>开发案例</w:t>
      </w:r>
      <w:bookmarkEnd w:id="31"/>
    </w:p>
    <w:p w:rsidR="00984FAB" w:rsidRDefault="00D4636B">
      <w:pPr>
        <w:pStyle w:val="InfoBlue"/>
      </w:pPr>
      <w:r w:rsidRPr="006C2A0D">
        <w:rPr>
          <w:i w:val="0"/>
          <w:color w:val="auto"/>
        </w:rPr>
        <w:t>本项目</w:t>
      </w:r>
      <w:r w:rsidRPr="006C2A0D">
        <w:rPr>
          <w:rFonts w:hint="eastAsia"/>
          <w:i w:val="0"/>
          <w:color w:val="auto"/>
        </w:rPr>
        <w:t>计划实现</w:t>
      </w:r>
      <w:r w:rsidRPr="006C2A0D">
        <w:rPr>
          <w:i w:val="0"/>
          <w:color w:val="auto"/>
        </w:rPr>
        <w:t>基于机器学习的</w:t>
      </w:r>
      <w:r w:rsidRPr="006C2A0D">
        <w:rPr>
          <w:rFonts w:hint="eastAsia"/>
          <w:i w:val="0"/>
          <w:color w:val="auto"/>
        </w:rPr>
        <w:t>智能人形系统</w:t>
      </w:r>
      <w:r>
        <w:rPr>
          <w:rFonts w:hint="eastAsia"/>
          <w:i w:val="0"/>
          <w:color w:val="auto"/>
        </w:rPr>
        <w:t>。详见立项建议书。</w:t>
      </w:r>
    </w:p>
    <w:p w:rsidR="00984FAB" w:rsidRDefault="00984FAB">
      <w:pPr>
        <w:pStyle w:val="Heading2"/>
      </w:pPr>
      <w:bookmarkStart w:id="32" w:name="_Toc534208439"/>
      <w:r>
        <w:rPr>
          <w:rFonts w:hint="eastAsia"/>
        </w:rPr>
        <w:t>方法、工具和技巧</w:t>
      </w:r>
      <w:bookmarkEnd w:id="32"/>
    </w:p>
    <w:p w:rsidR="00D4636B" w:rsidRPr="00D4636B" w:rsidRDefault="00D4636B" w:rsidP="00D4636B">
      <w:r>
        <w:rPr>
          <w:rFonts w:hint="eastAsia"/>
        </w:rPr>
        <w:t xml:space="preserve">       </w:t>
      </w:r>
      <w:r w:rsidRPr="00D4636B">
        <w:rPr>
          <w:rFonts w:hint="eastAsia"/>
        </w:rPr>
        <w:t>拟采用敏捷开发过程。</w:t>
      </w:r>
    </w:p>
    <w:p w:rsidR="00D4636B" w:rsidRPr="00D4636B" w:rsidRDefault="00D4636B" w:rsidP="00D4636B">
      <w:pPr>
        <w:ind w:firstLineChars="350" w:firstLine="700"/>
      </w:pPr>
      <w:r w:rsidRPr="00D4636B">
        <w:rPr>
          <w:rFonts w:hint="eastAsia"/>
        </w:rPr>
        <w:t>使用P</w:t>
      </w:r>
      <w:r w:rsidRPr="00D4636B">
        <w:t>owerDesign</w:t>
      </w:r>
      <w:r w:rsidRPr="00D4636B">
        <w:rPr>
          <w:rFonts w:hint="eastAsia"/>
        </w:rPr>
        <w:t>建模</w:t>
      </w:r>
    </w:p>
    <w:p w:rsidR="00D4636B" w:rsidRPr="00D4636B" w:rsidRDefault="00D4636B" w:rsidP="00D4636B">
      <w:pPr>
        <w:ind w:firstLineChars="350" w:firstLine="700"/>
      </w:pPr>
      <w:r w:rsidRPr="00D4636B">
        <w:rPr>
          <w:rFonts w:hint="eastAsia"/>
        </w:rPr>
        <w:t>开发语言为P</w:t>
      </w:r>
      <w:r>
        <w:t>ython</w:t>
      </w:r>
      <w:r w:rsidRPr="00D4636B">
        <w:rPr>
          <w:rFonts w:hint="eastAsia"/>
        </w:rPr>
        <w:t>/Javascript</w:t>
      </w:r>
    </w:p>
    <w:p w:rsidR="00D4636B" w:rsidRPr="00D4636B" w:rsidRDefault="00D4636B" w:rsidP="00D4636B">
      <w:pPr>
        <w:ind w:firstLineChars="350" w:firstLine="700"/>
      </w:pPr>
      <w:r w:rsidRPr="00D4636B">
        <w:rPr>
          <w:rFonts w:hint="eastAsia"/>
        </w:rPr>
        <w:t>IDE/编辑器为P</w:t>
      </w:r>
      <w:r w:rsidRPr="00D4636B">
        <w:t>ycharm/Subli</w:t>
      </w:r>
      <w:r w:rsidRPr="00D4636B">
        <w:rPr>
          <w:rFonts w:hint="eastAsia"/>
        </w:rPr>
        <w:t>m</w:t>
      </w:r>
      <w:r w:rsidRPr="00D4636B">
        <w:t>e Text/VS code</w:t>
      </w:r>
      <w:r w:rsidRPr="00D4636B">
        <w:rPr>
          <w:rFonts w:hint="eastAsia"/>
        </w:rPr>
        <w:t>等</w:t>
      </w:r>
    </w:p>
    <w:p w:rsidR="00D4636B" w:rsidRPr="00D4636B" w:rsidRDefault="00D4636B" w:rsidP="00D4636B">
      <w:pPr>
        <w:ind w:firstLineChars="400" w:firstLine="800"/>
      </w:pPr>
      <w:r w:rsidRPr="00D4636B">
        <w:lastRenderedPageBreak/>
        <w:t xml:space="preserve">Python </w:t>
      </w:r>
      <w:r w:rsidRPr="00D4636B">
        <w:rPr>
          <w:rFonts w:hint="eastAsia"/>
        </w:rPr>
        <w:t>W</w:t>
      </w:r>
      <w:r w:rsidRPr="00D4636B">
        <w:t>SGI</w:t>
      </w:r>
      <w:r w:rsidRPr="00D4636B">
        <w:rPr>
          <w:rFonts w:hint="eastAsia"/>
        </w:rPr>
        <w:t>框架为</w:t>
      </w:r>
      <w:r w:rsidRPr="00D4636B">
        <w:t>flask</w:t>
      </w:r>
      <w:r w:rsidRPr="00D4636B">
        <w:tab/>
      </w:r>
    </w:p>
    <w:p w:rsidR="00D4636B" w:rsidRPr="00D4636B" w:rsidRDefault="00D4636B" w:rsidP="00D4636B">
      <w:pPr>
        <w:ind w:firstLineChars="400" w:firstLine="800"/>
      </w:pPr>
      <w:r w:rsidRPr="00D4636B">
        <w:rPr>
          <w:rFonts w:hint="eastAsia"/>
        </w:rPr>
        <w:t>深度学习框架为</w:t>
      </w:r>
      <w:r w:rsidRPr="00D4636B">
        <w:t>tensorflow/caffe</w:t>
      </w:r>
    </w:p>
    <w:p w:rsidR="00984FAB" w:rsidRDefault="00984FAB">
      <w:pPr>
        <w:pStyle w:val="Heading2"/>
      </w:pPr>
      <w:bookmarkStart w:id="33" w:name="_Toc534208440"/>
      <w:r>
        <w:rPr>
          <w:rFonts w:hint="eastAsia"/>
        </w:rPr>
        <w:t>产品验收计划</w:t>
      </w:r>
      <w:bookmarkEnd w:id="33"/>
    </w:p>
    <w:p w:rsidR="00984FAB" w:rsidRPr="00437C77" w:rsidRDefault="00437C77" w:rsidP="00437C77">
      <w:pPr>
        <w:pStyle w:val="InfoBlue"/>
        <w:ind w:firstLineChars="200"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本项目软件开发过程分为多个迭代，每个迭代具有迭代计划和迭代报告，并且最终会有验收答辩。详见立项建议书。</w:t>
      </w:r>
    </w:p>
    <w:p w:rsidR="00984FAB" w:rsidRDefault="00984FAB">
      <w:pPr>
        <w:pStyle w:val="Heading1"/>
      </w:pPr>
      <w:bookmarkStart w:id="34" w:name="_Toc534208441"/>
      <w:r>
        <w:rPr>
          <w:rFonts w:hint="eastAsia"/>
        </w:rPr>
        <w:t>支持流程计划</w:t>
      </w:r>
      <w:bookmarkEnd w:id="34"/>
    </w:p>
    <w:p w:rsidR="00984FAB" w:rsidRDefault="00984FAB">
      <w:pPr>
        <w:pStyle w:val="Heading2"/>
      </w:pPr>
      <w:bookmarkStart w:id="35" w:name="_Toc534208442"/>
      <w:r>
        <w:rPr>
          <w:rFonts w:hint="eastAsia"/>
        </w:rPr>
        <w:t>配置管理计划</w:t>
      </w:r>
      <w:bookmarkEnd w:id="35"/>
    </w:p>
    <w:p w:rsidR="00991EB9" w:rsidRPr="00991EB9" w:rsidRDefault="00991EB9" w:rsidP="00991EB9">
      <w:pPr>
        <w:pStyle w:val="BodyText"/>
      </w:pPr>
      <w:r>
        <w:rPr>
          <w:rFonts w:hint="eastAsia"/>
        </w:rPr>
        <w:t>见立项建议书</w:t>
      </w:r>
      <w:r>
        <w:t>5.4</w:t>
      </w:r>
      <w:r>
        <w:rPr>
          <w:rFonts w:hint="eastAsia"/>
        </w:rPr>
        <w:t>版本控制计划。</w:t>
      </w:r>
    </w:p>
    <w:p w:rsidR="00984FAB" w:rsidRDefault="00984FAB">
      <w:pPr>
        <w:pStyle w:val="Heading2"/>
      </w:pPr>
      <w:bookmarkStart w:id="36" w:name="_Toc534208443"/>
      <w:r>
        <w:rPr>
          <w:rFonts w:hint="eastAsia"/>
        </w:rPr>
        <w:t>评估计划</w:t>
      </w:r>
      <w:bookmarkEnd w:id="36"/>
    </w:p>
    <w:p w:rsidR="005F3D89" w:rsidRDefault="005F3D89" w:rsidP="005F3D89">
      <w:pPr>
        <w:pStyle w:val="BodyText"/>
      </w:pPr>
      <w:r>
        <w:rPr>
          <w:rFonts w:hint="eastAsia"/>
        </w:rPr>
        <w:t>本项目的评估计划设计各个阶段，每个阶段对项目进度和代码质量进行评估，以迭代为周期。</w:t>
      </w:r>
    </w:p>
    <w:p w:rsidR="005F3D89" w:rsidRDefault="005F3D89" w:rsidP="005F3D89">
      <w:pPr>
        <w:pStyle w:val="BodyText"/>
      </w:pPr>
      <w:r>
        <w:rPr>
          <w:rFonts w:hint="eastAsia"/>
        </w:rPr>
        <w:t>方法：走查、检查和复审；</w:t>
      </w:r>
    </w:p>
    <w:p w:rsidR="005F3D89" w:rsidRPr="00BA3EA5" w:rsidRDefault="005F3D89" w:rsidP="005F3D89">
      <w:pPr>
        <w:pStyle w:val="BodyText"/>
      </w:pPr>
      <w:r>
        <w:rPr>
          <w:rFonts w:hint="eastAsia"/>
        </w:rPr>
        <w:t>标准：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代码风格指南</w:t>
      </w:r>
      <w:r w:rsidRPr="001614D8">
        <w:t xml:space="preserve"> </w:t>
      </w:r>
      <w:hyperlink r:id="rId9" w:history="1">
        <w:r w:rsidRPr="00324D54">
          <w:rPr>
            <w:rStyle w:val="Hyperlink"/>
          </w:rPr>
          <w:t>https://cn.vuejs.org/v2/style-guide/</w:t>
        </w:r>
      </w:hyperlink>
      <w:r>
        <w:rPr>
          <w:rFonts w:hint="eastAsia"/>
        </w:rPr>
        <w:t>；pyt</w:t>
      </w:r>
      <w:r>
        <w:t>hon</w:t>
      </w:r>
      <w:r>
        <w:rPr>
          <w:rFonts w:hint="eastAsia"/>
        </w:rPr>
        <w:t>代码风格指南；</w:t>
      </w:r>
    </w:p>
    <w:p w:rsidR="005F3D89" w:rsidRPr="005F3D89" w:rsidRDefault="005F3D89" w:rsidP="005F3D89">
      <w:pPr>
        <w:pStyle w:val="BodyText"/>
      </w:pPr>
      <w:r>
        <w:rPr>
          <w:rFonts w:hint="eastAsia"/>
        </w:rPr>
        <w:t>指标：满足需求规约中的要求；</w:t>
      </w:r>
    </w:p>
    <w:p w:rsidR="00984FAB" w:rsidRDefault="00984FAB">
      <w:pPr>
        <w:pStyle w:val="Heading2"/>
      </w:pPr>
      <w:bookmarkStart w:id="37" w:name="_Toc534208444"/>
      <w:r>
        <w:rPr>
          <w:rFonts w:hint="eastAsia"/>
        </w:rPr>
        <w:t>文档计划</w:t>
      </w:r>
      <w:bookmarkEnd w:id="37"/>
    </w:p>
    <w:p w:rsidR="00D3522E" w:rsidRPr="005C4AB0" w:rsidRDefault="00D3522E" w:rsidP="00D3522E">
      <w:pPr>
        <w:pStyle w:val="BodyText"/>
      </w:pPr>
      <w:r>
        <w:rPr>
          <w:rFonts w:hint="eastAsia"/>
        </w:rPr>
        <w:t>见立项建议书</w:t>
      </w:r>
      <w:r>
        <w:t>6</w:t>
      </w:r>
      <w:r>
        <w:rPr>
          <w:rFonts w:hint="eastAsia"/>
        </w:rPr>
        <w:t>项目预期成果</w:t>
      </w:r>
    </w:p>
    <w:p w:rsidR="00984FAB" w:rsidRDefault="00984FAB" w:rsidP="008F7FE8">
      <w:pPr>
        <w:pStyle w:val="Heading2"/>
      </w:pPr>
      <w:bookmarkStart w:id="38" w:name="_Toc534208445"/>
      <w:r>
        <w:rPr>
          <w:rFonts w:hint="eastAsia"/>
        </w:rPr>
        <w:t>质量保证计划</w:t>
      </w:r>
      <w:bookmarkEnd w:id="38"/>
    </w:p>
    <w:p w:rsidR="008F7FE8" w:rsidRPr="008F7FE8" w:rsidRDefault="008F7FE8" w:rsidP="008F7FE8">
      <w:pPr>
        <w:ind w:firstLine="720"/>
      </w:pPr>
      <w:r>
        <w:rPr>
          <w:rFonts w:hint="eastAsia"/>
        </w:rPr>
        <w:t>见</w:t>
      </w:r>
      <w:r w:rsidRPr="002378FE">
        <w:rPr>
          <w:rFonts w:hint="eastAsia"/>
        </w:rPr>
        <w:t>软件测试计划</w:t>
      </w:r>
    </w:p>
    <w:p w:rsidR="00984FAB" w:rsidRDefault="00984FAB"/>
    <w:sectPr w:rsidR="00984FA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771" w:rsidRDefault="00A57771">
      <w:r>
        <w:separator/>
      </w:r>
    </w:p>
  </w:endnote>
  <w:endnote w:type="continuationSeparator" w:id="0">
    <w:p w:rsidR="00A57771" w:rsidRDefault="00A57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75D5C">
            <w:rPr>
              <w:rFonts w:ascii="Times New Roman" w:hint="eastAsia"/>
            </w:rPr>
            <w:t>&lt;</w:t>
          </w:r>
          <w:r w:rsidR="00A75D5C">
            <w:rPr>
              <w:rFonts w:ascii="Times New Roman" w:hint="eastAsia"/>
            </w:rPr>
            <w:t>公司名称</w:t>
          </w:r>
          <w:r w:rsidR="00A75D5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PageNumber"/>
              <w:rFonts w:ascii="Times New Roman"/>
              <w:noProof/>
            </w:rPr>
            <w:fldChar w:fldCharType="begin"/>
          </w:r>
          <w:r>
            <w:rPr>
              <w:rStyle w:val="PageNumber"/>
              <w:rFonts w:ascii="Times New Roman"/>
              <w:noProof/>
            </w:rPr>
            <w:instrText xml:space="preserve"> PAGE </w:instrText>
          </w:r>
          <w:r>
            <w:rPr>
              <w:rStyle w:val="PageNumber"/>
              <w:rFonts w:ascii="Times New Roman"/>
              <w:noProof/>
            </w:rPr>
            <w:fldChar w:fldCharType="separate"/>
          </w:r>
          <w:r w:rsidR="006F0CE4">
            <w:rPr>
              <w:rStyle w:val="PageNumber"/>
              <w:rFonts w:ascii="Times New Roman"/>
              <w:noProof/>
            </w:rPr>
            <w:t>5</w:t>
          </w:r>
          <w:r>
            <w:rPr>
              <w:rStyle w:val="PageNumber"/>
              <w:rFonts w:ascii="Times New Roman"/>
              <w:noProof/>
            </w:rPr>
            <w:fldChar w:fldCharType="end"/>
          </w:r>
          <w:r>
            <w:rPr>
              <w:rStyle w:val="PageNumber"/>
              <w:rFonts w:ascii="Times New Roman"/>
              <w:noProof/>
            </w:rPr>
            <w:t xml:space="preserve"> of </w:t>
          </w:r>
          <w:r>
            <w:rPr>
              <w:rStyle w:val="PageNumber"/>
              <w:rFonts w:ascii="Times New Roman"/>
              <w:noProof/>
            </w:rPr>
            <w:fldChar w:fldCharType="begin"/>
          </w:r>
          <w:r>
            <w:rPr>
              <w:rStyle w:val="PageNumber"/>
              <w:rFonts w:ascii="Times New Roman"/>
              <w:noProof/>
            </w:rPr>
            <w:instrText xml:space="preserve"> NUMPAGES  \* MERGEFORMAT </w:instrText>
          </w:r>
          <w:r>
            <w:rPr>
              <w:rStyle w:val="PageNumber"/>
              <w:rFonts w:ascii="Times New Roman"/>
              <w:noProof/>
            </w:rPr>
            <w:fldChar w:fldCharType="separate"/>
          </w:r>
          <w:r w:rsidR="006F0CE4" w:rsidRPr="006F0CE4">
            <w:rPr>
              <w:rStyle w:val="PageNumber"/>
              <w:noProof/>
            </w:rPr>
            <w:t>9</w:t>
          </w:r>
          <w:r>
            <w:rPr>
              <w:rStyle w:val="PageNumber"/>
              <w:rFonts w:ascii="Times New Roman"/>
              <w:noProof/>
            </w:rPr>
            <w:fldChar w:fldCharType="end"/>
          </w:r>
        </w:p>
      </w:tc>
    </w:tr>
  </w:tbl>
  <w:p w:rsidR="00984FAB" w:rsidRDefault="0098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771" w:rsidRDefault="00A57771">
      <w:r>
        <w:separator/>
      </w:r>
    </w:p>
  </w:footnote>
  <w:footnote w:type="continuationSeparator" w:id="0">
    <w:p w:rsidR="00A57771" w:rsidRDefault="00A57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FAB" w:rsidRDefault="00984FAB">
    <w:pPr>
      <w:rPr>
        <w:sz w:val="24"/>
      </w:rPr>
    </w:pPr>
  </w:p>
  <w:p w:rsidR="00984FAB" w:rsidRDefault="00984FAB">
    <w:pPr>
      <w:pBdr>
        <w:top w:val="single" w:sz="6" w:space="1" w:color="auto"/>
      </w:pBdr>
      <w:rPr>
        <w:sz w:val="24"/>
      </w:rPr>
    </w:pPr>
  </w:p>
  <w:p w:rsidR="00984FAB" w:rsidRDefault="00984FA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75D5C">
      <w:rPr>
        <w:rFonts w:ascii="Arial" w:hAnsi="Arial" w:hint="eastAsia"/>
        <w:b/>
        <w:sz w:val="36"/>
      </w:rPr>
      <w:t>&lt;</w:t>
    </w:r>
    <w:r w:rsidR="00A75D5C">
      <w:rPr>
        <w:rFonts w:ascii="Arial" w:hAnsi="Arial" w:hint="eastAsia"/>
        <w:b/>
        <w:sz w:val="36"/>
      </w:rPr>
      <w:t>公司名称</w:t>
    </w:r>
    <w:r w:rsidR="00A75D5C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84FAB" w:rsidRDefault="00984FAB">
    <w:pPr>
      <w:pBdr>
        <w:bottom w:val="single" w:sz="6" w:space="1" w:color="auto"/>
      </w:pBdr>
      <w:jc w:val="right"/>
      <w:rPr>
        <w:sz w:val="24"/>
      </w:rPr>
    </w:pPr>
  </w:p>
  <w:p w:rsidR="00984FAB" w:rsidRDefault="00984F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>
      <w:tc>
        <w:tcPr>
          <w:tcW w:w="6379" w:type="dxa"/>
        </w:tcPr>
        <w:p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A75D5C">
            <w:rPr>
              <w:rFonts w:ascii="Times New Roman" w:hint="eastAsia"/>
            </w:rPr>
            <w:t>&lt;</w:t>
          </w:r>
          <w:r w:rsidR="00A75D5C">
            <w:rPr>
              <w:rFonts w:ascii="Times New Roman" w:hint="eastAsia"/>
            </w:rPr>
            <w:t>项目名称</w:t>
          </w:r>
          <w:r w:rsidR="00A75D5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984FAB">
      <w:tc>
        <w:tcPr>
          <w:tcW w:w="6379" w:type="dxa"/>
        </w:tcPr>
        <w:p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A75D5C"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984FAB">
      <w:tc>
        <w:tcPr>
          <w:tcW w:w="9558" w:type="dxa"/>
          <w:gridSpan w:val="2"/>
        </w:tcPr>
        <w:p w:rsidR="00984FAB" w:rsidRDefault="00984FAB">
          <w:r>
            <w:rPr>
              <w:rFonts w:ascii="Times New Roman"/>
              <w:noProof/>
            </w:rPr>
            <w:t>&lt;document identifier&gt;</w:t>
          </w:r>
        </w:p>
      </w:tc>
    </w:tr>
  </w:tbl>
  <w:p w:rsidR="00984FAB" w:rsidRDefault="00984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B542798"/>
    <w:multiLevelType w:val="multilevel"/>
    <w:tmpl w:val="365E45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4"/>
  </w:num>
  <w:num w:numId="5">
    <w:abstractNumId w:val="9"/>
  </w:num>
  <w:num w:numId="6">
    <w:abstractNumId w:val="23"/>
  </w:num>
  <w:num w:numId="7">
    <w:abstractNumId w:val="27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24"/>
  </w:num>
  <w:num w:numId="11">
    <w:abstractNumId w:val="3"/>
  </w:num>
  <w:num w:numId="12">
    <w:abstractNumId w:val="17"/>
  </w:num>
  <w:num w:numId="13">
    <w:abstractNumId w:val="32"/>
  </w:num>
  <w:num w:numId="14">
    <w:abstractNumId w:val="22"/>
  </w:num>
  <w:num w:numId="15">
    <w:abstractNumId w:val="21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1"/>
  </w:num>
  <w:num w:numId="19">
    <w:abstractNumId w:val="6"/>
  </w:num>
  <w:num w:numId="20">
    <w:abstractNumId w:val="18"/>
  </w:num>
  <w:num w:numId="21">
    <w:abstractNumId w:val="16"/>
  </w:num>
  <w:num w:numId="22">
    <w:abstractNumId w:val="30"/>
  </w:num>
  <w:num w:numId="23">
    <w:abstractNumId w:val="15"/>
  </w:num>
  <w:num w:numId="24">
    <w:abstractNumId w:val="11"/>
  </w:num>
  <w:num w:numId="25">
    <w:abstractNumId w:val="29"/>
  </w:num>
  <w:num w:numId="26">
    <w:abstractNumId w:val="20"/>
  </w:num>
  <w:num w:numId="27">
    <w:abstractNumId w:val="13"/>
  </w:num>
  <w:num w:numId="28">
    <w:abstractNumId w:val="19"/>
  </w:num>
  <w:num w:numId="29">
    <w:abstractNumId w:val="14"/>
  </w:num>
  <w:num w:numId="30">
    <w:abstractNumId w:val="26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D5C"/>
    <w:rsid w:val="001631D7"/>
    <w:rsid w:val="001A6A22"/>
    <w:rsid w:val="001E2A15"/>
    <w:rsid w:val="00225A07"/>
    <w:rsid w:val="00235630"/>
    <w:rsid w:val="00312568"/>
    <w:rsid w:val="0040661F"/>
    <w:rsid w:val="00437C77"/>
    <w:rsid w:val="004A10C2"/>
    <w:rsid w:val="005F3D89"/>
    <w:rsid w:val="006C2A0D"/>
    <w:rsid w:val="006F0CE4"/>
    <w:rsid w:val="006F40F6"/>
    <w:rsid w:val="007943BF"/>
    <w:rsid w:val="007B7477"/>
    <w:rsid w:val="008F7FE8"/>
    <w:rsid w:val="00970EFF"/>
    <w:rsid w:val="00984FAB"/>
    <w:rsid w:val="00991EB9"/>
    <w:rsid w:val="009F5283"/>
    <w:rsid w:val="00A57771"/>
    <w:rsid w:val="00A75D5C"/>
    <w:rsid w:val="00B30F35"/>
    <w:rsid w:val="00B51B65"/>
    <w:rsid w:val="00B817D6"/>
    <w:rsid w:val="00D3522E"/>
    <w:rsid w:val="00D4636B"/>
    <w:rsid w:val="00E7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5AF759"/>
  <w15:chartTrackingRefBased/>
  <w15:docId w15:val="{0A990943-B86E-47E3-B593-28631411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SimSun"/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900" w:hanging="9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TableGrid">
    <w:name w:val="Table Grid"/>
    <w:basedOn w:val="TableNormal"/>
    <w:rsid w:val="00312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n.vuejs.org/v2/style-guid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G:\okla\Documents\WeiXinFile\WeChat%20Files\oklaMZW\Files\&#36719;&#20214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94CD7-3523-2748-B511-A10670CC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G:\okla\Documents\WeiXinFile\WeChat Files\oklaMZW\Files\软件开发计划.dot</Template>
  <TotalTime>20</TotalTime>
  <Pages>9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软件开发计划</vt:lpstr>
    </vt:vector>
  </TitlesOfParts>
  <Company>&lt;公司名称&gt;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Windows 用户</dc:creator>
  <cp:keywords/>
  <dc:description/>
  <cp:lastModifiedBy>Microsoft Office User</cp:lastModifiedBy>
  <cp:revision>3</cp:revision>
  <dcterms:created xsi:type="dcterms:W3CDTF">2019-01-10T04:05:00Z</dcterms:created>
  <dcterms:modified xsi:type="dcterms:W3CDTF">2019-01-10T04:25:00Z</dcterms:modified>
</cp:coreProperties>
</file>