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49152">
      <w:pPr>
        <w:pStyle w:val="2"/>
        <w:spacing w:before="240" w:beforeLines="100" w:after="50" w:line="360" w:lineRule="auto"/>
        <w:rPr>
          <w:lang w:eastAsia="zh-CN"/>
        </w:rPr>
      </w:pPr>
      <w:bookmarkStart w:id="45" w:name="_GoBack"/>
      <w:bookmarkEnd w:id="45"/>
      <w:r>
        <w:rPr>
          <w:rFonts w:hAnsi="Times New Roman"/>
          <w:lang w:eastAsia="zh-CN"/>
        </w:rPr>
        <w:t>2026《数据可视化与可视分析》课程设计说明</w:t>
      </w:r>
    </w:p>
    <w:p w14:paraId="2429EB05">
      <w:pPr>
        <w:spacing w:before="240" w:beforeLines="100" w:after="50" w:line="360" w:lineRule="auto"/>
        <w:rPr>
          <w:lang w:eastAsia="zh-CN"/>
        </w:rPr>
      </w:pPr>
      <w:bookmarkStart w:id="0" w:name="u1beded82"/>
      <w:r>
        <w:rPr>
          <w:rFonts w:ascii="宋体" w:hAnsi="Times New Roman" w:eastAsia="宋体"/>
          <w:color w:val="000000"/>
          <w:lang w:eastAsia="zh-CN"/>
        </w:rPr>
        <w:t>2025-2026年度第2学期《数据可视化与可视分析》课程设计说明</w:t>
      </w:r>
    </w:p>
    <w:bookmarkEnd w:id="0"/>
    <w:p w14:paraId="10369933">
      <w:pPr>
        <w:pStyle w:val="2"/>
        <w:spacing w:before="240" w:beforeLines="100" w:after="50" w:line="360" w:lineRule="auto"/>
        <w:rPr>
          <w:lang w:eastAsia="zh-CN"/>
        </w:rPr>
      </w:pPr>
      <w:bookmarkStart w:id="1" w:name="FsE4j"/>
      <w:r>
        <w:rPr>
          <w:rFonts w:hAnsi="Times New Roman"/>
          <w:lang w:eastAsia="zh-CN"/>
        </w:rPr>
        <w:t>1. 课程设计说明</w:t>
      </w:r>
    </w:p>
    <w:bookmarkEnd w:id="1"/>
    <w:p w14:paraId="5BF6A952">
      <w:pPr>
        <w:pStyle w:val="3"/>
        <w:spacing w:before="240" w:beforeLines="100" w:after="50" w:line="360" w:lineRule="auto"/>
        <w:rPr>
          <w:lang w:eastAsia="zh-CN"/>
        </w:rPr>
      </w:pPr>
      <w:bookmarkStart w:id="2" w:name="JyDxf"/>
      <w:r>
        <w:rPr>
          <w:rFonts w:hAnsi="Times New Roman"/>
          <w:lang w:eastAsia="zh-CN"/>
        </w:rPr>
        <w:t>1.1. 课程设计目标</w:t>
      </w:r>
    </w:p>
    <w:bookmarkEnd w:id="2"/>
    <w:p w14:paraId="19346F17">
      <w:pPr>
        <w:spacing w:before="240" w:beforeLines="100" w:after="50" w:line="360" w:lineRule="auto"/>
        <w:rPr>
          <w:lang w:eastAsia="zh-CN"/>
        </w:rPr>
      </w:pPr>
      <w:bookmarkStart w:id="3" w:name="ud386b4b4"/>
      <w:r>
        <w:rPr>
          <w:rFonts w:ascii="宋体" w:hAnsi="Times New Roman" w:eastAsia="宋体"/>
          <w:color w:val="000000"/>
          <w:lang w:eastAsia="zh-CN"/>
        </w:rPr>
        <w:t>课程设计旨在让同学们通过小组合作，综合运用所学可视化分析的理论、方法和工具，完成一个实际的可视化分析项目。通过课程作业实践，同学们将能够：</w:t>
      </w:r>
    </w:p>
    <w:bookmarkEnd w:id="3"/>
    <w:p w14:paraId="5D199554">
      <w:pPr>
        <w:numPr>
          <w:ilvl w:val="0"/>
          <w:numId w:val="1"/>
        </w:numPr>
        <w:spacing w:before="240" w:beforeLines="100" w:after="50" w:line="360" w:lineRule="auto"/>
        <w:ind w:left="360"/>
        <w:rPr>
          <w:lang w:eastAsia="zh-CN"/>
        </w:rPr>
      </w:pPr>
      <w:bookmarkStart w:id="4" w:name="ue4ab741c"/>
      <w:r>
        <w:rPr>
          <w:rFonts w:ascii="宋体" w:hAnsi="Times New Roman" w:eastAsia="宋体"/>
          <w:color w:val="000000"/>
          <w:lang w:eastAsia="zh-CN"/>
        </w:rPr>
        <w:t>提升团队协作和沟通能力。</w:t>
      </w:r>
    </w:p>
    <w:bookmarkEnd w:id="4"/>
    <w:p w14:paraId="3E27D8FE">
      <w:pPr>
        <w:numPr>
          <w:ilvl w:val="0"/>
          <w:numId w:val="1"/>
        </w:numPr>
        <w:spacing w:before="240" w:beforeLines="100" w:after="50" w:line="360" w:lineRule="auto"/>
        <w:ind w:left="360"/>
        <w:rPr>
          <w:lang w:eastAsia="zh-CN"/>
        </w:rPr>
      </w:pPr>
      <w:bookmarkStart w:id="5" w:name="u7b5763b3"/>
      <w:r>
        <w:rPr>
          <w:rFonts w:ascii="宋体" w:hAnsi="Times New Roman" w:eastAsia="宋体"/>
          <w:color w:val="000000"/>
          <w:lang w:eastAsia="zh-CN"/>
        </w:rPr>
        <w:t>掌握从数据理解、问题定义到可视化方案设计、实现和评估的完整流程。</w:t>
      </w:r>
    </w:p>
    <w:bookmarkEnd w:id="5"/>
    <w:p w14:paraId="56414B50">
      <w:pPr>
        <w:numPr>
          <w:ilvl w:val="0"/>
          <w:numId w:val="1"/>
        </w:numPr>
        <w:spacing w:before="240" w:beforeLines="100" w:after="50" w:line="360" w:lineRule="auto"/>
        <w:ind w:left="360"/>
        <w:rPr>
          <w:lang w:eastAsia="zh-CN"/>
        </w:rPr>
      </w:pPr>
      <w:bookmarkStart w:id="6" w:name="u176ace4c"/>
      <w:r>
        <w:rPr>
          <w:rFonts w:ascii="宋体" w:hAnsi="Times New Roman" w:eastAsia="宋体"/>
          <w:color w:val="000000"/>
          <w:lang w:eastAsia="zh-CN"/>
        </w:rPr>
        <w:t>熟练掌握可视化工具或编程语言的应用。</w:t>
      </w:r>
    </w:p>
    <w:bookmarkEnd w:id="6"/>
    <w:p w14:paraId="53D592B8">
      <w:pPr>
        <w:numPr>
          <w:ilvl w:val="0"/>
          <w:numId w:val="1"/>
        </w:numPr>
        <w:spacing w:before="240" w:beforeLines="100" w:after="50" w:line="360" w:lineRule="auto"/>
        <w:ind w:left="360"/>
        <w:rPr>
          <w:lang w:eastAsia="zh-CN"/>
        </w:rPr>
      </w:pPr>
      <w:bookmarkStart w:id="7" w:name="u5a71b1eb"/>
      <w:r>
        <w:rPr>
          <w:rFonts w:ascii="宋体" w:hAnsi="Times New Roman" w:eastAsia="宋体"/>
          <w:color w:val="000000"/>
          <w:lang w:eastAsia="zh-CN"/>
        </w:rPr>
        <w:t>培养利用可视化手段发现数据中的模式、趋势和洞察的能力。</w:t>
      </w:r>
    </w:p>
    <w:bookmarkEnd w:id="7"/>
    <w:p w14:paraId="35E96CA5">
      <w:pPr>
        <w:numPr>
          <w:ilvl w:val="0"/>
          <w:numId w:val="1"/>
        </w:numPr>
        <w:spacing w:before="240" w:beforeLines="100" w:after="50" w:line="360" w:lineRule="auto"/>
        <w:ind w:left="360"/>
        <w:rPr>
          <w:lang w:eastAsia="zh-CN"/>
        </w:rPr>
      </w:pPr>
      <w:bookmarkStart w:id="8" w:name="uf72852e0"/>
      <w:r>
        <w:rPr>
          <w:rFonts w:ascii="宋体" w:hAnsi="Times New Roman" w:eastAsia="宋体"/>
          <w:color w:val="000000"/>
          <w:lang w:eastAsia="zh-CN"/>
        </w:rPr>
        <w:t>提高成果展示和表达能力。</w:t>
      </w:r>
    </w:p>
    <w:bookmarkEnd w:id="8"/>
    <w:p w14:paraId="3FC6DBB1">
      <w:pPr>
        <w:pStyle w:val="3"/>
        <w:spacing w:before="240" w:beforeLines="100" w:after="50" w:line="360" w:lineRule="auto"/>
      </w:pPr>
      <w:bookmarkStart w:id="9" w:name="lYb2A"/>
      <w:r>
        <w:rPr>
          <w:rFonts w:hAnsi="Times New Roman"/>
        </w:rPr>
        <w:t>1.2. 小组组成</w:t>
      </w:r>
    </w:p>
    <w:bookmarkEnd w:id="9"/>
    <w:p w14:paraId="1E792AEA">
      <w:pPr>
        <w:numPr>
          <w:ilvl w:val="0"/>
          <w:numId w:val="2"/>
        </w:numPr>
        <w:spacing w:before="240" w:beforeLines="100" w:after="50" w:line="360" w:lineRule="auto"/>
        <w:ind w:left="360"/>
        <w:rPr>
          <w:lang w:eastAsia="zh-CN"/>
        </w:rPr>
      </w:pPr>
      <w:bookmarkStart w:id="10" w:name="u12e5b85b"/>
      <w:r>
        <w:rPr>
          <w:rFonts w:ascii="宋体" w:hAnsi="Times New Roman" w:eastAsia="宋体"/>
          <w:color w:val="000000"/>
          <w:lang w:eastAsia="zh-CN"/>
        </w:rPr>
        <w:t>本次大作业以小组为单位进行，26</w:t>
      </w:r>
      <w:r>
        <w:rPr>
          <w:rFonts w:hint="eastAsia" w:ascii="宋体" w:hAnsi="Times New Roman" w:eastAsia="宋体"/>
          <w:color w:val="000000"/>
          <w:lang w:eastAsia="zh-CN"/>
        </w:rPr>
        <w:t>人，分</w:t>
      </w:r>
      <w:r>
        <w:rPr>
          <w:rFonts w:ascii="宋体" w:hAnsi="Times New Roman" w:eastAsia="宋体"/>
          <w:color w:val="000000"/>
          <w:lang w:eastAsia="zh-CN"/>
        </w:rPr>
        <w:t>6-7</w:t>
      </w:r>
      <w:r>
        <w:rPr>
          <w:rFonts w:hint="eastAsia" w:ascii="宋体" w:hAnsi="Times New Roman" w:eastAsia="宋体"/>
          <w:color w:val="000000"/>
          <w:lang w:eastAsia="zh-CN"/>
        </w:rPr>
        <w:t>组。</w:t>
      </w:r>
    </w:p>
    <w:bookmarkEnd w:id="10"/>
    <w:p w14:paraId="4AEEB9DC">
      <w:pPr>
        <w:numPr>
          <w:ilvl w:val="0"/>
          <w:numId w:val="2"/>
        </w:numPr>
        <w:spacing w:before="240" w:beforeLines="100" w:after="50" w:line="360" w:lineRule="auto"/>
        <w:ind w:left="360"/>
        <w:rPr>
          <w:lang w:eastAsia="zh-CN"/>
        </w:rPr>
      </w:pPr>
      <w:bookmarkStart w:id="11" w:name="u39ed8cee"/>
      <w:r>
        <w:rPr>
          <w:rFonts w:ascii="宋体" w:hAnsi="Times New Roman" w:eastAsia="宋体"/>
          <w:color w:val="000000"/>
          <w:lang w:eastAsia="zh-CN"/>
        </w:rPr>
        <w:t>请自行协商组队。鼓励跨专业、跨背景的同学进行组队，以促进不同视角的交流与碰撞。</w:t>
      </w:r>
    </w:p>
    <w:bookmarkEnd w:id="11"/>
    <w:p w14:paraId="26D928D7">
      <w:pPr>
        <w:pStyle w:val="3"/>
        <w:spacing w:before="240" w:beforeLines="100" w:after="50" w:line="360" w:lineRule="auto"/>
        <w:rPr>
          <w:lang w:eastAsia="zh-CN"/>
        </w:rPr>
      </w:pPr>
      <w:bookmarkStart w:id="12" w:name="R0Nha"/>
      <w:r>
        <w:rPr>
          <w:rFonts w:hAnsi="Times New Roman"/>
          <w:lang w:eastAsia="zh-CN"/>
        </w:rPr>
        <w:t>1.3. 课程设计要求</w:t>
      </w:r>
    </w:p>
    <w:bookmarkEnd w:id="12"/>
    <w:p w14:paraId="29782F60">
      <w:pPr>
        <w:spacing w:before="240" w:beforeLines="100" w:after="50" w:line="360" w:lineRule="auto"/>
        <w:rPr>
          <w:lang w:eastAsia="zh-CN"/>
        </w:rPr>
      </w:pPr>
      <w:bookmarkStart w:id="13" w:name="u12b5db6d"/>
      <w:r>
        <w:rPr>
          <w:rFonts w:ascii="宋体" w:hAnsi="Times New Roman" w:eastAsia="宋体"/>
          <w:color w:val="000000"/>
          <w:lang w:eastAsia="zh-CN"/>
        </w:rPr>
        <w:t>小组围绕明确的主题或数据集，完成以下内容：</w:t>
      </w:r>
    </w:p>
    <w:bookmarkEnd w:id="13"/>
    <w:p w14:paraId="610D9893">
      <w:pPr>
        <w:numPr>
          <w:ilvl w:val="0"/>
          <w:numId w:val="3"/>
        </w:numPr>
        <w:spacing w:before="240" w:beforeLines="100" w:after="50" w:line="360" w:lineRule="auto"/>
        <w:ind w:left="360"/>
      </w:pPr>
      <w:bookmarkStart w:id="14" w:name="u10bf6970"/>
      <w:r>
        <w:rPr>
          <w:rFonts w:ascii="宋体" w:hAnsi="Times New Roman" w:eastAsia="宋体"/>
          <w:b/>
          <w:color w:val="000000"/>
        </w:rPr>
        <w:t>可视分析项目系统</w:t>
      </w:r>
      <w:r>
        <w:rPr>
          <w:rFonts w:ascii="宋体" w:hAnsi="Times New Roman" w:eastAsia="宋体"/>
          <w:color w:val="000000"/>
        </w:rPr>
        <w:t>：</w:t>
      </w:r>
    </w:p>
    <w:bookmarkEnd w:id="14"/>
    <w:p w14:paraId="0A3284AA">
      <w:pPr>
        <w:numPr>
          <w:ilvl w:val="1"/>
          <w:numId w:val="4"/>
        </w:numPr>
        <w:spacing w:before="240" w:beforeLines="100" w:after="50" w:line="360" w:lineRule="auto"/>
        <w:ind w:left="720"/>
        <w:rPr>
          <w:lang w:eastAsia="zh-CN"/>
        </w:rPr>
      </w:pPr>
      <w:bookmarkStart w:id="15" w:name="u76d19ec9"/>
      <w:r>
        <w:rPr>
          <w:rFonts w:ascii="宋体" w:hAnsi="Times New Roman" w:eastAsia="宋体"/>
          <w:b/>
          <w:color w:val="000000"/>
          <w:lang w:eastAsia="zh-CN"/>
        </w:rPr>
        <w:t>数据选择与理解</w:t>
      </w:r>
      <w:r>
        <w:rPr>
          <w:rFonts w:ascii="宋体" w:hAnsi="Times New Roman" w:eastAsia="宋体"/>
          <w:color w:val="000000"/>
          <w:lang w:eastAsia="zh-CN"/>
        </w:rPr>
        <w:t>：小组协商选择感兴趣的数据集，并对数据的来源、结构、特征、潜在问题等进行深入理解和探索</w:t>
      </w:r>
      <w:r>
        <w:rPr>
          <w:rFonts w:hint="eastAsia" w:ascii="宋体" w:hAnsi="Times New Roman" w:eastAsia="宋体"/>
          <w:color w:val="000000"/>
          <w:lang w:eastAsia="zh-CN"/>
        </w:rPr>
        <w:t>。ChinaVis</w:t>
      </w:r>
      <w:r>
        <w:rPr>
          <w:rFonts w:ascii="宋体" w:hAnsi="Times New Roman" w:eastAsia="宋体"/>
          <w:color w:val="000000"/>
          <w:lang w:eastAsia="zh-CN"/>
        </w:rPr>
        <w:t>2026</w:t>
      </w:r>
      <w:r>
        <w:rPr>
          <w:rFonts w:hint="eastAsia"/>
          <w:lang w:eastAsia="zh-CN"/>
        </w:rPr>
        <w:t>赛题</w:t>
      </w:r>
      <w:r>
        <w:rPr>
          <w:lang w:eastAsia="zh-CN"/>
        </w:rPr>
        <w:t xml:space="preserve"> I：数据可视分析与人文创意赛</w:t>
      </w:r>
      <w:r>
        <w:rPr>
          <w:rFonts w:hint="eastAsia"/>
          <w:lang w:eastAsia="zh-CN"/>
        </w:rPr>
        <w:t>-任务一:「戏韵万象」京剧数据可视分析赛</w:t>
      </w:r>
    </w:p>
    <w:bookmarkEnd w:id="15"/>
    <w:p w14:paraId="729FDC31">
      <w:pPr>
        <w:numPr>
          <w:ilvl w:val="1"/>
          <w:numId w:val="4"/>
        </w:numPr>
        <w:spacing w:before="240" w:beforeLines="100" w:after="50" w:line="360" w:lineRule="auto"/>
        <w:ind w:left="720"/>
        <w:rPr>
          <w:lang w:eastAsia="zh-CN"/>
        </w:rPr>
      </w:pPr>
      <w:bookmarkStart w:id="16" w:name="ucf366384"/>
      <w:r>
        <w:rPr>
          <w:rFonts w:ascii="宋体" w:hAnsi="Times New Roman" w:eastAsia="宋体"/>
          <w:b/>
          <w:color w:val="000000"/>
          <w:lang w:eastAsia="zh-CN"/>
        </w:rPr>
        <w:t>问题定义与分析目标</w:t>
      </w:r>
      <w:r>
        <w:rPr>
          <w:rFonts w:ascii="宋体" w:hAnsi="Times New Roman" w:eastAsia="宋体"/>
          <w:color w:val="000000"/>
          <w:lang w:eastAsia="zh-CN"/>
        </w:rPr>
        <w:t>： 基于对数据的理解，明确提出需要解决的分析问题或需要探索的分析目标。问题应具有一定的深度和实际意义，能够通过可视化手段进行有效的分析和解答。</w:t>
      </w:r>
    </w:p>
    <w:bookmarkEnd w:id="16"/>
    <w:p w14:paraId="0BC5A4E9">
      <w:pPr>
        <w:numPr>
          <w:ilvl w:val="1"/>
          <w:numId w:val="4"/>
        </w:numPr>
        <w:spacing w:before="240" w:beforeLines="100" w:after="50" w:line="360" w:lineRule="auto"/>
        <w:ind w:left="720"/>
        <w:rPr>
          <w:lang w:eastAsia="zh-CN"/>
        </w:rPr>
      </w:pPr>
      <w:bookmarkStart w:id="17" w:name="u56798147"/>
      <w:r>
        <w:rPr>
          <w:rFonts w:ascii="宋体" w:hAnsi="Times New Roman" w:eastAsia="宋体"/>
          <w:b/>
          <w:color w:val="000000"/>
          <w:lang w:eastAsia="zh-CN"/>
        </w:rPr>
        <w:t>可视化方案设计</w:t>
      </w:r>
      <w:r>
        <w:rPr>
          <w:rFonts w:ascii="宋体" w:hAnsi="Times New Roman" w:eastAsia="宋体"/>
          <w:color w:val="000000"/>
          <w:lang w:eastAsia="zh-CN"/>
        </w:rPr>
        <w:t>： 根据分析问题和数据特性，设计合理的可视化方案，包括选择合适的图表类型、颜色、布局、交互方式等。方案应充分考虑数据的表达效果和用户的理解效率。</w:t>
      </w:r>
    </w:p>
    <w:bookmarkEnd w:id="17"/>
    <w:p w14:paraId="1BEC1C08">
      <w:pPr>
        <w:numPr>
          <w:ilvl w:val="1"/>
          <w:numId w:val="4"/>
        </w:numPr>
        <w:spacing w:before="240" w:beforeLines="100" w:after="50" w:line="360" w:lineRule="auto"/>
        <w:ind w:left="720"/>
        <w:rPr>
          <w:lang w:eastAsia="zh-CN"/>
        </w:rPr>
      </w:pPr>
      <w:bookmarkStart w:id="18" w:name="ue408c3a2"/>
      <w:r>
        <w:rPr>
          <w:rFonts w:ascii="宋体" w:hAnsi="Times New Roman" w:eastAsia="宋体"/>
          <w:b/>
          <w:color w:val="000000"/>
          <w:lang w:eastAsia="zh-CN"/>
        </w:rPr>
        <w:t>系统实现与交互</w:t>
      </w:r>
      <w:r>
        <w:rPr>
          <w:rFonts w:ascii="宋体" w:hAnsi="Times New Roman" w:eastAsia="宋体"/>
          <w:color w:val="000000"/>
          <w:lang w:eastAsia="zh-CN"/>
        </w:rPr>
        <w:t>： 利用课程所学可视化工具实现所设计的可视化方案，并设计必要的交互功能，方便用户进行探索和分析。</w:t>
      </w:r>
    </w:p>
    <w:bookmarkEnd w:id="18"/>
    <w:p w14:paraId="4E0240B7">
      <w:pPr>
        <w:numPr>
          <w:ilvl w:val="1"/>
          <w:numId w:val="4"/>
        </w:numPr>
        <w:spacing w:before="240" w:beforeLines="100" w:after="50" w:line="360" w:lineRule="auto"/>
        <w:ind w:left="720"/>
        <w:rPr>
          <w:lang w:eastAsia="zh-CN"/>
        </w:rPr>
      </w:pPr>
      <w:bookmarkStart w:id="19" w:name="u0c5622f0"/>
      <w:r>
        <w:rPr>
          <w:rFonts w:ascii="宋体" w:hAnsi="Times New Roman" w:eastAsia="宋体"/>
          <w:b/>
          <w:color w:val="000000"/>
          <w:lang w:eastAsia="zh-CN"/>
        </w:rPr>
        <w:t>系统部署与展示 (可选)</w:t>
      </w:r>
      <w:r>
        <w:rPr>
          <w:rFonts w:ascii="宋体" w:hAnsi="Times New Roman" w:eastAsia="宋体"/>
          <w:color w:val="000000"/>
          <w:lang w:eastAsia="zh-CN"/>
        </w:rPr>
        <w:t>： 鼓励有能力的小组尝试将可视化分析系统部署到Web或其他平台进行展示。</w:t>
      </w:r>
    </w:p>
    <w:bookmarkEnd w:id="19"/>
    <w:p w14:paraId="260F13B7">
      <w:pPr>
        <w:numPr>
          <w:ilvl w:val="0"/>
          <w:numId w:val="5"/>
        </w:numPr>
        <w:spacing w:before="240" w:beforeLines="100" w:after="50" w:line="360" w:lineRule="auto"/>
        <w:rPr>
          <w:rFonts w:ascii="宋体" w:hAnsi="Times New Roman" w:eastAsia="宋体"/>
          <w:color w:val="000000"/>
          <w:lang w:eastAsia="zh-CN"/>
        </w:rPr>
      </w:pPr>
      <w:bookmarkStart w:id="20" w:name="u3b6ee830"/>
      <w:r>
        <w:rPr>
          <w:rFonts w:ascii="宋体" w:hAnsi="Times New Roman" w:eastAsia="宋体"/>
          <w:b/>
          <w:color w:val="000000"/>
          <w:lang w:eastAsia="zh-CN"/>
        </w:rPr>
        <w:t>分析报告</w:t>
      </w:r>
      <w:r>
        <w:rPr>
          <w:rFonts w:ascii="宋体" w:hAnsi="Times New Roman" w:eastAsia="宋体"/>
          <w:color w:val="000000"/>
          <w:lang w:eastAsia="zh-CN"/>
        </w:rPr>
        <w:t>：</w:t>
      </w:r>
      <w:bookmarkEnd w:id="20"/>
      <w:bookmarkStart w:id="21" w:name="u03fb384c"/>
      <w:r>
        <w:rPr>
          <w:rFonts w:hint="eastAsia" w:ascii="宋体" w:hAnsi="Times New Roman" w:eastAsia="宋体"/>
          <w:color w:val="000000"/>
          <w:lang w:eastAsia="zh-CN"/>
        </w:rPr>
        <w:t>作品说明文档：</w:t>
      </w:r>
      <w:r>
        <w:rPr>
          <w:rFonts w:ascii="宋体" w:hAnsi="Times New Roman" w:eastAsia="宋体"/>
          <w:color w:val="000000"/>
          <w:lang w:eastAsia="zh-CN"/>
        </w:rPr>
        <w:t>根据组织方提供的文档推荐模板，用图文并茂的方式介绍作品，以 Word 或 PDF 格式提交。</w:t>
      </w:r>
    </w:p>
    <w:p w14:paraId="209E115E">
      <w:pPr>
        <w:numPr>
          <w:ilvl w:val="0"/>
          <w:numId w:val="5"/>
        </w:numPr>
        <w:spacing w:before="240" w:beforeLines="100" w:after="50" w:line="360" w:lineRule="auto"/>
        <w:rPr>
          <w:rFonts w:ascii="宋体" w:hAnsi="Times New Roman" w:eastAsia="宋体"/>
          <w:color w:val="000000"/>
          <w:lang w:eastAsia="zh-CN"/>
        </w:rPr>
      </w:pPr>
      <w:r>
        <w:rPr>
          <w:rFonts w:hint="eastAsia" w:ascii="宋体" w:hAnsi="Times New Roman" w:eastAsia="宋体"/>
          <w:color w:val="000000"/>
          <w:lang w:eastAsia="zh-CN"/>
        </w:rPr>
        <w:t>视频：</w:t>
      </w:r>
      <w:r>
        <w:rPr>
          <w:rFonts w:ascii="宋体" w:hAnsi="Times New Roman" w:eastAsia="宋体"/>
          <w:color w:val="000000"/>
          <w:lang w:eastAsia="zh-CN"/>
        </w:rPr>
        <w:t xml:space="preserve"> 赛道1要求参赛者制作带解说视频，围绕作品解释其可视分析流程，视频总长度不超过5分钟，视频数量1个，限 MP4 格式，视频大小严格要求控制在50MB以内。</w:t>
      </w:r>
    </w:p>
    <w:p w14:paraId="01ABB363">
      <w:pPr>
        <w:numPr>
          <w:ilvl w:val="0"/>
          <w:numId w:val="5"/>
        </w:numPr>
        <w:spacing w:before="240" w:beforeLines="100" w:after="50" w:line="360" w:lineRule="auto"/>
        <w:rPr>
          <w:lang w:eastAsia="zh-CN"/>
        </w:rPr>
      </w:pPr>
      <w:r>
        <w:rPr>
          <w:rFonts w:hint="eastAsia" w:ascii="宋体" w:hAnsi="Times New Roman" w:eastAsia="宋体"/>
          <w:color w:val="000000"/>
          <w:lang w:eastAsia="zh-CN"/>
        </w:rPr>
        <w:t>作品代表性图片：</w:t>
      </w:r>
      <w:r>
        <w:rPr>
          <w:rFonts w:ascii="宋体" w:hAnsi="Times New Roman" w:eastAsia="宋体"/>
          <w:color w:val="000000"/>
          <w:lang w:eastAsia="zh-CN"/>
        </w:rPr>
        <w:t xml:space="preserve"> 请提供高清版本1张，限 JPG 格式，多图请拼接，图片大小不超过20MB。</w:t>
      </w:r>
    </w:p>
    <w:bookmarkEnd w:id="21"/>
    <w:p w14:paraId="68764219">
      <w:pPr>
        <w:numPr>
          <w:ilvl w:val="0"/>
          <w:numId w:val="6"/>
        </w:numPr>
        <w:spacing w:before="240" w:beforeLines="100" w:after="50" w:line="360" w:lineRule="auto"/>
        <w:ind w:left="360"/>
        <w:rPr>
          <w:rFonts w:hint="eastAsia"/>
          <w:lang w:eastAsia="zh-CN"/>
        </w:rPr>
      </w:pPr>
      <w:bookmarkStart w:id="22" w:name="u2739f994"/>
      <w:r>
        <w:rPr>
          <w:rFonts w:ascii="宋体" w:hAnsi="Times New Roman" w:eastAsia="宋体"/>
          <w:b/>
          <w:color w:val="000000"/>
          <w:lang w:eastAsia="zh-CN"/>
        </w:rPr>
        <w:t>海报</w:t>
      </w:r>
      <w:r>
        <w:rPr>
          <w:rFonts w:ascii="宋体" w:hAnsi="Times New Roman" w:eastAsia="宋体"/>
          <w:color w:val="000000"/>
          <w:lang w:eastAsia="zh-CN"/>
        </w:rPr>
        <w:t>：设计一张简洁明了、信息丰富的海报，用于展示项目的核心内容和成果。</w:t>
      </w:r>
      <w:bookmarkEnd w:id="22"/>
      <w:bookmarkStart w:id="23" w:name="u83bb3f5f"/>
    </w:p>
    <w:bookmarkEnd w:id="23"/>
    <w:p w14:paraId="03E0B13B">
      <w:pPr>
        <w:pStyle w:val="2"/>
        <w:spacing w:before="240" w:beforeLines="100" w:after="50" w:line="360" w:lineRule="auto"/>
        <w:rPr>
          <w:lang w:eastAsia="zh-CN"/>
        </w:rPr>
      </w:pPr>
      <w:bookmarkStart w:id="24" w:name="u43570644"/>
      <w:bookmarkEnd w:id="24"/>
      <w:bookmarkStart w:id="25" w:name="kLmg7"/>
      <w:r>
        <w:rPr>
          <w:rFonts w:hAnsi="Times New Roman"/>
          <w:lang w:eastAsia="zh-CN"/>
        </w:rPr>
        <w:t>2. 课程设计时间安排</w:t>
      </w:r>
    </w:p>
    <w:bookmarkEnd w:id="25"/>
    <w:p w14:paraId="78BFE262">
      <w:pPr>
        <w:pStyle w:val="3"/>
        <w:spacing w:before="240" w:beforeLines="100" w:after="50" w:line="360" w:lineRule="auto"/>
        <w:rPr>
          <w:lang w:eastAsia="zh-CN"/>
        </w:rPr>
      </w:pPr>
      <w:bookmarkStart w:id="26" w:name="n3CxY"/>
      <w:r>
        <w:rPr>
          <w:rFonts w:hAnsi="Times New Roman"/>
          <w:lang w:eastAsia="zh-CN"/>
        </w:rPr>
        <w:t>2.1. 时间节点</w:t>
      </w:r>
    </w:p>
    <w:bookmarkEnd w:id="26"/>
    <w:p w14:paraId="4A149D0C">
      <w:pPr>
        <w:numPr>
          <w:ilvl w:val="0"/>
          <w:numId w:val="7"/>
        </w:numPr>
        <w:spacing w:before="240" w:beforeLines="100" w:after="50" w:line="360" w:lineRule="auto"/>
        <w:ind w:left="360"/>
        <w:rPr>
          <w:lang w:eastAsia="zh-CN"/>
        </w:rPr>
      </w:pPr>
      <w:bookmarkStart w:id="27" w:name="ucb0170b3"/>
      <w:r>
        <w:rPr>
          <w:rFonts w:ascii="宋体" w:hAnsi="Courier New" w:eastAsia="宋体"/>
          <w:color w:val="000000"/>
          <w:lang w:eastAsia="zh-CN"/>
        </w:rPr>
        <w:t>Week11｜5.11</w:t>
      </w:r>
      <w:r>
        <w:rPr>
          <w:rFonts w:ascii="宋体" w:hAnsi="Times New Roman" w:eastAsia="宋体"/>
          <w:color w:val="000000"/>
          <w:lang w:eastAsia="zh-CN"/>
        </w:rPr>
        <w:t>：</w:t>
      </w:r>
      <w:r>
        <w:rPr>
          <w:rFonts w:hint="eastAsia" w:ascii="宋体" w:hAnsi="Times New Roman" w:eastAsia="宋体"/>
          <w:color w:val="000000"/>
          <w:lang w:eastAsia="zh-CN"/>
        </w:rPr>
        <w:t>下发任务</w:t>
      </w:r>
    </w:p>
    <w:bookmarkEnd w:id="27"/>
    <w:p w14:paraId="5ECE0CEE">
      <w:pPr>
        <w:numPr>
          <w:ilvl w:val="0"/>
          <w:numId w:val="7"/>
        </w:numPr>
        <w:spacing w:before="240" w:beforeLines="100" w:after="50" w:line="360" w:lineRule="auto"/>
        <w:ind w:left="360"/>
        <w:rPr>
          <w:lang w:eastAsia="zh-CN"/>
        </w:rPr>
      </w:pPr>
      <w:bookmarkStart w:id="28" w:name="u5bc7b2bd"/>
      <w:r>
        <w:rPr>
          <w:rFonts w:ascii="宋体" w:hAnsi="Courier New" w:eastAsia="宋体"/>
          <w:color w:val="000000"/>
          <w:lang w:eastAsia="zh-CN"/>
        </w:rPr>
        <w:t>Week12｜5.18</w:t>
      </w:r>
      <w:r>
        <w:rPr>
          <w:rFonts w:ascii="宋体" w:hAnsi="Times New Roman" w:eastAsia="宋体"/>
          <w:color w:val="000000"/>
          <w:lang w:eastAsia="zh-CN"/>
        </w:rPr>
        <w:t>：按小组介绍选题、系统的初步设计、分工</w:t>
      </w:r>
    </w:p>
    <w:bookmarkEnd w:id="28"/>
    <w:p w14:paraId="16125598">
      <w:pPr>
        <w:numPr>
          <w:ilvl w:val="0"/>
          <w:numId w:val="7"/>
        </w:numPr>
        <w:spacing w:before="240" w:beforeLines="100" w:after="50" w:line="360" w:lineRule="auto"/>
        <w:ind w:left="360"/>
        <w:rPr>
          <w:lang w:eastAsia="zh-CN"/>
        </w:rPr>
      </w:pPr>
      <w:bookmarkStart w:id="29" w:name="u46f1db19"/>
      <w:r>
        <w:rPr>
          <w:rFonts w:ascii="宋体" w:hAnsi="Courier New" w:eastAsia="宋体"/>
          <w:color w:val="000000"/>
          <w:lang w:eastAsia="zh-CN"/>
        </w:rPr>
        <w:t>Week13｜5.25</w:t>
      </w:r>
      <w:r>
        <w:rPr>
          <w:rFonts w:ascii="宋体" w:hAnsi="Times New Roman" w:eastAsia="宋体"/>
          <w:color w:val="000000"/>
          <w:lang w:eastAsia="zh-CN"/>
        </w:rPr>
        <w:t>：按小组介绍阶段性完成情况</w:t>
      </w:r>
    </w:p>
    <w:bookmarkEnd w:id="29"/>
    <w:p w14:paraId="444F13F6">
      <w:pPr>
        <w:numPr>
          <w:ilvl w:val="0"/>
          <w:numId w:val="7"/>
        </w:numPr>
        <w:spacing w:before="240" w:beforeLines="100" w:after="50" w:line="360" w:lineRule="auto"/>
        <w:ind w:left="360"/>
        <w:rPr>
          <w:lang w:eastAsia="zh-CN"/>
        </w:rPr>
      </w:pPr>
      <w:bookmarkStart w:id="30" w:name="ua8d94caf"/>
      <w:r>
        <w:rPr>
          <w:rFonts w:ascii="宋体" w:hAnsi="Courier New" w:eastAsia="宋体"/>
          <w:color w:val="000000"/>
          <w:lang w:eastAsia="zh-CN"/>
        </w:rPr>
        <w:t>Week14｜6.1</w:t>
      </w:r>
      <w:r>
        <w:rPr>
          <w:rFonts w:ascii="宋体" w:hAnsi="Times New Roman" w:eastAsia="宋体"/>
          <w:color w:val="000000"/>
          <w:lang w:eastAsia="zh-CN"/>
        </w:rPr>
        <w:t>：按小组介绍阶段性完成情况</w:t>
      </w:r>
    </w:p>
    <w:bookmarkEnd w:id="30"/>
    <w:p w14:paraId="69D97F81">
      <w:pPr>
        <w:numPr>
          <w:ilvl w:val="0"/>
          <w:numId w:val="7"/>
        </w:numPr>
        <w:spacing w:before="240" w:beforeLines="100" w:after="50" w:line="360" w:lineRule="auto"/>
        <w:ind w:left="360"/>
      </w:pPr>
      <w:bookmarkStart w:id="31" w:name="ufb0c29c9"/>
      <w:r>
        <w:rPr>
          <w:rFonts w:ascii="宋体" w:hAnsi="Courier New" w:eastAsia="宋体"/>
          <w:color w:val="000000"/>
        </w:rPr>
        <w:t>Week16｜6.15</w:t>
      </w:r>
      <w:r>
        <w:rPr>
          <w:rFonts w:ascii="宋体" w:hAnsi="Times New Roman" w:eastAsia="宋体"/>
          <w:color w:val="000000"/>
        </w:rPr>
        <w:t>：小组答辩</w:t>
      </w:r>
    </w:p>
    <w:bookmarkEnd w:id="31"/>
    <w:p w14:paraId="26EC4318">
      <w:pPr>
        <w:numPr>
          <w:ilvl w:val="1"/>
          <w:numId w:val="8"/>
        </w:numPr>
        <w:spacing w:before="240" w:beforeLines="100" w:after="50" w:line="360" w:lineRule="auto"/>
        <w:ind w:left="720"/>
        <w:rPr>
          <w:lang w:eastAsia="zh-CN"/>
        </w:rPr>
      </w:pPr>
      <w:bookmarkStart w:id="32" w:name="u8cddfba7"/>
      <w:r>
        <w:rPr>
          <w:rFonts w:ascii="宋体" w:hAnsi="Times New Roman" w:eastAsia="宋体"/>
          <w:color w:val="000000"/>
          <w:lang w:eastAsia="zh-CN"/>
        </w:rPr>
        <w:t>每组答辩15分钟，答辩顺序由老师抽签决定</w:t>
      </w:r>
    </w:p>
    <w:bookmarkEnd w:id="32"/>
    <w:p w14:paraId="6F0EBFCF">
      <w:pPr>
        <w:numPr>
          <w:ilvl w:val="1"/>
          <w:numId w:val="8"/>
        </w:numPr>
        <w:spacing w:before="240" w:beforeLines="100" w:after="50" w:line="360" w:lineRule="auto"/>
        <w:ind w:left="720"/>
        <w:rPr>
          <w:lang w:eastAsia="zh-CN"/>
        </w:rPr>
      </w:pPr>
      <w:bookmarkStart w:id="33" w:name="uef38c23d"/>
      <w:r>
        <w:rPr>
          <w:rFonts w:ascii="宋体" w:hAnsi="Times New Roman" w:eastAsia="宋体"/>
          <w:color w:val="000000"/>
          <w:lang w:eastAsia="zh-CN"/>
        </w:rPr>
        <w:t>请制作PPT进行介绍，内容包括但不限于：系统设计、开发工具、分析结果、视频展示、小组分工等</w:t>
      </w:r>
    </w:p>
    <w:bookmarkEnd w:id="33"/>
    <w:p w14:paraId="4F9A83AD">
      <w:pPr>
        <w:numPr>
          <w:ilvl w:val="0"/>
          <w:numId w:val="9"/>
        </w:numPr>
        <w:spacing w:before="240" w:beforeLines="100" w:after="50" w:line="360" w:lineRule="auto"/>
        <w:ind w:left="360"/>
      </w:pPr>
      <w:bookmarkStart w:id="34" w:name="uf081a454"/>
      <w:r>
        <w:rPr>
          <w:rFonts w:ascii="宋体" w:hAnsi="Courier New" w:eastAsia="宋体"/>
          <w:color w:val="000000"/>
        </w:rPr>
        <w:t>Week17｜6.22</w:t>
      </w:r>
      <w:r>
        <w:rPr>
          <w:rFonts w:ascii="宋体" w:hAnsi="Times New Roman" w:eastAsia="宋体"/>
          <w:color w:val="000000"/>
        </w:rPr>
        <w:t>：提交小组材料和个人报告</w:t>
      </w:r>
    </w:p>
    <w:bookmarkEnd w:id="34"/>
    <w:p w14:paraId="35AA82F1">
      <w:pPr>
        <w:pStyle w:val="3"/>
        <w:spacing w:before="240" w:beforeLines="100" w:after="50" w:line="360" w:lineRule="auto"/>
      </w:pPr>
      <w:bookmarkStart w:id="35" w:name="KAJVO"/>
      <w:r>
        <w:rPr>
          <w:rFonts w:hAnsi="Times New Roman"/>
        </w:rPr>
        <w:t>2.2. 课程设计提交要求</w:t>
      </w:r>
    </w:p>
    <w:bookmarkEnd w:id="35"/>
    <w:p w14:paraId="13D2A45C">
      <w:pPr>
        <w:numPr>
          <w:ilvl w:val="1"/>
          <w:numId w:val="10"/>
        </w:numPr>
        <w:spacing w:before="240" w:beforeLines="100" w:after="50" w:line="360" w:lineRule="auto"/>
        <w:ind w:left="720"/>
        <w:rPr>
          <w:lang w:eastAsia="zh-CN"/>
        </w:rPr>
      </w:pPr>
      <w:bookmarkStart w:id="36" w:name="u512d34d2"/>
      <w:r>
        <w:rPr>
          <w:rFonts w:ascii="宋体" w:hAnsi="Times New Roman" w:eastAsia="宋体"/>
          <w:color w:val="000000"/>
          <w:lang w:eastAsia="zh-CN"/>
        </w:rPr>
        <w:t>截至时间：2026年</w:t>
      </w:r>
      <w:r>
        <w:rPr>
          <w:rFonts w:ascii="宋体" w:hAnsi="Times New Roman" w:eastAsia="宋体"/>
          <w:color w:val="DF2A3F"/>
          <w:lang w:eastAsia="zh-CN"/>
        </w:rPr>
        <w:t>6月22日23:00前提交</w:t>
      </w:r>
    </w:p>
    <w:bookmarkEnd w:id="36"/>
    <w:p w14:paraId="71737030">
      <w:pPr>
        <w:numPr>
          <w:ilvl w:val="1"/>
          <w:numId w:val="10"/>
        </w:numPr>
        <w:spacing w:before="240" w:beforeLines="100" w:after="50" w:line="360" w:lineRule="auto"/>
        <w:ind w:left="720"/>
      </w:pPr>
      <w:bookmarkStart w:id="37" w:name="u7d112903"/>
      <w:r>
        <w:rPr>
          <w:rFonts w:ascii="宋体" w:hAnsi="Times New Roman" w:eastAsia="宋体"/>
          <w:color w:val="000000"/>
        </w:rPr>
        <w:t>小组材料包括：</w:t>
      </w:r>
    </w:p>
    <w:bookmarkEnd w:id="37"/>
    <w:p w14:paraId="42DE8EE4">
      <w:pPr>
        <w:numPr>
          <w:ilvl w:val="2"/>
          <w:numId w:val="11"/>
        </w:numPr>
        <w:spacing w:before="240" w:beforeLines="100" w:after="50" w:line="360" w:lineRule="auto"/>
        <w:ind w:left="1080"/>
        <w:rPr>
          <w:lang w:eastAsia="zh-CN"/>
        </w:rPr>
      </w:pPr>
      <w:bookmarkStart w:id="38" w:name="u376e03e1"/>
      <w:r>
        <w:rPr>
          <w:rFonts w:ascii="宋体" w:hAnsi="Times New Roman" w:eastAsia="宋体"/>
          <w:color w:val="DF2A3F"/>
          <w:lang w:eastAsia="zh-CN"/>
        </w:rPr>
        <w:t>1)作品说明文档。参见挑战赛要求；</w:t>
      </w:r>
    </w:p>
    <w:bookmarkEnd w:id="38"/>
    <w:p w14:paraId="72C670C1">
      <w:pPr>
        <w:numPr>
          <w:ilvl w:val="2"/>
          <w:numId w:val="11"/>
        </w:numPr>
        <w:spacing w:before="240" w:beforeLines="100" w:after="50" w:line="360" w:lineRule="auto"/>
        <w:ind w:left="1080"/>
        <w:rPr>
          <w:lang w:eastAsia="zh-CN"/>
        </w:rPr>
      </w:pPr>
      <w:bookmarkStart w:id="39" w:name="ua215cbb8"/>
      <w:r>
        <w:rPr>
          <w:rFonts w:ascii="宋体" w:hAnsi="Times New Roman" w:eastAsia="宋体"/>
          <w:color w:val="DF2A3F"/>
          <w:lang w:eastAsia="zh-CN"/>
        </w:rPr>
        <w:t>2)视频。样例参见ChinaVis挑战赛往年视频；</w:t>
      </w:r>
    </w:p>
    <w:bookmarkEnd w:id="39"/>
    <w:p w14:paraId="4ED629C5">
      <w:pPr>
        <w:numPr>
          <w:ilvl w:val="2"/>
          <w:numId w:val="11"/>
        </w:numPr>
        <w:spacing w:before="240" w:beforeLines="100" w:after="50" w:line="360" w:lineRule="auto"/>
        <w:ind w:left="1080"/>
        <w:rPr>
          <w:lang w:eastAsia="zh-CN"/>
        </w:rPr>
      </w:pPr>
      <w:bookmarkStart w:id="40" w:name="u973a65d6"/>
      <w:r>
        <w:rPr>
          <w:rFonts w:ascii="宋体" w:hAnsi="Times New Roman" w:eastAsia="宋体"/>
          <w:color w:val="DF2A3F"/>
          <w:lang w:eastAsia="zh-CN"/>
        </w:rPr>
        <w:t xml:space="preserve">3)海报。样例参见附件； </w:t>
      </w:r>
    </w:p>
    <w:bookmarkEnd w:id="40"/>
    <w:p w14:paraId="4F07F88C">
      <w:pPr>
        <w:numPr>
          <w:ilvl w:val="2"/>
          <w:numId w:val="11"/>
        </w:numPr>
        <w:spacing w:before="240" w:beforeLines="100" w:after="50" w:line="360" w:lineRule="auto"/>
        <w:ind w:left="1080"/>
        <w:rPr>
          <w:lang w:eastAsia="zh-CN"/>
        </w:rPr>
      </w:pPr>
      <w:bookmarkStart w:id="41" w:name="u45d53b53"/>
      <w:r>
        <w:rPr>
          <w:rFonts w:ascii="宋体" w:hAnsi="Times New Roman" w:eastAsia="宋体"/>
          <w:color w:val="DF2A3F"/>
          <w:lang w:eastAsia="zh-CN"/>
        </w:rPr>
        <w:t>4)源代码&amp;数据 (要求：保障老师可以验证说明文档中的分析内容)</w:t>
      </w:r>
    </w:p>
    <w:bookmarkEnd w:id="41"/>
    <w:p w14:paraId="09DEB1B6">
      <w:pPr>
        <w:numPr>
          <w:ilvl w:val="1"/>
          <w:numId w:val="12"/>
        </w:numPr>
        <w:spacing w:before="240" w:beforeLines="100" w:after="50" w:line="360" w:lineRule="auto"/>
        <w:ind w:left="720"/>
        <w:rPr>
          <w:lang w:eastAsia="zh-CN"/>
        </w:rPr>
      </w:pPr>
      <w:bookmarkStart w:id="42" w:name="u6da2c4dc"/>
      <w:r>
        <w:rPr>
          <w:rFonts w:ascii="宋体" w:hAnsi="Times New Roman" w:eastAsia="宋体"/>
          <w:color w:val="000000"/>
          <w:lang w:eastAsia="zh-CN"/>
        </w:rPr>
        <w:t>个人报告（参考《个人课程论文撰写规范》）</w:t>
      </w:r>
      <w:bookmarkEnd w:id="42"/>
      <w:bookmarkStart w:id="43" w:name="ucec36c62"/>
      <w:bookmarkEnd w:id="43"/>
      <w:bookmarkStart w:id="44" w:name="u8e515078"/>
      <w:bookmarkEnd w:id="44"/>
    </w:p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212742"/>
    <w:multiLevelType w:val="multilevel"/>
    <w:tmpl w:val="04212742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6D951A1"/>
    <w:multiLevelType w:val="multilevel"/>
    <w:tmpl w:val="06D951A1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B8811EE"/>
    <w:multiLevelType w:val="multilevel"/>
    <w:tmpl w:val="0B8811EE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0CF2550D"/>
    <w:multiLevelType w:val="multilevel"/>
    <w:tmpl w:val="0CF2550D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25B12C25"/>
    <w:multiLevelType w:val="multilevel"/>
    <w:tmpl w:val="25B12C25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2799416E"/>
    <w:multiLevelType w:val="multilevel"/>
    <w:tmpl w:val="2799416E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2BFE67F9"/>
    <w:multiLevelType w:val="multilevel"/>
    <w:tmpl w:val="2BFE67F9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3C1E1313"/>
    <w:multiLevelType w:val="multilevel"/>
    <w:tmpl w:val="3C1E1313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45E35513"/>
    <w:multiLevelType w:val="multilevel"/>
    <w:tmpl w:val="45E35513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4E3E5AAC"/>
    <w:multiLevelType w:val="multilevel"/>
    <w:tmpl w:val="4E3E5AAC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539C50A2"/>
    <w:multiLevelType w:val="multilevel"/>
    <w:tmpl w:val="539C50A2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677D6AE5"/>
    <w:multiLevelType w:val="multilevel"/>
    <w:tmpl w:val="677D6AE5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3"/>
  </w:num>
  <w:num w:numId="5">
    <w:abstractNumId w:val="8"/>
  </w:num>
  <w:num w:numId="6">
    <w:abstractNumId w:val="1"/>
  </w:num>
  <w:num w:numId="7">
    <w:abstractNumId w:val="5"/>
  </w:num>
  <w:num w:numId="8">
    <w:abstractNumId w:val="7"/>
  </w:num>
  <w:num w:numId="9">
    <w:abstractNumId w:val="9"/>
  </w:num>
  <w:num w:numId="10">
    <w:abstractNumId w:val="6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26E"/>
    <w:rsid w:val="0001143E"/>
    <w:rsid w:val="007F0E46"/>
    <w:rsid w:val="00977A08"/>
    <w:rsid w:val="009F14C4"/>
    <w:rsid w:val="00A06701"/>
    <w:rsid w:val="00D7726E"/>
    <w:rsid w:val="00D8533F"/>
    <w:rsid w:val="00EC5385"/>
    <w:rsid w:val="13F7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nhideWhenUsed="0" w:uiPriority="99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9">
    <w:name w:val="footer"/>
    <w:basedOn w:val="1"/>
    <w:link w:val="2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0">
    <w:name w:val="header"/>
    <w:basedOn w:val="1"/>
    <w:link w:val="18"/>
    <w:unhideWhenUsed/>
    <w:uiPriority w:val="99"/>
    <w:pPr>
      <w:tabs>
        <w:tab w:val="center" w:pos="4680"/>
        <w:tab w:val="right" w:pos="9360"/>
      </w:tabs>
    </w:pPr>
  </w:style>
  <w:style w:type="paragraph" w:styleId="11">
    <w:name w:val="Subtitle"/>
    <w:basedOn w:val="1"/>
    <w:next w:val="1"/>
    <w:link w:val="23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pBdr>
        <w:bottom w:val="single" w:color="5B9BD5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table" w:styleId="14">
    <w:name w:val="Table Grid"/>
    <w:basedOn w:val="1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6">
    <w:name w:val="Emphasis"/>
    <w:basedOn w:val="15"/>
    <w:qFormat/>
    <w:uiPriority w:val="20"/>
    <w:rPr>
      <w:i/>
      <w:iCs/>
    </w:rPr>
  </w:style>
  <w:style w:type="character" w:styleId="17">
    <w:name w:val="Hyperlink"/>
    <w:basedOn w:val="1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页眉 字符"/>
    <w:basedOn w:val="15"/>
    <w:link w:val="10"/>
    <w:uiPriority w:val="99"/>
  </w:style>
  <w:style w:type="character" w:customStyle="1" w:styleId="19">
    <w:name w:val="标题 1 字符"/>
    <w:basedOn w:val="15"/>
    <w:link w:val="2"/>
    <w:uiPriority w:val="9"/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customStyle="1" w:styleId="20">
    <w:name w:val="标题 2 字符"/>
    <w:basedOn w:val="15"/>
    <w:link w:val="3"/>
    <w:uiPriority w:val="9"/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1">
    <w:name w:val="标题 3 字符"/>
    <w:basedOn w:val="15"/>
    <w:link w:val="4"/>
    <w:uiPriority w:val="9"/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22">
    <w:name w:val="标题 4 字符"/>
    <w:basedOn w:val="15"/>
    <w:link w:val="5"/>
    <w:uiPriority w:val="9"/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23">
    <w:name w:val="副标题 字符"/>
    <w:basedOn w:val="15"/>
    <w:link w:val="11"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4">
    <w:name w:val="标题 字符"/>
    <w:basedOn w:val="15"/>
    <w:link w:val="12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paragraph" w:customStyle="1" w:styleId="25">
    <w:name w:val="_Style 23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26">
    <w:name w:val="页脚 字符"/>
    <w:basedOn w:val="15"/>
    <w:link w:val="9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1153</Words>
  <Characters>1281</Characters>
  <Lines>9</Lines>
  <Paragraphs>2</Paragraphs>
  <TotalTime>20</TotalTime>
  <ScaleCrop>false</ScaleCrop>
  <LinksUpToDate>false</LinksUpToDate>
  <CharactersWithSpaces>1306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2026-05-11T06:53:00Z</dcterms:created>
  <dc:creator>user</dc:creator>
  <cp:lastModifiedBy>梦里梦着梦中梦</cp:lastModifiedBy>
  <dcterms:modified xsi:type="dcterms:W3CDTF">2026-05-24T12:03:17Z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eyJoZGlkIjoiZGFkYTE1OGFjY2ZmYTVlNzk0NDQ3NGI0YTMxYzcwYzYiLCJ1c2VySWQiOiIxMDM5Nzk3NDUwIn0=</vt:lpwstr>
  </property>
  <property fmtid="{D5CDD505-2E9C-101B-9397-08002B2CF9AE}" pid="3" name="KSOProductBuildVer">
    <vt:lpwstr>2052-12.1.0.26375</vt:lpwstr>
  </property>
  <property fmtid="{D5CDD505-2E9C-101B-9397-08002B2CF9AE}" pid="4" name="ICV">
    <vt:lpwstr>D2CAACE2B66B4A14A30207FAB2A657FE_12</vt:lpwstr>
  </property>
</Properties>
</file>