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073" w:rsidRPr="00174ABF" w:rsidRDefault="008032DF" w:rsidP="0033132A">
      <w:pPr>
        <w:jc w:val="center"/>
        <w:rPr>
          <w:sz w:val="36"/>
        </w:rPr>
      </w:pPr>
      <w:r w:rsidRPr="00174ABF">
        <w:rPr>
          <w:rFonts w:hint="eastAsia"/>
          <w:sz w:val="36"/>
        </w:rPr>
        <w:t xml:space="preserve">ICC </w:t>
      </w:r>
      <w:r w:rsidR="00BE1754" w:rsidRPr="00174ABF">
        <w:rPr>
          <w:sz w:val="36"/>
        </w:rPr>
        <w:t>S</w:t>
      </w:r>
      <w:r w:rsidR="00BE1754" w:rsidRPr="00174ABF">
        <w:rPr>
          <w:rFonts w:hint="eastAsia"/>
          <w:sz w:val="36"/>
        </w:rPr>
        <w:t>can chain reorder simulation</w:t>
      </w:r>
    </w:p>
    <w:p w:rsidR="00174ABF" w:rsidRDefault="00594CBB" w:rsidP="00174ABF">
      <w:pPr>
        <w:pStyle w:val="1"/>
      </w:pPr>
      <w:r>
        <w:rPr>
          <w:rFonts w:hint="eastAsia"/>
        </w:rPr>
        <w:t>程序</w:t>
      </w:r>
      <w:r w:rsidR="00174ABF">
        <w:rPr>
          <w:rFonts w:hint="eastAsia"/>
        </w:rPr>
        <w:t>架构：</w:t>
      </w:r>
    </w:p>
    <w:p w:rsidR="00721617" w:rsidRPr="00721617" w:rsidRDefault="00721617" w:rsidP="00721617">
      <w:r>
        <w:rPr>
          <w:rFonts w:hint="eastAsia"/>
          <w:noProof/>
        </w:rPr>
        <w:drawing>
          <wp:inline distT="0" distB="0" distL="0" distR="0" wp14:anchorId="05CE0943" wp14:editId="4C460BBB">
            <wp:extent cx="5274310" cy="3076575"/>
            <wp:effectExtent l="0" t="0" r="40640" b="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9C766F" w:rsidRPr="00174ABF" w:rsidRDefault="00174ABF" w:rsidP="00174AB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：</w:t>
      </w:r>
      <w:proofErr w:type="spellStart"/>
      <w:proofErr w:type="gramStart"/>
      <w:r w:rsidR="00256350" w:rsidRPr="00174ABF">
        <w:t>def+</w:t>
      </w:r>
      <w:proofErr w:type="gramEnd"/>
      <w:r w:rsidR="00256350" w:rsidRPr="00174ABF">
        <w:t>scandef</w:t>
      </w:r>
      <w:proofErr w:type="spellEnd"/>
      <w:r w:rsidR="00256350" w:rsidRPr="00174ABF">
        <w:t xml:space="preserve"> generator</w:t>
      </w:r>
    </w:p>
    <w:p w:rsidR="00174ABF" w:rsidRDefault="00C873FC" w:rsidP="0021765B">
      <w:pPr>
        <w:ind w:firstLine="420"/>
        <w:jc w:val="left"/>
      </w:pPr>
      <w:proofErr w:type="spellStart"/>
      <w:r>
        <w:t>D</w:t>
      </w:r>
      <w:r>
        <w:rPr>
          <w:rFonts w:hint="eastAsia"/>
        </w:rPr>
        <w:t>ef</w:t>
      </w:r>
      <w:proofErr w:type="spellEnd"/>
      <w:r>
        <w:rPr>
          <w:rFonts w:hint="eastAsia"/>
        </w:rPr>
        <w:t>包含物理信息：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位置，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的</w:t>
      </w:r>
      <w:r>
        <w:rPr>
          <w:rFonts w:hint="eastAsia"/>
        </w:rPr>
        <w:t>cg</w:t>
      </w:r>
      <w:r>
        <w:rPr>
          <w:rFonts w:hint="eastAsia"/>
        </w:rPr>
        <w:t>归属（</w:t>
      </w:r>
      <w:proofErr w:type="spellStart"/>
      <w:r>
        <w:rPr>
          <w:rFonts w:hint="eastAsia"/>
        </w:rPr>
        <w:t>r_cg_domain</w:t>
      </w:r>
      <w:proofErr w:type="spellEnd"/>
      <w:r>
        <w:rPr>
          <w:rFonts w:hint="eastAsia"/>
        </w:rPr>
        <w:t>）</w:t>
      </w:r>
    </w:p>
    <w:p w:rsidR="0044208F" w:rsidRDefault="0044208F" w:rsidP="00174ABF">
      <w:pPr>
        <w:jc w:val="left"/>
      </w:pPr>
      <w:r>
        <w:rPr>
          <w:rFonts w:hint="eastAsia"/>
        </w:rPr>
        <w:tab/>
      </w:r>
      <w:proofErr w:type="spellStart"/>
      <w:r>
        <w:t>S</w:t>
      </w:r>
      <w:r>
        <w:rPr>
          <w:rFonts w:hint="eastAsia"/>
        </w:rPr>
        <w:t>candef</w:t>
      </w:r>
      <w:proofErr w:type="spellEnd"/>
      <w:r>
        <w:rPr>
          <w:rFonts w:hint="eastAsia"/>
        </w:rPr>
        <w:t>包含扫描链信息：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的</w:t>
      </w:r>
      <w:r w:rsidR="00C57621">
        <w:rPr>
          <w:rFonts w:hint="eastAsia"/>
        </w:rPr>
        <w:t>float</w:t>
      </w:r>
      <w:r>
        <w:rPr>
          <w:rFonts w:hint="eastAsia"/>
        </w:rPr>
        <w:t>，</w:t>
      </w:r>
      <w:r>
        <w:rPr>
          <w:rFonts w:hint="eastAsia"/>
        </w:rPr>
        <w:t>partition</w:t>
      </w:r>
      <w:r>
        <w:rPr>
          <w:rFonts w:hint="eastAsia"/>
        </w:rPr>
        <w:t>属性</w:t>
      </w:r>
      <w:r w:rsidR="00C57621">
        <w:rPr>
          <w:rFonts w:hint="eastAsia"/>
        </w:rPr>
        <w:t>等</w:t>
      </w:r>
    </w:p>
    <w:p w:rsidR="00127478" w:rsidRDefault="00127478" w:rsidP="00127478">
      <w:pPr>
        <w:jc w:val="left"/>
      </w:pPr>
      <w:r>
        <w:rPr>
          <w:rFonts w:hint="eastAsia"/>
        </w:rPr>
        <w:tab/>
      </w:r>
      <w:r w:rsidR="008A6735">
        <w:rPr>
          <w:rFonts w:hint="eastAsia"/>
        </w:rPr>
        <w:t>随机产生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的物理位置信息，</w:t>
      </w:r>
      <w:r w:rsidR="00A71FE6">
        <w:rPr>
          <w:rFonts w:hint="eastAsia"/>
        </w:rPr>
        <w:t>可自由</w:t>
      </w:r>
      <w:r>
        <w:rPr>
          <w:rFonts w:hint="eastAsia"/>
        </w:rPr>
        <w:t>配置</w:t>
      </w:r>
      <w:proofErr w:type="spellStart"/>
      <w:r w:rsidR="005950F1">
        <w:rPr>
          <w:rFonts w:hint="eastAsia"/>
        </w:rPr>
        <w:t>r_cg_dmain</w:t>
      </w:r>
      <w:proofErr w:type="spellEnd"/>
      <w:r w:rsidR="005950F1">
        <w:rPr>
          <w:rFonts w:hint="eastAsia"/>
        </w:rPr>
        <w:t>向量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扫描顺序按照</w:t>
      </w:r>
      <w:r>
        <w:rPr>
          <w:rFonts w:hint="eastAsia"/>
        </w:rPr>
        <w:t>0,1,2</w:t>
      </w:r>
      <w:r>
        <w:t>…</w:t>
      </w:r>
      <w:r>
        <w:rPr>
          <w:rFonts w:hint="eastAsia"/>
        </w:rPr>
        <w:t>的顺序。</w:t>
      </w:r>
      <w:r w:rsidR="008A70BE">
        <w:rPr>
          <w:rFonts w:hint="eastAsia"/>
        </w:rPr>
        <w:t>包含在</w:t>
      </w:r>
      <w:r w:rsidR="008A70BE">
        <w:rPr>
          <w:rFonts w:hint="eastAsia"/>
        </w:rPr>
        <w:t>scan.cfg.txt</w:t>
      </w:r>
      <w:r w:rsidR="008A70BE">
        <w:rPr>
          <w:rFonts w:hint="eastAsia"/>
        </w:rPr>
        <w:t>文件中。</w:t>
      </w:r>
    </w:p>
    <w:p w:rsidR="00D27F0C" w:rsidRDefault="00D27F0C" w:rsidP="00D27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该步通过</w:t>
      </w:r>
      <w:proofErr w:type="gramEnd"/>
      <w:r>
        <w:rPr>
          <w:rFonts w:hint="eastAsia"/>
        </w:rPr>
        <w:t>设置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DUMP_FIL</w:t>
      </w:r>
      <w:r w:rsidRPr="00D27F0C">
        <w:rPr>
          <w:rFonts w:ascii="Courier New" w:hAnsi="Courier New" w:cs="Courier New"/>
          <w:kern w:val="0"/>
          <w:sz w:val="20"/>
          <w:szCs w:val="20"/>
        </w:rPr>
        <w:t>E=1</w:t>
      </w:r>
      <w:r w:rsidRPr="00D27F0C">
        <w:rPr>
          <w:rFonts w:ascii="Courier New" w:hAnsi="Courier New" w:cs="Courier New" w:hint="eastAsia"/>
          <w:kern w:val="0"/>
          <w:sz w:val="20"/>
          <w:szCs w:val="20"/>
        </w:rPr>
        <w:t>来打开</w:t>
      </w:r>
      <w:r w:rsidR="008A6735">
        <w:rPr>
          <w:rFonts w:ascii="Courier New" w:hAnsi="Courier New" w:cs="Courier New" w:hint="eastAsia"/>
          <w:kern w:val="0"/>
          <w:sz w:val="20"/>
          <w:szCs w:val="20"/>
        </w:rPr>
        <w:t>，关闭则</w:t>
      </w:r>
      <w:r>
        <w:rPr>
          <w:rFonts w:ascii="Courier New" w:hAnsi="Courier New" w:cs="Courier New" w:hint="eastAsia"/>
          <w:kern w:val="0"/>
          <w:sz w:val="20"/>
          <w:szCs w:val="20"/>
        </w:rPr>
        <w:t>读取</w:t>
      </w:r>
      <w:r w:rsidR="00A60252">
        <w:rPr>
          <w:rFonts w:ascii="Courier New" w:hAnsi="Courier New" w:cs="Courier New" w:hint="eastAsia"/>
          <w:kern w:val="0"/>
          <w:sz w:val="20"/>
          <w:szCs w:val="20"/>
        </w:rPr>
        <w:t>上次</w:t>
      </w:r>
      <w:r>
        <w:rPr>
          <w:rFonts w:ascii="Courier New" w:hAnsi="Courier New" w:cs="Courier New" w:hint="eastAsia"/>
          <w:kern w:val="0"/>
          <w:sz w:val="20"/>
          <w:szCs w:val="20"/>
        </w:rPr>
        <w:t>的</w:t>
      </w:r>
      <w:r w:rsidR="00AC36F7">
        <w:rPr>
          <w:rFonts w:ascii="Courier New" w:hAnsi="Courier New" w:cs="Courier New" w:hint="eastAsia"/>
          <w:kern w:val="0"/>
          <w:sz w:val="20"/>
          <w:szCs w:val="20"/>
        </w:rPr>
        <w:t>scan.cfg.txt</w:t>
      </w:r>
      <w:r>
        <w:rPr>
          <w:rFonts w:ascii="Courier New" w:hAnsi="Courier New" w:cs="Courier New" w:hint="eastAsia"/>
          <w:kern w:val="0"/>
          <w:sz w:val="20"/>
          <w:szCs w:val="20"/>
        </w:rPr>
        <w:t>信息。</w:t>
      </w:r>
    </w:p>
    <w:p w:rsidR="00AC36F7" w:rsidRPr="00D27F0C" w:rsidRDefault="00AC36F7" w:rsidP="00D27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kern w:val="0"/>
          <w:sz w:val="20"/>
          <w:szCs w:val="20"/>
        </w:rPr>
        <w:drawing>
          <wp:inline distT="0" distB="0" distL="0" distR="0">
            <wp:extent cx="4004717" cy="2165299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007" cy="216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478" w:rsidRPr="00127478" w:rsidRDefault="00127478" w:rsidP="00174ABF">
      <w:pPr>
        <w:jc w:val="left"/>
      </w:pPr>
    </w:p>
    <w:p w:rsidR="0070503E" w:rsidRDefault="0070503E" w:rsidP="00D93D54">
      <w:pPr>
        <w:pStyle w:val="2"/>
      </w:pPr>
      <w:r>
        <w:rPr>
          <w:rFonts w:hint="eastAsia"/>
        </w:rPr>
        <w:lastRenderedPageBreak/>
        <w:t>2:</w:t>
      </w:r>
      <w:r>
        <w:rPr>
          <w:rFonts w:hint="eastAsia"/>
        </w:rPr>
        <w:tab/>
        <w:t>calc</w:t>
      </w:r>
      <w:r w:rsidR="00256350">
        <w:rPr>
          <w:rFonts w:hint="eastAsia"/>
        </w:rPr>
        <w:t>ulate</w:t>
      </w:r>
      <w:r>
        <w:rPr>
          <w:rFonts w:hint="eastAsia"/>
        </w:rPr>
        <w:t xml:space="preserve"> base distance</w:t>
      </w:r>
    </w:p>
    <w:p w:rsidR="00B008BB" w:rsidRDefault="0070503E" w:rsidP="0070503E">
      <w:r>
        <w:rPr>
          <w:rFonts w:hint="eastAsia"/>
        </w:rPr>
        <w:tab/>
      </w:r>
      <w:r w:rsidR="00B008BB">
        <w:rPr>
          <w:rFonts w:hint="eastAsia"/>
        </w:rPr>
        <w:t>读入随机生成的配置</w:t>
      </w:r>
      <w:r w:rsidR="00564D13">
        <w:rPr>
          <w:rFonts w:hint="eastAsia"/>
        </w:rPr>
        <w:t>scan.cfg.txt</w:t>
      </w:r>
      <w:r w:rsidR="00B008BB">
        <w:rPr>
          <w:rFonts w:hint="eastAsia"/>
        </w:rPr>
        <w:t>文件</w:t>
      </w:r>
    </w:p>
    <w:p w:rsidR="0070503E" w:rsidRDefault="0070503E" w:rsidP="0070503E">
      <w:r>
        <w:rPr>
          <w:rFonts w:hint="eastAsia"/>
        </w:rPr>
        <w:t>计算</w:t>
      </w:r>
      <w:r>
        <w:rPr>
          <w:rFonts w:hint="eastAsia"/>
        </w:rPr>
        <w:t>reorder</w:t>
      </w:r>
      <w:r>
        <w:rPr>
          <w:rFonts w:hint="eastAsia"/>
        </w:rPr>
        <w:t>前的总线长（互连线长均</w:t>
      </w:r>
      <w:bookmarkStart w:id="0" w:name="_GoBack"/>
      <w:bookmarkEnd w:id="0"/>
      <w:r>
        <w:rPr>
          <w:rFonts w:hint="eastAsia"/>
        </w:rPr>
        <w:t>指</w:t>
      </w:r>
      <w:r w:rsidRPr="00492EE4">
        <w:rPr>
          <w:rFonts w:hint="eastAsia"/>
          <w:b/>
        </w:rPr>
        <w:t>哈密顿距离</w:t>
      </w:r>
      <w:r>
        <w:rPr>
          <w:rFonts w:hint="eastAsia"/>
        </w:rPr>
        <w:t>d(p1,p2)=abs(x1-x2)+abs(y1-y2)</w:t>
      </w:r>
      <w:r w:rsidR="00CB1B9B"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C766F" w:rsidRPr="007F1534" w:rsidRDefault="007F1534" w:rsidP="00D93D54">
      <w:pPr>
        <w:pStyle w:val="2"/>
      </w:pPr>
      <w:r>
        <w:rPr>
          <w:rFonts w:hint="eastAsia"/>
        </w:rPr>
        <w:t>3:</w:t>
      </w:r>
      <w:r w:rsidRPr="007F1534">
        <w:rPr>
          <w:rFonts w:hAnsi="Calibri"/>
          <w:color w:val="FFFFFF" w:themeColor="light1"/>
          <w:kern w:val="0"/>
          <w:sz w:val="24"/>
          <w:szCs w:val="24"/>
        </w:rPr>
        <w:t xml:space="preserve"> </w:t>
      </w:r>
      <w:r w:rsidR="00256350" w:rsidRPr="007F1534">
        <w:t>solve by exhaus</w:t>
      </w:r>
      <w:r w:rsidR="009503B5">
        <w:rPr>
          <w:rFonts w:hint="eastAsia"/>
        </w:rPr>
        <w:t>t</w:t>
      </w:r>
      <w:r w:rsidR="00256350" w:rsidRPr="007F1534">
        <w:t xml:space="preserve">ive </w:t>
      </w:r>
      <w:proofErr w:type="gramStart"/>
      <w:r w:rsidR="00256350" w:rsidRPr="007F1534">
        <w:t>algor</w:t>
      </w:r>
      <w:r w:rsidR="00FC5169">
        <w:rPr>
          <w:rFonts w:hint="eastAsia"/>
        </w:rPr>
        <w:t>i</w:t>
      </w:r>
      <w:r w:rsidR="00256350" w:rsidRPr="007F1534">
        <w:t>thm(</w:t>
      </w:r>
      <w:proofErr w:type="gramEnd"/>
      <w:r w:rsidR="00256350" w:rsidRPr="007F1534">
        <w:t xml:space="preserve">only for small </w:t>
      </w:r>
      <w:proofErr w:type="spellStart"/>
      <w:r w:rsidR="00256350" w:rsidRPr="007F1534">
        <w:t>reg</w:t>
      </w:r>
      <w:proofErr w:type="spellEnd"/>
      <w:r w:rsidR="00256350" w:rsidRPr="007F1534">
        <w:t>#)</w:t>
      </w:r>
    </w:p>
    <w:p w:rsidR="007F1534" w:rsidRDefault="007F1534" w:rsidP="0070503E">
      <w:r>
        <w:rPr>
          <w:rFonts w:hint="eastAsia"/>
        </w:rPr>
        <w:tab/>
      </w:r>
      <w:r>
        <w:rPr>
          <w:rFonts w:hint="eastAsia"/>
        </w:rPr>
        <w:t>计算扫描链的最优解，近似于解旅行商问题（</w:t>
      </w:r>
      <w:r>
        <w:rPr>
          <w:rFonts w:hint="eastAsia"/>
        </w:rPr>
        <w:t>TSP</w:t>
      </w:r>
      <w:r>
        <w:rPr>
          <w:rFonts w:hint="eastAsia"/>
        </w:rPr>
        <w:t>），先采用穷举法（</w:t>
      </w:r>
      <w:r w:rsidR="00514EB2">
        <w:rPr>
          <w:rFonts w:hint="eastAsia"/>
        </w:rPr>
        <w:t>复杂度过大，</w:t>
      </w:r>
      <w:r>
        <w:rPr>
          <w:rFonts w:hint="eastAsia"/>
        </w:rPr>
        <w:t>仅对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总数</w:t>
      </w:r>
      <w:r w:rsidR="0074656F">
        <w:rPr>
          <w:rFonts w:hint="eastAsia"/>
        </w:rPr>
        <w:t>LENGTH</w:t>
      </w:r>
      <w:r>
        <w:rPr>
          <w:rFonts w:hint="eastAsia"/>
        </w:rPr>
        <w:t>&lt;7</w:t>
      </w:r>
      <w:r w:rsidR="00693FC6">
        <w:rPr>
          <w:rFonts w:hint="eastAsia"/>
        </w:rPr>
        <w:t>才穷举</w:t>
      </w:r>
      <w:r>
        <w:rPr>
          <w:rFonts w:hint="eastAsia"/>
        </w:rPr>
        <w:t>）</w:t>
      </w:r>
    </w:p>
    <w:p w:rsidR="009C766F" w:rsidRPr="0023475B" w:rsidRDefault="0023475B" w:rsidP="00D93D54">
      <w:pPr>
        <w:pStyle w:val="2"/>
      </w:pPr>
      <w:r>
        <w:rPr>
          <w:rFonts w:hint="eastAsia"/>
        </w:rPr>
        <w:t>4:</w:t>
      </w:r>
      <w:r w:rsidR="00F94265">
        <w:rPr>
          <w:rFonts w:hint="eastAsia"/>
        </w:rPr>
        <w:t xml:space="preserve"> </w:t>
      </w:r>
      <w:r w:rsidR="00256350" w:rsidRPr="0023475B">
        <w:t xml:space="preserve">solve by nearest </w:t>
      </w:r>
      <w:proofErr w:type="gramStart"/>
      <w:r w:rsidR="00256350" w:rsidRPr="0023475B">
        <w:t>algorithm(</w:t>
      </w:r>
      <w:proofErr w:type="gramEnd"/>
      <w:r w:rsidR="00256350" w:rsidRPr="0023475B">
        <w:t>TSP)</w:t>
      </w:r>
    </w:p>
    <w:p w:rsidR="0023475B" w:rsidRDefault="002C00CB" w:rsidP="0070503E">
      <w:r>
        <w:rPr>
          <w:rFonts w:hint="eastAsia"/>
        </w:rPr>
        <w:tab/>
      </w:r>
      <w:r>
        <w:rPr>
          <w:rFonts w:hint="eastAsia"/>
        </w:rPr>
        <w:t>采用“最近距离法”解</w:t>
      </w:r>
      <w:r>
        <w:rPr>
          <w:rFonts w:hint="eastAsia"/>
        </w:rPr>
        <w:t>TSP</w:t>
      </w:r>
      <w:r>
        <w:rPr>
          <w:rFonts w:hint="eastAsia"/>
        </w:rPr>
        <w:t>问题。</w:t>
      </w:r>
      <w:r w:rsidR="00756004">
        <w:rPr>
          <w:rFonts w:hint="eastAsia"/>
        </w:rPr>
        <w:t>本次要求扫描链的第一个</w:t>
      </w:r>
      <w:proofErr w:type="spellStart"/>
      <w:r w:rsidR="00756004">
        <w:rPr>
          <w:rFonts w:hint="eastAsia"/>
        </w:rPr>
        <w:t>reg</w:t>
      </w:r>
      <w:proofErr w:type="spellEnd"/>
      <w:r w:rsidR="00756004">
        <w:rPr>
          <w:rFonts w:hint="eastAsia"/>
        </w:rPr>
        <w:t>是事先选定的，据原点最近的</w:t>
      </w:r>
      <w:proofErr w:type="spellStart"/>
      <w:r w:rsidR="00756004">
        <w:rPr>
          <w:rFonts w:hint="eastAsia"/>
        </w:rPr>
        <w:t>reg</w:t>
      </w:r>
      <w:proofErr w:type="spellEnd"/>
      <w:r w:rsidR="00756004">
        <w:rPr>
          <w:rFonts w:hint="eastAsia"/>
        </w:rPr>
        <w:t>。</w:t>
      </w:r>
    </w:p>
    <w:p w:rsidR="009C766F" w:rsidRDefault="00884801" w:rsidP="00D93D54">
      <w:pPr>
        <w:pStyle w:val="2"/>
      </w:pPr>
      <w:r>
        <w:rPr>
          <w:rFonts w:hint="eastAsia"/>
        </w:rPr>
        <w:t>5</w:t>
      </w:r>
      <w:r>
        <w:rPr>
          <w:rFonts w:hint="eastAsia"/>
        </w:rPr>
        <w:t>：</w:t>
      </w:r>
      <w:proofErr w:type="gramStart"/>
      <w:r w:rsidR="00256350" w:rsidRPr="00884801">
        <w:t>incr</w:t>
      </w:r>
      <w:r w:rsidR="0099645C">
        <w:rPr>
          <w:rFonts w:hint="eastAsia"/>
        </w:rPr>
        <w:t>emental</w:t>
      </w:r>
      <w:proofErr w:type="gramEnd"/>
      <w:r w:rsidR="00256350" w:rsidRPr="00884801">
        <w:t xml:space="preserve"> random opt</w:t>
      </w:r>
    </w:p>
    <w:p w:rsidR="00884801" w:rsidRDefault="00884801" w:rsidP="00884801">
      <w:r>
        <w:rPr>
          <w:rFonts w:hint="eastAsia"/>
        </w:rPr>
        <w:tab/>
      </w:r>
      <w:r>
        <w:rPr>
          <w:rFonts w:hint="eastAsia"/>
        </w:rPr>
        <w:t>尝试对扫描链顺序加以随机干扰并计算总长度能否减小的方法，来进行增量式优化。</w:t>
      </w:r>
    </w:p>
    <w:p w:rsidR="002A1561" w:rsidRPr="00884801" w:rsidRDefault="002A1561" w:rsidP="00D93D54">
      <w:pPr>
        <w:pStyle w:val="2"/>
      </w:pPr>
      <w:r>
        <w:rPr>
          <w:rFonts w:hint="eastAsia"/>
        </w:rPr>
        <w:t>6</w:t>
      </w:r>
      <w:r>
        <w:rPr>
          <w:rFonts w:hint="eastAsia"/>
        </w:rPr>
        <w:t>：</w:t>
      </w:r>
      <w:proofErr w:type="gramStart"/>
      <w:r>
        <w:rPr>
          <w:rFonts w:hint="eastAsia"/>
        </w:rPr>
        <w:t>plot</w:t>
      </w:r>
      <w:proofErr w:type="gramEnd"/>
    </w:p>
    <w:p w:rsidR="00884801" w:rsidRDefault="002A1561" w:rsidP="0070503E">
      <w:r>
        <w:rPr>
          <w:rFonts w:hint="eastAsia"/>
        </w:rPr>
        <w:tab/>
      </w:r>
      <w:r>
        <w:rPr>
          <w:rFonts w:hint="eastAsia"/>
        </w:rPr>
        <w:t>画出优化前后的效果图，计算总线长，优化量。</w:t>
      </w:r>
    </w:p>
    <w:p w:rsidR="00E868E7" w:rsidRDefault="00E868E7" w:rsidP="0070503E"/>
    <w:p w:rsidR="00E868E7" w:rsidRDefault="00E868E7" w:rsidP="0070503E">
      <w:r>
        <w:t>P</w:t>
      </w:r>
      <w:r>
        <w:rPr>
          <w:rFonts w:hint="eastAsia"/>
        </w:rPr>
        <w:t>lot</w:t>
      </w:r>
      <w:r>
        <w:rPr>
          <w:rFonts w:hint="eastAsia"/>
        </w:rPr>
        <w:t>结果：</w:t>
      </w:r>
    </w:p>
    <w:p w:rsidR="00BF2332" w:rsidRPr="002C00CB" w:rsidRDefault="00BF2332" w:rsidP="0070503E">
      <w:r>
        <w:rPr>
          <w:rFonts w:hint="eastAsia"/>
        </w:rPr>
        <w:t>（参数配置：设计面积为</w:t>
      </w:r>
      <w:proofErr w:type="spellStart"/>
      <w:r w:rsidR="000C07DB">
        <w:rPr>
          <w:rFonts w:hint="eastAsia"/>
        </w:rPr>
        <w:t>WxH</w:t>
      </w:r>
      <w:proofErr w:type="spellEnd"/>
      <w:r w:rsidR="000C07DB">
        <w:rPr>
          <w:rFonts w:hint="eastAsia"/>
        </w:rPr>
        <w:t>=</w:t>
      </w:r>
      <w:r>
        <w:rPr>
          <w:rFonts w:hint="eastAsia"/>
        </w:rPr>
        <w:t>1000x1000</w:t>
      </w:r>
      <w:r>
        <w:rPr>
          <w:rFonts w:hint="eastAsia"/>
        </w:rPr>
        <w:t>的长方形，</w:t>
      </w:r>
      <w:r w:rsidR="001C1030">
        <w:rPr>
          <w:rFonts w:hint="eastAsia"/>
        </w:rPr>
        <w:t>下图的</w:t>
      </w:r>
      <w:r>
        <w:rPr>
          <w:rFonts w:hint="eastAsia"/>
        </w:rPr>
        <w:t>总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数设为</w:t>
      </w:r>
      <w:r w:rsidR="006D03CF">
        <w:rPr>
          <w:rFonts w:hint="eastAsia"/>
        </w:rPr>
        <w:t>LENGTH=</w:t>
      </w:r>
      <w:r>
        <w:rPr>
          <w:rFonts w:hint="eastAsia"/>
        </w:rPr>
        <w:t>700</w:t>
      </w:r>
      <w:r>
        <w:rPr>
          <w:rFonts w:hint="eastAsia"/>
        </w:rPr>
        <w:t>，可通过修改</w:t>
      </w:r>
      <w:r>
        <w:rPr>
          <w:rFonts w:hint="eastAsia"/>
        </w:rPr>
        <w:t>LENGTH</w:t>
      </w:r>
      <w:r>
        <w:rPr>
          <w:rFonts w:hint="eastAsia"/>
        </w:rPr>
        <w:t>变量来更改</w:t>
      </w:r>
      <w:r w:rsidR="00196280">
        <w:rPr>
          <w:rFonts w:hint="eastAsia"/>
        </w:rPr>
        <w:t>。经验证</w:t>
      </w:r>
      <w:r w:rsidR="00B77B44">
        <w:rPr>
          <w:rFonts w:hint="eastAsia"/>
        </w:rPr>
        <w:t>，</w:t>
      </w:r>
      <w:r w:rsidR="006B0EB2">
        <w:rPr>
          <w:rFonts w:hint="eastAsia"/>
        </w:rPr>
        <w:t>对几万个</w:t>
      </w:r>
      <w:proofErr w:type="spellStart"/>
      <w:r w:rsidR="006B0EB2">
        <w:rPr>
          <w:rFonts w:hint="eastAsia"/>
        </w:rPr>
        <w:t>reg</w:t>
      </w:r>
      <w:proofErr w:type="spellEnd"/>
      <w:r w:rsidR="0069440D">
        <w:rPr>
          <w:rFonts w:hint="eastAsia"/>
        </w:rPr>
        <w:t>的</w:t>
      </w:r>
      <w:r w:rsidR="0081511B">
        <w:rPr>
          <w:rFonts w:hint="eastAsia"/>
        </w:rPr>
        <w:t>规模</w:t>
      </w:r>
      <w:r w:rsidR="00AF6D1C">
        <w:rPr>
          <w:rFonts w:hint="eastAsia"/>
        </w:rPr>
        <w:t>也是可以几分钟内</w:t>
      </w:r>
      <w:r w:rsidR="00FB1012">
        <w:rPr>
          <w:rFonts w:hint="eastAsia"/>
        </w:rPr>
        <w:t>算出</w:t>
      </w:r>
      <w:r w:rsidR="006B0EB2">
        <w:rPr>
          <w:rFonts w:hint="eastAsia"/>
        </w:rPr>
        <w:t>的</w:t>
      </w:r>
      <w:r w:rsidR="007E6573">
        <w:rPr>
          <w:rFonts w:hint="eastAsia"/>
        </w:rPr>
        <w:t>。设置</w:t>
      </w:r>
      <w:r w:rsidR="007E6573">
        <w:rPr>
          <w:rFonts w:hint="eastAsia"/>
        </w:rPr>
        <w:t>LENGTH&lt;=7</w:t>
      </w:r>
      <w:r w:rsidR="007E6573">
        <w:rPr>
          <w:rFonts w:hint="eastAsia"/>
        </w:rPr>
        <w:t>时，会用穷举计算</w:t>
      </w:r>
      <w:r>
        <w:rPr>
          <w:rFonts w:hint="eastAsia"/>
        </w:rPr>
        <w:t>）</w:t>
      </w:r>
    </w:p>
    <w:p w:rsidR="00BE1754" w:rsidRDefault="00E868E7">
      <w:r>
        <w:rPr>
          <w:rFonts w:hint="eastAsia"/>
          <w:noProof/>
        </w:rPr>
        <w:lastRenderedPageBreak/>
        <w:drawing>
          <wp:inline distT="0" distB="0" distL="0" distR="0" wp14:anchorId="7BE2805B" wp14:editId="3B631540">
            <wp:extent cx="5274310" cy="3001913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02B" w:rsidRDefault="0016332A">
      <w:r>
        <w:t>B</w:t>
      </w:r>
      <w:r>
        <w:rPr>
          <w:rFonts w:hint="eastAsia"/>
        </w:rPr>
        <w:t xml:space="preserve">ase </w:t>
      </w:r>
      <w:r w:rsidR="00F0174F">
        <w:rPr>
          <w:rFonts w:hint="eastAsia"/>
        </w:rPr>
        <w:t>order</w:t>
      </w:r>
      <w:r w:rsidR="00F0174F">
        <w:rPr>
          <w:rFonts w:hint="eastAsia"/>
        </w:rPr>
        <w:t>：</w:t>
      </w:r>
      <w:r w:rsidR="00576C0E">
        <w:rPr>
          <w:rFonts w:hint="eastAsia"/>
        </w:rPr>
        <w:t>在</w:t>
      </w:r>
      <w:r w:rsidR="00576C0E">
        <w:rPr>
          <w:rFonts w:hint="eastAsia"/>
        </w:rPr>
        <w:t>reorder</w:t>
      </w:r>
      <w:r w:rsidR="00576C0E">
        <w:rPr>
          <w:rFonts w:hint="eastAsia"/>
        </w:rPr>
        <w:t>前，</w:t>
      </w:r>
      <w:proofErr w:type="spellStart"/>
      <w:r w:rsidR="00576C0E">
        <w:rPr>
          <w:rFonts w:hint="eastAsia"/>
        </w:rPr>
        <w:t>scandef</w:t>
      </w:r>
      <w:proofErr w:type="spellEnd"/>
      <w:r w:rsidR="00576C0E">
        <w:rPr>
          <w:rFonts w:hint="eastAsia"/>
        </w:rPr>
        <w:t>按字母表顺序的结果。</w:t>
      </w:r>
    </w:p>
    <w:p w:rsidR="00576C0E" w:rsidRDefault="0016332A">
      <w:r>
        <w:t>N</w:t>
      </w:r>
      <w:r>
        <w:rPr>
          <w:rFonts w:hint="eastAsia"/>
        </w:rPr>
        <w:t xml:space="preserve">earest </w:t>
      </w:r>
      <w:proofErr w:type="spellStart"/>
      <w:r w:rsidR="00F0174F">
        <w:rPr>
          <w:rFonts w:hint="eastAsia"/>
        </w:rPr>
        <w:t>algthm</w:t>
      </w:r>
      <w:proofErr w:type="spellEnd"/>
      <w:r w:rsidR="00F0174F">
        <w:rPr>
          <w:rFonts w:hint="eastAsia"/>
        </w:rPr>
        <w:t>：</w:t>
      </w:r>
      <w:r>
        <w:rPr>
          <w:rFonts w:hint="eastAsia"/>
        </w:rPr>
        <w:t>采用</w:t>
      </w:r>
      <w:r>
        <w:rPr>
          <w:rFonts w:hint="eastAsia"/>
        </w:rPr>
        <w:t>TSP</w:t>
      </w:r>
      <w:r>
        <w:rPr>
          <w:rFonts w:hint="eastAsia"/>
        </w:rPr>
        <w:t>问题的</w:t>
      </w:r>
      <w:r w:rsidR="00A477BB">
        <w:rPr>
          <w:rFonts w:hint="eastAsia"/>
        </w:rPr>
        <w:t>最</w:t>
      </w:r>
      <w:r>
        <w:rPr>
          <w:rFonts w:hint="eastAsia"/>
        </w:rPr>
        <w:t>近邻算法的解。</w:t>
      </w:r>
    </w:p>
    <w:p w:rsidR="0016332A" w:rsidRDefault="00F0174F">
      <w:r>
        <w:t>R</w:t>
      </w:r>
      <w:r>
        <w:rPr>
          <w:rFonts w:hint="eastAsia"/>
        </w:rPr>
        <w:t xml:space="preserve">andom </w:t>
      </w:r>
      <w:proofErr w:type="spellStart"/>
      <w:r>
        <w:rPr>
          <w:rFonts w:hint="eastAsia"/>
        </w:rPr>
        <w:t>incr</w:t>
      </w:r>
      <w:proofErr w:type="spellEnd"/>
      <w:r>
        <w:rPr>
          <w:rFonts w:hint="eastAsia"/>
        </w:rPr>
        <w:t xml:space="preserve"> opt</w:t>
      </w:r>
      <w:r>
        <w:rPr>
          <w:rFonts w:hint="eastAsia"/>
        </w:rPr>
        <w:t>：随机算法增量优化后的解。</w:t>
      </w:r>
    </w:p>
    <w:p w:rsidR="000F7C7D" w:rsidRPr="000F7C7D" w:rsidRDefault="000F7C7D">
      <w:r w:rsidRPr="000F7C7D">
        <w:rPr>
          <w:rFonts w:ascii="Courier New" w:hAnsi="Courier New" w:cs="Courier New"/>
          <w:kern w:val="0"/>
          <w:sz w:val="20"/>
          <w:szCs w:val="20"/>
        </w:rPr>
        <w:t>Exhaustion</w:t>
      </w:r>
      <w:r w:rsidRPr="000F7C7D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Pr="000F7C7D">
        <w:rPr>
          <w:rFonts w:ascii="Courier New" w:hAnsi="Courier New" w:cs="Courier New" w:hint="eastAsia"/>
          <w:kern w:val="0"/>
          <w:sz w:val="20"/>
          <w:szCs w:val="20"/>
        </w:rPr>
        <w:t>：</w:t>
      </w:r>
      <w:r w:rsidR="006A1944">
        <w:rPr>
          <w:rFonts w:ascii="Courier New" w:hAnsi="Courier New" w:cs="Courier New" w:hint="eastAsia"/>
          <w:kern w:val="0"/>
          <w:sz w:val="20"/>
          <w:szCs w:val="20"/>
        </w:rPr>
        <w:t>TSP</w:t>
      </w:r>
      <w:r w:rsidRPr="000F7C7D">
        <w:rPr>
          <w:rFonts w:ascii="Courier New" w:hAnsi="Courier New" w:cs="Courier New" w:hint="eastAsia"/>
          <w:kern w:val="0"/>
          <w:sz w:val="20"/>
          <w:szCs w:val="20"/>
        </w:rPr>
        <w:t>穷举法，因为</w:t>
      </w:r>
      <w:r>
        <w:rPr>
          <w:rFonts w:ascii="Courier New" w:hAnsi="Courier New" w:cs="Courier New" w:hint="eastAsia"/>
          <w:kern w:val="0"/>
          <w:sz w:val="20"/>
          <w:szCs w:val="20"/>
        </w:rPr>
        <w:t>耗时，只对</w:t>
      </w:r>
      <w:r>
        <w:rPr>
          <w:rFonts w:ascii="Courier New" w:hAnsi="Courier New" w:cs="Courier New" w:hint="eastAsia"/>
          <w:kern w:val="0"/>
          <w:sz w:val="20"/>
          <w:szCs w:val="20"/>
        </w:rPr>
        <w:t>LENGTH&lt;8</w:t>
      </w:r>
      <w:r>
        <w:rPr>
          <w:rFonts w:ascii="Courier New" w:hAnsi="Courier New" w:cs="Courier New" w:hint="eastAsia"/>
          <w:kern w:val="0"/>
          <w:sz w:val="20"/>
          <w:szCs w:val="20"/>
        </w:rPr>
        <w:t>的做</w:t>
      </w:r>
      <w:r w:rsidR="009F4ACB">
        <w:rPr>
          <w:rFonts w:ascii="Courier New" w:hAnsi="Courier New" w:cs="Courier New" w:hint="eastAsia"/>
          <w:kern w:val="0"/>
          <w:sz w:val="20"/>
          <w:szCs w:val="20"/>
        </w:rPr>
        <w:t>。</w:t>
      </w:r>
    </w:p>
    <w:p w:rsidR="002D454E" w:rsidRDefault="002D454E">
      <w:r>
        <w:rPr>
          <w:rFonts w:hint="eastAsia"/>
        </w:rPr>
        <w:t>35822.0 rat 0.78%</w:t>
      </w:r>
      <w:r>
        <w:rPr>
          <w:rFonts w:hint="eastAsia"/>
        </w:rPr>
        <w:t>：</w:t>
      </w:r>
      <w:proofErr w:type="gramStart"/>
      <w:r>
        <w:rPr>
          <w:rFonts w:hint="eastAsia"/>
        </w:rPr>
        <w:t>该解的</w:t>
      </w:r>
      <w:proofErr w:type="gramEnd"/>
      <w:r>
        <w:rPr>
          <w:rFonts w:hint="eastAsia"/>
        </w:rPr>
        <w:t>总线长和优化率（</w:t>
      </w:r>
      <w:r w:rsidR="009B6E3C">
        <w:rPr>
          <w:rFonts w:hint="eastAsia"/>
        </w:rPr>
        <w:t>占</w:t>
      </w:r>
      <w:r>
        <w:rPr>
          <w:rFonts w:hint="eastAsia"/>
        </w:rPr>
        <w:t>base order</w:t>
      </w:r>
      <w:r>
        <w:rPr>
          <w:rFonts w:hint="eastAsia"/>
        </w:rPr>
        <w:t>线长的</w:t>
      </w:r>
      <w:r w:rsidR="009B6E3C">
        <w:rPr>
          <w:rFonts w:hint="eastAsia"/>
        </w:rPr>
        <w:t>百分</w:t>
      </w:r>
      <w:r>
        <w:rPr>
          <w:rFonts w:hint="eastAsia"/>
        </w:rPr>
        <w:t>比）</w:t>
      </w:r>
    </w:p>
    <w:p w:rsidR="0039302B" w:rsidRDefault="0039302B"/>
    <w:p w:rsidR="0039302B" w:rsidRDefault="000E65CA" w:rsidP="000E65CA">
      <w:pPr>
        <w:pStyle w:val="1"/>
      </w:pPr>
      <w:r>
        <w:rPr>
          <w:rFonts w:hint="eastAsia"/>
        </w:rPr>
        <w:t>问题研究</w:t>
      </w:r>
      <w:r w:rsidR="002A2F7A">
        <w:rPr>
          <w:rFonts w:hint="eastAsia"/>
        </w:rPr>
        <w:t>：</w:t>
      </w:r>
    </w:p>
    <w:p w:rsidR="002264B5" w:rsidRDefault="002264B5" w:rsidP="002264B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</w:t>
      </w:r>
      <w:r w:rsidR="00366D98">
        <w:rPr>
          <w:rFonts w:hint="eastAsia"/>
        </w:rPr>
        <w:t>_</w:t>
      </w:r>
      <w:r>
        <w:rPr>
          <w:rFonts w:hint="eastAsia"/>
        </w:rPr>
        <w:t>cg</w:t>
      </w:r>
      <w:r w:rsidR="00366D98">
        <w:rPr>
          <w:rFonts w:hint="eastAsia"/>
        </w:rPr>
        <w:t>_domain</w:t>
      </w:r>
      <w:proofErr w:type="spellEnd"/>
      <w:r>
        <w:rPr>
          <w:rFonts w:hint="eastAsia"/>
        </w:rPr>
        <w:t>对扫描链优化的影响</w:t>
      </w:r>
    </w:p>
    <w:p w:rsidR="00D15123" w:rsidRDefault="00D15123" w:rsidP="00D151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在将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x&lt;400 &amp;&amp; y&lt;400 </w:t>
      </w:r>
      <w:r>
        <w:rPr>
          <w:rFonts w:ascii="Courier New" w:hAnsi="Courier New" w:cs="Courier New" w:hint="eastAsia"/>
          <w:kern w:val="0"/>
          <w:sz w:val="20"/>
          <w:szCs w:val="20"/>
        </w:rPr>
        <w:t>的点设置为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r_cg_domain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>=2</w:t>
      </w:r>
      <w:r>
        <w:rPr>
          <w:rFonts w:ascii="Courier New" w:hAnsi="Courier New" w:cs="Courier New" w:hint="eastAsia"/>
          <w:kern w:val="0"/>
          <w:sz w:val="20"/>
          <w:szCs w:val="20"/>
        </w:rPr>
        <w:t>后</w:t>
      </w:r>
      <w:r w:rsidR="00195E90">
        <w:rPr>
          <w:rFonts w:ascii="Courier New" w:hAnsi="Courier New" w:cs="Courier New" w:hint="eastAsia"/>
          <w:kern w:val="0"/>
          <w:sz w:val="20"/>
          <w:szCs w:val="20"/>
        </w:rPr>
        <w:t>（当然实际应用中并不一定</w:t>
      </w:r>
      <w:r w:rsidR="00E51490">
        <w:rPr>
          <w:rFonts w:ascii="Courier New" w:hAnsi="Courier New" w:cs="Courier New" w:hint="eastAsia"/>
          <w:kern w:val="0"/>
          <w:sz w:val="20"/>
          <w:szCs w:val="20"/>
        </w:rPr>
        <w:t>会</w:t>
      </w:r>
      <w:r w:rsidR="00195E90">
        <w:rPr>
          <w:rFonts w:ascii="Courier New" w:hAnsi="Courier New" w:cs="Courier New" w:hint="eastAsia"/>
          <w:kern w:val="0"/>
          <w:sz w:val="20"/>
          <w:szCs w:val="20"/>
        </w:rPr>
        <w:t>按物理位置划分</w:t>
      </w:r>
      <w:r w:rsidR="00195E90">
        <w:rPr>
          <w:rFonts w:ascii="Courier New" w:hAnsi="Courier New" w:cs="Courier New" w:hint="eastAsia"/>
          <w:kern w:val="0"/>
          <w:sz w:val="20"/>
          <w:szCs w:val="20"/>
        </w:rPr>
        <w:t>cg domain</w:t>
      </w:r>
      <w:r w:rsidR="00195E90">
        <w:rPr>
          <w:rFonts w:ascii="Courier New" w:hAnsi="Courier New" w:cs="Courier New" w:hint="eastAsia"/>
          <w:kern w:val="0"/>
          <w:sz w:val="20"/>
          <w:szCs w:val="20"/>
        </w:rPr>
        <w:t>）</w:t>
      </w:r>
      <w:r>
        <w:rPr>
          <w:rFonts w:ascii="Courier New" w:hAnsi="Courier New" w:cs="Courier New" w:hint="eastAsia"/>
          <w:kern w:val="0"/>
          <w:sz w:val="20"/>
          <w:szCs w:val="20"/>
        </w:rPr>
        <w:t>，</w:t>
      </w:r>
      <w:r w:rsidR="00C32C0C">
        <w:rPr>
          <w:rFonts w:ascii="Courier New" w:hAnsi="Courier New" w:cs="Courier New" w:hint="eastAsia"/>
          <w:kern w:val="0"/>
          <w:sz w:val="20"/>
          <w:szCs w:val="20"/>
        </w:rPr>
        <w:t>并把</w:t>
      </w:r>
      <w:proofErr w:type="spellStart"/>
      <w:r w:rsidR="00C32C0C">
        <w:rPr>
          <w:rFonts w:ascii="Courier New" w:hAnsi="Courier New" w:cs="Courier New" w:hint="eastAsia"/>
          <w:kern w:val="0"/>
          <w:sz w:val="20"/>
          <w:szCs w:val="20"/>
        </w:rPr>
        <w:t>r_cg_domain</w:t>
      </w:r>
      <w:proofErr w:type="spellEnd"/>
      <w:r w:rsidR="00C32C0C">
        <w:rPr>
          <w:rFonts w:ascii="Courier New" w:hAnsi="Courier New" w:cs="Courier New" w:hint="eastAsia"/>
          <w:kern w:val="0"/>
          <w:sz w:val="20"/>
          <w:szCs w:val="20"/>
        </w:rPr>
        <w:t>的权重设得很大</w:t>
      </w:r>
      <w:r w:rsidR="00840B5F">
        <w:rPr>
          <w:rFonts w:ascii="Courier New" w:hAnsi="Courier New" w:cs="Courier New" w:hint="eastAsia"/>
          <w:kern w:val="0"/>
          <w:sz w:val="20"/>
          <w:szCs w:val="20"/>
        </w:rPr>
        <w:t>(</w:t>
      </w:r>
      <w:r w:rsidR="00FA1938">
        <w:rPr>
          <w:rFonts w:ascii="Courier New" w:hAnsi="Courier New" w:cs="Courier New" w:hint="eastAsia"/>
          <w:kern w:val="0"/>
          <w:sz w:val="20"/>
          <w:szCs w:val="20"/>
        </w:rPr>
        <w:t>PUNISH</w:t>
      </w:r>
      <w:r w:rsidR="00CB110D">
        <w:rPr>
          <w:rFonts w:ascii="Courier New" w:hAnsi="Courier New" w:cs="Courier New" w:hint="eastAsia"/>
          <w:kern w:val="0"/>
          <w:sz w:val="20"/>
          <w:szCs w:val="20"/>
        </w:rPr>
        <w:t>增大</w:t>
      </w:r>
      <w:r w:rsidR="00840B5F">
        <w:rPr>
          <w:rFonts w:ascii="Courier New" w:hAnsi="Courier New" w:cs="Courier New" w:hint="eastAsia"/>
          <w:kern w:val="0"/>
          <w:sz w:val="20"/>
          <w:szCs w:val="20"/>
        </w:rPr>
        <w:t>100</w:t>
      </w:r>
      <w:r w:rsidR="00840B5F">
        <w:rPr>
          <w:rFonts w:ascii="Courier New" w:hAnsi="Courier New" w:cs="Courier New" w:hint="eastAsia"/>
          <w:kern w:val="0"/>
          <w:sz w:val="20"/>
          <w:szCs w:val="20"/>
        </w:rPr>
        <w:t>倍</w:t>
      </w:r>
      <w:r w:rsidR="00840B5F">
        <w:rPr>
          <w:rFonts w:ascii="Courier New" w:hAnsi="Courier New" w:cs="Courier New" w:hint="eastAsia"/>
          <w:kern w:val="0"/>
          <w:sz w:val="20"/>
          <w:szCs w:val="20"/>
        </w:rPr>
        <w:t>)</w:t>
      </w:r>
      <w:r w:rsidR="00C32C0C">
        <w:rPr>
          <w:rFonts w:ascii="Courier New" w:hAnsi="Courier New" w:cs="Courier New" w:hint="eastAsia"/>
          <w:kern w:val="0"/>
          <w:sz w:val="20"/>
          <w:szCs w:val="20"/>
        </w:rPr>
        <w:t>，</w:t>
      </w:r>
      <w:r w:rsidR="00BB4AE2">
        <w:rPr>
          <w:rFonts w:ascii="Courier New" w:hAnsi="Courier New" w:cs="Courier New" w:hint="eastAsia"/>
          <w:kern w:val="0"/>
          <w:sz w:val="20"/>
          <w:szCs w:val="20"/>
        </w:rPr>
        <w:t>算法会</w:t>
      </w:r>
      <w:r w:rsidR="004A67C6">
        <w:rPr>
          <w:rFonts w:ascii="Courier New" w:hAnsi="Courier New" w:cs="Courier New" w:hint="eastAsia"/>
          <w:kern w:val="0"/>
          <w:sz w:val="20"/>
          <w:szCs w:val="20"/>
        </w:rPr>
        <w:t>较</w:t>
      </w:r>
      <w:r w:rsidR="00BB4AE2">
        <w:rPr>
          <w:rFonts w:ascii="Courier New" w:hAnsi="Courier New" w:cs="Courier New" w:hint="eastAsia"/>
          <w:kern w:val="0"/>
          <w:sz w:val="20"/>
          <w:szCs w:val="20"/>
        </w:rPr>
        <w:t>严格地遵守</w:t>
      </w:r>
      <w:r>
        <w:rPr>
          <w:rFonts w:ascii="Courier New" w:hAnsi="Courier New" w:cs="Courier New" w:hint="eastAsia"/>
          <w:kern w:val="0"/>
          <w:sz w:val="20"/>
          <w:szCs w:val="20"/>
        </w:rPr>
        <w:t>domain</w:t>
      </w:r>
      <w:r w:rsidR="00BB4AE2">
        <w:rPr>
          <w:rFonts w:ascii="Courier New" w:hAnsi="Courier New" w:cs="Courier New" w:hint="eastAsia"/>
          <w:kern w:val="0"/>
          <w:sz w:val="20"/>
          <w:szCs w:val="20"/>
        </w:rPr>
        <w:t>来</w:t>
      </w:r>
      <w:r>
        <w:rPr>
          <w:rFonts w:ascii="Courier New" w:hAnsi="Courier New" w:cs="Courier New" w:hint="eastAsia"/>
          <w:kern w:val="0"/>
          <w:sz w:val="20"/>
          <w:szCs w:val="20"/>
        </w:rPr>
        <w:t>穿链。</w:t>
      </w:r>
      <w:r w:rsidR="0069072F">
        <w:rPr>
          <w:rFonts w:ascii="Courier New" w:hAnsi="Courier New" w:cs="Courier New" w:hint="eastAsia"/>
          <w:kern w:val="0"/>
          <w:sz w:val="20"/>
          <w:szCs w:val="20"/>
        </w:rPr>
        <w:t>可看到在</w:t>
      </w:r>
      <w:r w:rsidR="0069072F">
        <w:rPr>
          <w:rFonts w:ascii="Courier New" w:hAnsi="Courier New" w:cs="Courier New" w:hint="eastAsia"/>
          <w:kern w:val="0"/>
          <w:sz w:val="20"/>
          <w:szCs w:val="20"/>
        </w:rPr>
        <w:t>[0,0,400,400]</w:t>
      </w:r>
      <w:r w:rsidR="0069072F">
        <w:rPr>
          <w:rFonts w:ascii="Courier New" w:hAnsi="Courier New" w:cs="Courier New" w:hint="eastAsia"/>
          <w:kern w:val="0"/>
          <w:sz w:val="20"/>
          <w:szCs w:val="20"/>
        </w:rPr>
        <w:t>四边形周围的线都尽量</w:t>
      </w:r>
      <w:proofErr w:type="gramStart"/>
      <w:r w:rsidR="0069072F">
        <w:rPr>
          <w:rFonts w:ascii="Courier New" w:hAnsi="Courier New" w:cs="Courier New" w:hint="eastAsia"/>
          <w:kern w:val="0"/>
          <w:sz w:val="20"/>
          <w:szCs w:val="20"/>
        </w:rPr>
        <w:t>不</w:t>
      </w:r>
      <w:proofErr w:type="gramEnd"/>
      <w:r w:rsidR="0069072F">
        <w:rPr>
          <w:rFonts w:ascii="Courier New" w:hAnsi="Courier New" w:cs="Courier New" w:hint="eastAsia"/>
          <w:kern w:val="0"/>
          <w:sz w:val="20"/>
          <w:szCs w:val="20"/>
        </w:rPr>
        <w:t>跨越</w:t>
      </w:r>
      <w:r w:rsidR="0069072F">
        <w:rPr>
          <w:rFonts w:ascii="Courier New" w:hAnsi="Courier New" w:cs="Courier New" w:hint="eastAsia"/>
          <w:kern w:val="0"/>
          <w:sz w:val="20"/>
          <w:szCs w:val="20"/>
        </w:rPr>
        <w:t>cg</w:t>
      </w:r>
      <w:r w:rsidR="0069072F">
        <w:rPr>
          <w:rFonts w:ascii="Courier New" w:hAnsi="Courier New" w:cs="Courier New" w:hint="eastAsia"/>
          <w:kern w:val="0"/>
          <w:sz w:val="20"/>
          <w:szCs w:val="20"/>
        </w:rPr>
        <w:t>的</w:t>
      </w:r>
      <w:r w:rsidR="0069072F">
        <w:rPr>
          <w:rFonts w:ascii="Courier New" w:hAnsi="Courier New" w:cs="Courier New" w:hint="eastAsia"/>
          <w:kern w:val="0"/>
          <w:sz w:val="20"/>
          <w:szCs w:val="20"/>
        </w:rPr>
        <w:t>domain</w:t>
      </w:r>
    </w:p>
    <w:p w:rsidR="00BE1754" w:rsidRDefault="0004439B" w:rsidP="00D151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339090</wp:posOffset>
                </wp:positionV>
                <wp:extent cx="1438275" cy="150495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504950"/>
                        </a:xfrm>
                        <a:prstGeom prst="rect">
                          <a:avLst/>
                        </a:prstGeom>
                        <a:noFill/>
                        <a:ln w="12700">
                          <a:gradFill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style="position:absolute;left:0;text-align:left;margin-left:42.75pt;margin-top:26.7pt;width:113.25pt;height:11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VzNAwMAAAoHAAAOAAAAZHJzL2Uyb0RvYy54bWysVc1O3DAQvlfqO1i+lyRLdoEVWbRiRVWJ&#10;AipUnI3jbCI5Htf2srt9mUq99SH6OFVfo2M7CVuKkEp7cfwz843nm/GX45NNK8m9MLYBVdBsL6VE&#10;KA5lo5YF/Xhz9uaQEuuYKpkEJQq6FZaezF6/Ol7rqRhBDbIUhiCIstO1LmjtnJ4mieW1aJndAy0U&#10;HlZgWuZwaZZJadga0VuZjNJ0kqzBlNoAF9bi7iIe0lnAryrB3WVVWeGILCjezYXRhPHOj8nsmE2X&#10;hum64d012Atu0bJGYdABasEcIyvT/AHVNtyAhcrtcWgTqKqGi5ADZpOlj7K5rpkWIRckx+qBJvv/&#10;YPnF/ZUhTVnQCSWKtViin1++/fj+lUw8N2ttp2hyra9Mt7I49YluKtP6L6ZANoHP7cCn2DjCcTPL&#10;9w9HB2NKOJ5l4zQ/GgfGkwd3bax7K6AlflJQgwULPLL7c+swJJr2Jj6agrNGylA0qcgaUUcHadoz&#10;X/rDUAWL3nFCNCBd0SR0lTiVhtwz7AfGuVAuC96uUS7uTiYpIoYQlrn3UMbtzG/3tx+AwgWXdjfU&#10;ONj5ncHquXB5jg7/EC7z4f4ivdH+S+JhGZY9p7JRhPnnPc5jbGI5kwJbqKcH39NQCl+9BbN15MBu&#10;7QKcTxcRpcKP77DYU2HmtlJ47qT6ICrsS+yiUSjQM2TampUi4kfyI/zg0QVDQI9cYY8M2LH4g+Xv&#10;hYownb13FUFQBudnWY/Og0eIDMoNzm2jwDyVmcSO7CJH+56kSI1n6Q7KLb5aA1HOrOZnDdJ8zqy7&#10;Ygb1C5UONdld4lBJwGcC3YySGsznp/a9PcoKnlKyRj0sqP20YkZQIt8pfEFHWZ57AQ2LfHwwwoXZ&#10;PbnbPVGr9hTwiWWo/pqHqbd3sp9WBtpblO65j4pHTHGMXVDuTL84dVGnUfy5mM+DGYqmZu5cXWvu&#10;wT2rvsFuNrfM6E5DHMrPBfTayaaPpCTaek8F85WDqgk688BrxzcKbmic7ufgFX13HawefmGzXwAA&#10;AP//AwBQSwMEFAAGAAgAAAAhAPN/iyXfAAAACQEAAA8AAABkcnMvZG93bnJldi54bWxMj09Pg0AU&#10;xO8mfofNM/Fml9JiKGVpTBM9aDyITexxYZ9AZP+EXej67X2e9DiZycxvykPUI1tw8oM1AtarBBia&#10;1qrBdAJO7493OTAfpFFytAYFfKOHQ3V9VcpC2Yt5w6UOHaMS4wspoA/BFZz7tkct/co6NOR92knL&#10;QHLquJrkhcr1yNMkuedaDoYWeunw2GP7Vc+aRk7HnZ/nj1gvzp3j03PT5a8vQtzexIc9sIAx/IXh&#10;F5/QoSKmxs5GeTYKyLOMkgKyzRYY+Zt1St8aAeku2QKvSv7/QfUDAAD//wMAUEsBAi0AFAAGAAgA&#10;AAAhALaDOJL+AAAA4QEAABMAAAAAAAAAAAAAAAAAAAAAAFtDb250ZW50X1R5cGVzXS54bWxQSwEC&#10;LQAUAAYACAAAACEAOP0h/9YAAACUAQAACwAAAAAAAAAAAAAAAAAvAQAAX3JlbHMvLnJlbHNQSwEC&#10;LQAUAAYACAAAACEATXFczQMDAAAKBwAADgAAAAAAAAAAAAAAAAAuAgAAZHJzL2Uyb0RvYy54bWxQ&#10;SwECLQAUAAYACAAAACEA83+LJd8AAAAJAQAADwAAAAAAAAAAAAAAAABdBQAAZHJzL2Rvd25yZXYu&#10;eG1sUEsFBgAAAAAEAAQA8wAAAGkGAAAAAA==&#10;" filled="f" strokeweight="1pt">
                <v:stroke dashstyle="1 1"/>
              </v:rect>
            </w:pict>
          </mc:Fallback>
        </mc:AlternateContent>
      </w:r>
      <w:r w:rsidR="00D15123">
        <w:rPr>
          <w:noProof/>
        </w:rPr>
        <w:drawing>
          <wp:inline distT="0" distB="0" distL="0" distR="0">
            <wp:extent cx="2924175" cy="2019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597" w:rsidRPr="00DA7597" w:rsidRDefault="00DA7597" w:rsidP="00D15123">
      <w:proofErr w:type="spellStart"/>
      <w:r w:rsidRPr="00DA7597">
        <w:lastRenderedPageBreak/>
        <w:t>R</w:t>
      </w:r>
      <w:r w:rsidRPr="00DA7597">
        <w:rPr>
          <w:rFonts w:hint="eastAsia"/>
        </w:rPr>
        <w:t>_cg_domain</w:t>
      </w:r>
      <w:proofErr w:type="spellEnd"/>
      <w:r w:rsidRPr="00DA7597">
        <w:rPr>
          <w:rFonts w:hint="eastAsia"/>
        </w:rPr>
        <w:t>的影响通过</w:t>
      </w:r>
      <w:proofErr w:type="spellStart"/>
      <w:r w:rsidRPr="00DA7597">
        <w:rPr>
          <w:rFonts w:ascii="Courier New" w:hAnsi="Courier New" w:cs="Courier New"/>
          <w:bCs/>
          <w:kern w:val="0"/>
          <w:sz w:val="20"/>
          <w:szCs w:val="20"/>
          <w:highlight w:val="yellow"/>
        </w:rPr>
        <w:t>calc_dist_hamiton</w:t>
      </w:r>
      <w:proofErr w:type="spellEnd"/>
      <w:r w:rsidRPr="00DA7597">
        <w:rPr>
          <w:rFonts w:ascii="Courier New" w:hAnsi="Courier New" w:cs="Courier New" w:hint="eastAsia"/>
          <w:bCs/>
          <w:kern w:val="0"/>
          <w:sz w:val="20"/>
          <w:szCs w:val="20"/>
        </w:rPr>
        <w:t>()</w:t>
      </w:r>
      <w:r w:rsidRPr="00DA7597">
        <w:rPr>
          <w:rFonts w:ascii="Courier New" w:hAnsi="Courier New" w:cs="Courier New" w:hint="eastAsia"/>
          <w:bCs/>
          <w:kern w:val="0"/>
          <w:sz w:val="20"/>
          <w:szCs w:val="20"/>
        </w:rPr>
        <w:t>中的</w:t>
      </w:r>
      <w:r w:rsidRPr="00DA7597">
        <w:rPr>
          <w:rFonts w:ascii="Courier New" w:hAnsi="Courier New" w:cs="Courier New" w:hint="eastAsia"/>
          <w:bCs/>
          <w:kern w:val="0"/>
          <w:sz w:val="20"/>
          <w:szCs w:val="20"/>
        </w:rPr>
        <w:t>PUNISH</w:t>
      </w:r>
      <w:r>
        <w:rPr>
          <w:rFonts w:ascii="Courier New" w:hAnsi="Courier New" w:cs="Courier New" w:hint="eastAsia"/>
          <w:bCs/>
          <w:kern w:val="0"/>
          <w:sz w:val="20"/>
          <w:szCs w:val="20"/>
        </w:rPr>
        <w:t>变</w:t>
      </w:r>
      <w:r w:rsidRPr="00DA7597">
        <w:rPr>
          <w:rFonts w:ascii="Courier New" w:hAnsi="Courier New" w:cs="Courier New" w:hint="eastAsia"/>
          <w:bCs/>
          <w:kern w:val="0"/>
          <w:sz w:val="20"/>
          <w:szCs w:val="20"/>
        </w:rPr>
        <w:t>量来影响距离择优</w:t>
      </w:r>
    </w:p>
    <w:p w:rsidR="00E868E7" w:rsidRDefault="00400250" w:rsidP="0040025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：</w:t>
      </w:r>
      <w:r w:rsidR="00B00E57">
        <w:rPr>
          <w:rFonts w:hint="eastAsia"/>
        </w:rPr>
        <w:t>PUNISH</w:t>
      </w:r>
      <w:r w:rsidR="00B00E57">
        <w:rPr>
          <w:rFonts w:hint="eastAsia"/>
        </w:rPr>
        <w:t>取值</w:t>
      </w:r>
      <w:r w:rsidR="00E868E7">
        <w:rPr>
          <w:rFonts w:hint="eastAsia"/>
        </w:rPr>
        <w:t>的考虑。</w:t>
      </w:r>
    </w:p>
    <w:p w:rsidR="00DA7597" w:rsidRDefault="00DA7597" w:rsidP="00B00E5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derate_value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0.2</w:t>
      </w:r>
    </w:p>
    <w:p w:rsidR="00DA7597" w:rsidRDefault="00DA7597" w:rsidP="00DA7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v=abs(x1-x2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)+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abs(y1-y2)</w:t>
      </w:r>
      <w:r w:rsidR="00F33B82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# </w:t>
      </w:r>
      <w:proofErr w:type="spellStart"/>
      <w:r w:rsidR="00F33B82">
        <w:rPr>
          <w:rFonts w:ascii="Courier New" w:hAnsi="Courier New" w:cs="Courier New" w:hint="eastAsia"/>
          <w:color w:val="000000"/>
          <w:kern w:val="0"/>
          <w:sz w:val="20"/>
          <w:szCs w:val="20"/>
        </w:rPr>
        <w:t>hanmilton</w:t>
      </w:r>
      <w:proofErr w:type="spellEnd"/>
      <w:r w:rsidR="00F33B82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 w:rsidR="00F33B82">
        <w:rPr>
          <w:rFonts w:ascii="Courier New" w:hAnsi="Courier New" w:cs="Courier New" w:hint="eastAsia"/>
          <w:color w:val="000000"/>
          <w:kern w:val="0"/>
          <w:sz w:val="20"/>
          <w:szCs w:val="20"/>
        </w:rPr>
        <w:t>dist</w:t>
      </w:r>
      <w:proofErr w:type="spellEnd"/>
    </w:p>
    <w:p w:rsidR="00DA7597" w:rsidRPr="000E31A2" w:rsidRDefault="00DA7597" w:rsidP="00B00E57">
      <w:pPr>
        <w:ind w:firstLine="420"/>
        <w:rPr>
          <w:rFonts w:ascii="Courier New" w:hAnsi="Courier New" w:cs="Courier New"/>
          <w:kern w:val="0"/>
          <w:sz w:val="20"/>
          <w:szCs w:val="20"/>
        </w:rPr>
      </w:pPr>
      <w:r w:rsidRPr="000E31A2">
        <w:rPr>
          <w:rFonts w:ascii="Courier New" w:hAnsi="Courier New" w:cs="Courier New"/>
          <w:kern w:val="0"/>
          <w:sz w:val="20"/>
          <w:szCs w:val="20"/>
        </w:rPr>
        <w:t>PUNISH=v*</w:t>
      </w:r>
      <w:proofErr w:type="spellStart"/>
      <w:r w:rsidRPr="000E31A2">
        <w:rPr>
          <w:rFonts w:ascii="Courier New" w:hAnsi="Courier New" w:cs="Courier New"/>
          <w:kern w:val="0"/>
          <w:sz w:val="20"/>
          <w:szCs w:val="20"/>
        </w:rPr>
        <w:t>derate_value</w:t>
      </w:r>
      <w:proofErr w:type="spellEnd"/>
      <w:r w:rsidRPr="000E31A2">
        <w:rPr>
          <w:rFonts w:ascii="Courier New" w:hAnsi="Courier New" w:cs="Courier New"/>
          <w:kern w:val="0"/>
          <w:sz w:val="20"/>
          <w:szCs w:val="20"/>
        </w:rPr>
        <w:t xml:space="preserve">*1.5 # length of clock net w/o </w:t>
      </w:r>
      <w:proofErr w:type="spellStart"/>
      <w:r w:rsidRPr="000E31A2">
        <w:rPr>
          <w:rFonts w:ascii="Courier New" w:hAnsi="Courier New" w:cs="Courier New"/>
          <w:kern w:val="0"/>
          <w:sz w:val="20"/>
          <w:szCs w:val="20"/>
        </w:rPr>
        <w:t>crpr</w:t>
      </w:r>
      <w:proofErr w:type="spellEnd"/>
      <w:r w:rsidRPr="000E31A2">
        <w:rPr>
          <w:rFonts w:ascii="Courier New" w:hAnsi="Courier New" w:cs="Courier New"/>
          <w:kern w:val="0"/>
          <w:sz w:val="20"/>
          <w:szCs w:val="20"/>
        </w:rPr>
        <w:t xml:space="preserve"> may be 1.5 of data path distance</w:t>
      </w:r>
    </w:p>
    <w:p w:rsidR="00B00E57" w:rsidRPr="000E31A2" w:rsidRDefault="00B00E57" w:rsidP="00B00E57">
      <w:pPr>
        <w:ind w:firstLine="420"/>
        <w:rPr>
          <w:rFonts w:ascii="Courier New" w:hAnsi="Courier New" w:cs="Courier New"/>
          <w:kern w:val="0"/>
          <w:sz w:val="20"/>
          <w:szCs w:val="20"/>
        </w:rPr>
      </w:pPr>
    </w:p>
    <w:p w:rsidR="008C5CF0" w:rsidRDefault="00B00E57" w:rsidP="00B00E57">
      <w:pPr>
        <w:ind w:firstLine="420"/>
        <w:rPr>
          <w:rFonts w:ascii="Courier New" w:hAnsi="Courier New" w:cs="Courier New"/>
          <w:kern w:val="0"/>
          <w:sz w:val="20"/>
          <w:szCs w:val="20"/>
        </w:rPr>
      </w:pPr>
      <w:r w:rsidRPr="00B00E57">
        <w:rPr>
          <w:rFonts w:ascii="Courier New" w:hAnsi="Courier New" w:cs="Courier New" w:hint="eastAsia"/>
          <w:kern w:val="0"/>
          <w:sz w:val="20"/>
          <w:szCs w:val="20"/>
        </w:rPr>
        <w:t>一般来说</w:t>
      </w:r>
      <w:r w:rsidR="007366FE">
        <w:rPr>
          <w:rFonts w:ascii="Courier New" w:hAnsi="Courier New" w:cs="Courier New" w:hint="eastAsia"/>
          <w:kern w:val="0"/>
          <w:sz w:val="20"/>
          <w:szCs w:val="20"/>
        </w:rPr>
        <w:t>不同</w:t>
      </w:r>
      <w:r w:rsidR="007366FE">
        <w:rPr>
          <w:rFonts w:ascii="Courier New" w:hAnsi="Courier New" w:cs="Courier New" w:hint="eastAsia"/>
          <w:kern w:val="0"/>
          <w:sz w:val="20"/>
          <w:szCs w:val="20"/>
        </w:rPr>
        <w:t>cg</w:t>
      </w:r>
      <w:r w:rsidR="007366FE">
        <w:rPr>
          <w:rFonts w:ascii="Courier New" w:hAnsi="Courier New" w:cs="Courier New" w:hint="eastAsia"/>
          <w:kern w:val="0"/>
          <w:sz w:val="20"/>
          <w:szCs w:val="20"/>
        </w:rPr>
        <w:t>的</w:t>
      </w:r>
      <w:proofErr w:type="spellStart"/>
      <w:r w:rsidR="007366FE">
        <w:rPr>
          <w:rFonts w:ascii="Courier New" w:hAnsi="Courier New" w:cs="Courier New" w:hint="eastAsia"/>
          <w:kern w:val="0"/>
          <w:sz w:val="20"/>
          <w:szCs w:val="20"/>
        </w:rPr>
        <w:t>reg</w:t>
      </w:r>
      <w:proofErr w:type="spellEnd"/>
      <w:r w:rsidR="007366FE">
        <w:rPr>
          <w:rFonts w:ascii="Courier New" w:hAnsi="Courier New" w:cs="Courier New" w:hint="eastAsia"/>
          <w:kern w:val="0"/>
          <w:sz w:val="20"/>
          <w:szCs w:val="20"/>
        </w:rPr>
        <w:t>，其时钟树分叉早，导致公共时钟路径短，</w:t>
      </w:r>
      <w:r w:rsidR="007366FE">
        <w:rPr>
          <w:rFonts w:ascii="Courier New" w:hAnsi="Courier New" w:cs="Courier New" w:hint="eastAsia"/>
          <w:kern w:val="0"/>
          <w:sz w:val="20"/>
          <w:szCs w:val="20"/>
        </w:rPr>
        <w:t>CRPR</w:t>
      </w:r>
      <w:r w:rsidR="007366FE">
        <w:rPr>
          <w:rFonts w:ascii="Courier New" w:hAnsi="Courier New" w:cs="Courier New" w:hint="eastAsia"/>
          <w:kern w:val="0"/>
          <w:sz w:val="20"/>
          <w:szCs w:val="20"/>
        </w:rPr>
        <w:t>较少</w:t>
      </w:r>
      <w:r w:rsidR="00FF5472">
        <w:rPr>
          <w:rFonts w:ascii="Courier New" w:hAnsi="Courier New" w:cs="Courier New" w:hint="eastAsia"/>
          <w:kern w:val="0"/>
          <w:sz w:val="20"/>
          <w:szCs w:val="20"/>
        </w:rPr>
        <w:t>，造成</w:t>
      </w:r>
      <w:r w:rsidR="00FF5472">
        <w:rPr>
          <w:rFonts w:ascii="Courier New" w:hAnsi="Courier New" w:cs="Courier New" w:hint="eastAsia"/>
          <w:kern w:val="0"/>
          <w:sz w:val="20"/>
          <w:szCs w:val="20"/>
        </w:rPr>
        <w:t>setup/hold</w:t>
      </w:r>
      <w:r w:rsidR="00FF5472">
        <w:rPr>
          <w:rFonts w:ascii="Courier New" w:hAnsi="Courier New" w:cs="Courier New" w:hint="eastAsia"/>
          <w:kern w:val="0"/>
          <w:sz w:val="20"/>
          <w:szCs w:val="20"/>
        </w:rPr>
        <w:t>的窗口减小。</w:t>
      </w:r>
      <w:r w:rsidR="0011595D">
        <w:rPr>
          <w:rFonts w:ascii="Courier New" w:hAnsi="Courier New" w:cs="Courier New" w:hint="eastAsia"/>
          <w:kern w:val="0"/>
          <w:sz w:val="20"/>
          <w:szCs w:val="20"/>
        </w:rPr>
        <w:t>需要将其定量换算成一个跟线长可比的</w:t>
      </w:r>
      <w:r w:rsidR="0011595D">
        <w:rPr>
          <w:rFonts w:ascii="Courier New" w:hAnsi="Courier New" w:cs="Courier New" w:hint="eastAsia"/>
          <w:kern w:val="0"/>
          <w:sz w:val="20"/>
          <w:szCs w:val="20"/>
        </w:rPr>
        <w:t>PUNISH</w:t>
      </w:r>
      <w:r w:rsidR="0011595D">
        <w:rPr>
          <w:rFonts w:ascii="Courier New" w:hAnsi="Courier New" w:cs="Courier New" w:hint="eastAsia"/>
          <w:kern w:val="0"/>
          <w:sz w:val="20"/>
          <w:szCs w:val="20"/>
        </w:rPr>
        <w:t>量上来做精确优化。</w:t>
      </w:r>
      <w:r w:rsidR="00B77B6A">
        <w:rPr>
          <w:rFonts w:ascii="Courier New" w:hAnsi="Courier New" w:cs="Courier New" w:hint="eastAsia"/>
          <w:kern w:val="0"/>
          <w:sz w:val="20"/>
          <w:szCs w:val="20"/>
        </w:rPr>
        <w:t>为简便计，设</w:t>
      </w:r>
      <w:r w:rsidR="008C5CF0">
        <w:rPr>
          <w:rFonts w:ascii="Courier New" w:hAnsi="Courier New" w:cs="Courier New" w:hint="eastAsia"/>
          <w:kern w:val="0"/>
          <w:sz w:val="20"/>
          <w:szCs w:val="20"/>
        </w:rPr>
        <w:t>:</w:t>
      </w:r>
    </w:p>
    <w:p w:rsidR="00B00E57" w:rsidRDefault="00B77B6A" w:rsidP="00B00E57">
      <w:pPr>
        <w:ind w:firstLine="42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derate</w:t>
      </w:r>
      <w:r w:rsidR="00637E93">
        <w:rPr>
          <w:rFonts w:ascii="Courier New" w:hAnsi="Courier New" w:cs="Courier New" w:hint="eastAsia"/>
          <w:kern w:val="0"/>
          <w:sz w:val="20"/>
          <w:szCs w:val="20"/>
        </w:rPr>
        <w:t>_early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clk_path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>)</w:t>
      </w:r>
      <w:r w:rsidR="00637E93">
        <w:rPr>
          <w:rFonts w:ascii="Courier New" w:hAnsi="Courier New" w:cs="Courier New" w:hint="eastAsia"/>
          <w:kern w:val="0"/>
          <w:sz w:val="20"/>
          <w:szCs w:val="20"/>
        </w:rPr>
        <w:t>=0.8</w:t>
      </w:r>
      <w:r>
        <w:rPr>
          <w:rFonts w:ascii="Courier New" w:hAnsi="Courier New" w:cs="Courier New" w:hint="eastAsia"/>
          <w:kern w:val="0"/>
          <w:sz w:val="20"/>
          <w:szCs w:val="20"/>
        </w:rPr>
        <w:t>，</w:t>
      </w:r>
      <w:proofErr w:type="spellStart"/>
      <w:r w:rsidR="00637E93">
        <w:rPr>
          <w:rFonts w:ascii="Courier New" w:hAnsi="Courier New" w:cs="Courier New" w:hint="eastAsia"/>
          <w:kern w:val="0"/>
          <w:sz w:val="20"/>
          <w:szCs w:val="20"/>
        </w:rPr>
        <w:t>derate_late</w:t>
      </w:r>
      <w:proofErr w:type="spellEnd"/>
      <w:r w:rsidR="00637E93">
        <w:rPr>
          <w:rFonts w:ascii="Courier New" w:hAnsi="Courier New" w:cs="Courier New" w:hint="eastAsia"/>
          <w:kern w:val="0"/>
          <w:sz w:val="20"/>
          <w:szCs w:val="20"/>
        </w:rPr>
        <w:t>(</w:t>
      </w:r>
      <w:proofErr w:type="spellStart"/>
      <w:r w:rsidR="00637E93">
        <w:rPr>
          <w:rFonts w:ascii="Courier New" w:hAnsi="Courier New" w:cs="Courier New" w:hint="eastAsia"/>
          <w:kern w:val="0"/>
          <w:sz w:val="20"/>
          <w:szCs w:val="20"/>
        </w:rPr>
        <w:t>clk_path</w:t>
      </w:r>
      <w:proofErr w:type="spellEnd"/>
      <w:r w:rsidR="00637E93">
        <w:rPr>
          <w:rFonts w:ascii="Courier New" w:hAnsi="Courier New" w:cs="Courier New" w:hint="eastAsia"/>
          <w:kern w:val="0"/>
          <w:sz w:val="20"/>
          <w:szCs w:val="20"/>
        </w:rPr>
        <w:t>)=0,</w:t>
      </w:r>
      <w:r>
        <w:rPr>
          <w:rFonts w:ascii="Courier New" w:hAnsi="Courier New" w:cs="Courier New" w:hint="eastAsia"/>
          <w:kern w:val="0"/>
          <w:sz w:val="20"/>
          <w:szCs w:val="20"/>
        </w:rPr>
        <w:t>derate(data)=0</w:t>
      </w:r>
    </w:p>
    <w:p w:rsidR="00D510A1" w:rsidRDefault="00D510A1" w:rsidP="00B00E57">
      <w:pPr>
        <w:ind w:firstLine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即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derate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>仅放在一处，所以下文中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derate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>=0.2</w:t>
      </w:r>
    </w:p>
    <w:p w:rsidR="00B77B6A" w:rsidRDefault="00B77B6A" w:rsidP="00B00E57">
      <w:pPr>
        <w:ind w:firstLine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由于分叉</w:t>
      </w:r>
      <w:proofErr w:type="gramStart"/>
      <w:r>
        <w:rPr>
          <w:rFonts w:ascii="Courier New" w:hAnsi="Courier New" w:cs="Courier New" w:hint="eastAsia"/>
          <w:kern w:val="0"/>
          <w:sz w:val="20"/>
          <w:szCs w:val="20"/>
        </w:rPr>
        <w:t>早带来</w:t>
      </w:r>
      <w:proofErr w:type="gramEnd"/>
      <w:r>
        <w:rPr>
          <w:rFonts w:ascii="Courier New" w:hAnsi="Courier New" w:cs="Courier New" w:hint="eastAsia"/>
          <w:kern w:val="0"/>
          <w:sz w:val="20"/>
          <w:szCs w:val="20"/>
        </w:rPr>
        <w:t>的</w:t>
      </w:r>
      <w:r w:rsidR="004C54FB">
        <w:rPr>
          <w:rFonts w:ascii="Courier New" w:hAnsi="Courier New" w:cs="Courier New" w:hint="eastAsia"/>
          <w:kern w:val="0"/>
          <w:sz w:val="20"/>
          <w:szCs w:val="20"/>
        </w:rPr>
        <w:t>时间</w:t>
      </w:r>
      <w:r>
        <w:rPr>
          <w:rFonts w:ascii="Courier New" w:hAnsi="Courier New" w:cs="Courier New" w:hint="eastAsia"/>
          <w:kern w:val="0"/>
          <w:sz w:val="20"/>
          <w:szCs w:val="20"/>
        </w:rPr>
        <w:t>悲观量</w:t>
      </w:r>
      <w:r>
        <w:rPr>
          <w:rFonts w:ascii="Courier New" w:hAnsi="Courier New" w:cs="Courier New" w:hint="eastAsia"/>
          <w:kern w:val="0"/>
          <w:sz w:val="20"/>
          <w:szCs w:val="20"/>
        </w:rPr>
        <w:t>=</w:t>
      </w:r>
      <w:r w:rsidR="00AA6E0B">
        <w:rPr>
          <w:rFonts w:ascii="Courier New" w:hAnsi="Courier New" w:cs="Courier New" w:hint="eastAsia"/>
          <w:kern w:val="0"/>
          <w:sz w:val="20"/>
          <w:szCs w:val="20"/>
        </w:rPr>
        <w:t>时钟</w:t>
      </w:r>
      <w:r>
        <w:rPr>
          <w:rFonts w:ascii="Courier New" w:hAnsi="Courier New" w:cs="Courier New" w:hint="eastAsia"/>
          <w:kern w:val="0"/>
          <w:sz w:val="20"/>
          <w:szCs w:val="20"/>
        </w:rPr>
        <w:t>分叉点到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reg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>点的时钟线延迟</w:t>
      </w:r>
      <w:r>
        <w:rPr>
          <w:rFonts w:ascii="Courier New" w:hAnsi="Courier New" w:cs="Courier New" w:hint="eastAsia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derate</w:t>
      </w:r>
      <w:proofErr w:type="spellEnd"/>
    </w:p>
    <w:p w:rsidR="00AA6E0B" w:rsidRDefault="00AA6E0B" w:rsidP="00B00E57">
      <w:pPr>
        <w:ind w:firstLine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=</w:t>
      </w:r>
      <w:r>
        <w:rPr>
          <w:rFonts w:ascii="Courier New" w:hAnsi="Courier New" w:cs="Courier New" w:hint="eastAsia"/>
          <w:kern w:val="0"/>
          <w:sz w:val="20"/>
          <w:szCs w:val="20"/>
        </w:rPr>
        <w:t>时钟分叉点到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reg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>点的时钟线长度</w:t>
      </w:r>
      <w:r>
        <w:rPr>
          <w:rFonts w:ascii="Courier New" w:hAnsi="Courier New" w:cs="Courier New" w:hint="eastAsia"/>
          <w:kern w:val="0"/>
          <w:sz w:val="20"/>
          <w:szCs w:val="20"/>
        </w:rPr>
        <w:t>*</w:t>
      </w:r>
      <w:r>
        <w:rPr>
          <w:rFonts w:ascii="Courier New" w:hAnsi="Courier New" w:cs="Courier New" w:hint="eastAsia"/>
          <w:kern w:val="0"/>
          <w:sz w:val="20"/>
          <w:szCs w:val="20"/>
        </w:rPr>
        <w:t>单位长度</w:t>
      </w:r>
      <w:r w:rsidR="00DF71AD">
        <w:rPr>
          <w:rFonts w:ascii="Courier New" w:hAnsi="Courier New" w:cs="Courier New" w:hint="eastAsia"/>
          <w:kern w:val="0"/>
          <w:sz w:val="20"/>
          <w:szCs w:val="20"/>
        </w:rPr>
        <w:t>时钟</w:t>
      </w:r>
      <w:r>
        <w:rPr>
          <w:rFonts w:ascii="Courier New" w:hAnsi="Courier New" w:cs="Courier New" w:hint="eastAsia"/>
          <w:kern w:val="0"/>
          <w:sz w:val="20"/>
          <w:szCs w:val="20"/>
        </w:rPr>
        <w:t>延迟</w:t>
      </w:r>
      <w:r>
        <w:rPr>
          <w:rFonts w:ascii="Courier New" w:hAnsi="Courier New" w:cs="Courier New" w:hint="eastAsia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derate</w:t>
      </w:r>
      <w:proofErr w:type="spellEnd"/>
    </w:p>
    <w:p w:rsidR="00AA6E0B" w:rsidRDefault="00AA6E0B" w:rsidP="00B00E57">
      <w:pPr>
        <w:ind w:firstLine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 w:hint="eastAsia"/>
          <w:kern w:val="0"/>
          <w:sz w:val="20"/>
          <w:szCs w:val="20"/>
        </w:rPr>
        <w:t>近似</w:t>
      </w:r>
      <w:r>
        <w:rPr>
          <w:rFonts w:ascii="Courier New" w:hAnsi="Courier New" w:cs="Courier New" w:hint="eastAsia"/>
          <w:kern w:val="0"/>
          <w:sz w:val="20"/>
          <w:szCs w:val="20"/>
        </w:rPr>
        <w:t>)=</w:t>
      </w:r>
      <w:proofErr w:type="gramEnd"/>
      <w:r>
        <w:rPr>
          <w:rFonts w:ascii="Courier New" w:hAnsi="Courier New" w:cs="Courier New" w:hint="eastAsia"/>
          <w:kern w:val="0"/>
          <w:sz w:val="20"/>
          <w:szCs w:val="20"/>
        </w:rPr>
        <w:t>1.5*</w:t>
      </w:r>
      <w:r>
        <w:rPr>
          <w:rFonts w:ascii="Courier New" w:hAnsi="Courier New" w:cs="Courier New" w:hint="eastAsia"/>
          <w:kern w:val="0"/>
          <w:sz w:val="20"/>
          <w:szCs w:val="20"/>
        </w:rPr>
        <w:t>两个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reg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>的距离</w:t>
      </w:r>
      <w:r w:rsidR="00446BA7">
        <w:rPr>
          <w:rFonts w:ascii="Courier New" w:hAnsi="Courier New" w:cs="Courier New" w:hint="eastAsia"/>
          <w:kern w:val="0"/>
          <w:sz w:val="20"/>
          <w:szCs w:val="20"/>
        </w:rPr>
        <w:t>*</w:t>
      </w:r>
      <w:r w:rsidR="00DF71AD">
        <w:rPr>
          <w:rFonts w:ascii="Courier New" w:hAnsi="Courier New" w:cs="Courier New" w:hint="eastAsia"/>
          <w:kern w:val="0"/>
          <w:sz w:val="20"/>
          <w:szCs w:val="20"/>
        </w:rPr>
        <w:t>单位长度数据延迟</w:t>
      </w:r>
      <w:r w:rsidR="00DF71AD">
        <w:rPr>
          <w:rFonts w:ascii="Courier New" w:hAnsi="Courier New" w:cs="Courier New" w:hint="eastAsia"/>
          <w:kern w:val="0"/>
          <w:sz w:val="20"/>
          <w:szCs w:val="20"/>
        </w:rPr>
        <w:t>*</w:t>
      </w:r>
      <w:proofErr w:type="spellStart"/>
      <w:r w:rsidR="00DF71AD">
        <w:rPr>
          <w:rFonts w:ascii="Courier New" w:hAnsi="Courier New" w:cs="Courier New" w:hint="eastAsia"/>
          <w:kern w:val="0"/>
          <w:sz w:val="20"/>
          <w:szCs w:val="20"/>
        </w:rPr>
        <w:t>derate</w:t>
      </w:r>
      <w:proofErr w:type="spellEnd"/>
    </w:p>
    <w:p w:rsidR="00DF71AD" w:rsidRDefault="00C37939" w:rsidP="00B00E57">
      <w:pPr>
        <w:ind w:firstLine="420"/>
      </w:pPr>
      <w:r>
        <w:rPr>
          <w:rFonts w:hint="eastAsia"/>
        </w:rPr>
        <w:t>所以：</w:t>
      </w:r>
    </w:p>
    <w:p w:rsidR="00060409" w:rsidRDefault="00C37939" w:rsidP="00B00E57">
      <w:pPr>
        <w:ind w:firstLine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由于分叉</w:t>
      </w:r>
      <w:proofErr w:type="gramStart"/>
      <w:r>
        <w:rPr>
          <w:rFonts w:ascii="Courier New" w:hAnsi="Courier New" w:cs="Courier New" w:hint="eastAsia"/>
          <w:kern w:val="0"/>
          <w:sz w:val="20"/>
          <w:szCs w:val="20"/>
        </w:rPr>
        <w:t>早带来</w:t>
      </w:r>
      <w:proofErr w:type="gramEnd"/>
      <w:r>
        <w:rPr>
          <w:rFonts w:ascii="Courier New" w:hAnsi="Courier New" w:cs="Courier New" w:hint="eastAsia"/>
          <w:kern w:val="0"/>
          <w:sz w:val="20"/>
          <w:szCs w:val="20"/>
        </w:rPr>
        <w:t>的距离悲观量</w:t>
      </w:r>
      <w:r>
        <w:rPr>
          <w:rFonts w:ascii="Courier New" w:hAnsi="Courier New" w:cs="Courier New" w:hint="eastAsia"/>
          <w:kern w:val="0"/>
          <w:sz w:val="20"/>
          <w:szCs w:val="20"/>
        </w:rPr>
        <w:t>PUNISH</w:t>
      </w:r>
    </w:p>
    <w:p w:rsidR="00060409" w:rsidRDefault="00C37939" w:rsidP="00B00E57">
      <w:pPr>
        <w:ind w:firstLine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=</w:t>
      </w:r>
      <w:r w:rsidR="00060409">
        <w:rPr>
          <w:rFonts w:ascii="Courier New" w:hAnsi="Courier New" w:cs="Courier New" w:hint="eastAsia"/>
          <w:kern w:val="0"/>
          <w:sz w:val="20"/>
          <w:szCs w:val="20"/>
        </w:rPr>
        <w:t>由于分叉</w:t>
      </w:r>
      <w:proofErr w:type="gramStart"/>
      <w:r w:rsidR="00060409">
        <w:rPr>
          <w:rFonts w:ascii="Courier New" w:hAnsi="Courier New" w:cs="Courier New" w:hint="eastAsia"/>
          <w:kern w:val="0"/>
          <w:sz w:val="20"/>
          <w:szCs w:val="20"/>
        </w:rPr>
        <w:t>早带来</w:t>
      </w:r>
      <w:proofErr w:type="gramEnd"/>
      <w:r w:rsidR="00060409">
        <w:rPr>
          <w:rFonts w:ascii="Courier New" w:hAnsi="Courier New" w:cs="Courier New" w:hint="eastAsia"/>
          <w:kern w:val="0"/>
          <w:sz w:val="20"/>
          <w:szCs w:val="20"/>
        </w:rPr>
        <w:t>的时间悲观量</w:t>
      </w:r>
      <w:r w:rsidR="00060409">
        <w:rPr>
          <w:rFonts w:ascii="Courier New" w:hAnsi="Courier New" w:cs="Courier New" w:hint="eastAsia"/>
          <w:kern w:val="0"/>
          <w:sz w:val="20"/>
          <w:szCs w:val="20"/>
        </w:rPr>
        <w:t>/</w:t>
      </w:r>
      <w:r w:rsidR="00060409">
        <w:rPr>
          <w:rFonts w:ascii="Courier New" w:hAnsi="Courier New" w:cs="Courier New" w:hint="eastAsia"/>
          <w:kern w:val="0"/>
          <w:sz w:val="20"/>
          <w:szCs w:val="20"/>
        </w:rPr>
        <w:t>单位长度数据延迟</w:t>
      </w:r>
    </w:p>
    <w:p w:rsidR="00C37939" w:rsidRDefault="00060409" w:rsidP="00B00E57">
      <w:pPr>
        <w:ind w:firstLine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=1.5*</w:t>
      </w:r>
      <w:r>
        <w:rPr>
          <w:rFonts w:ascii="Courier New" w:hAnsi="Courier New" w:cs="Courier New" w:hint="eastAsia"/>
          <w:kern w:val="0"/>
          <w:sz w:val="20"/>
          <w:szCs w:val="20"/>
        </w:rPr>
        <w:t>两个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reg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>的距离</w:t>
      </w:r>
      <w:r>
        <w:rPr>
          <w:rFonts w:ascii="Courier New" w:hAnsi="Courier New" w:cs="Courier New" w:hint="eastAsia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derate</w:t>
      </w:r>
      <w:proofErr w:type="spellEnd"/>
    </w:p>
    <w:p w:rsidR="004C4AAD" w:rsidRDefault="004C4AAD" w:rsidP="004C4AAD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这个</w:t>
      </w:r>
      <w:r>
        <w:rPr>
          <w:rFonts w:ascii="Courier New" w:hAnsi="Courier New" w:cs="Courier New" w:hint="eastAsia"/>
          <w:kern w:val="0"/>
          <w:sz w:val="20"/>
          <w:szCs w:val="20"/>
        </w:rPr>
        <w:t>1.5</w:t>
      </w:r>
      <w:r w:rsidR="00DF3E26">
        <w:rPr>
          <w:rFonts w:ascii="Courier New" w:hAnsi="Courier New" w:cs="Courier New" w:hint="eastAsia"/>
          <w:kern w:val="0"/>
          <w:sz w:val="20"/>
          <w:szCs w:val="20"/>
        </w:rPr>
        <w:t>是可变的，取决于时钟树的质量，最好的质量是时钟树</w:t>
      </w:r>
      <w:r>
        <w:rPr>
          <w:rFonts w:ascii="Courier New" w:hAnsi="Courier New" w:cs="Courier New" w:hint="eastAsia"/>
          <w:kern w:val="0"/>
          <w:sz w:val="20"/>
          <w:szCs w:val="20"/>
        </w:rPr>
        <w:t>分叉点在二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reg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>正中间，则此值</w:t>
      </w:r>
      <w:r>
        <w:rPr>
          <w:rFonts w:ascii="Courier New" w:hAnsi="Courier New" w:cs="Courier New" w:hint="eastAsia"/>
          <w:kern w:val="0"/>
          <w:sz w:val="20"/>
          <w:szCs w:val="20"/>
        </w:rPr>
        <w:t>=0.5</w:t>
      </w:r>
    </w:p>
    <w:p w:rsidR="00822F26" w:rsidRDefault="00822F26" w:rsidP="004C4AAD">
      <w:pPr>
        <w:rPr>
          <w:rFonts w:ascii="Courier New" w:hAnsi="Courier New" w:cs="Courier New"/>
          <w:kern w:val="0"/>
          <w:sz w:val="20"/>
          <w:szCs w:val="20"/>
        </w:rPr>
      </w:pPr>
    </w:p>
    <w:p w:rsidR="00822F26" w:rsidRDefault="00822F26" w:rsidP="00822F26">
      <w:pPr>
        <w:pStyle w:val="2"/>
      </w:pPr>
      <w:r>
        <w:rPr>
          <w:rFonts w:hint="eastAsia"/>
        </w:rPr>
        <w:t>合并入</w:t>
      </w:r>
      <w:r>
        <w:rPr>
          <w:rFonts w:hint="eastAsia"/>
        </w:rPr>
        <w:t>ICC</w:t>
      </w:r>
      <w:r>
        <w:rPr>
          <w:rFonts w:hint="eastAsia"/>
        </w:rPr>
        <w:t>或</w:t>
      </w:r>
      <w:r>
        <w:rPr>
          <w:rFonts w:hint="eastAsia"/>
        </w:rPr>
        <w:t>DC-TOPO</w:t>
      </w:r>
      <w:r>
        <w:rPr>
          <w:rFonts w:hint="eastAsia"/>
        </w:rPr>
        <w:t>流程</w:t>
      </w:r>
    </w:p>
    <w:p w:rsidR="00822F26" w:rsidRDefault="00822F26" w:rsidP="00822F26">
      <w:pPr>
        <w:ind w:firstLine="420"/>
      </w:pPr>
      <w:r>
        <w:rPr>
          <w:rFonts w:hint="eastAsia"/>
        </w:rPr>
        <w:t>ICC</w:t>
      </w:r>
      <w:r>
        <w:rPr>
          <w:rFonts w:hint="eastAsia"/>
        </w:rPr>
        <w:t>的</w:t>
      </w:r>
      <w:r>
        <w:rPr>
          <w:rFonts w:hint="eastAsia"/>
        </w:rPr>
        <w:t>reorder</w:t>
      </w:r>
      <w:r>
        <w:rPr>
          <w:rFonts w:hint="eastAsia"/>
        </w:rPr>
        <w:t>算法是在</w:t>
      </w:r>
      <w:proofErr w:type="spellStart"/>
      <w:r>
        <w:rPr>
          <w:rFonts w:hint="eastAsia"/>
        </w:rPr>
        <w:t>place_opt</w:t>
      </w:r>
      <w:proofErr w:type="spellEnd"/>
      <w:r>
        <w:rPr>
          <w:rFonts w:hint="eastAsia"/>
        </w:rPr>
        <w:t>中进行的，并同时打印出扫描链总线长的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减少量。其优化质量应当会更好，但是可能会忽略</w:t>
      </w:r>
      <w:proofErr w:type="spellStart"/>
      <w:r>
        <w:rPr>
          <w:rFonts w:hint="eastAsia"/>
        </w:rPr>
        <w:t>cg_domain</w:t>
      </w:r>
      <w:proofErr w:type="spellEnd"/>
      <w:r>
        <w:rPr>
          <w:rFonts w:hint="eastAsia"/>
        </w:rPr>
        <w:t>的影响，或权重不够大，造成扫描时钟的</w:t>
      </w:r>
      <w:proofErr w:type="spellStart"/>
      <w:r>
        <w:rPr>
          <w:rFonts w:hint="eastAsia"/>
        </w:rPr>
        <w:t>derate</w:t>
      </w:r>
      <w:proofErr w:type="spellEnd"/>
      <w:r>
        <w:rPr>
          <w:rFonts w:hint="eastAsia"/>
        </w:rPr>
        <w:t>影响过大。</w:t>
      </w:r>
    </w:p>
    <w:p w:rsidR="00822F26" w:rsidRPr="00822F26" w:rsidRDefault="007C5485" w:rsidP="00822F26">
      <w:pPr>
        <w:ind w:firstLine="420"/>
      </w:pPr>
      <w:r>
        <w:rPr>
          <w:rFonts w:hint="eastAsia"/>
        </w:rPr>
        <w:t>一个初步的计划是</w:t>
      </w:r>
      <w:r w:rsidR="00822F26">
        <w:rPr>
          <w:rFonts w:hint="eastAsia"/>
        </w:rPr>
        <w:t>可以在</w:t>
      </w:r>
      <w:proofErr w:type="spellStart"/>
      <w:r w:rsidR="00B00383">
        <w:rPr>
          <w:rFonts w:hint="eastAsia"/>
        </w:rPr>
        <w:t>icc</w:t>
      </w:r>
      <w:proofErr w:type="spellEnd"/>
      <w:r w:rsidR="00B00383">
        <w:rPr>
          <w:rFonts w:hint="eastAsia"/>
        </w:rPr>
        <w:t>的</w:t>
      </w:r>
      <w:proofErr w:type="spellStart"/>
      <w:r w:rsidR="0040643E">
        <w:rPr>
          <w:rFonts w:hint="eastAsia"/>
        </w:rPr>
        <w:t>place_opt</w:t>
      </w:r>
      <w:proofErr w:type="spellEnd"/>
      <w:r w:rsidR="0040643E">
        <w:rPr>
          <w:rFonts w:hint="eastAsia"/>
        </w:rPr>
        <w:t>之后，从</w:t>
      </w:r>
      <w:proofErr w:type="spellStart"/>
      <w:r w:rsidR="0040643E">
        <w:rPr>
          <w:rFonts w:hint="eastAsia"/>
        </w:rPr>
        <w:t>icc</w:t>
      </w:r>
      <w:proofErr w:type="spellEnd"/>
      <w:r w:rsidR="0040643E">
        <w:rPr>
          <w:rFonts w:hint="eastAsia"/>
        </w:rPr>
        <w:t>输出</w:t>
      </w:r>
      <w:proofErr w:type="spellStart"/>
      <w:r w:rsidR="0040643E">
        <w:rPr>
          <w:rFonts w:hint="eastAsia"/>
        </w:rPr>
        <w:t>scandef</w:t>
      </w:r>
      <w:proofErr w:type="spellEnd"/>
      <w:r w:rsidR="0040643E">
        <w:rPr>
          <w:rFonts w:hint="eastAsia"/>
        </w:rPr>
        <w:t>与</w:t>
      </w:r>
      <w:proofErr w:type="spellStart"/>
      <w:r w:rsidR="0040643E">
        <w:rPr>
          <w:rFonts w:hint="eastAsia"/>
        </w:rPr>
        <w:t>def</w:t>
      </w:r>
      <w:proofErr w:type="spellEnd"/>
      <w:r w:rsidR="001233C1">
        <w:rPr>
          <w:rFonts w:hint="eastAsia"/>
        </w:rPr>
        <w:t>信息，输入本程序做增量优化，增加</w:t>
      </w:r>
      <w:proofErr w:type="spellStart"/>
      <w:r w:rsidR="001233C1">
        <w:rPr>
          <w:rFonts w:hint="eastAsia"/>
        </w:rPr>
        <w:t>cg_domain</w:t>
      </w:r>
      <w:proofErr w:type="spellEnd"/>
      <w:r w:rsidR="001233C1">
        <w:rPr>
          <w:rFonts w:hint="eastAsia"/>
        </w:rPr>
        <w:t>的权重，将关键</w:t>
      </w:r>
      <w:proofErr w:type="spellStart"/>
      <w:r w:rsidR="00A30788">
        <w:rPr>
          <w:rFonts w:hint="eastAsia"/>
        </w:rPr>
        <w:t>reg</w:t>
      </w:r>
      <w:proofErr w:type="spellEnd"/>
      <w:r w:rsidR="003C1EE4">
        <w:rPr>
          <w:rFonts w:hint="eastAsia"/>
        </w:rPr>
        <w:t>的</w:t>
      </w:r>
      <w:r w:rsidR="001233C1">
        <w:rPr>
          <w:rFonts w:hint="eastAsia"/>
        </w:rPr>
        <w:t>顺序在</w:t>
      </w:r>
      <w:proofErr w:type="spellStart"/>
      <w:r w:rsidR="001233C1">
        <w:rPr>
          <w:rFonts w:hint="eastAsia"/>
        </w:rPr>
        <w:t>scandef</w:t>
      </w:r>
      <w:proofErr w:type="spellEnd"/>
      <w:r w:rsidR="001233C1">
        <w:rPr>
          <w:rFonts w:hint="eastAsia"/>
        </w:rPr>
        <w:t>中声明成</w:t>
      </w:r>
      <w:r w:rsidR="001233C1">
        <w:rPr>
          <w:rFonts w:hint="eastAsia"/>
        </w:rPr>
        <w:t>ORDERED</w:t>
      </w:r>
      <w:r w:rsidR="001233C1">
        <w:rPr>
          <w:rFonts w:hint="eastAsia"/>
        </w:rPr>
        <w:t>或者直接在</w:t>
      </w:r>
      <w:proofErr w:type="spellStart"/>
      <w:r w:rsidR="001233C1">
        <w:rPr>
          <w:rFonts w:hint="eastAsia"/>
        </w:rPr>
        <w:t>icc</w:t>
      </w:r>
      <w:proofErr w:type="spellEnd"/>
      <w:r w:rsidR="001233C1">
        <w:rPr>
          <w:rFonts w:hint="eastAsia"/>
        </w:rPr>
        <w:t>中</w:t>
      </w:r>
      <w:r w:rsidR="00B82BAC">
        <w:rPr>
          <w:rFonts w:hint="eastAsia"/>
        </w:rPr>
        <w:t>修改</w:t>
      </w:r>
      <w:r w:rsidR="001233C1">
        <w:rPr>
          <w:rFonts w:hint="eastAsia"/>
        </w:rPr>
        <w:t>。</w:t>
      </w:r>
    </w:p>
    <w:sectPr w:rsidR="00822F26" w:rsidRPr="00822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B3E" w:rsidRDefault="00286B3E" w:rsidP="00BE35F8">
      <w:r>
        <w:separator/>
      </w:r>
    </w:p>
  </w:endnote>
  <w:endnote w:type="continuationSeparator" w:id="0">
    <w:p w:rsidR="00286B3E" w:rsidRDefault="00286B3E" w:rsidP="00BE3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B3E" w:rsidRDefault="00286B3E" w:rsidP="00BE35F8">
      <w:r>
        <w:separator/>
      </w:r>
    </w:p>
  </w:footnote>
  <w:footnote w:type="continuationSeparator" w:id="0">
    <w:p w:rsidR="00286B3E" w:rsidRDefault="00286B3E" w:rsidP="00BE3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A3222"/>
    <w:multiLevelType w:val="hybridMultilevel"/>
    <w:tmpl w:val="05749B18"/>
    <w:lvl w:ilvl="0" w:tplc="85DA8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8981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30295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3345E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C985E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3980F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A5CF8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50A1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DF0E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356526DC"/>
    <w:multiLevelType w:val="hybridMultilevel"/>
    <w:tmpl w:val="218450AC"/>
    <w:lvl w:ilvl="0" w:tplc="26607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90894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6B882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F9E75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03AF4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9A8B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5E299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276C4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24C79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3F961062"/>
    <w:multiLevelType w:val="hybridMultilevel"/>
    <w:tmpl w:val="5E18508E"/>
    <w:lvl w:ilvl="0" w:tplc="DA9ADB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C0457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590B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6B6C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1FAC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BA61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B7EFE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57E2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CC67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657A4C31"/>
    <w:multiLevelType w:val="hybridMultilevel"/>
    <w:tmpl w:val="8DEE5BEE"/>
    <w:lvl w:ilvl="0" w:tplc="41D01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B2C89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1E230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AC4F8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3F64E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AC813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C94F8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432A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A500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732E0253"/>
    <w:multiLevelType w:val="hybridMultilevel"/>
    <w:tmpl w:val="A790AD76"/>
    <w:lvl w:ilvl="0" w:tplc="19120F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054A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4C69A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0362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B5A3A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6760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E620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64470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692F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754"/>
    <w:rsid w:val="0004439B"/>
    <w:rsid w:val="00060409"/>
    <w:rsid w:val="000C07DB"/>
    <w:rsid w:val="000E31A2"/>
    <w:rsid w:val="000E65CA"/>
    <w:rsid w:val="000F7BE1"/>
    <w:rsid w:val="000F7C7D"/>
    <w:rsid w:val="0011595D"/>
    <w:rsid w:val="001233C1"/>
    <w:rsid w:val="00127478"/>
    <w:rsid w:val="0016332A"/>
    <w:rsid w:val="00174ABF"/>
    <w:rsid w:val="00195E90"/>
    <w:rsid w:val="00196280"/>
    <w:rsid w:val="001B76C7"/>
    <w:rsid w:val="001C1030"/>
    <w:rsid w:val="0021765B"/>
    <w:rsid w:val="002264B5"/>
    <w:rsid w:val="0023475B"/>
    <w:rsid w:val="00256350"/>
    <w:rsid w:val="00286B3E"/>
    <w:rsid w:val="002A1561"/>
    <w:rsid w:val="002A2F7A"/>
    <w:rsid w:val="002C00CB"/>
    <w:rsid w:val="002D454E"/>
    <w:rsid w:val="003138CF"/>
    <w:rsid w:val="0033132A"/>
    <w:rsid w:val="00366D98"/>
    <w:rsid w:val="0039302B"/>
    <w:rsid w:val="0039393C"/>
    <w:rsid w:val="003C1EE4"/>
    <w:rsid w:val="003D5CD8"/>
    <w:rsid w:val="00400250"/>
    <w:rsid w:val="0040643E"/>
    <w:rsid w:val="0044208F"/>
    <w:rsid w:val="00446BA7"/>
    <w:rsid w:val="00483426"/>
    <w:rsid w:val="00492EE4"/>
    <w:rsid w:val="004A67C6"/>
    <w:rsid w:val="004C04B1"/>
    <w:rsid w:val="004C4AAD"/>
    <w:rsid w:val="004C54FB"/>
    <w:rsid w:val="004C6C1E"/>
    <w:rsid w:val="004D4E9D"/>
    <w:rsid w:val="00514EB2"/>
    <w:rsid w:val="00564D13"/>
    <w:rsid w:val="00571F7D"/>
    <w:rsid w:val="00576C0E"/>
    <w:rsid w:val="00594CBB"/>
    <w:rsid w:val="005950F1"/>
    <w:rsid w:val="00596500"/>
    <w:rsid w:val="00637E93"/>
    <w:rsid w:val="0069072F"/>
    <w:rsid w:val="00693FC6"/>
    <w:rsid w:val="0069440D"/>
    <w:rsid w:val="006A1944"/>
    <w:rsid w:val="006B0EB2"/>
    <w:rsid w:val="006D03CF"/>
    <w:rsid w:val="0070503E"/>
    <w:rsid w:val="00721617"/>
    <w:rsid w:val="007366FE"/>
    <w:rsid w:val="0074656F"/>
    <w:rsid w:val="00756004"/>
    <w:rsid w:val="007C5485"/>
    <w:rsid w:val="007E6573"/>
    <w:rsid w:val="007F1534"/>
    <w:rsid w:val="008032DF"/>
    <w:rsid w:val="0081511B"/>
    <w:rsid w:val="00822F26"/>
    <w:rsid w:val="00840B5F"/>
    <w:rsid w:val="00884801"/>
    <w:rsid w:val="008A6735"/>
    <w:rsid w:val="008A70BE"/>
    <w:rsid w:val="008C5CF0"/>
    <w:rsid w:val="008F0955"/>
    <w:rsid w:val="0094499E"/>
    <w:rsid w:val="009503B5"/>
    <w:rsid w:val="00957F55"/>
    <w:rsid w:val="0099645C"/>
    <w:rsid w:val="009B6E3C"/>
    <w:rsid w:val="009C39F8"/>
    <w:rsid w:val="009C766F"/>
    <w:rsid w:val="009F4ACB"/>
    <w:rsid w:val="00A231FC"/>
    <w:rsid w:val="00A30788"/>
    <w:rsid w:val="00A34073"/>
    <w:rsid w:val="00A477BB"/>
    <w:rsid w:val="00A60252"/>
    <w:rsid w:val="00A71FE6"/>
    <w:rsid w:val="00AA6E0B"/>
    <w:rsid w:val="00AC36F7"/>
    <w:rsid w:val="00AF6D1C"/>
    <w:rsid w:val="00B00383"/>
    <w:rsid w:val="00B008BB"/>
    <w:rsid w:val="00B00E57"/>
    <w:rsid w:val="00B77B44"/>
    <w:rsid w:val="00B77B6A"/>
    <w:rsid w:val="00B82BAC"/>
    <w:rsid w:val="00BB4AE2"/>
    <w:rsid w:val="00BE1754"/>
    <w:rsid w:val="00BE35F8"/>
    <w:rsid w:val="00BF2332"/>
    <w:rsid w:val="00C32C0C"/>
    <w:rsid w:val="00C37939"/>
    <w:rsid w:val="00C57621"/>
    <w:rsid w:val="00C873FC"/>
    <w:rsid w:val="00CB110D"/>
    <w:rsid w:val="00CB1B9B"/>
    <w:rsid w:val="00CC1BE5"/>
    <w:rsid w:val="00D15123"/>
    <w:rsid w:val="00D25B56"/>
    <w:rsid w:val="00D27F0C"/>
    <w:rsid w:val="00D319EE"/>
    <w:rsid w:val="00D510A1"/>
    <w:rsid w:val="00D910DD"/>
    <w:rsid w:val="00D93D54"/>
    <w:rsid w:val="00DA7597"/>
    <w:rsid w:val="00DF3E26"/>
    <w:rsid w:val="00DF71AD"/>
    <w:rsid w:val="00E51490"/>
    <w:rsid w:val="00E868E7"/>
    <w:rsid w:val="00EA352A"/>
    <w:rsid w:val="00EB2AF6"/>
    <w:rsid w:val="00EB49D3"/>
    <w:rsid w:val="00F0174F"/>
    <w:rsid w:val="00F33B82"/>
    <w:rsid w:val="00F94265"/>
    <w:rsid w:val="00FA1938"/>
    <w:rsid w:val="00FA4BB2"/>
    <w:rsid w:val="00FB1012"/>
    <w:rsid w:val="00FC5169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4A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4A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51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15123"/>
    <w:rPr>
      <w:sz w:val="18"/>
      <w:szCs w:val="18"/>
    </w:rPr>
  </w:style>
  <w:style w:type="paragraph" w:styleId="a4">
    <w:name w:val="List Paragraph"/>
    <w:basedOn w:val="a"/>
    <w:uiPriority w:val="34"/>
    <w:qFormat/>
    <w:rsid w:val="00174AB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174A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74ABF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BE3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E35F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E3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E35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4A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4A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51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15123"/>
    <w:rPr>
      <w:sz w:val="18"/>
      <w:szCs w:val="18"/>
    </w:rPr>
  </w:style>
  <w:style w:type="paragraph" w:styleId="a4">
    <w:name w:val="List Paragraph"/>
    <w:basedOn w:val="a"/>
    <w:uiPriority w:val="34"/>
    <w:qFormat/>
    <w:rsid w:val="00174AB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174A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74ABF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BE3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E35F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E3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E35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3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5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9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2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8631B8-E155-48B8-8626-E388D6FA54C2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F0CF7A0-1E55-4B9E-AA08-7A67E56FEC32}">
      <dgm:prSet phldrT="[文本]"/>
      <dgm:spPr/>
      <dgm:t>
        <a:bodyPr/>
        <a:lstStyle/>
        <a:p>
          <a:r>
            <a:rPr lang="en-US" altLang="zh-CN"/>
            <a:t>def+scandef generator</a:t>
          </a:r>
          <a:endParaRPr lang="zh-CN" altLang="en-US"/>
        </a:p>
      </dgm:t>
    </dgm:pt>
    <dgm:pt modelId="{129CFDFE-1586-454D-B3B2-0949C151AFA3}" type="parTrans" cxnId="{697101C1-F699-4B67-A817-02C116C997B4}">
      <dgm:prSet/>
      <dgm:spPr/>
      <dgm:t>
        <a:bodyPr/>
        <a:lstStyle/>
        <a:p>
          <a:endParaRPr lang="zh-CN" altLang="en-US"/>
        </a:p>
      </dgm:t>
    </dgm:pt>
    <dgm:pt modelId="{4E7BB859-F5E0-4F7E-81A3-AB375B7E2FFF}" type="sibTrans" cxnId="{697101C1-F699-4B67-A817-02C116C997B4}">
      <dgm:prSet/>
      <dgm:spPr/>
      <dgm:t>
        <a:bodyPr/>
        <a:lstStyle/>
        <a:p>
          <a:endParaRPr lang="zh-CN" altLang="en-US"/>
        </a:p>
      </dgm:t>
    </dgm:pt>
    <dgm:pt modelId="{EA86BC0B-B492-4314-A832-7EA5938684EE}">
      <dgm:prSet phldrT="[文本]"/>
      <dgm:spPr/>
      <dgm:t>
        <a:bodyPr/>
        <a:lstStyle/>
        <a:p>
          <a:r>
            <a:rPr lang="en-US" altLang="zh-CN"/>
            <a:t>calc base distance</a:t>
          </a:r>
          <a:endParaRPr lang="zh-CN" altLang="en-US"/>
        </a:p>
      </dgm:t>
    </dgm:pt>
    <dgm:pt modelId="{B6D1EFDD-03FB-4943-8529-55E44AC9E643}" type="parTrans" cxnId="{7230F6AF-99B7-4A9C-B434-D65627E5B7BF}">
      <dgm:prSet/>
      <dgm:spPr/>
      <dgm:t>
        <a:bodyPr/>
        <a:lstStyle/>
        <a:p>
          <a:endParaRPr lang="zh-CN" altLang="en-US"/>
        </a:p>
      </dgm:t>
    </dgm:pt>
    <dgm:pt modelId="{36AAB552-8C51-41FD-8B8E-E9DBA3F2AB71}" type="sibTrans" cxnId="{7230F6AF-99B7-4A9C-B434-D65627E5B7BF}">
      <dgm:prSet/>
      <dgm:spPr/>
      <dgm:t>
        <a:bodyPr/>
        <a:lstStyle/>
        <a:p>
          <a:endParaRPr lang="zh-CN" altLang="en-US"/>
        </a:p>
      </dgm:t>
    </dgm:pt>
    <dgm:pt modelId="{5B1ABB08-7FE8-4447-B18C-CB857904FEB3}">
      <dgm:prSet phldrT="[文本]"/>
      <dgm:spPr/>
      <dgm:t>
        <a:bodyPr/>
        <a:lstStyle/>
        <a:p>
          <a:r>
            <a:rPr lang="en-US" altLang="zh-CN"/>
            <a:t>solve by exhausive algorthm(only for small reg#)</a:t>
          </a:r>
          <a:endParaRPr lang="zh-CN" altLang="en-US"/>
        </a:p>
      </dgm:t>
    </dgm:pt>
    <dgm:pt modelId="{D132ABD3-C8C5-4711-B2CA-CB389D4633D5}" type="parTrans" cxnId="{E8B52C1C-CA85-43ED-9045-DC2FE1E443C4}">
      <dgm:prSet/>
      <dgm:spPr/>
      <dgm:t>
        <a:bodyPr/>
        <a:lstStyle/>
        <a:p>
          <a:endParaRPr lang="zh-CN" altLang="en-US"/>
        </a:p>
      </dgm:t>
    </dgm:pt>
    <dgm:pt modelId="{B9D57567-A08D-4ECD-8853-3FC0A251D166}" type="sibTrans" cxnId="{E8B52C1C-CA85-43ED-9045-DC2FE1E443C4}">
      <dgm:prSet/>
      <dgm:spPr/>
      <dgm:t>
        <a:bodyPr/>
        <a:lstStyle/>
        <a:p>
          <a:endParaRPr lang="zh-CN" altLang="en-US"/>
        </a:p>
      </dgm:t>
    </dgm:pt>
    <dgm:pt modelId="{4F1A02D7-7D55-4FDE-B976-AF50AC831B48}">
      <dgm:prSet phldrT="[文本]"/>
      <dgm:spPr/>
      <dgm:t>
        <a:bodyPr/>
        <a:lstStyle/>
        <a:p>
          <a:r>
            <a:rPr lang="en-US" altLang="zh-CN"/>
            <a:t>solve by nearest algorithm(TSP)</a:t>
          </a:r>
          <a:endParaRPr lang="zh-CN" altLang="en-US"/>
        </a:p>
      </dgm:t>
    </dgm:pt>
    <dgm:pt modelId="{E8E15AD2-A2C8-4A9B-94E5-36A7E84ACA5C}" type="parTrans" cxnId="{8CD8B21B-099A-4045-9309-6D23090EFFBD}">
      <dgm:prSet/>
      <dgm:spPr/>
      <dgm:t>
        <a:bodyPr/>
        <a:lstStyle/>
        <a:p>
          <a:endParaRPr lang="zh-CN" altLang="en-US"/>
        </a:p>
      </dgm:t>
    </dgm:pt>
    <dgm:pt modelId="{72851E12-CEC3-47AB-8533-C9FF2090833F}" type="sibTrans" cxnId="{8CD8B21B-099A-4045-9309-6D23090EFFBD}">
      <dgm:prSet/>
      <dgm:spPr/>
      <dgm:t>
        <a:bodyPr/>
        <a:lstStyle/>
        <a:p>
          <a:endParaRPr lang="zh-CN" altLang="en-US"/>
        </a:p>
      </dgm:t>
    </dgm:pt>
    <dgm:pt modelId="{5F53141B-E123-41C5-9906-FAF3719E1DF0}">
      <dgm:prSet phldrT="[文本]"/>
      <dgm:spPr/>
      <dgm:t>
        <a:bodyPr/>
        <a:lstStyle/>
        <a:p>
          <a:r>
            <a:rPr lang="en-US" altLang="zh-CN"/>
            <a:t>incr random opt</a:t>
          </a:r>
          <a:endParaRPr lang="zh-CN" altLang="en-US"/>
        </a:p>
      </dgm:t>
    </dgm:pt>
    <dgm:pt modelId="{5032766D-9FAA-48B9-8669-AD62D919701B}" type="parTrans" cxnId="{B8C5B4BD-CF02-4606-A6CA-F53FD6453281}">
      <dgm:prSet/>
      <dgm:spPr/>
      <dgm:t>
        <a:bodyPr/>
        <a:lstStyle/>
        <a:p>
          <a:endParaRPr lang="zh-CN" altLang="en-US"/>
        </a:p>
      </dgm:t>
    </dgm:pt>
    <dgm:pt modelId="{BDD5EDB8-6E06-48A5-9120-C9671867829A}" type="sibTrans" cxnId="{B8C5B4BD-CF02-4606-A6CA-F53FD6453281}">
      <dgm:prSet/>
      <dgm:spPr/>
      <dgm:t>
        <a:bodyPr/>
        <a:lstStyle/>
        <a:p>
          <a:endParaRPr lang="zh-CN" altLang="en-US"/>
        </a:p>
      </dgm:t>
    </dgm:pt>
    <dgm:pt modelId="{FEF3C24E-67C6-4F44-983E-5817395C1FB0}">
      <dgm:prSet phldrT="[文本]"/>
      <dgm:spPr/>
      <dgm:t>
        <a:bodyPr/>
        <a:lstStyle/>
        <a:p>
          <a:r>
            <a:rPr lang="en-US" altLang="zh-CN"/>
            <a:t>plot</a:t>
          </a:r>
          <a:endParaRPr lang="zh-CN" altLang="en-US"/>
        </a:p>
      </dgm:t>
    </dgm:pt>
    <dgm:pt modelId="{1B62D27D-6DB0-4782-B728-4940AE89C3DB}" type="parTrans" cxnId="{436838FA-AC82-4210-870F-3ED9A4D55182}">
      <dgm:prSet/>
      <dgm:spPr/>
      <dgm:t>
        <a:bodyPr/>
        <a:lstStyle/>
        <a:p>
          <a:endParaRPr lang="zh-CN" altLang="en-US"/>
        </a:p>
      </dgm:t>
    </dgm:pt>
    <dgm:pt modelId="{838B4D76-8F57-4537-9A65-229FF5391B1E}" type="sibTrans" cxnId="{436838FA-AC82-4210-870F-3ED9A4D55182}">
      <dgm:prSet/>
      <dgm:spPr/>
      <dgm:t>
        <a:bodyPr/>
        <a:lstStyle/>
        <a:p>
          <a:endParaRPr lang="zh-CN" altLang="en-US"/>
        </a:p>
      </dgm:t>
    </dgm:pt>
    <dgm:pt modelId="{2B335738-B7B6-497A-AB11-16ABFE0A012A}" type="pres">
      <dgm:prSet presAssocID="{9D8631B8-E155-48B8-8626-E388D6FA54C2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3F12B44C-A694-4E76-8CF5-0A2A073404EC}" type="pres">
      <dgm:prSet presAssocID="{2F0CF7A0-1E55-4B9E-AA08-7A67E56FEC32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A33DE94-5704-419B-B436-5AE0F6490B6B}" type="pres">
      <dgm:prSet presAssocID="{4E7BB859-F5E0-4F7E-81A3-AB375B7E2FFF}" presName="sibTrans" presStyleLbl="sibTrans1D1" presStyleIdx="0" presStyleCnt="5"/>
      <dgm:spPr/>
      <dgm:t>
        <a:bodyPr/>
        <a:lstStyle/>
        <a:p>
          <a:endParaRPr lang="zh-CN" altLang="en-US"/>
        </a:p>
      </dgm:t>
    </dgm:pt>
    <dgm:pt modelId="{CF8542A3-58BA-43AA-B4D1-8CBB43DE9ECC}" type="pres">
      <dgm:prSet presAssocID="{4E7BB859-F5E0-4F7E-81A3-AB375B7E2FFF}" presName="connectorText" presStyleLbl="sibTrans1D1" presStyleIdx="0" presStyleCnt="5"/>
      <dgm:spPr/>
      <dgm:t>
        <a:bodyPr/>
        <a:lstStyle/>
        <a:p>
          <a:endParaRPr lang="zh-CN" altLang="en-US"/>
        </a:p>
      </dgm:t>
    </dgm:pt>
    <dgm:pt modelId="{2A856D75-EA16-4592-A7FB-8AF52EEA7886}" type="pres">
      <dgm:prSet presAssocID="{EA86BC0B-B492-4314-A832-7EA5938684EE}" presName="node" presStyleLbl="node1" presStyleIdx="1" presStyleCnt="6" custLinFactNeighborX="-626" custLinFactNeighborY="104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BB39499-FB91-44FD-905D-B236917550F9}" type="pres">
      <dgm:prSet presAssocID="{36AAB552-8C51-41FD-8B8E-E9DBA3F2AB71}" presName="sibTrans" presStyleLbl="sibTrans1D1" presStyleIdx="1" presStyleCnt="5"/>
      <dgm:spPr/>
      <dgm:t>
        <a:bodyPr/>
        <a:lstStyle/>
        <a:p>
          <a:endParaRPr lang="zh-CN" altLang="en-US"/>
        </a:p>
      </dgm:t>
    </dgm:pt>
    <dgm:pt modelId="{C71F092F-2CE3-4964-8394-2F239657B931}" type="pres">
      <dgm:prSet presAssocID="{36AAB552-8C51-41FD-8B8E-E9DBA3F2AB71}" presName="connectorText" presStyleLbl="sibTrans1D1" presStyleIdx="1" presStyleCnt="5"/>
      <dgm:spPr/>
      <dgm:t>
        <a:bodyPr/>
        <a:lstStyle/>
        <a:p>
          <a:endParaRPr lang="zh-CN" altLang="en-US"/>
        </a:p>
      </dgm:t>
    </dgm:pt>
    <dgm:pt modelId="{6A7B2A64-1E79-4222-8A17-0A8AB0D0BBE8}" type="pres">
      <dgm:prSet presAssocID="{5B1ABB08-7FE8-4447-B18C-CB857904FEB3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750FD5F-8027-4651-98AF-054A5DFD6FEB}" type="pres">
      <dgm:prSet presAssocID="{B9D57567-A08D-4ECD-8853-3FC0A251D166}" presName="sibTrans" presStyleLbl="sibTrans1D1" presStyleIdx="2" presStyleCnt="5"/>
      <dgm:spPr/>
      <dgm:t>
        <a:bodyPr/>
        <a:lstStyle/>
        <a:p>
          <a:endParaRPr lang="zh-CN" altLang="en-US"/>
        </a:p>
      </dgm:t>
    </dgm:pt>
    <dgm:pt modelId="{EC50AA86-91EC-4D0A-9E4A-6936893BEF1F}" type="pres">
      <dgm:prSet presAssocID="{B9D57567-A08D-4ECD-8853-3FC0A251D166}" presName="connectorText" presStyleLbl="sibTrans1D1" presStyleIdx="2" presStyleCnt="5"/>
      <dgm:spPr/>
      <dgm:t>
        <a:bodyPr/>
        <a:lstStyle/>
        <a:p>
          <a:endParaRPr lang="zh-CN" altLang="en-US"/>
        </a:p>
      </dgm:t>
    </dgm:pt>
    <dgm:pt modelId="{AD742795-3E86-4F9D-88B9-72D8F790E9AF}" type="pres">
      <dgm:prSet presAssocID="{4F1A02D7-7D55-4FDE-B976-AF50AC831B48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5547D84-D35C-4803-B92D-E125FD5226D1}" type="pres">
      <dgm:prSet presAssocID="{72851E12-CEC3-47AB-8533-C9FF2090833F}" presName="sibTrans" presStyleLbl="sibTrans1D1" presStyleIdx="3" presStyleCnt="5"/>
      <dgm:spPr/>
      <dgm:t>
        <a:bodyPr/>
        <a:lstStyle/>
        <a:p>
          <a:endParaRPr lang="zh-CN" altLang="en-US"/>
        </a:p>
      </dgm:t>
    </dgm:pt>
    <dgm:pt modelId="{A013C169-D909-4F1C-BC8B-BBF78230BDF2}" type="pres">
      <dgm:prSet presAssocID="{72851E12-CEC3-47AB-8533-C9FF2090833F}" presName="connectorText" presStyleLbl="sibTrans1D1" presStyleIdx="3" presStyleCnt="5"/>
      <dgm:spPr/>
      <dgm:t>
        <a:bodyPr/>
        <a:lstStyle/>
        <a:p>
          <a:endParaRPr lang="zh-CN" altLang="en-US"/>
        </a:p>
      </dgm:t>
    </dgm:pt>
    <dgm:pt modelId="{862F89DB-73E6-40AA-9FF6-C7C0F79BC716}" type="pres">
      <dgm:prSet presAssocID="{5F53141B-E123-41C5-9906-FAF3719E1DF0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A347D81-5AF9-488A-A404-17C23F0EDDFC}" type="pres">
      <dgm:prSet presAssocID="{BDD5EDB8-6E06-48A5-9120-C9671867829A}" presName="sibTrans" presStyleLbl="sibTrans1D1" presStyleIdx="4" presStyleCnt="5"/>
      <dgm:spPr/>
      <dgm:t>
        <a:bodyPr/>
        <a:lstStyle/>
        <a:p>
          <a:endParaRPr lang="zh-CN" altLang="en-US"/>
        </a:p>
      </dgm:t>
    </dgm:pt>
    <dgm:pt modelId="{2508F0FF-4FDC-4B61-8167-92283AC07E2A}" type="pres">
      <dgm:prSet presAssocID="{BDD5EDB8-6E06-48A5-9120-C9671867829A}" presName="connectorText" presStyleLbl="sibTrans1D1" presStyleIdx="4" presStyleCnt="5"/>
      <dgm:spPr/>
      <dgm:t>
        <a:bodyPr/>
        <a:lstStyle/>
        <a:p>
          <a:endParaRPr lang="zh-CN" altLang="en-US"/>
        </a:p>
      </dgm:t>
    </dgm:pt>
    <dgm:pt modelId="{2853C6D8-A414-42E4-A96B-4F42313CE930}" type="pres">
      <dgm:prSet presAssocID="{FEF3C24E-67C6-4F44-983E-5817395C1FB0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436838FA-AC82-4210-870F-3ED9A4D55182}" srcId="{9D8631B8-E155-48B8-8626-E388D6FA54C2}" destId="{FEF3C24E-67C6-4F44-983E-5817395C1FB0}" srcOrd="5" destOrd="0" parTransId="{1B62D27D-6DB0-4782-B728-4940AE89C3DB}" sibTransId="{838B4D76-8F57-4537-9A65-229FF5391B1E}"/>
    <dgm:cxn modelId="{FF0562E8-6E5B-4B76-A927-FC7088FB3D47}" type="presOf" srcId="{9D8631B8-E155-48B8-8626-E388D6FA54C2}" destId="{2B335738-B7B6-497A-AB11-16ABFE0A012A}" srcOrd="0" destOrd="0" presId="urn:microsoft.com/office/officeart/2005/8/layout/bProcess3"/>
    <dgm:cxn modelId="{B8C5B4BD-CF02-4606-A6CA-F53FD6453281}" srcId="{9D8631B8-E155-48B8-8626-E388D6FA54C2}" destId="{5F53141B-E123-41C5-9906-FAF3719E1DF0}" srcOrd="4" destOrd="0" parTransId="{5032766D-9FAA-48B9-8669-AD62D919701B}" sibTransId="{BDD5EDB8-6E06-48A5-9120-C9671867829A}"/>
    <dgm:cxn modelId="{A3E68915-2250-413C-A2E1-DC4B19ADE784}" type="presOf" srcId="{EA86BC0B-B492-4314-A832-7EA5938684EE}" destId="{2A856D75-EA16-4592-A7FB-8AF52EEA7886}" srcOrd="0" destOrd="0" presId="urn:microsoft.com/office/officeart/2005/8/layout/bProcess3"/>
    <dgm:cxn modelId="{8CD8B21B-099A-4045-9309-6D23090EFFBD}" srcId="{9D8631B8-E155-48B8-8626-E388D6FA54C2}" destId="{4F1A02D7-7D55-4FDE-B976-AF50AC831B48}" srcOrd="3" destOrd="0" parTransId="{E8E15AD2-A2C8-4A9B-94E5-36A7E84ACA5C}" sibTransId="{72851E12-CEC3-47AB-8533-C9FF2090833F}"/>
    <dgm:cxn modelId="{697101C1-F699-4B67-A817-02C116C997B4}" srcId="{9D8631B8-E155-48B8-8626-E388D6FA54C2}" destId="{2F0CF7A0-1E55-4B9E-AA08-7A67E56FEC32}" srcOrd="0" destOrd="0" parTransId="{129CFDFE-1586-454D-B3B2-0949C151AFA3}" sibTransId="{4E7BB859-F5E0-4F7E-81A3-AB375B7E2FFF}"/>
    <dgm:cxn modelId="{B13235CE-8718-49D2-AB1C-88253BE414C2}" type="presOf" srcId="{BDD5EDB8-6E06-48A5-9120-C9671867829A}" destId="{2508F0FF-4FDC-4B61-8167-92283AC07E2A}" srcOrd="1" destOrd="0" presId="urn:microsoft.com/office/officeart/2005/8/layout/bProcess3"/>
    <dgm:cxn modelId="{6EF1D172-0D0C-4DEB-83F1-23A2ADC5FD90}" type="presOf" srcId="{72851E12-CEC3-47AB-8533-C9FF2090833F}" destId="{35547D84-D35C-4803-B92D-E125FD5226D1}" srcOrd="0" destOrd="0" presId="urn:microsoft.com/office/officeart/2005/8/layout/bProcess3"/>
    <dgm:cxn modelId="{7230F6AF-99B7-4A9C-B434-D65627E5B7BF}" srcId="{9D8631B8-E155-48B8-8626-E388D6FA54C2}" destId="{EA86BC0B-B492-4314-A832-7EA5938684EE}" srcOrd="1" destOrd="0" parTransId="{B6D1EFDD-03FB-4943-8529-55E44AC9E643}" sibTransId="{36AAB552-8C51-41FD-8B8E-E9DBA3F2AB71}"/>
    <dgm:cxn modelId="{1C205ED4-744C-4C09-BD14-2CC5DCFF3528}" type="presOf" srcId="{BDD5EDB8-6E06-48A5-9120-C9671867829A}" destId="{4A347D81-5AF9-488A-A404-17C23F0EDDFC}" srcOrd="0" destOrd="0" presId="urn:microsoft.com/office/officeart/2005/8/layout/bProcess3"/>
    <dgm:cxn modelId="{E5C1B588-9DAD-4EDC-B962-2344462430D6}" type="presOf" srcId="{4E7BB859-F5E0-4F7E-81A3-AB375B7E2FFF}" destId="{CF8542A3-58BA-43AA-B4D1-8CBB43DE9ECC}" srcOrd="1" destOrd="0" presId="urn:microsoft.com/office/officeart/2005/8/layout/bProcess3"/>
    <dgm:cxn modelId="{6AB735BF-B7BC-4BB6-99EA-F8B4ED225430}" type="presOf" srcId="{4E7BB859-F5E0-4F7E-81A3-AB375B7E2FFF}" destId="{3A33DE94-5704-419B-B436-5AE0F6490B6B}" srcOrd="0" destOrd="0" presId="urn:microsoft.com/office/officeart/2005/8/layout/bProcess3"/>
    <dgm:cxn modelId="{0B903590-CA7E-46C8-80FD-B2CE6DC3774D}" type="presOf" srcId="{72851E12-CEC3-47AB-8533-C9FF2090833F}" destId="{A013C169-D909-4F1C-BC8B-BBF78230BDF2}" srcOrd="1" destOrd="0" presId="urn:microsoft.com/office/officeart/2005/8/layout/bProcess3"/>
    <dgm:cxn modelId="{AE7CAEA0-9399-48B2-BE09-3082274A62F9}" type="presOf" srcId="{B9D57567-A08D-4ECD-8853-3FC0A251D166}" destId="{2750FD5F-8027-4651-98AF-054A5DFD6FEB}" srcOrd="0" destOrd="0" presId="urn:microsoft.com/office/officeart/2005/8/layout/bProcess3"/>
    <dgm:cxn modelId="{A098C730-136C-427F-A15D-F07168C4A2CC}" type="presOf" srcId="{5B1ABB08-7FE8-4447-B18C-CB857904FEB3}" destId="{6A7B2A64-1E79-4222-8A17-0A8AB0D0BBE8}" srcOrd="0" destOrd="0" presId="urn:microsoft.com/office/officeart/2005/8/layout/bProcess3"/>
    <dgm:cxn modelId="{A4B374E6-32D7-4084-8220-A9E723A5FDDD}" type="presOf" srcId="{B9D57567-A08D-4ECD-8853-3FC0A251D166}" destId="{EC50AA86-91EC-4D0A-9E4A-6936893BEF1F}" srcOrd="1" destOrd="0" presId="urn:microsoft.com/office/officeart/2005/8/layout/bProcess3"/>
    <dgm:cxn modelId="{A91AD7FE-C4C9-4DB8-8A8F-44AF38064378}" type="presOf" srcId="{FEF3C24E-67C6-4F44-983E-5817395C1FB0}" destId="{2853C6D8-A414-42E4-A96B-4F42313CE930}" srcOrd="0" destOrd="0" presId="urn:microsoft.com/office/officeart/2005/8/layout/bProcess3"/>
    <dgm:cxn modelId="{7C7F5778-95FD-49AD-954A-F1A3446E526A}" type="presOf" srcId="{36AAB552-8C51-41FD-8B8E-E9DBA3F2AB71}" destId="{C71F092F-2CE3-4964-8394-2F239657B931}" srcOrd="1" destOrd="0" presId="urn:microsoft.com/office/officeart/2005/8/layout/bProcess3"/>
    <dgm:cxn modelId="{85FD0F39-B6F4-411E-ACE0-87E6F0DCB59B}" type="presOf" srcId="{4F1A02D7-7D55-4FDE-B976-AF50AC831B48}" destId="{AD742795-3E86-4F9D-88B9-72D8F790E9AF}" srcOrd="0" destOrd="0" presId="urn:microsoft.com/office/officeart/2005/8/layout/bProcess3"/>
    <dgm:cxn modelId="{E8B52C1C-CA85-43ED-9045-DC2FE1E443C4}" srcId="{9D8631B8-E155-48B8-8626-E388D6FA54C2}" destId="{5B1ABB08-7FE8-4447-B18C-CB857904FEB3}" srcOrd="2" destOrd="0" parTransId="{D132ABD3-C8C5-4711-B2CA-CB389D4633D5}" sibTransId="{B9D57567-A08D-4ECD-8853-3FC0A251D166}"/>
    <dgm:cxn modelId="{2DC0367C-05F9-4F96-A8DD-6EA55B1C9FF0}" type="presOf" srcId="{5F53141B-E123-41C5-9906-FAF3719E1DF0}" destId="{862F89DB-73E6-40AA-9FF6-C7C0F79BC716}" srcOrd="0" destOrd="0" presId="urn:microsoft.com/office/officeart/2005/8/layout/bProcess3"/>
    <dgm:cxn modelId="{07B5D1E1-E0A1-4D37-B654-5F86401E1007}" type="presOf" srcId="{36AAB552-8C51-41FD-8B8E-E9DBA3F2AB71}" destId="{FBB39499-FB91-44FD-905D-B236917550F9}" srcOrd="0" destOrd="0" presId="urn:microsoft.com/office/officeart/2005/8/layout/bProcess3"/>
    <dgm:cxn modelId="{00F590DC-22F9-4592-B33E-B1B7CC1C4C03}" type="presOf" srcId="{2F0CF7A0-1E55-4B9E-AA08-7A67E56FEC32}" destId="{3F12B44C-A694-4E76-8CF5-0A2A073404EC}" srcOrd="0" destOrd="0" presId="urn:microsoft.com/office/officeart/2005/8/layout/bProcess3"/>
    <dgm:cxn modelId="{F6B63464-FCF4-4670-A112-8D017113E8D2}" type="presParOf" srcId="{2B335738-B7B6-497A-AB11-16ABFE0A012A}" destId="{3F12B44C-A694-4E76-8CF5-0A2A073404EC}" srcOrd="0" destOrd="0" presId="urn:microsoft.com/office/officeart/2005/8/layout/bProcess3"/>
    <dgm:cxn modelId="{D3C52F0B-8279-4A5B-AA9F-CE9476E6FF0A}" type="presParOf" srcId="{2B335738-B7B6-497A-AB11-16ABFE0A012A}" destId="{3A33DE94-5704-419B-B436-5AE0F6490B6B}" srcOrd="1" destOrd="0" presId="urn:microsoft.com/office/officeart/2005/8/layout/bProcess3"/>
    <dgm:cxn modelId="{7B3CD33E-752A-4E57-9B5E-29134D680139}" type="presParOf" srcId="{3A33DE94-5704-419B-B436-5AE0F6490B6B}" destId="{CF8542A3-58BA-43AA-B4D1-8CBB43DE9ECC}" srcOrd="0" destOrd="0" presId="urn:microsoft.com/office/officeart/2005/8/layout/bProcess3"/>
    <dgm:cxn modelId="{665B7E8B-4B37-41E3-A4A0-BD51E1398D08}" type="presParOf" srcId="{2B335738-B7B6-497A-AB11-16ABFE0A012A}" destId="{2A856D75-EA16-4592-A7FB-8AF52EEA7886}" srcOrd="2" destOrd="0" presId="urn:microsoft.com/office/officeart/2005/8/layout/bProcess3"/>
    <dgm:cxn modelId="{7FD9AB25-23B9-493F-9475-8408EBD229FE}" type="presParOf" srcId="{2B335738-B7B6-497A-AB11-16ABFE0A012A}" destId="{FBB39499-FB91-44FD-905D-B236917550F9}" srcOrd="3" destOrd="0" presId="urn:microsoft.com/office/officeart/2005/8/layout/bProcess3"/>
    <dgm:cxn modelId="{16CF55FD-AC40-4114-A6A5-A0CC39E85135}" type="presParOf" srcId="{FBB39499-FB91-44FD-905D-B236917550F9}" destId="{C71F092F-2CE3-4964-8394-2F239657B931}" srcOrd="0" destOrd="0" presId="urn:microsoft.com/office/officeart/2005/8/layout/bProcess3"/>
    <dgm:cxn modelId="{1BDD05C2-8D60-4276-9A0E-EC428F0072EA}" type="presParOf" srcId="{2B335738-B7B6-497A-AB11-16ABFE0A012A}" destId="{6A7B2A64-1E79-4222-8A17-0A8AB0D0BBE8}" srcOrd="4" destOrd="0" presId="urn:microsoft.com/office/officeart/2005/8/layout/bProcess3"/>
    <dgm:cxn modelId="{68B03E1D-54CE-4681-B976-EF0C6AB61C0B}" type="presParOf" srcId="{2B335738-B7B6-497A-AB11-16ABFE0A012A}" destId="{2750FD5F-8027-4651-98AF-054A5DFD6FEB}" srcOrd="5" destOrd="0" presId="urn:microsoft.com/office/officeart/2005/8/layout/bProcess3"/>
    <dgm:cxn modelId="{86818547-9ED0-41FF-AE14-83C031490078}" type="presParOf" srcId="{2750FD5F-8027-4651-98AF-054A5DFD6FEB}" destId="{EC50AA86-91EC-4D0A-9E4A-6936893BEF1F}" srcOrd="0" destOrd="0" presId="urn:microsoft.com/office/officeart/2005/8/layout/bProcess3"/>
    <dgm:cxn modelId="{A79CDE9D-AAAF-435B-AE0B-161534ADB2A2}" type="presParOf" srcId="{2B335738-B7B6-497A-AB11-16ABFE0A012A}" destId="{AD742795-3E86-4F9D-88B9-72D8F790E9AF}" srcOrd="6" destOrd="0" presId="urn:microsoft.com/office/officeart/2005/8/layout/bProcess3"/>
    <dgm:cxn modelId="{F8E8B463-A288-4FA9-8847-D17A5FC24AE6}" type="presParOf" srcId="{2B335738-B7B6-497A-AB11-16ABFE0A012A}" destId="{35547D84-D35C-4803-B92D-E125FD5226D1}" srcOrd="7" destOrd="0" presId="urn:microsoft.com/office/officeart/2005/8/layout/bProcess3"/>
    <dgm:cxn modelId="{0D087D4E-AB27-4C81-8BA0-324108AC7542}" type="presParOf" srcId="{35547D84-D35C-4803-B92D-E125FD5226D1}" destId="{A013C169-D909-4F1C-BC8B-BBF78230BDF2}" srcOrd="0" destOrd="0" presId="urn:microsoft.com/office/officeart/2005/8/layout/bProcess3"/>
    <dgm:cxn modelId="{B404C20A-5E42-48DF-86E5-D8547F25BEAC}" type="presParOf" srcId="{2B335738-B7B6-497A-AB11-16ABFE0A012A}" destId="{862F89DB-73E6-40AA-9FF6-C7C0F79BC716}" srcOrd="8" destOrd="0" presId="urn:microsoft.com/office/officeart/2005/8/layout/bProcess3"/>
    <dgm:cxn modelId="{F8E84891-CC99-4739-AFEB-A840CA0E64F5}" type="presParOf" srcId="{2B335738-B7B6-497A-AB11-16ABFE0A012A}" destId="{4A347D81-5AF9-488A-A404-17C23F0EDDFC}" srcOrd="9" destOrd="0" presId="urn:microsoft.com/office/officeart/2005/8/layout/bProcess3"/>
    <dgm:cxn modelId="{66C245CD-E3EB-4259-9B1F-FF7AC6C366FA}" type="presParOf" srcId="{4A347D81-5AF9-488A-A404-17C23F0EDDFC}" destId="{2508F0FF-4FDC-4B61-8167-92283AC07E2A}" srcOrd="0" destOrd="0" presId="urn:microsoft.com/office/officeart/2005/8/layout/bProcess3"/>
    <dgm:cxn modelId="{A1F56354-D322-4930-B0A6-0F3369E93E55}" type="presParOf" srcId="{2B335738-B7B6-497A-AB11-16ABFE0A012A}" destId="{2853C6D8-A414-42E4-A96B-4F42313CE930}" srcOrd="1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33DE94-5704-419B-B436-5AE0F6490B6B}">
      <dsp:nvSpPr>
        <dsp:cNvPr id="0" name=""/>
        <dsp:cNvSpPr/>
      </dsp:nvSpPr>
      <dsp:spPr>
        <a:xfrm>
          <a:off x="1524273" y="860925"/>
          <a:ext cx="30993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2069" y="45720"/>
              </a:lnTo>
              <a:lnTo>
                <a:pt x="172069" y="55244"/>
              </a:lnTo>
              <a:lnTo>
                <a:pt x="309938" y="55244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70725" y="904894"/>
        <a:ext cx="17033" cy="3500"/>
      </dsp:txXfrm>
    </dsp:sp>
    <dsp:sp modelId="{3F12B44C-A694-4E76-8CF5-0A2A073404EC}">
      <dsp:nvSpPr>
        <dsp:cNvPr id="0" name=""/>
        <dsp:cNvSpPr/>
      </dsp:nvSpPr>
      <dsp:spPr>
        <a:xfrm>
          <a:off x="4043" y="450036"/>
          <a:ext cx="1522029" cy="913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def+scandef generator</a:t>
          </a:r>
          <a:endParaRPr lang="zh-CN" altLang="en-US" sz="1300" kern="1200"/>
        </a:p>
      </dsp:txBody>
      <dsp:txXfrm>
        <a:off x="4043" y="450036"/>
        <a:ext cx="1522029" cy="913217"/>
      </dsp:txXfrm>
    </dsp:sp>
    <dsp:sp modelId="{FBB39499-FB91-44FD-905D-B236917550F9}">
      <dsp:nvSpPr>
        <dsp:cNvPr id="0" name=""/>
        <dsp:cNvSpPr/>
      </dsp:nvSpPr>
      <dsp:spPr>
        <a:xfrm>
          <a:off x="3386842" y="860925"/>
          <a:ext cx="32899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55244"/>
              </a:moveTo>
              <a:lnTo>
                <a:pt x="181597" y="55244"/>
              </a:lnTo>
              <a:lnTo>
                <a:pt x="181597" y="45720"/>
              </a:lnTo>
              <a:lnTo>
                <a:pt x="328994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42346" y="904894"/>
        <a:ext cx="17986" cy="3500"/>
      </dsp:txXfrm>
    </dsp:sp>
    <dsp:sp modelId="{2A856D75-EA16-4592-A7FB-8AF52EEA7886}">
      <dsp:nvSpPr>
        <dsp:cNvPr id="0" name=""/>
        <dsp:cNvSpPr/>
      </dsp:nvSpPr>
      <dsp:spPr>
        <a:xfrm>
          <a:off x="1866612" y="459560"/>
          <a:ext cx="1522029" cy="913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calc base distance</a:t>
          </a:r>
          <a:endParaRPr lang="zh-CN" altLang="en-US" sz="1300" kern="1200"/>
        </a:p>
      </dsp:txBody>
      <dsp:txXfrm>
        <a:off x="1866612" y="459560"/>
        <a:ext cx="1522029" cy="913217"/>
      </dsp:txXfrm>
    </dsp:sp>
    <dsp:sp modelId="{2750FD5F-8027-4651-98AF-054A5DFD6FEB}">
      <dsp:nvSpPr>
        <dsp:cNvPr id="0" name=""/>
        <dsp:cNvSpPr/>
      </dsp:nvSpPr>
      <dsp:spPr>
        <a:xfrm>
          <a:off x="765058" y="1361454"/>
          <a:ext cx="3744193" cy="319466"/>
        </a:xfrm>
        <a:custGeom>
          <a:avLst/>
          <a:gdLst/>
          <a:ahLst/>
          <a:cxnLst/>
          <a:rect l="0" t="0" r="0" b="0"/>
          <a:pathLst>
            <a:path>
              <a:moveTo>
                <a:pt x="3744193" y="0"/>
              </a:moveTo>
              <a:lnTo>
                <a:pt x="3744193" y="176833"/>
              </a:lnTo>
              <a:lnTo>
                <a:pt x="0" y="176833"/>
              </a:lnTo>
              <a:lnTo>
                <a:pt x="0" y="319466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43141" y="1519437"/>
        <a:ext cx="188026" cy="3500"/>
      </dsp:txXfrm>
    </dsp:sp>
    <dsp:sp modelId="{6A7B2A64-1E79-4222-8A17-0A8AB0D0BBE8}">
      <dsp:nvSpPr>
        <dsp:cNvPr id="0" name=""/>
        <dsp:cNvSpPr/>
      </dsp:nvSpPr>
      <dsp:spPr>
        <a:xfrm>
          <a:off x="3748236" y="450036"/>
          <a:ext cx="1522029" cy="913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solve by exhausive algorthm(only for small reg#)</a:t>
          </a:r>
          <a:endParaRPr lang="zh-CN" altLang="en-US" sz="1300" kern="1200"/>
        </a:p>
      </dsp:txBody>
      <dsp:txXfrm>
        <a:off x="3748236" y="450036"/>
        <a:ext cx="1522029" cy="913217"/>
      </dsp:txXfrm>
    </dsp:sp>
    <dsp:sp modelId="{35547D84-D35C-4803-B92D-E125FD5226D1}">
      <dsp:nvSpPr>
        <dsp:cNvPr id="0" name=""/>
        <dsp:cNvSpPr/>
      </dsp:nvSpPr>
      <dsp:spPr>
        <a:xfrm>
          <a:off x="1524273" y="2124209"/>
          <a:ext cx="3194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9466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75254" y="2168179"/>
        <a:ext cx="17503" cy="3500"/>
      </dsp:txXfrm>
    </dsp:sp>
    <dsp:sp modelId="{AD742795-3E86-4F9D-88B9-72D8F790E9AF}">
      <dsp:nvSpPr>
        <dsp:cNvPr id="0" name=""/>
        <dsp:cNvSpPr/>
      </dsp:nvSpPr>
      <dsp:spPr>
        <a:xfrm>
          <a:off x="4043" y="1713320"/>
          <a:ext cx="1522029" cy="913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solve by nearest algorithm(TSP)</a:t>
          </a:r>
          <a:endParaRPr lang="zh-CN" altLang="en-US" sz="1300" kern="1200"/>
        </a:p>
      </dsp:txBody>
      <dsp:txXfrm>
        <a:off x="4043" y="1713320"/>
        <a:ext cx="1522029" cy="913217"/>
      </dsp:txXfrm>
    </dsp:sp>
    <dsp:sp modelId="{4A347D81-5AF9-488A-A404-17C23F0EDDFC}">
      <dsp:nvSpPr>
        <dsp:cNvPr id="0" name=""/>
        <dsp:cNvSpPr/>
      </dsp:nvSpPr>
      <dsp:spPr>
        <a:xfrm>
          <a:off x="3396369" y="2124209"/>
          <a:ext cx="3194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9466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47351" y="2168179"/>
        <a:ext cx="17503" cy="3500"/>
      </dsp:txXfrm>
    </dsp:sp>
    <dsp:sp modelId="{862F89DB-73E6-40AA-9FF6-C7C0F79BC716}">
      <dsp:nvSpPr>
        <dsp:cNvPr id="0" name=""/>
        <dsp:cNvSpPr/>
      </dsp:nvSpPr>
      <dsp:spPr>
        <a:xfrm>
          <a:off x="1876140" y="1713320"/>
          <a:ext cx="1522029" cy="913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incr random opt</a:t>
          </a:r>
          <a:endParaRPr lang="zh-CN" altLang="en-US" sz="1300" kern="1200"/>
        </a:p>
      </dsp:txBody>
      <dsp:txXfrm>
        <a:off x="1876140" y="1713320"/>
        <a:ext cx="1522029" cy="913217"/>
      </dsp:txXfrm>
    </dsp:sp>
    <dsp:sp modelId="{2853C6D8-A414-42E4-A96B-4F42313CE930}">
      <dsp:nvSpPr>
        <dsp:cNvPr id="0" name=""/>
        <dsp:cNvSpPr/>
      </dsp:nvSpPr>
      <dsp:spPr>
        <a:xfrm>
          <a:off x="3748236" y="1713320"/>
          <a:ext cx="1522029" cy="913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plot</a:t>
          </a:r>
          <a:endParaRPr lang="zh-CN" altLang="en-US" sz="1300" kern="1200"/>
        </a:p>
      </dsp:txBody>
      <dsp:txXfrm>
        <a:off x="3748236" y="1713320"/>
        <a:ext cx="1522029" cy="9132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A7E17-EF4F-4966-AC07-5FAF7F2FA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135</cp:revision>
  <dcterms:created xsi:type="dcterms:W3CDTF">2014-11-16T04:16:00Z</dcterms:created>
  <dcterms:modified xsi:type="dcterms:W3CDTF">2014-11-16T08:07:00Z</dcterms:modified>
</cp:coreProperties>
</file>