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5E7" w:rsidRDefault="000225E7">
      <w:pPr>
        <w:rPr>
          <w:rFonts w:ascii="Times New Roman" w:eastAsia="Times New Roman" w:hAnsi="Times New Roman" w:cs="Times New Roman"/>
          <w:sz w:val="24"/>
          <w:szCs w:val="24"/>
        </w:rPr>
      </w:pPr>
    </w:p>
    <w:p w:rsidR="000225E7" w:rsidRDefault="000225E7">
      <w:pPr>
        <w:rPr>
          <w:rFonts w:ascii="Times New Roman" w:eastAsia="Times New Roman" w:hAnsi="Times New Roman" w:cs="Times New Roman"/>
          <w:sz w:val="24"/>
          <w:szCs w:val="24"/>
        </w:rPr>
      </w:pPr>
    </w:p>
    <w:p w:rsidR="000225E7" w:rsidRDefault="000225E7">
      <w:pPr>
        <w:rPr>
          <w:rFonts w:ascii="Times New Roman" w:eastAsia="Times New Roman" w:hAnsi="Times New Roman" w:cs="Times New Roman"/>
          <w:sz w:val="24"/>
          <w:szCs w:val="24"/>
        </w:rPr>
      </w:pPr>
    </w:p>
    <w:p w:rsidR="000225E7" w:rsidRDefault="000225E7">
      <w:pPr>
        <w:rPr>
          <w:rFonts w:ascii="Times New Roman" w:eastAsia="Times New Roman" w:hAnsi="Times New Roman" w:cs="Times New Roman"/>
          <w:sz w:val="24"/>
          <w:szCs w:val="24"/>
        </w:rPr>
      </w:pPr>
    </w:p>
    <w:p w:rsidR="000225E7" w:rsidRDefault="000225E7">
      <w:pPr>
        <w:rPr>
          <w:rFonts w:ascii="Times New Roman" w:eastAsia="Times New Roman" w:hAnsi="Times New Roman" w:cs="Times New Roman"/>
          <w:sz w:val="24"/>
          <w:szCs w:val="24"/>
        </w:rPr>
      </w:pPr>
    </w:p>
    <w:p w:rsidR="000225E7" w:rsidRDefault="000225E7">
      <w:pPr>
        <w:rPr>
          <w:rFonts w:ascii="Times New Roman" w:eastAsia="Times New Roman" w:hAnsi="Times New Roman" w:cs="Times New Roman"/>
          <w:sz w:val="24"/>
          <w:szCs w:val="24"/>
        </w:rPr>
      </w:pPr>
    </w:p>
    <w:p w:rsidR="000225E7" w:rsidRDefault="000225E7">
      <w:pPr>
        <w:rPr>
          <w:rFonts w:ascii="Times New Roman" w:eastAsia="Times New Roman" w:hAnsi="Times New Roman" w:cs="Times New Roman"/>
          <w:sz w:val="24"/>
          <w:szCs w:val="24"/>
        </w:rPr>
      </w:pPr>
    </w:p>
    <w:p w:rsidR="000225E7" w:rsidRDefault="000225E7">
      <w:pPr>
        <w:rPr>
          <w:rFonts w:ascii="Times New Roman" w:eastAsia="Times New Roman" w:hAnsi="Times New Roman" w:cs="Times New Roman"/>
          <w:sz w:val="24"/>
          <w:szCs w:val="24"/>
        </w:rPr>
      </w:pPr>
    </w:p>
    <w:p w:rsidR="000225E7" w:rsidRDefault="009843F5">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Thermodynamic Justification:</w:t>
      </w:r>
    </w:p>
    <w:p w:rsidR="000225E7" w:rsidRDefault="009843F5">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Review of a Dehydration Reaction</w:t>
      </w:r>
    </w:p>
    <w:p w:rsidR="000225E7" w:rsidRDefault="000225E7">
      <w:pPr>
        <w:jc w:val="center"/>
        <w:rPr>
          <w:rFonts w:ascii="Times New Roman" w:eastAsia="Times New Roman" w:hAnsi="Times New Roman" w:cs="Times New Roman"/>
          <w:sz w:val="44"/>
          <w:szCs w:val="44"/>
        </w:rPr>
      </w:pPr>
    </w:p>
    <w:p w:rsidR="000225E7" w:rsidRDefault="000225E7">
      <w:pPr>
        <w:jc w:val="center"/>
        <w:rPr>
          <w:rFonts w:ascii="Times New Roman" w:eastAsia="Times New Roman" w:hAnsi="Times New Roman" w:cs="Times New Roman"/>
          <w:sz w:val="44"/>
          <w:szCs w:val="44"/>
        </w:rPr>
      </w:pPr>
    </w:p>
    <w:p w:rsidR="000225E7" w:rsidRDefault="009843F5">
      <w:pPr>
        <w:jc w:val="cente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Nafis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Mukut</w:t>
      </w:r>
      <w:proofErr w:type="spellEnd"/>
      <w:r>
        <w:rPr>
          <w:rFonts w:ascii="Times New Roman" w:eastAsia="Times New Roman" w:hAnsi="Times New Roman" w:cs="Times New Roman"/>
          <w:i/>
          <w:sz w:val="24"/>
          <w:szCs w:val="24"/>
        </w:rPr>
        <w:t xml:space="preserve">, Coral </w:t>
      </w:r>
      <w:proofErr w:type="spellStart"/>
      <w:r>
        <w:rPr>
          <w:rFonts w:ascii="Times New Roman" w:eastAsia="Times New Roman" w:hAnsi="Times New Roman" w:cs="Times New Roman"/>
          <w:i/>
          <w:sz w:val="24"/>
          <w:szCs w:val="24"/>
        </w:rPr>
        <w:t>Pichardo</w:t>
      </w:r>
      <w:proofErr w:type="spellEnd"/>
      <w:r>
        <w:rPr>
          <w:rFonts w:ascii="Times New Roman" w:eastAsia="Times New Roman" w:hAnsi="Times New Roman" w:cs="Times New Roman"/>
          <w:i/>
          <w:sz w:val="24"/>
          <w:szCs w:val="24"/>
        </w:rPr>
        <w:t xml:space="preserve">, Justyn </w:t>
      </w:r>
      <w:proofErr w:type="spellStart"/>
      <w:r>
        <w:rPr>
          <w:rFonts w:ascii="Times New Roman" w:eastAsia="Times New Roman" w:hAnsi="Times New Roman" w:cs="Times New Roman"/>
          <w:i/>
          <w:sz w:val="24"/>
          <w:szCs w:val="24"/>
        </w:rPr>
        <w:t>Cespedes</w:t>
      </w:r>
      <w:proofErr w:type="spellEnd"/>
    </w:p>
    <w:p w:rsidR="000225E7" w:rsidRDefault="000225E7">
      <w:pPr>
        <w:jc w:val="center"/>
        <w:rPr>
          <w:rFonts w:ascii="Times New Roman" w:eastAsia="Times New Roman" w:hAnsi="Times New Roman" w:cs="Times New Roman"/>
          <w:sz w:val="24"/>
          <w:szCs w:val="24"/>
        </w:rPr>
      </w:pPr>
    </w:p>
    <w:p w:rsidR="000225E7" w:rsidRDefault="009843F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Chemistry, St. John’s University</w:t>
      </w:r>
    </w:p>
    <w:p w:rsidR="000225E7" w:rsidRDefault="000225E7">
      <w:pPr>
        <w:jc w:val="center"/>
        <w:rPr>
          <w:rFonts w:ascii="Times New Roman" w:eastAsia="Times New Roman" w:hAnsi="Times New Roman" w:cs="Times New Roman"/>
          <w:sz w:val="24"/>
          <w:szCs w:val="24"/>
        </w:rPr>
      </w:pPr>
    </w:p>
    <w:p w:rsidR="000225E7" w:rsidRDefault="000225E7">
      <w:pPr>
        <w:jc w:val="center"/>
        <w:rPr>
          <w:rFonts w:ascii="Times New Roman" w:eastAsia="Times New Roman" w:hAnsi="Times New Roman" w:cs="Times New Roman"/>
          <w:sz w:val="24"/>
          <w:szCs w:val="24"/>
        </w:rPr>
      </w:pPr>
    </w:p>
    <w:p w:rsidR="000225E7" w:rsidRDefault="000225E7">
      <w:pPr>
        <w:jc w:val="center"/>
        <w:rPr>
          <w:rFonts w:ascii="Times New Roman" w:eastAsia="Times New Roman" w:hAnsi="Times New Roman" w:cs="Times New Roman"/>
          <w:sz w:val="24"/>
          <w:szCs w:val="24"/>
        </w:rPr>
      </w:pPr>
    </w:p>
    <w:p w:rsidR="000225E7" w:rsidRDefault="000225E7">
      <w:pPr>
        <w:jc w:val="center"/>
        <w:rPr>
          <w:rFonts w:ascii="Times New Roman" w:eastAsia="Times New Roman" w:hAnsi="Times New Roman" w:cs="Times New Roman"/>
          <w:sz w:val="24"/>
          <w:szCs w:val="24"/>
        </w:rPr>
      </w:pPr>
    </w:p>
    <w:p w:rsidR="000225E7" w:rsidRDefault="000225E7">
      <w:pPr>
        <w:jc w:val="center"/>
        <w:rPr>
          <w:rFonts w:ascii="Times New Roman" w:eastAsia="Times New Roman" w:hAnsi="Times New Roman" w:cs="Times New Roman"/>
          <w:sz w:val="24"/>
          <w:szCs w:val="24"/>
        </w:rPr>
      </w:pPr>
    </w:p>
    <w:p w:rsidR="000225E7" w:rsidRDefault="000225E7">
      <w:pPr>
        <w:jc w:val="center"/>
        <w:rPr>
          <w:rFonts w:ascii="Times New Roman" w:eastAsia="Times New Roman" w:hAnsi="Times New Roman" w:cs="Times New Roman"/>
          <w:sz w:val="24"/>
          <w:szCs w:val="24"/>
        </w:rPr>
      </w:pPr>
    </w:p>
    <w:p w:rsidR="000225E7" w:rsidRDefault="000225E7">
      <w:pPr>
        <w:jc w:val="center"/>
        <w:rPr>
          <w:rFonts w:ascii="Times New Roman" w:eastAsia="Times New Roman" w:hAnsi="Times New Roman" w:cs="Times New Roman"/>
          <w:sz w:val="24"/>
          <w:szCs w:val="24"/>
        </w:rPr>
      </w:pPr>
    </w:p>
    <w:p w:rsidR="000225E7" w:rsidRDefault="000225E7">
      <w:pPr>
        <w:jc w:val="center"/>
        <w:rPr>
          <w:rFonts w:ascii="Times New Roman" w:eastAsia="Times New Roman" w:hAnsi="Times New Roman" w:cs="Times New Roman"/>
          <w:sz w:val="24"/>
          <w:szCs w:val="24"/>
        </w:rPr>
      </w:pPr>
    </w:p>
    <w:p w:rsidR="000225E7" w:rsidRDefault="000225E7">
      <w:pPr>
        <w:jc w:val="center"/>
        <w:rPr>
          <w:rFonts w:ascii="Times New Roman" w:eastAsia="Times New Roman" w:hAnsi="Times New Roman" w:cs="Times New Roman"/>
          <w:sz w:val="24"/>
          <w:szCs w:val="24"/>
        </w:rPr>
      </w:pPr>
    </w:p>
    <w:p w:rsidR="000225E7" w:rsidRDefault="000225E7">
      <w:pPr>
        <w:jc w:val="center"/>
        <w:rPr>
          <w:rFonts w:ascii="Times New Roman" w:eastAsia="Times New Roman" w:hAnsi="Times New Roman" w:cs="Times New Roman"/>
          <w:sz w:val="24"/>
          <w:szCs w:val="24"/>
        </w:rPr>
      </w:pPr>
    </w:p>
    <w:p w:rsidR="000225E7" w:rsidRDefault="000225E7">
      <w:pPr>
        <w:jc w:val="center"/>
        <w:rPr>
          <w:rFonts w:ascii="Times New Roman" w:eastAsia="Times New Roman" w:hAnsi="Times New Roman" w:cs="Times New Roman"/>
          <w:sz w:val="24"/>
          <w:szCs w:val="24"/>
        </w:rPr>
      </w:pPr>
    </w:p>
    <w:p w:rsidR="000225E7" w:rsidRDefault="000225E7">
      <w:pPr>
        <w:jc w:val="center"/>
        <w:rPr>
          <w:rFonts w:ascii="Times New Roman" w:eastAsia="Times New Roman" w:hAnsi="Times New Roman" w:cs="Times New Roman"/>
          <w:sz w:val="24"/>
          <w:szCs w:val="24"/>
        </w:rPr>
      </w:pPr>
    </w:p>
    <w:p w:rsidR="000225E7" w:rsidRDefault="000225E7">
      <w:pPr>
        <w:jc w:val="center"/>
        <w:rPr>
          <w:rFonts w:ascii="Times New Roman" w:eastAsia="Times New Roman" w:hAnsi="Times New Roman" w:cs="Times New Roman"/>
          <w:sz w:val="24"/>
          <w:szCs w:val="24"/>
        </w:rPr>
      </w:pPr>
    </w:p>
    <w:p w:rsidR="000225E7" w:rsidRDefault="000225E7">
      <w:pPr>
        <w:jc w:val="center"/>
        <w:rPr>
          <w:rFonts w:ascii="Times New Roman" w:eastAsia="Times New Roman" w:hAnsi="Times New Roman" w:cs="Times New Roman"/>
          <w:sz w:val="24"/>
          <w:szCs w:val="24"/>
        </w:rPr>
      </w:pPr>
    </w:p>
    <w:p w:rsidR="000225E7" w:rsidRDefault="000225E7">
      <w:pPr>
        <w:jc w:val="center"/>
        <w:rPr>
          <w:rFonts w:ascii="Times New Roman" w:eastAsia="Times New Roman" w:hAnsi="Times New Roman" w:cs="Times New Roman"/>
          <w:sz w:val="24"/>
          <w:szCs w:val="24"/>
        </w:rPr>
      </w:pPr>
    </w:p>
    <w:p w:rsidR="000225E7" w:rsidRDefault="000225E7">
      <w:pPr>
        <w:jc w:val="center"/>
        <w:rPr>
          <w:rFonts w:ascii="Times New Roman" w:eastAsia="Times New Roman" w:hAnsi="Times New Roman" w:cs="Times New Roman"/>
          <w:sz w:val="24"/>
          <w:szCs w:val="24"/>
        </w:rPr>
      </w:pPr>
    </w:p>
    <w:p w:rsidR="000225E7" w:rsidRDefault="000225E7">
      <w:pPr>
        <w:jc w:val="center"/>
        <w:rPr>
          <w:rFonts w:ascii="Times New Roman" w:eastAsia="Times New Roman" w:hAnsi="Times New Roman" w:cs="Times New Roman"/>
          <w:sz w:val="24"/>
          <w:szCs w:val="24"/>
        </w:rPr>
      </w:pPr>
    </w:p>
    <w:p w:rsidR="000225E7" w:rsidRDefault="000225E7">
      <w:pPr>
        <w:jc w:val="center"/>
        <w:rPr>
          <w:rFonts w:ascii="Times New Roman" w:eastAsia="Times New Roman" w:hAnsi="Times New Roman" w:cs="Times New Roman"/>
          <w:sz w:val="24"/>
          <w:szCs w:val="24"/>
        </w:rPr>
      </w:pPr>
    </w:p>
    <w:p w:rsidR="000225E7" w:rsidRDefault="000225E7">
      <w:pPr>
        <w:jc w:val="center"/>
        <w:rPr>
          <w:rFonts w:ascii="Times New Roman" w:eastAsia="Times New Roman" w:hAnsi="Times New Roman" w:cs="Times New Roman"/>
          <w:sz w:val="24"/>
          <w:szCs w:val="24"/>
        </w:rPr>
      </w:pPr>
    </w:p>
    <w:p w:rsidR="000225E7" w:rsidRDefault="000225E7">
      <w:pPr>
        <w:jc w:val="center"/>
        <w:rPr>
          <w:rFonts w:ascii="Times New Roman" w:eastAsia="Times New Roman" w:hAnsi="Times New Roman" w:cs="Times New Roman"/>
          <w:sz w:val="24"/>
          <w:szCs w:val="24"/>
        </w:rPr>
      </w:pPr>
    </w:p>
    <w:p w:rsidR="000225E7" w:rsidRDefault="000225E7">
      <w:pPr>
        <w:jc w:val="center"/>
        <w:rPr>
          <w:rFonts w:ascii="Times New Roman" w:eastAsia="Times New Roman" w:hAnsi="Times New Roman" w:cs="Times New Roman"/>
          <w:sz w:val="24"/>
          <w:szCs w:val="24"/>
        </w:rPr>
      </w:pPr>
    </w:p>
    <w:p w:rsidR="000225E7" w:rsidRDefault="000225E7">
      <w:pPr>
        <w:rPr>
          <w:rFonts w:ascii="Times New Roman" w:eastAsia="Times New Roman" w:hAnsi="Times New Roman" w:cs="Times New Roman"/>
          <w:sz w:val="24"/>
          <w:szCs w:val="24"/>
        </w:rPr>
      </w:pPr>
    </w:p>
    <w:p w:rsidR="000225E7" w:rsidRDefault="009843F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ABSTRACT </w:t>
      </w:r>
    </w:p>
    <w:p w:rsidR="000225E7" w:rsidRDefault="009843F5">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Two different mechanisms were proposed for a dehydration reaction, one being an E1 mechanism, the other being an E2 mechanism. The E1 mechanism was the one determined to be the more likely of the two, as an E2 mechanism required a strong base in order to d</w:t>
      </w:r>
      <w:r>
        <w:rPr>
          <w:rFonts w:ascii="Times New Roman" w:eastAsia="Times New Roman" w:hAnsi="Times New Roman" w:cs="Times New Roman"/>
          <w:sz w:val="24"/>
          <w:szCs w:val="24"/>
        </w:rPr>
        <w:t>ehydrate the alcohol in the reaction, which water isn’t. Taking this into account, both mechanisms were analyzed via Gaussian to determine the thermodynamic parameters (internal energy, enthalpy, free energy, &amp; entropy) found in both. This includes analyzi</w:t>
      </w:r>
      <w:r>
        <w:rPr>
          <w:rFonts w:ascii="Times New Roman" w:eastAsia="Times New Roman" w:hAnsi="Times New Roman" w:cs="Times New Roman"/>
          <w:sz w:val="24"/>
          <w:szCs w:val="24"/>
        </w:rPr>
        <w:t>ng both the individual molecules, and each step taken in each mechanism. By observing the changes in enthalpy and entropy, it was determined that the E2 mechanism was the more thermodynamically favorable of the two. Because the E2 mechanism is thermodynami</w:t>
      </w:r>
      <w:r>
        <w:rPr>
          <w:rFonts w:ascii="Times New Roman" w:eastAsia="Times New Roman" w:hAnsi="Times New Roman" w:cs="Times New Roman"/>
          <w:sz w:val="24"/>
          <w:szCs w:val="24"/>
        </w:rPr>
        <w:t>cally favorable, yet not kinetically favorable, it can be concluded that the E2 mechanism would need an unreasonable amount of time to be considered the more favorable of the two.</w:t>
      </w:r>
    </w:p>
    <w:p w:rsidR="000225E7" w:rsidRDefault="000225E7">
      <w:pPr>
        <w:rPr>
          <w:rFonts w:ascii="Times New Roman" w:eastAsia="Times New Roman" w:hAnsi="Times New Roman" w:cs="Times New Roman"/>
          <w:sz w:val="24"/>
          <w:szCs w:val="24"/>
        </w:rPr>
      </w:pPr>
    </w:p>
    <w:p w:rsidR="000225E7" w:rsidRDefault="000225E7">
      <w:pPr>
        <w:rPr>
          <w:rFonts w:ascii="Times New Roman" w:eastAsia="Times New Roman" w:hAnsi="Times New Roman" w:cs="Times New Roman"/>
          <w:sz w:val="24"/>
          <w:szCs w:val="24"/>
        </w:rPr>
      </w:pPr>
    </w:p>
    <w:p w:rsidR="000225E7" w:rsidRDefault="009843F5">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3898677" cy="320516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898677" cy="3205163"/>
                    </a:xfrm>
                    <a:prstGeom prst="rect">
                      <a:avLst/>
                    </a:prstGeom>
                    <a:ln/>
                  </pic:spPr>
                </pic:pic>
              </a:graphicData>
            </a:graphic>
          </wp:inline>
        </w:drawing>
      </w:r>
    </w:p>
    <w:p w:rsidR="000225E7" w:rsidRDefault="009843F5">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1. </w:t>
      </w:r>
      <w:r>
        <w:rPr>
          <w:rFonts w:ascii="Times New Roman" w:eastAsia="Times New Roman" w:hAnsi="Times New Roman" w:cs="Times New Roman"/>
          <w:sz w:val="24"/>
          <w:szCs w:val="24"/>
        </w:rPr>
        <w:t>Example of a how secondary/tertiary alcohol dehydrates through</w:t>
      </w:r>
      <w:r>
        <w:rPr>
          <w:rFonts w:ascii="Times New Roman" w:eastAsia="Times New Roman" w:hAnsi="Times New Roman" w:cs="Times New Roman"/>
          <w:sz w:val="24"/>
          <w:szCs w:val="24"/>
        </w:rPr>
        <w:t xml:space="preserve"> the E1 mechanism</w:t>
      </w:r>
      <w:r>
        <w:rPr>
          <w:rFonts w:ascii="Times New Roman" w:eastAsia="Times New Roman" w:hAnsi="Times New Roman" w:cs="Times New Roman"/>
          <w:sz w:val="24"/>
          <w:szCs w:val="24"/>
          <w:vertAlign w:val="superscript"/>
        </w:rPr>
        <w:t>1</w:t>
      </w:r>
    </w:p>
    <w:p w:rsidR="000225E7" w:rsidRDefault="000225E7">
      <w:pPr>
        <w:jc w:val="center"/>
        <w:rPr>
          <w:rFonts w:ascii="Times New Roman" w:eastAsia="Times New Roman" w:hAnsi="Times New Roman" w:cs="Times New Roman"/>
          <w:sz w:val="24"/>
          <w:szCs w:val="24"/>
        </w:rPr>
      </w:pPr>
    </w:p>
    <w:p w:rsidR="000225E7" w:rsidRDefault="000225E7">
      <w:pPr>
        <w:jc w:val="center"/>
        <w:rPr>
          <w:rFonts w:ascii="Times New Roman" w:eastAsia="Times New Roman" w:hAnsi="Times New Roman" w:cs="Times New Roman"/>
          <w:sz w:val="24"/>
          <w:szCs w:val="24"/>
        </w:rPr>
      </w:pPr>
    </w:p>
    <w:p w:rsidR="000225E7" w:rsidRDefault="000225E7">
      <w:pPr>
        <w:jc w:val="center"/>
        <w:rPr>
          <w:rFonts w:ascii="Times New Roman" w:eastAsia="Times New Roman" w:hAnsi="Times New Roman" w:cs="Times New Roman"/>
          <w:sz w:val="24"/>
          <w:szCs w:val="24"/>
        </w:rPr>
      </w:pPr>
    </w:p>
    <w:p w:rsidR="000225E7" w:rsidRDefault="000225E7">
      <w:pPr>
        <w:jc w:val="center"/>
        <w:rPr>
          <w:rFonts w:ascii="Times New Roman" w:eastAsia="Times New Roman" w:hAnsi="Times New Roman" w:cs="Times New Roman"/>
          <w:sz w:val="24"/>
          <w:szCs w:val="24"/>
        </w:rPr>
      </w:pPr>
    </w:p>
    <w:p w:rsidR="000225E7" w:rsidRDefault="000225E7">
      <w:pPr>
        <w:jc w:val="center"/>
        <w:rPr>
          <w:rFonts w:ascii="Times New Roman" w:eastAsia="Times New Roman" w:hAnsi="Times New Roman" w:cs="Times New Roman"/>
          <w:sz w:val="24"/>
          <w:szCs w:val="24"/>
        </w:rPr>
      </w:pPr>
    </w:p>
    <w:p w:rsidR="000225E7" w:rsidRDefault="000225E7">
      <w:pPr>
        <w:rPr>
          <w:rFonts w:ascii="Times New Roman" w:eastAsia="Times New Roman" w:hAnsi="Times New Roman" w:cs="Times New Roman"/>
          <w:sz w:val="24"/>
          <w:szCs w:val="24"/>
        </w:rPr>
      </w:pPr>
    </w:p>
    <w:p w:rsidR="000225E7" w:rsidRDefault="000225E7">
      <w:pPr>
        <w:rPr>
          <w:rFonts w:ascii="Times New Roman" w:eastAsia="Times New Roman" w:hAnsi="Times New Roman" w:cs="Times New Roman"/>
          <w:sz w:val="24"/>
          <w:szCs w:val="24"/>
        </w:rPr>
      </w:pPr>
    </w:p>
    <w:p w:rsidR="000225E7" w:rsidRDefault="000225E7">
      <w:pPr>
        <w:rPr>
          <w:rFonts w:ascii="Times New Roman" w:eastAsia="Times New Roman" w:hAnsi="Times New Roman" w:cs="Times New Roman"/>
          <w:sz w:val="24"/>
          <w:szCs w:val="24"/>
        </w:rPr>
      </w:pPr>
    </w:p>
    <w:p w:rsidR="000225E7" w:rsidRDefault="000225E7">
      <w:pPr>
        <w:rPr>
          <w:rFonts w:ascii="Times New Roman" w:eastAsia="Times New Roman" w:hAnsi="Times New Roman" w:cs="Times New Roman"/>
          <w:sz w:val="24"/>
          <w:szCs w:val="24"/>
        </w:rPr>
      </w:pPr>
    </w:p>
    <w:p w:rsidR="000225E7" w:rsidRDefault="000225E7">
      <w:pPr>
        <w:rPr>
          <w:rFonts w:ascii="Times New Roman" w:eastAsia="Times New Roman" w:hAnsi="Times New Roman" w:cs="Times New Roman"/>
          <w:sz w:val="24"/>
          <w:szCs w:val="24"/>
        </w:rPr>
      </w:pPr>
    </w:p>
    <w:p w:rsidR="000225E7" w:rsidRDefault="000225E7">
      <w:pPr>
        <w:rPr>
          <w:rFonts w:ascii="Times New Roman" w:eastAsia="Times New Roman" w:hAnsi="Times New Roman" w:cs="Times New Roman"/>
          <w:sz w:val="24"/>
          <w:szCs w:val="24"/>
        </w:rPr>
      </w:pPr>
    </w:p>
    <w:p w:rsidR="000225E7" w:rsidRDefault="009843F5">
      <w:pPr>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p w:rsidR="000225E7" w:rsidRDefault="009843F5">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Two mechanisms were proposed by a group for a given dehydration reaction of an alcohol, shown in figure 1. The dehydration of an alcohol can undergo either an E1 or E2 mechanism, creating an alkene in exchange for</w:t>
      </w:r>
      <w:r>
        <w:rPr>
          <w:rFonts w:ascii="Times New Roman" w:eastAsia="Times New Roman" w:hAnsi="Times New Roman" w:cs="Times New Roman"/>
          <w:sz w:val="24"/>
          <w:szCs w:val="24"/>
        </w:rPr>
        <w:t xml:space="preserve"> the loss of a created water molecule.</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An E1 mechanism begins with the creation of a carbocation through the loss of a leaving group (alcohol in this case), and the creation of the alkene through having a base to remove the proton from the carbocation.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n E2 mechanism is a single step; the base removes a proton that is anti to the leaving group, creating the alkene in one concerted step.</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As such, the group also proposed the E1 and E2 mechanisms displayed in schemes 1 &amp; 2. </w:t>
      </w:r>
    </w:p>
    <w:p w:rsidR="000225E7" w:rsidRDefault="009843F5">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2381250" cy="8858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381250" cy="885825"/>
                    </a:xfrm>
                    <a:prstGeom prst="rect">
                      <a:avLst/>
                    </a:prstGeom>
                    <a:ln/>
                  </pic:spPr>
                </pic:pic>
              </a:graphicData>
            </a:graphic>
          </wp:inline>
        </w:drawing>
      </w:r>
    </w:p>
    <w:p w:rsidR="000225E7" w:rsidRDefault="009843F5">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2.</w:t>
      </w:r>
      <w:r>
        <w:rPr>
          <w:rFonts w:ascii="Times New Roman" w:eastAsia="Times New Roman" w:hAnsi="Times New Roman" w:cs="Times New Roman"/>
          <w:sz w:val="24"/>
          <w:szCs w:val="24"/>
        </w:rPr>
        <w:t xml:space="preserve"> Dehydration reaction proposed by group.</w:t>
      </w:r>
    </w:p>
    <w:p w:rsidR="000225E7" w:rsidRDefault="009843F5">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2752725" cy="24765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752725" cy="2476500"/>
                    </a:xfrm>
                    <a:prstGeom prst="rect">
                      <a:avLst/>
                    </a:prstGeom>
                    <a:ln/>
                  </pic:spPr>
                </pic:pic>
              </a:graphicData>
            </a:graphic>
          </wp:inline>
        </w:drawing>
      </w:r>
    </w:p>
    <w:p w:rsidR="000225E7" w:rsidRDefault="009843F5">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Scheme 1.</w:t>
      </w:r>
      <w:r>
        <w:rPr>
          <w:rFonts w:ascii="Times New Roman" w:eastAsia="Times New Roman" w:hAnsi="Times New Roman" w:cs="Times New Roman"/>
          <w:sz w:val="24"/>
          <w:szCs w:val="24"/>
        </w:rPr>
        <w:t xml:space="preserve"> E1 mechanism for the proposed dehydration reaction.</w:t>
      </w:r>
    </w:p>
    <w:p w:rsidR="000225E7" w:rsidRDefault="009843F5">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2809875" cy="23431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809875" cy="2343150"/>
                    </a:xfrm>
                    <a:prstGeom prst="rect">
                      <a:avLst/>
                    </a:prstGeom>
                    <a:ln/>
                  </pic:spPr>
                </pic:pic>
              </a:graphicData>
            </a:graphic>
          </wp:inline>
        </w:drawing>
      </w:r>
    </w:p>
    <w:p w:rsidR="000225E7" w:rsidRDefault="009843F5">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Scheme 2.</w:t>
      </w:r>
      <w:r>
        <w:rPr>
          <w:rFonts w:ascii="Times New Roman" w:eastAsia="Times New Roman" w:hAnsi="Times New Roman" w:cs="Times New Roman"/>
          <w:sz w:val="24"/>
          <w:szCs w:val="24"/>
        </w:rPr>
        <w:t xml:space="preserve"> E2 mechanism for the proposed dehydration reaction.</w:t>
      </w:r>
    </w:p>
    <w:p w:rsidR="000225E7" w:rsidRDefault="000225E7">
      <w:pPr>
        <w:rPr>
          <w:rFonts w:ascii="Times New Roman" w:eastAsia="Times New Roman" w:hAnsi="Times New Roman" w:cs="Times New Roman"/>
          <w:sz w:val="24"/>
          <w:szCs w:val="24"/>
        </w:rPr>
      </w:pPr>
    </w:p>
    <w:p w:rsidR="000225E7" w:rsidRDefault="009843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 the two mechanisms, scheme 2 was determined to be the less favorable of the two, as the E2 mechanism required a strong base in order to dehydrate the alcohol, which water is not. </w:t>
      </w:r>
    </w:p>
    <w:p w:rsidR="000225E7" w:rsidRDefault="009843F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report is aimed to collect and use electronic structure calculation</w:t>
      </w:r>
      <w:r>
        <w:rPr>
          <w:rFonts w:ascii="Times New Roman" w:eastAsia="Times New Roman" w:hAnsi="Times New Roman" w:cs="Times New Roman"/>
          <w:sz w:val="24"/>
          <w:szCs w:val="24"/>
        </w:rPr>
        <w:t>s in order to compare the thermodynamics found within both mechanisms, and see which of the two are more thermodynamically favorable. This is done through obtaining the internal energy, enthalpy, entropy, and Gibbs free energy. Whilst typically, only Gibbs</w:t>
      </w:r>
      <w:r>
        <w:rPr>
          <w:rFonts w:ascii="Times New Roman" w:eastAsia="Times New Roman" w:hAnsi="Times New Roman" w:cs="Times New Roman"/>
          <w:sz w:val="24"/>
          <w:szCs w:val="24"/>
        </w:rPr>
        <w:t xml:space="preserve"> free energy is needed to determine whether or not a reaction is thermodynamically favorable, obtaining the other values for the overall reaction, as well for each individual component and step can further support each mechanism’s case through the Gibbs fr</w:t>
      </w:r>
      <w:r>
        <w:rPr>
          <w:rFonts w:ascii="Times New Roman" w:eastAsia="Times New Roman" w:hAnsi="Times New Roman" w:cs="Times New Roman"/>
          <w:sz w:val="24"/>
          <w:szCs w:val="24"/>
        </w:rPr>
        <w:t>ee energy equation.</w:t>
      </w:r>
    </w:p>
    <w:p w:rsidR="000225E7" w:rsidRDefault="00CD47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843F5">
        <w:rPr>
          <w:rFonts w:ascii="Times New Roman" w:eastAsia="Times New Roman" w:hAnsi="Times New Roman" w:cs="Times New Roman"/>
          <w:sz w:val="24"/>
          <w:szCs w:val="24"/>
        </w:rPr>
        <w:t>G=</w:t>
      </w:r>
      <w:r>
        <w:rPr>
          <w:rFonts w:ascii="Times New Roman" w:eastAsia="Times New Roman" w:hAnsi="Times New Roman" w:cs="Times New Roman"/>
          <w:sz w:val="24"/>
          <w:szCs w:val="24"/>
        </w:rPr>
        <w:t>∆</w:t>
      </w:r>
      <w:r w:rsidR="009843F5">
        <w:rPr>
          <w:rFonts w:ascii="Times New Roman" w:eastAsia="Times New Roman" w:hAnsi="Times New Roman" w:cs="Times New Roman"/>
          <w:sz w:val="24"/>
          <w:szCs w:val="24"/>
        </w:rPr>
        <w:t>H-T</w:t>
      </w:r>
      <w:r>
        <w:rPr>
          <w:rFonts w:ascii="Times New Roman" w:eastAsia="Times New Roman" w:hAnsi="Times New Roman" w:cs="Times New Roman"/>
          <w:sz w:val="24"/>
          <w:szCs w:val="24"/>
        </w:rPr>
        <w:t>∆</w:t>
      </w:r>
      <w:r w:rsidR="009843F5">
        <w:rPr>
          <w:rFonts w:ascii="Times New Roman" w:eastAsia="Times New Roman" w:hAnsi="Times New Roman" w:cs="Times New Roman"/>
          <w:sz w:val="24"/>
          <w:szCs w:val="24"/>
        </w:rPr>
        <w:t>S (1)</w:t>
      </w:r>
    </w:p>
    <w:p w:rsidR="000225E7" w:rsidRDefault="009843F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As shown in equation 1, both entropy and enthalpy directly influence Gibbs free energy, and as such, are significant when determining whether or not a reaction is thermodynamically favorable. If </w:t>
      </w:r>
      <w:r w:rsidR="00CD4792">
        <w:rPr>
          <w:rFonts w:ascii="Times New Roman" w:eastAsia="Times New Roman" w:hAnsi="Times New Roman" w:cs="Times New Roman"/>
          <w:sz w:val="24"/>
          <w:szCs w:val="24"/>
        </w:rPr>
        <w:t>∆</w:t>
      </w:r>
      <w:r>
        <w:rPr>
          <w:rFonts w:ascii="Times New Roman" w:eastAsia="Times New Roman" w:hAnsi="Times New Roman" w:cs="Times New Roman"/>
          <w:sz w:val="24"/>
          <w:szCs w:val="24"/>
        </w:rPr>
        <w:t>H is a negative value</w:t>
      </w:r>
      <w:r>
        <w:rPr>
          <w:rFonts w:ascii="Times New Roman" w:eastAsia="Times New Roman" w:hAnsi="Times New Roman" w:cs="Times New Roman"/>
          <w:sz w:val="24"/>
          <w:szCs w:val="24"/>
        </w:rPr>
        <w:t xml:space="preserve">, whilst </w:t>
      </w:r>
      <w:r w:rsidR="00CD4792">
        <w:rPr>
          <w:rFonts w:ascii="Times New Roman" w:eastAsia="Times New Roman" w:hAnsi="Times New Roman" w:cs="Times New Roman"/>
          <w:sz w:val="24"/>
          <w:szCs w:val="24"/>
        </w:rPr>
        <w:t>∆</w:t>
      </w:r>
      <w:r>
        <w:rPr>
          <w:rFonts w:ascii="Times New Roman" w:eastAsia="Times New Roman" w:hAnsi="Times New Roman" w:cs="Times New Roman"/>
          <w:sz w:val="24"/>
          <w:szCs w:val="24"/>
        </w:rPr>
        <w:t>S is a positive value, the reaction is always favorable.</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the opposite is true, then the reaction is never favorable.</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If both have the same sign values, then the favorability is dependent on temperature.</w:t>
      </w:r>
      <w:r>
        <w:rPr>
          <w:rFonts w:ascii="Times New Roman" w:eastAsia="Times New Roman" w:hAnsi="Times New Roman" w:cs="Times New Roman"/>
          <w:sz w:val="24"/>
          <w:szCs w:val="24"/>
          <w:vertAlign w:val="superscript"/>
        </w:rPr>
        <w:t>3</w:t>
      </w:r>
    </w:p>
    <w:p w:rsidR="000225E7" w:rsidRDefault="009843F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As such, determining these values u</w:t>
      </w:r>
      <w:r>
        <w:rPr>
          <w:rFonts w:ascii="Times New Roman" w:eastAsia="Times New Roman" w:hAnsi="Times New Roman" w:cs="Times New Roman"/>
          <w:sz w:val="24"/>
          <w:szCs w:val="24"/>
        </w:rPr>
        <w:t xml:space="preserve">tilizing electronic structure calculations will give a better understanding between both of these proposed mechanisms. </w:t>
      </w:r>
    </w:p>
    <w:p w:rsidR="000225E7" w:rsidRDefault="000225E7">
      <w:pPr>
        <w:rPr>
          <w:rFonts w:ascii="Times New Roman" w:eastAsia="Times New Roman" w:hAnsi="Times New Roman" w:cs="Times New Roman"/>
          <w:sz w:val="24"/>
          <w:szCs w:val="24"/>
        </w:rPr>
      </w:pPr>
    </w:p>
    <w:p w:rsidR="000225E7" w:rsidRDefault="009843F5">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COMPUTATIONAL METHODS</w:t>
      </w:r>
    </w:p>
    <w:p w:rsidR="000225E7" w:rsidRDefault="009843F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this report, </w:t>
      </w:r>
      <w:proofErr w:type="spellStart"/>
      <w:r>
        <w:rPr>
          <w:rFonts w:ascii="Times New Roman" w:eastAsia="Times New Roman" w:hAnsi="Times New Roman" w:cs="Times New Roman"/>
          <w:sz w:val="24"/>
          <w:szCs w:val="24"/>
        </w:rPr>
        <w:t>GaussView</w:t>
      </w:r>
      <w:proofErr w:type="spellEnd"/>
      <w:r>
        <w:rPr>
          <w:rFonts w:ascii="Times New Roman" w:eastAsia="Times New Roman" w:hAnsi="Times New Roman" w:cs="Times New Roman"/>
          <w:sz w:val="24"/>
          <w:szCs w:val="24"/>
        </w:rPr>
        <w:t xml:space="preserve"> was used to build each molecule used in each step of this reaction, including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 and</w:t>
      </w:r>
      <w:r>
        <w:rPr>
          <w:rFonts w:ascii="Times New Roman" w:eastAsia="Times New Roman" w:hAnsi="Times New Roman" w:cs="Times New Roman"/>
          <w:sz w:val="24"/>
          <w:szCs w:val="24"/>
        </w:rPr>
        <w:t xml:space="preserve"> H</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O</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 (to provide H</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xml:space="preserve"> Each molecule had their internal energies, enthalpies, entropies, and free energies calculated through this program.</w:t>
      </w:r>
    </w:p>
    <w:p w:rsidR="000225E7" w:rsidRDefault="009843F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Each molecule had the following operations performed on it: optimization, energy, and then finally, optimization w</w:t>
      </w:r>
      <w:r>
        <w:rPr>
          <w:rFonts w:ascii="Times New Roman" w:eastAsia="Times New Roman" w:hAnsi="Times New Roman" w:cs="Times New Roman"/>
          <w:sz w:val="24"/>
          <w:szCs w:val="24"/>
        </w:rPr>
        <w:t xml:space="preserve">ith frequency. All calculations were initially done with </w:t>
      </w:r>
      <w:proofErr w:type="spellStart"/>
      <w:r>
        <w:rPr>
          <w:rFonts w:ascii="Times New Roman" w:eastAsia="Times New Roman" w:hAnsi="Times New Roman" w:cs="Times New Roman"/>
          <w:sz w:val="24"/>
          <w:szCs w:val="24"/>
        </w:rPr>
        <w:t>Hartree-Fock</w:t>
      </w:r>
      <w:proofErr w:type="spellEnd"/>
      <w:r>
        <w:rPr>
          <w:rFonts w:ascii="Times New Roman" w:eastAsia="Times New Roman" w:hAnsi="Times New Roman" w:cs="Times New Roman"/>
          <w:sz w:val="24"/>
          <w:szCs w:val="24"/>
        </w:rPr>
        <w:t>, using the basis set of 3-21G. From this set, further sets were used scaling up from 3-21G to 6-311G (for 2d, 2p). By having used each basis set, the molecules would be in their most sta</w:t>
      </w:r>
      <w:r>
        <w:rPr>
          <w:rFonts w:ascii="Times New Roman" w:eastAsia="Times New Roman" w:hAnsi="Times New Roman" w:cs="Times New Roman"/>
          <w:sz w:val="24"/>
          <w:szCs w:val="24"/>
        </w:rPr>
        <w:t xml:space="preserve">ble forms prior to being optimized. For these calculations, the method of </w:t>
      </w:r>
      <w:proofErr w:type="spellStart"/>
      <w:r>
        <w:rPr>
          <w:rFonts w:ascii="Times New Roman" w:eastAsia="Times New Roman" w:hAnsi="Times New Roman" w:cs="Times New Roman"/>
          <w:sz w:val="24"/>
          <w:szCs w:val="24"/>
        </w:rPr>
        <w:t>Hartree-Fock</w:t>
      </w:r>
      <w:proofErr w:type="spellEnd"/>
      <w:r>
        <w:rPr>
          <w:rFonts w:ascii="Times New Roman" w:eastAsia="Times New Roman" w:hAnsi="Times New Roman" w:cs="Times New Roman"/>
          <w:sz w:val="24"/>
          <w:szCs w:val="24"/>
        </w:rPr>
        <w:t xml:space="preserve"> was initially </w:t>
      </w:r>
      <w:r>
        <w:rPr>
          <w:rFonts w:ascii="Times New Roman" w:eastAsia="Times New Roman" w:hAnsi="Times New Roman" w:cs="Times New Roman"/>
          <w:sz w:val="24"/>
          <w:szCs w:val="24"/>
        </w:rPr>
        <w:lastRenderedPageBreak/>
        <w:t>used, in addition to DFT (Density Functional Theory). These methods were used due to their convenience; as they would use the least amount of time when per</w:t>
      </w:r>
      <w:r>
        <w:rPr>
          <w:rFonts w:ascii="Times New Roman" w:eastAsia="Times New Roman" w:hAnsi="Times New Roman" w:cs="Times New Roman"/>
          <w:sz w:val="24"/>
          <w:szCs w:val="24"/>
        </w:rPr>
        <w:t xml:space="preserve">forming these calculations on each molecule. </w:t>
      </w:r>
    </w:p>
    <w:p w:rsidR="000225E7" w:rsidRDefault="000225E7">
      <w:pPr>
        <w:rPr>
          <w:rFonts w:ascii="Times New Roman" w:eastAsia="Times New Roman" w:hAnsi="Times New Roman" w:cs="Times New Roman"/>
          <w:sz w:val="24"/>
          <w:szCs w:val="24"/>
        </w:rPr>
      </w:pPr>
    </w:p>
    <w:p w:rsidR="000225E7" w:rsidRDefault="009843F5">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RESULTS &amp; DISCUSSION</w:t>
      </w:r>
    </w:p>
    <w:p w:rsidR="000225E7" w:rsidRDefault="009843F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All data was organized in Excel in order to calculate the changes in enthalpy, entropy, internal energy, and free energy which occurs in each step of each mechanism, and the overall react</w:t>
      </w:r>
      <w:r>
        <w:rPr>
          <w:rFonts w:ascii="Times New Roman" w:eastAsia="Times New Roman" w:hAnsi="Times New Roman" w:cs="Times New Roman"/>
          <w:sz w:val="24"/>
          <w:szCs w:val="24"/>
        </w:rPr>
        <w:t xml:space="preserve">ions. </w:t>
      </w:r>
    </w:p>
    <w:p w:rsidR="000225E7" w:rsidRDefault="000225E7">
      <w:pPr>
        <w:rPr>
          <w:rFonts w:ascii="Times New Roman" w:eastAsia="Times New Roman" w:hAnsi="Times New Roman" w:cs="Times New Roman"/>
          <w:sz w:val="24"/>
          <w:szCs w:val="24"/>
        </w:rPr>
      </w:pPr>
    </w:p>
    <w:p w:rsidR="000225E7" w:rsidRDefault="009843F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Table 1. </w:t>
      </w:r>
      <w:r>
        <w:rPr>
          <w:rFonts w:ascii="Times New Roman" w:eastAsia="Times New Roman" w:hAnsi="Times New Roman" w:cs="Times New Roman"/>
          <w:sz w:val="24"/>
          <w:szCs w:val="24"/>
        </w:rPr>
        <w:t xml:space="preserve">Thermodynamic values calculated from </w:t>
      </w:r>
      <w:proofErr w:type="spellStart"/>
      <w:r>
        <w:rPr>
          <w:rFonts w:ascii="Times New Roman" w:eastAsia="Times New Roman" w:hAnsi="Times New Roman" w:cs="Times New Roman"/>
          <w:sz w:val="24"/>
          <w:szCs w:val="24"/>
        </w:rPr>
        <w:t>GaussView</w:t>
      </w:r>
      <w:proofErr w:type="spellEnd"/>
      <w:r>
        <w:rPr>
          <w:rFonts w:ascii="Times New Roman" w:eastAsia="Times New Roman" w:hAnsi="Times New Roman" w:cs="Times New Roman"/>
          <w:sz w:val="24"/>
          <w:szCs w:val="24"/>
        </w:rPr>
        <w:t>. Each structure label matches that of the schema above. Structures 1_2 &amp; 2_2 are effectively the same, and thus, share a row.</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6"/>
        <w:gridCol w:w="2265"/>
        <w:gridCol w:w="2205"/>
        <w:gridCol w:w="1882"/>
        <w:gridCol w:w="1882"/>
      </w:tblGrid>
      <w:tr w:rsidR="000225E7">
        <w:tc>
          <w:tcPr>
            <w:tcW w:w="1125" w:type="dxa"/>
            <w:shd w:val="clear" w:color="auto" w:fill="auto"/>
            <w:tcMar>
              <w:top w:w="100" w:type="dxa"/>
              <w:left w:w="100" w:type="dxa"/>
              <w:bottom w:w="100" w:type="dxa"/>
              <w:right w:w="100" w:type="dxa"/>
            </w:tcMar>
          </w:tcPr>
          <w:p w:rsidR="000225E7" w:rsidRDefault="009843F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Structure</w:t>
            </w:r>
          </w:p>
        </w:tc>
        <w:tc>
          <w:tcPr>
            <w:tcW w:w="2265" w:type="dxa"/>
            <w:shd w:val="clear" w:color="auto" w:fill="auto"/>
            <w:tcMar>
              <w:top w:w="100" w:type="dxa"/>
              <w:left w:w="100" w:type="dxa"/>
              <w:bottom w:w="100" w:type="dxa"/>
              <w:right w:w="100" w:type="dxa"/>
            </w:tcMar>
          </w:tcPr>
          <w:p w:rsidR="000225E7" w:rsidRDefault="009843F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EE+ Thermal Energy Correction (</w:t>
            </w:r>
            <w:proofErr w:type="spellStart"/>
            <w:r>
              <w:rPr>
                <w:rFonts w:ascii="Times New Roman" w:eastAsia="Times New Roman" w:hAnsi="Times New Roman" w:cs="Times New Roman"/>
                <w:sz w:val="24"/>
                <w:szCs w:val="24"/>
              </w:rPr>
              <w:t>Hartree</w:t>
            </w:r>
            <w:proofErr w:type="spellEnd"/>
            <w:r>
              <w:rPr>
                <w:rFonts w:ascii="Times New Roman" w:eastAsia="Times New Roman" w:hAnsi="Times New Roman" w:cs="Times New Roman"/>
                <w:sz w:val="24"/>
                <w:szCs w:val="24"/>
              </w:rPr>
              <w:t>)</w:t>
            </w:r>
          </w:p>
        </w:tc>
        <w:tc>
          <w:tcPr>
            <w:tcW w:w="2205" w:type="dxa"/>
            <w:shd w:val="clear" w:color="auto" w:fill="auto"/>
            <w:tcMar>
              <w:top w:w="100" w:type="dxa"/>
              <w:left w:w="100" w:type="dxa"/>
              <w:bottom w:w="100" w:type="dxa"/>
              <w:right w:w="100" w:type="dxa"/>
            </w:tcMar>
          </w:tcPr>
          <w:p w:rsidR="000225E7" w:rsidRDefault="009843F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EE+ Thermal Ent</w:t>
            </w:r>
            <w:r>
              <w:rPr>
                <w:rFonts w:ascii="Times New Roman" w:eastAsia="Times New Roman" w:hAnsi="Times New Roman" w:cs="Times New Roman"/>
                <w:sz w:val="24"/>
                <w:szCs w:val="24"/>
              </w:rPr>
              <w:t>halpy (</w:t>
            </w:r>
            <w:proofErr w:type="spellStart"/>
            <w:r>
              <w:rPr>
                <w:rFonts w:ascii="Times New Roman" w:eastAsia="Times New Roman" w:hAnsi="Times New Roman" w:cs="Times New Roman"/>
                <w:sz w:val="24"/>
                <w:szCs w:val="24"/>
              </w:rPr>
              <w:t>Hartree</w:t>
            </w:r>
            <w:proofErr w:type="spellEnd"/>
            <w:r>
              <w:rPr>
                <w:rFonts w:ascii="Times New Roman" w:eastAsia="Times New Roman" w:hAnsi="Times New Roman" w:cs="Times New Roman"/>
                <w:sz w:val="24"/>
                <w:szCs w:val="24"/>
              </w:rPr>
              <w:t>)</w:t>
            </w:r>
          </w:p>
        </w:tc>
        <w:tc>
          <w:tcPr>
            <w:tcW w:w="1882" w:type="dxa"/>
            <w:shd w:val="clear" w:color="auto" w:fill="auto"/>
            <w:tcMar>
              <w:top w:w="100" w:type="dxa"/>
              <w:left w:w="100" w:type="dxa"/>
              <w:bottom w:w="100" w:type="dxa"/>
              <w:right w:w="100" w:type="dxa"/>
            </w:tcMar>
          </w:tcPr>
          <w:p w:rsidR="000225E7" w:rsidRDefault="009843F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EE+ Free Energy (</w:t>
            </w:r>
            <w:proofErr w:type="spellStart"/>
            <w:r>
              <w:rPr>
                <w:rFonts w:ascii="Times New Roman" w:eastAsia="Times New Roman" w:hAnsi="Times New Roman" w:cs="Times New Roman"/>
                <w:sz w:val="24"/>
                <w:szCs w:val="24"/>
              </w:rPr>
              <w:t>Hartree</w:t>
            </w:r>
            <w:proofErr w:type="spellEnd"/>
            <w:r>
              <w:rPr>
                <w:rFonts w:ascii="Times New Roman" w:eastAsia="Times New Roman" w:hAnsi="Times New Roman" w:cs="Times New Roman"/>
                <w:sz w:val="24"/>
                <w:szCs w:val="24"/>
              </w:rPr>
              <w:t>)</w:t>
            </w:r>
          </w:p>
        </w:tc>
        <w:tc>
          <w:tcPr>
            <w:tcW w:w="1882" w:type="dxa"/>
            <w:shd w:val="clear" w:color="auto" w:fill="auto"/>
            <w:tcMar>
              <w:top w:w="100" w:type="dxa"/>
              <w:left w:w="100" w:type="dxa"/>
              <w:bottom w:w="100" w:type="dxa"/>
              <w:right w:w="100" w:type="dxa"/>
            </w:tcMar>
          </w:tcPr>
          <w:p w:rsidR="000225E7" w:rsidRDefault="009843F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Entropy (</w:t>
            </w:r>
            <w:proofErr w:type="spellStart"/>
            <w:r>
              <w:rPr>
                <w:rFonts w:ascii="Times New Roman" w:eastAsia="Times New Roman" w:hAnsi="Times New Roman" w:cs="Times New Roman"/>
                <w:sz w:val="24"/>
                <w:szCs w:val="24"/>
              </w:rPr>
              <w:t>cal</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mol</w:t>
            </w:r>
            <w:proofErr w:type="spellEnd"/>
            <w:r>
              <w:rPr>
                <w:rFonts w:ascii="Times New Roman" w:eastAsia="Times New Roman" w:hAnsi="Times New Roman" w:cs="Times New Roman"/>
                <w:sz w:val="24"/>
                <w:szCs w:val="24"/>
              </w:rPr>
              <w:t>*K))</w:t>
            </w:r>
          </w:p>
        </w:tc>
      </w:tr>
      <w:tr w:rsidR="000225E7">
        <w:tc>
          <w:tcPr>
            <w:tcW w:w="1125" w:type="dxa"/>
            <w:shd w:val="clear" w:color="auto" w:fill="auto"/>
            <w:tcMar>
              <w:top w:w="100" w:type="dxa"/>
              <w:left w:w="100" w:type="dxa"/>
              <w:bottom w:w="100" w:type="dxa"/>
              <w:right w:w="100" w:type="dxa"/>
            </w:tcMar>
          </w:tcPr>
          <w:p w:rsidR="000225E7" w:rsidRDefault="009843F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1_1</w:t>
            </w:r>
          </w:p>
        </w:tc>
        <w:tc>
          <w:tcPr>
            <w:tcW w:w="2265" w:type="dxa"/>
            <w:shd w:val="clear" w:color="auto" w:fill="auto"/>
            <w:tcMar>
              <w:top w:w="100" w:type="dxa"/>
              <w:left w:w="100" w:type="dxa"/>
              <w:bottom w:w="100" w:type="dxa"/>
              <w:right w:w="100" w:type="dxa"/>
            </w:tcMar>
          </w:tcPr>
          <w:p w:rsidR="000225E7" w:rsidRDefault="009843F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-619.640326</w:t>
            </w:r>
          </w:p>
        </w:tc>
        <w:tc>
          <w:tcPr>
            <w:tcW w:w="2205" w:type="dxa"/>
            <w:shd w:val="clear" w:color="auto" w:fill="auto"/>
            <w:tcMar>
              <w:top w:w="100" w:type="dxa"/>
              <w:left w:w="100" w:type="dxa"/>
              <w:bottom w:w="100" w:type="dxa"/>
              <w:right w:w="100" w:type="dxa"/>
            </w:tcMar>
          </w:tcPr>
          <w:p w:rsidR="000225E7" w:rsidRDefault="009843F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-619.639382</w:t>
            </w:r>
          </w:p>
        </w:tc>
        <w:tc>
          <w:tcPr>
            <w:tcW w:w="1882" w:type="dxa"/>
            <w:shd w:val="clear" w:color="auto" w:fill="auto"/>
            <w:tcMar>
              <w:top w:w="100" w:type="dxa"/>
              <w:left w:w="100" w:type="dxa"/>
              <w:bottom w:w="100" w:type="dxa"/>
              <w:right w:w="100" w:type="dxa"/>
            </w:tcMar>
          </w:tcPr>
          <w:p w:rsidR="000225E7" w:rsidRDefault="009843F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-619.692146</w:t>
            </w:r>
          </w:p>
        </w:tc>
        <w:tc>
          <w:tcPr>
            <w:tcW w:w="1882" w:type="dxa"/>
            <w:shd w:val="clear" w:color="auto" w:fill="auto"/>
            <w:tcMar>
              <w:top w:w="100" w:type="dxa"/>
              <w:left w:w="100" w:type="dxa"/>
              <w:bottom w:w="100" w:type="dxa"/>
              <w:right w:w="100" w:type="dxa"/>
            </w:tcMar>
          </w:tcPr>
          <w:p w:rsidR="000225E7" w:rsidRDefault="009843F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111.052</w:t>
            </w:r>
          </w:p>
        </w:tc>
      </w:tr>
      <w:tr w:rsidR="000225E7">
        <w:tc>
          <w:tcPr>
            <w:tcW w:w="1125" w:type="dxa"/>
            <w:shd w:val="clear" w:color="auto" w:fill="auto"/>
            <w:tcMar>
              <w:top w:w="100" w:type="dxa"/>
              <w:left w:w="100" w:type="dxa"/>
              <w:bottom w:w="100" w:type="dxa"/>
              <w:right w:w="100" w:type="dxa"/>
            </w:tcMar>
          </w:tcPr>
          <w:p w:rsidR="000225E7" w:rsidRDefault="009843F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1_2 &amp; 2_2</w:t>
            </w:r>
          </w:p>
        </w:tc>
        <w:tc>
          <w:tcPr>
            <w:tcW w:w="2265" w:type="dxa"/>
            <w:shd w:val="clear" w:color="auto" w:fill="auto"/>
            <w:tcMar>
              <w:top w:w="100" w:type="dxa"/>
              <w:left w:w="100" w:type="dxa"/>
              <w:bottom w:w="100" w:type="dxa"/>
              <w:right w:w="100" w:type="dxa"/>
            </w:tcMar>
          </w:tcPr>
          <w:p w:rsidR="000225E7" w:rsidRDefault="009843F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-620.029141</w:t>
            </w:r>
          </w:p>
        </w:tc>
        <w:tc>
          <w:tcPr>
            <w:tcW w:w="2205" w:type="dxa"/>
            <w:shd w:val="clear" w:color="auto" w:fill="auto"/>
            <w:tcMar>
              <w:top w:w="100" w:type="dxa"/>
              <w:left w:w="100" w:type="dxa"/>
              <w:bottom w:w="100" w:type="dxa"/>
              <w:right w:w="100" w:type="dxa"/>
            </w:tcMar>
          </w:tcPr>
          <w:p w:rsidR="000225E7" w:rsidRDefault="009843F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-620.028197</w:t>
            </w:r>
          </w:p>
        </w:tc>
        <w:tc>
          <w:tcPr>
            <w:tcW w:w="1882" w:type="dxa"/>
            <w:shd w:val="clear" w:color="auto" w:fill="auto"/>
            <w:tcMar>
              <w:top w:w="100" w:type="dxa"/>
              <w:left w:w="100" w:type="dxa"/>
              <w:bottom w:w="100" w:type="dxa"/>
              <w:right w:w="100" w:type="dxa"/>
            </w:tcMar>
          </w:tcPr>
          <w:p w:rsidR="000225E7" w:rsidRDefault="009843F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-620.082329</w:t>
            </w:r>
          </w:p>
        </w:tc>
        <w:tc>
          <w:tcPr>
            <w:tcW w:w="1882" w:type="dxa"/>
            <w:shd w:val="clear" w:color="auto" w:fill="auto"/>
            <w:tcMar>
              <w:top w:w="100" w:type="dxa"/>
              <w:left w:w="100" w:type="dxa"/>
              <w:bottom w:w="100" w:type="dxa"/>
              <w:right w:w="100" w:type="dxa"/>
            </w:tcMar>
          </w:tcPr>
          <w:p w:rsidR="000225E7" w:rsidRDefault="009843F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113.930</w:t>
            </w:r>
          </w:p>
        </w:tc>
      </w:tr>
      <w:tr w:rsidR="000225E7">
        <w:tc>
          <w:tcPr>
            <w:tcW w:w="1125" w:type="dxa"/>
            <w:shd w:val="clear" w:color="auto" w:fill="auto"/>
            <w:tcMar>
              <w:top w:w="100" w:type="dxa"/>
              <w:left w:w="100" w:type="dxa"/>
              <w:bottom w:w="100" w:type="dxa"/>
              <w:right w:w="100" w:type="dxa"/>
            </w:tcMar>
          </w:tcPr>
          <w:p w:rsidR="000225E7" w:rsidRDefault="009843F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1_3</w:t>
            </w:r>
          </w:p>
        </w:tc>
        <w:tc>
          <w:tcPr>
            <w:tcW w:w="2265" w:type="dxa"/>
            <w:shd w:val="clear" w:color="auto" w:fill="auto"/>
            <w:tcMar>
              <w:top w:w="100" w:type="dxa"/>
              <w:left w:w="100" w:type="dxa"/>
              <w:bottom w:w="100" w:type="dxa"/>
              <w:right w:w="100" w:type="dxa"/>
            </w:tcMar>
          </w:tcPr>
          <w:p w:rsidR="000225E7" w:rsidRDefault="009843F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-541.092175</w:t>
            </w:r>
          </w:p>
        </w:tc>
        <w:tc>
          <w:tcPr>
            <w:tcW w:w="2205" w:type="dxa"/>
            <w:shd w:val="clear" w:color="auto" w:fill="auto"/>
            <w:tcMar>
              <w:top w:w="100" w:type="dxa"/>
              <w:left w:w="100" w:type="dxa"/>
              <w:bottom w:w="100" w:type="dxa"/>
              <w:right w:w="100" w:type="dxa"/>
            </w:tcMar>
          </w:tcPr>
          <w:p w:rsidR="000225E7" w:rsidRDefault="009843F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-541.091230</w:t>
            </w:r>
          </w:p>
        </w:tc>
        <w:tc>
          <w:tcPr>
            <w:tcW w:w="1882" w:type="dxa"/>
            <w:shd w:val="clear" w:color="auto" w:fill="auto"/>
            <w:tcMar>
              <w:top w:w="100" w:type="dxa"/>
              <w:left w:w="100" w:type="dxa"/>
              <w:bottom w:w="100" w:type="dxa"/>
              <w:right w:w="100" w:type="dxa"/>
            </w:tcMar>
          </w:tcPr>
          <w:p w:rsidR="000225E7" w:rsidRDefault="009843F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-541.142126</w:t>
            </w:r>
          </w:p>
        </w:tc>
        <w:tc>
          <w:tcPr>
            <w:tcW w:w="1882" w:type="dxa"/>
            <w:shd w:val="clear" w:color="auto" w:fill="auto"/>
            <w:tcMar>
              <w:top w:w="100" w:type="dxa"/>
              <w:left w:w="100" w:type="dxa"/>
              <w:bottom w:w="100" w:type="dxa"/>
              <w:right w:w="100" w:type="dxa"/>
            </w:tcMar>
          </w:tcPr>
          <w:p w:rsidR="000225E7" w:rsidRDefault="009843F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107.119</w:t>
            </w:r>
          </w:p>
        </w:tc>
      </w:tr>
      <w:tr w:rsidR="000225E7">
        <w:tc>
          <w:tcPr>
            <w:tcW w:w="1125" w:type="dxa"/>
            <w:shd w:val="clear" w:color="auto" w:fill="auto"/>
            <w:tcMar>
              <w:top w:w="100" w:type="dxa"/>
              <w:left w:w="100" w:type="dxa"/>
              <w:bottom w:w="100" w:type="dxa"/>
              <w:right w:w="100" w:type="dxa"/>
            </w:tcMar>
          </w:tcPr>
          <w:p w:rsidR="000225E7" w:rsidRDefault="009843F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w:t>
            </w:r>
          </w:p>
        </w:tc>
        <w:tc>
          <w:tcPr>
            <w:tcW w:w="2265" w:type="dxa"/>
            <w:shd w:val="clear" w:color="auto" w:fill="auto"/>
            <w:tcMar>
              <w:top w:w="100" w:type="dxa"/>
              <w:left w:w="100" w:type="dxa"/>
              <w:bottom w:w="100" w:type="dxa"/>
              <w:right w:w="100" w:type="dxa"/>
            </w:tcMar>
          </w:tcPr>
          <w:p w:rsidR="000225E7" w:rsidRDefault="009843F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-544.405306</w:t>
            </w:r>
          </w:p>
        </w:tc>
        <w:tc>
          <w:tcPr>
            <w:tcW w:w="2205" w:type="dxa"/>
            <w:shd w:val="clear" w:color="auto" w:fill="auto"/>
            <w:tcMar>
              <w:top w:w="100" w:type="dxa"/>
              <w:left w:w="100" w:type="dxa"/>
              <w:bottom w:w="100" w:type="dxa"/>
              <w:right w:w="100" w:type="dxa"/>
            </w:tcMar>
          </w:tcPr>
          <w:p w:rsidR="000225E7" w:rsidRDefault="009843F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-544.404362</w:t>
            </w:r>
          </w:p>
        </w:tc>
        <w:tc>
          <w:tcPr>
            <w:tcW w:w="1882" w:type="dxa"/>
            <w:shd w:val="clear" w:color="auto" w:fill="auto"/>
            <w:tcMar>
              <w:top w:w="100" w:type="dxa"/>
              <w:left w:w="100" w:type="dxa"/>
              <w:bottom w:w="100" w:type="dxa"/>
              <w:right w:w="100" w:type="dxa"/>
            </w:tcMar>
          </w:tcPr>
          <w:p w:rsidR="000225E7" w:rsidRDefault="009843F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-544.454798</w:t>
            </w:r>
          </w:p>
        </w:tc>
        <w:tc>
          <w:tcPr>
            <w:tcW w:w="1882" w:type="dxa"/>
            <w:shd w:val="clear" w:color="auto" w:fill="auto"/>
            <w:tcMar>
              <w:top w:w="100" w:type="dxa"/>
              <w:left w:w="100" w:type="dxa"/>
              <w:bottom w:w="100" w:type="dxa"/>
              <w:right w:w="100" w:type="dxa"/>
            </w:tcMar>
          </w:tcPr>
          <w:p w:rsidR="000225E7" w:rsidRDefault="009843F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106.150</w:t>
            </w:r>
          </w:p>
        </w:tc>
      </w:tr>
      <w:tr w:rsidR="000225E7">
        <w:tc>
          <w:tcPr>
            <w:tcW w:w="1125" w:type="dxa"/>
            <w:shd w:val="clear" w:color="auto" w:fill="auto"/>
            <w:tcMar>
              <w:top w:w="100" w:type="dxa"/>
              <w:left w:w="100" w:type="dxa"/>
              <w:bottom w:w="100" w:type="dxa"/>
              <w:right w:w="100" w:type="dxa"/>
            </w:tcMar>
          </w:tcPr>
          <w:p w:rsidR="000225E7" w:rsidRDefault="009843F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w:t>
            </w:r>
          </w:p>
        </w:tc>
        <w:tc>
          <w:tcPr>
            <w:tcW w:w="2265" w:type="dxa"/>
            <w:shd w:val="clear" w:color="auto" w:fill="auto"/>
            <w:tcMar>
              <w:top w:w="100" w:type="dxa"/>
              <w:left w:w="100" w:type="dxa"/>
              <w:bottom w:w="100" w:type="dxa"/>
              <w:right w:w="100" w:type="dxa"/>
            </w:tcMar>
          </w:tcPr>
          <w:p w:rsidR="000225E7" w:rsidRDefault="009843F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-76.402227</w:t>
            </w:r>
          </w:p>
        </w:tc>
        <w:tc>
          <w:tcPr>
            <w:tcW w:w="2205" w:type="dxa"/>
            <w:shd w:val="clear" w:color="auto" w:fill="auto"/>
            <w:tcMar>
              <w:top w:w="100" w:type="dxa"/>
              <w:left w:w="100" w:type="dxa"/>
              <w:bottom w:w="100" w:type="dxa"/>
              <w:right w:w="100" w:type="dxa"/>
            </w:tcMar>
          </w:tcPr>
          <w:p w:rsidR="000225E7" w:rsidRDefault="009843F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-76.401283</w:t>
            </w:r>
          </w:p>
        </w:tc>
        <w:tc>
          <w:tcPr>
            <w:tcW w:w="1882" w:type="dxa"/>
            <w:shd w:val="clear" w:color="auto" w:fill="auto"/>
            <w:tcMar>
              <w:top w:w="100" w:type="dxa"/>
              <w:left w:w="100" w:type="dxa"/>
              <w:bottom w:w="100" w:type="dxa"/>
              <w:right w:w="100" w:type="dxa"/>
            </w:tcMar>
          </w:tcPr>
          <w:p w:rsidR="000225E7" w:rsidRDefault="009843F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-76.422716</w:t>
            </w:r>
          </w:p>
        </w:tc>
        <w:tc>
          <w:tcPr>
            <w:tcW w:w="1882" w:type="dxa"/>
            <w:shd w:val="clear" w:color="auto" w:fill="auto"/>
            <w:tcMar>
              <w:top w:w="100" w:type="dxa"/>
              <w:left w:w="100" w:type="dxa"/>
              <w:bottom w:w="100" w:type="dxa"/>
              <w:right w:w="100" w:type="dxa"/>
            </w:tcMar>
          </w:tcPr>
          <w:p w:rsidR="000225E7" w:rsidRDefault="009843F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45.110</w:t>
            </w:r>
          </w:p>
        </w:tc>
      </w:tr>
      <w:tr w:rsidR="000225E7">
        <w:tc>
          <w:tcPr>
            <w:tcW w:w="1125" w:type="dxa"/>
            <w:shd w:val="clear" w:color="auto" w:fill="auto"/>
            <w:tcMar>
              <w:top w:w="100" w:type="dxa"/>
              <w:left w:w="100" w:type="dxa"/>
              <w:bottom w:w="100" w:type="dxa"/>
              <w:right w:w="100" w:type="dxa"/>
            </w:tcMar>
          </w:tcPr>
          <w:p w:rsidR="000225E7" w:rsidRDefault="009843F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O</w:t>
            </w:r>
            <w:r>
              <w:rPr>
                <w:rFonts w:ascii="Times New Roman" w:eastAsia="Times New Roman" w:hAnsi="Times New Roman" w:cs="Times New Roman"/>
                <w:sz w:val="24"/>
                <w:szCs w:val="24"/>
                <w:vertAlign w:val="superscript"/>
              </w:rPr>
              <w:t>+</w:t>
            </w:r>
          </w:p>
        </w:tc>
        <w:tc>
          <w:tcPr>
            <w:tcW w:w="2265" w:type="dxa"/>
            <w:shd w:val="clear" w:color="auto" w:fill="auto"/>
            <w:tcMar>
              <w:top w:w="100" w:type="dxa"/>
              <w:left w:w="100" w:type="dxa"/>
              <w:bottom w:w="100" w:type="dxa"/>
              <w:right w:w="100" w:type="dxa"/>
            </w:tcMar>
          </w:tcPr>
          <w:p w:rsidR="000225E7" w:rsidRDefault="009843F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-76.792554</w:t>
            </w:r>
          </w:p>
        </w:tc>
        <w:tc>
          <w:tcPr>
            <w:tcW w:w="2205" w:type="dxa"/>
            <w:shd w:val="clear" w:color="auto" w:fill="auto"/>
            <w:tcMar>
              <w:top w:w="100" w:type="dxa"/>
              <w:left w:w="100" w:type="dxa"/>
              <w:bottom w:w="100" w:type="dxa"/>
              <w:right w:w="100" w:type="dxa"/>
            </w:tcMar>
          </w:tcPr>
          <w:p w:rsidR="000225E7" w:rsidRDefault="009843F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-76.791610</w:t>
            </w:r>
          </w:p>
        </w:tc>
        <w:tc>
          <w:tcPr>
            <w:tcW w:w="1882" w:type="dxa"/>
            <w:shd w:val="clear" w:color="auto" w:fill="auto"/>
            <w:tcMar>
              <w:top w:w="100" w:type="dxa"/>
              <w:left w:w="100" w:type="dxa"/>
              <w:bottom w:w="100" w:type="dxa"/>
              <w:right w:w="100" w:type="dxa"/>
            </w:tcMar>
          </w:tcPr>
          <w:p w:rsidR="000225E7" w:rsidRDefault="009843F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-76.814182</w:t>
            </w:r>
          </w:p>
        </w:tc>
        <w:tc>
          <w:tcPr>
            <w:tcW w:w="1882" w:type="dxa"/>
            <w:shd w:val="clear" w:color="auto" w:fill="auto"/>
            <w:tcMar>
              <w:top w:w="100" w:type="dxa"/>
              <w:left w:w="100" w:type="dxa"/>
              <w:bottom w:w="100" w:type="dxa"/>
              <w:right w:w="100" w:type="dxa"/>
            </w:tcMar>
          </w:tcPr>
          <w:p w:rsidR="000225E7" w:rsidRDefault="009843F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47.507</w:t>
            </w:r>
          </w:p>
        </w:tc>
      </w:tr>
    </w:tbl>
    <w:p w:rsidR="000225E7" w:rsidRDefault="000225E7">
      <w:pPr>
        <w:jc w:val="center"/>
        <w:rPr>
          <w:rFonts w:ascii="Times New Roman" w:eastAsia="Times New Roman" w:hAnsi="Times New Roman" w:cs="Times New Roman"/>
          <w:sz w:val="24"/>
          <w:szCs w:val="24"/>
        </w:rPr>
      </w:pPr>
    </w:p>
    <w:p w:rsidR="000225E7" w:rsidRDefault="009843F5">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Table 2. </w:t>
      </w:r>
      <w:r>
        <w:rPr>
          <w:rFonts w:ascii="Times New Roman" w:eastAsia="Times New Roman" w:hAnsi="Times New Roman" w:cs="Times New Roman"/>
          <w:sz w:val="24"/>
          <w:szCs w:val="24"/>
        </w:rPr>
        <w:t xml:space="preserve">Calculated changes in internal energy, enthalpy, free energy, and entropy for each step, as well as the overall reaction for both mechanisms. </w:t>
      </w:r>
    </w:p>
    <w:tbl>
      <w:tblPr>
        <w:tblStyle w:val="a0"/>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1755"/>
        <w:gridCol w:w="1920"/>
        <w:gridCol w:w="1905"/>
        <w:gridCol w:w="1725"/>
      </w:tblGrid>
      <w:tr w:rsidR="000225E7">
        <w:tc>
          <w:tcPr>
            <w:tcW w:w="2040" w:type="dxa"/>
            <w:shd w:val="clear" w:color="auto" w:fill="auto"/>
            <w:tcMar>
              <w:top w:w="100" w:type="dxa"/>
              <w:left w:w="100" w:type="dxa"/>
              <w:bottom w:w="100" w:type="dxa"/>
              <w:right w:w="100" w:type="dxa"/>
            </w:tcMar>
          </w:tcPr>
          <w:p w:rsidR="000225E7" w:rsidRDefault="009843F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Reaction/Reaction Step</w:t>
            </w:r>
          </w:p>
        </w:tc>
        <w:tc>
          <w:tcPr>
            <w:tcW w:w="1755" w:type="dxa"/>
            <w:shd w:val="clear" w:color="auto" w:fill="auto"/>
            <w:tcMar>
              <w:top w:w="100" w:type="dxa"/>
              <w:left w:w="100" w:type="dxa"/>
              <w:bottom w:w="100" w:type="dxa"/>
              <w:right w:w="100" w:type="dxa"/>
            </w:tcMar>
          </w:tcPr>
          <w:p w:rsidR="000225E7" w:rsidRDefault="009843F5">
            <w:pPr>
              <w:widowControl w:val="0"/>
              <w:spacing w:line="240" w:lineRule="auto"/>
              <w:rPr>
                <w:rFonts w:ascii="Times New Roman" w:eastAsia="Times New Roman" w:hAnsi="Times New Roman" w:cs="Times New Roman"/>
                <w:sz w:val="24"/>
                <w:szCs w:val="24"/>
              </w:rPr>
            </w:pPr>
            <m:oMath>
              <m:r>
                <w:rPr>
                  <w:rFonts w:ascii="Cambria Math" w:hAnsi="Cambria Math"/>
                </w:rPr>
                <m:t>Δ</m:t>
              </m:r>
            </m:oMath>
            <w:r>
              <w:rPr>
                <w:rFonts w:ascii="Times New Roman" w:eastAsia="Times New Roman" w:hAnsi="Times New Roman" w:cs="Times New Roman"/>
                <w:sz w:val="24"/>
                <w:szCs w:val="24"/>
              </w:rPr>
              <w:t>E (kJ/mol)</w:t>
            </w:r>
          </w:p>
        </w:tc>
        <w:tc>
          <w:tcPr>
            <w:tcW w:w="1920" w:type="dxa"/>
            <w:shd w:val="clear" w:color="auto" w:fill="auto"/>
            <w:tcMar>
              <w:top w:w="100" w:type="dxa"/>
              <w:left w:w="100" w:type="dxa"/>
              <w:bottom w:w="100" w:type="dxa"/>
              <w:right w:w="100" w:type="dxa"/>
            </w:tcMar>
          </w:tcPr>
          <w:p w:rsidR="000225E7" w:rsidRDefault="009843F5">
            <w:pPr>
              <w:widowControl w:val="0"/>
              <w:spacing w:line="240" w:lineRule="auto"/>
              <w:rPr>
                <w:rFonts w:ascii="Times New Roman" w:eastAsia="Times New Roman" w:hAnsi="Times New Roman" w:cs="Times New Roman"/>
                <w:sz w:val="24"/>
                <w:szCs w:val="24"/>
              </w:rPr>
            </w:pPr>
            <m:oMath>
              <m:r>
                <w:rPr>
                  <w:rFonts w:ascii="Cambria Math" w:hAnsi="Cambria Math"/>
                </w:rPr>
                <m:t>Δ</m:t>
              </m:r>
            </m:oMath>
            <w:r>
              <w:rPr>
                <w:rFonts w:ascii="Times New Roman" w:eastAsia="Times New Roman" w:hAnsi="Times New Roman" w:cs="Times New Roman"/>
                <w:sz w:val="24"/>
                <w:szCs w:val="24"/>
              </w:rPr>
              <w:t>H (kJ/mol)</w:t>
            </w:r>
          </w:p>
        </w:tc>
        <w:tc>
          <w:tcPr>
            <w:tcW w:w="1905" w:type="dxa"/>
            <w:shd w:val="clear" w:color="auto" w:fill="auto"/>
            <w:tcMar>
              <w:top w:w="100" w:type="dxa"/>
              <w:left w:w="100" w:type="dxa"/>
              <w:bottom w:w="100" w:type="dxa"/>
              <w:right w:w="100" w:type="dxa"/>
            </w:tcMar>
          </w:tcPr>
          <w:p w:rsidR="000225E7" w:rsidRDefault="009843F5">
            <w:pPr>
              <w:widowControl w:val="0"/>
              <w:spacing w:line="240" w:lineRule="auto"/>
              <w:rPr>
                <w:rFonts w:ascii="Times New Roman" w:eastAsia="Times New Roman" w:hAnsi="Times New Roman" w:cs="Times New Roman"/>
                <w:sz w:val="24"/>
                <w:szCs w:val="24"/>
              </w:rPr>
            </w:pPr>
            <m:oMath>
              <m:r>
                <w:rPr>
                  <w:rFonts w:ascii="Cambria Math" w:hAnsi="Cambria Math"/>
                </w:rPr>
                <m:t>Δ</m:t>
              </m:r>
            </m:oMath>
            <w:r>
              <w:rPr>
                <w:rFonts w:ascii="Times New Roman" w:eastAsia="Times New Roman" w:hAnsi="Times New Roman" w:cs="Times New Roman"/>
                <w:sz w:val="24"/>
                <w:szCs w:val="24"/>
              </w:rPr>
              <w:t>G (kJ/mol)</w:t>
            </w:r>
          </w:p>
        </w:tc>
        <w:tc>
          <w:tcPr>
            <w:tcW w:w="1725" w:type="dxa"/>
            <w:shd w:val="clear" w:color="auto" w:fill="auto"/>
            <w:tcMar>
              <w:top w:w="100" w:type="dxa"/>
              <w:left w:w="100" w:type="dxa"/>
              <w:bottom w:w="100" w:type="dxa"/>
              <w:right w:w="100" w:type="dxa"/>
            </w:tcMar>
          </w:tcPr>
          <w:p w:rsidR="000225E7" w:rsidRDefault="009843F5">
            <w:pPr>
              <w:widowControl w:val="0"/>
              <w:spacing w:line="240" w:lineRule="auto"/>
              <w:rPr>
                <w:rFonts w:ascii="Times New Roman" w:eastAsia="Times New Roman" w:hAnsi="Times New Roman" w:cs="Times New Roman"/>
                <w:sz w:val="24"/>
                <w:szCs w:val="24"/>
              </w:rPr>
            </w:pPr>
            <m:oMath>
              <m:r>
                <w:rPr>
                  <w:rFonts w:ascii="Cambria Math" w:hAnsi="Cambria Math"/>
                </w:rPr>
                <m:t>Δ</m:t>
              </m:r>
            </m:oMath>
            <w:r>
              <w:rPr>
                <w:rFonts w:ascii="Times New Roman" w:eastAsia="Times New Roman" w:hAnsi="Times New Roman" w:cs="Times New Roman"/>
                <w:sz w:val="24"/>
                <w:szCs w:val="24"/>
              </w:rPr>
              <w:t>S (kJ/mol)</w:t>
            </w:r>
          </w:p>
        </w:tc>
      </w:tr>
      <w:tr w:rsidR="000225E7">
        <w:tc>
          <w:tcPr>
            <w:tcW w:w="2040" w:type="dxa"/>
            <w:shd w:val="clear" w:color="auto" w:fill="auto"/>
            <w:tcMar>
              <w:top w:w="100" w:type="dxa"/>
              <w:left w:w="100" w:type="dxa"/>
              <w:bottom w:w="100" w:type="dxa"/>
              <w:right w:w="100" w:type="dxa"/>
            </w:tcMar>
          </w:tcPr>
          <w:p w:rsidR="000225E7" w:rsidRDefault="009843F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Overall E1 (Initial and Final)</w:t>
            </w:r>
          </w:p>
        </w:tc>
        <w:tc>
          <w:tcPr>
            <w:tcW w:w="1755" w:type="dxa"/>
            <w:shd w:val="clear" w:color="auto" w:fill="auto"/>
            <w:tcMar>
              <w:top w:w="100" w:type="dxa"/>
              <w:left w:w="100" w:type="dxa"/>
              <w:bottom w:w="100" w:type="dxa"/>
              <w:right w:w="100" w:type="dxa"/>
            </w:tcMar>
          </w:tcPr>
          <w:p w:rsidR="000225E7" w:rsidRDefault="009843F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152.0276 </w:t>
            </w:r>
          </w:p>
        </w:tc>
        <w:tc>
          <w:tcPr>
            <w:tcW w:w="1920" w:type="dxa"/>
            <w:shd w:val="clear" w:color="auto" w:fill="auto"/>
            <w:tcMar>
              <w:top w:w="100" w:type="dxa"/>
              <w:left w:w="100" w:type="dxa"/>
              <w:bottom w:w="100" w:type="dxa"/>
              <w:right w:w="100" w:type="dxa"/>
            </w:tcMar>
          </w:tcPr>
          <w:p w:rsidR="000225E7" w:rsidRDefault="009843F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152.0266 </w:t>
            </w:r>
          </w:p>
        </w:tc>
        <w:tc>
          <w:tcPr>
            <w:tcW w:w="1905" w:type="dxa"/>
            <w:shd w:val="clear" w:color="auto" w:fill="auto"/>
            <w:tcMar>
              <w:top w:w="100" w:type="dxa"/>
              <w:left w:w="100" w:type="dxa"/>
              <w:bottom w:w="100" w:type="dxa"/>
              <w:right w:w="100" w:type="dxa"/>
            </w:tcMar>
          </w:tcPr>
          <w:p w:rsidR="000225E7" w:rsidRDefault="009843F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152.0515 </w:t>
            </w:r>
          </w:p>
        </w:tc>
        <w:tc>
          <w:tcPr>
            <w:tcW w:w="1725" w:type="dxa"/>
            <w:shd w:val="clear" w:color="auto" w:fill="auto"/>
            <w:tcMar>
              <w:top w:w="100" w:type="dxa"/>
              <w:left w:w="100" w:type="dxa"/>
              <w:bottom w:w="100" w:type="dxa"/>
              <w:right w:w="100" w:type="dxa"/>
            </w:tcMar>
          </w:tcPr>
          <w:p w:rsidR="000225E7" w:rsidRDefault="009843F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-52.409 </w:t>
            </w:r>
          </w:p>
        </w:tc>
      </w:tr>
      <w:tr w:rsidR="000225E7">
        <w:tc>
          <w:tcPr>
            <w:tcW w:w="2040" w:type="dxa"/>
            <w:shd w:val="clear" w:color="auto" w:fill="auto"/>
            <w:tcMar>
              <w:top w:w="100" w:type="dxa"/>
              <w:left w:w="100" w:type="dxa"/>
              <w:bottom w:w="100" w:type="dxa"/>
              <w:right w:w="100" w:type="dxa"/>
            </w:tcMar>
          </w:tcPr>
          <w:p w:rsidR="000225E7" w:rsidRDefault="009843F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Overall E2 (Initial and Final)</w:t>
            </w:r>
          </w:p>
        </w:tc>
        <w:tc>
          <w:tcPr>
            <w:tcW w:w="1755" w:type="dxa"/>
            <w:shd w:val="clear" w:color="auto" w:fill="auto"/>
            <w:tcMar>
              <w:top w:w="100" w:type="dxa"/>
              <w:left w:w="100" w:type="dxa"/>
              <w:bottom w:w="100" w:type="dxa"/>
              <w:right w:w="100" w:type="dxa"/>
            </w:tcMar>
          </w:tcPr>
          <w:p w:rsidR="000225E7" w:rsidRDefault="009843F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152.0276 </w:t>
            </w:r>
          </w:p>
        </w:tc>
        <w:tc>
          <w:tcPr>
            <w:tcW w:w="1920" w:type="dxa"/>
            <w:shd w:val="clear" w:color="auto" w:fill="auto"/>
            <w:tcMar>
              <w:top w:w="100" w:type="dxa"/>
              <w:left w:w="100" w:type="dxa"/>
              <w:bottom w:w="100" w:type="dxa"/>
              <w:right w:w="100" w:type="dxa"/>
            </w:tcMar>
          </w:tcPr>
          <w:p w:rsidR="000225E7" w:rsidRDefault="009843F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152.0266 </w:t>
            </w:r>
          </w:p>
        </w:tc>
        <w:tc>
          <w:tcPr>
            <w:tcW w:w="1905" w:type="dxa"/>
            <w:shd w:val="clear" w:color="auto" w:fill="auto"/>
            <w:tcMar>
              <w:top w:w="100" w:type="dxa"/>
              <w:left w:w="100" w:type="dxa"/>
              <w:bottom w:w="100" w:type="dxa"/>
              <w:right w:w="100" w:type="dxa"/>
            </w:tcMar>
          </w:tcPr>
          <w:p w:rsidR="000225E7" w:rsidRDefault="009843F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152.0515 </w:t>
            </w:r>
          </w:p>
        </w:tc>
        <w:tc>
          <w:tcPr>
            <w:tcW w:w="1725" w:type="dxa"/>
            <w:shd w:val="clear" w:color="auto" w:fill="auto"/>
            <w:tcMar>
              <w:top w:w="100" w:type="dxa"/>
              <w:left w:w="100" w:type="dxa"/>
              <w:bottom w:w="100" w:type="dxa"/>
              <w:right w:w="100" w:type="dxa"/>
            </w:tcMar>
          </w:tcPr>
          <w:p w:rsidR="000225E7" w:rsidRDefault="009843F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-52.409 </w:t>
            </w:r>
          </w:p>
        </w:tc>
      </w:tr>
      <w:tr w:rsidR="000225E7">
        <w:tc>
          <w:tcPr>
            <w:tcW w:w="2040" w:type="dxa"/>
            <w:shd w:val="clear" w:color="auto" w:fill="auto"/>
            <w:tcMar>
              <w:top w:w="100" w:type="dxa"/>
              <w:left w:w="100" w:type="dxa"/>
              <w:bottom w:w="100" w:type="dxa"/>
              <w:right w:w="100" w:type="dxa"/>
            </w:tcMar>
          </w:tcPr>
          <w:p w:rsidR="000225E7" w:rsidRDefault="009843F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A</w:t>
            </w:r>
          </w:p>
        </w:tc>
        <w:tc>
          <w:tcPr>
            <w:tcW w:w="1755" w:type="dxa"/>
            <w:shd w:val="clear" w:color="auto" w:fill="auto"/>
            <w:tcMar>
              <w:top w:w="100" w:type="dxa"/>
              <w:left w:w="100" w:type="dxa"/>
              <w:bottom w:w="100" w:type="dxa"/>
              <w:right w:w="100" w:type="dxa"/>
            </w:tcMar>
          </w:tcPr>
          <w:p w:rsidR="000225E7" w:rsidRDefault="009843F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76.40374 </w:t>
            </w:r>
          </w:p>
        </w:tc>
        <w:tc>
          <w:tcPr>
            <w:tcW w:w="1920" w:type="dxa"/>
            <w:shd w:val="clear" w:color="auto" w:fill="auto"/>
            <w:tcMar>
              <w:top w:w="100" w:type="dxa"/>
              <w:left w:w="100" w:type="dxa"/>
              <w:bottom w:w="100" w:type="dxa"/>
              <w:right w:w="100" w:type="dxa"/>
            </w:tcMar>
          </w:tcPr>
          <w:p w:rsidR="000225E7" w:rsidRDefault="009843F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76.4028 </w:t>
            </w:r>
          </w:p>
        </w:tc>
        <w:tc>
          <w:tcPr>
            <w:tcW w:w="1905" w:type="dxa"/>
            <w:shd w:val="clear" w:color="auto" w:fill="auto"/>
            <w:tcMar>
              <w:top w:w="100" w:type="dxa"/>
              <w:left w:w="100" w:type="dxa"/>
              <w:bottom w:w="100" w:type="dxa"/>
              <w:right w:w="100" w:type="dxa"/>
            </w:tcMar>
          </w:tcPr>
          <w:p w:rsidR="000225E7" w:rsidRDefault="009843F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76.424 </w:t>
            </w:r>
          </w:p>
        </w:tc>
        <w:tc>
          <w:tcPr>
            <w:tcW w:w="1725" w:type="dxa"/>
            <w:shd w:val="clear" w:color="auto" w:fill="auto"/>
            <w:tcMar>
              <w:top w:w="100" w:type="dxa"/>
              <w:left w:w="100" w:type="dxa"/>
              <w:bottom w:w="100" w:type="dxa"/>
              <w:right w:w="100" w:type="dxa"/>
            </w:tcMar>
          </w:tcPr>
          <w:p w:rsidR="000225E7" w:rsidRDefault="009843F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-44.629 </w:t>
            </w:r>
          </w:p>
        </w:tc>
      </w:tr>
      <w:tr w:rsidR="000225E7">
        <w:tc>
          <w:tcPr>
            <w:tcW w:w="2040" w:type="dxa"/>
            <w:shd w:val="clear" w:color="auto" w:fill="auto"/>
            <w:tcMar>
              <w:top w:w="100" w:type="dxa"/>
              <w:left w:w="100" w:type="dxa"/>
              <w:bottom w:w="100" w:type="dxa"/>
              <w:right w:w="100" w:type="dxa"/>
            </w:tcMar>
          </w:tcPr>
          <w:p w:rsidR="000225E7" w:rsidRDefault="009843F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B</w:t>
            </w:r>
          </w:p>
        </w:tc>
        <w:tc>
          <w:tcPr>
            <w:tcW w:w="1755" w:type="dxa"/>
            <w:shd w:val="clear" w:color="auto" w:fill="auto"/>
            <w:tcMar>
              <w:top w:w="100" w:type="dxa"/>
              <w:left w:w="100" w:type="dxa"/>
              <w:bottom w:w="100" w:type="dxa"/>
              <w:right w:w="100" w:type="dxa"/>
            </w:tcMar>
          </w:tcPr>
          <w:p w:rsidR="000225E7" w:rsidRDefault="009843F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2.534739 </w:t>
            </w:r>
          </w:p>
        </w:tc>
        <w:tc>
          <w:tcPr>
            <w:tcW w:w="1920" w:type="dxa"/>
            <w:shd w:val="clear" w:color="auto" w:fill="auto"/>
            <w:tcMar>
              <w:top w:w="100" w:type="dxa"/>
              <w:left w:w="100" w:type="dxa"/>
              <w:bottom w:w="100" w:type="dxa"/>
              <w:right w:w="100" w:type="dxa"/>
            </w:tcMar>
          </w:tcPr>
          <w:p w:rsidR="000225E7" w:rsidRDefault="009843F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2.535684 </w:t>
            </w:r>
          </w:p>
        </w:tc>
        <w:tc>
          <w:tcPr>
            <w:tcW w:w="1905" w:type="dxa"/>
            <w:shd w:val="clear" w:color="auto" w:fill="auto"/>
            <w:tcMar>
              <w:top w:w="100" w:type="dxa"/>
              <w:left w:w="100" w:type="dxa"/>
              <w:bottom w:w="100" w:type="dxa"/>
              <w:right w:w="100" w:type="dxa"/>
            </w:tcMar>
          </w:tcPr>
          <w:p w:rsidR="000225E7" w:rsidRDefault="009843F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2.517487 </w:t>
            </w:r>
          </w:p>
        </w:tc>
        <w:tc>
          <w:tcPr>
            <w:tcW w:w="1725" w:type="dxa"/>
            <w:shd w:val="clear" w:color="auto" w:fill="auto"/>
            <w:tcMar>
              <w:top w:w="100" w:type="dxa"/>
              <w:left w:w="100" w:type="dxa"/>
              <w:bottom w:w="100" w:type="dxa"/>
              <w:right w:w="100" w:type="dxa"/>
            </w:tcMar>
          </w:tcPr>
          <w:p w:rsidR="000225E7" w:rsidRDefault="009843F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38.299 </w:t>
            </w:r>
          </w:p>
        </w:tc>
      </w:tr>
      <w:tr w:rsidR="000225E7">
        <w:tc>
          <w:tcPr>
            <w:tcW w:w="2040" w:type="dxa"/>
            <w:shd w:val="clear" w:color="auto" w:fill="auto"/>
            <w:tcMar>
              <w:top w:w="100" w:type="dxa"/>
              <w:left w:w="100" w:type="dxa"/>
              <w:bottom w:w="100" w:type="dxa"/>
              <w:right w:w="100" w:type="dxa"/>
            </w:tcMar>
          </w:tcPr>
          <w:p w:rsidR="000225E7" w:rsidRDefault="009843F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C</w:t>
            </w:r>
          </w:p>
        </w:tc>
        <w:tc>
          <w:tcPr>
            <w:tcW w:w="1755" w:type="dxa"/>
            <w:shd w:val="clear" w:color="auto" w:fill="auto"/>
            <w:tcMar>
              <w:top w:w="100" w:type="dxa"/>
              <w:left w:w="100" w:type="dxa"/>
              <w:bottom w:w="100" w:type="dxa"/>
              <w:right w:w="100" w:type="dxa"/>
            </w:tcMar>
          </w:tcPr>
          <w:p w:rsidR="000225E7" w:rsidRDefault="009843F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73.0891 </w:t>
            </w:r>
          </w:p>
        </w:tc>
        <w:tc>
          <w:tcPr>
            <w:tcW w:w="1920" w:type="dxa"/>
            <w:shd w:val="clear" w:color="auto" w:fill="auto"/>
            <w:tcMar>
              <w:top w:w="100" w:type="dxa"/>
              <w:left w:w="100" w:type="dxa"/>
              <w:bottom w:w="100" w:type="dxa"/>
              <w:right w:w="100" w:type="dxa"/>
            </w:tcMar>
          </w:tcPr>
          <w:p w:rsidR="000225E7" w:rsidRDefault="009843F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73.08815 </w:t>
            </w:r>
          </w:p>
        </w:tc>
        <w:tc>
          <w:tcPr>
            <w:tcW w:w="1905" w:type="dxa"/>
            <w:shd w:val="clear" w:color="auto" w:fill="auto"/>
            <w:tcMar>
              <w:top w:w="100" w:type="dxa"/>
              <w:left w:w="100" w:type="dxa"/>
              <w:bottom w:w="100" w:type="dxa"/>
              <w:right w:w="100" w:type="dxa"/>
            </w:tcMar>
          </w:tcPr>
          <w:p w:rsidR="000225E7" w:rsidRDefault="009843F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73.11004 </w:t>
            </w:r>
          </w:p>
        </w:tc>
        <w:tc>
          <w:tcPr>
            <w:tcW w:w="1725" w:type="dxa"/>
            <w:shd w:val="clear" w:color="auto" w:fill="auto"/>
            <w:tcMar>
              <w:top w:w="100" w:type="dxa"/>
              <w:left w:w="100" w:type="dxa"/>
              <w:bottom w:w="100" w:type="dxa"/>
              <w:right w:w="100" w:type="dxa"/>
            </w:tcMar>
          </w:tcPr>
          <w:p w:rsidR="000225E7" w:rsidRDefault="009843F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-46.079 </w:t>
            </w:r>
          </w:p>
        </w:tc>
      </w:tr>
      <w:tr w:rsidR="000225E7">
        <w:tc>
          <w:tcPr>
            <w:tcW w:w="2040" w:type="dxa"/>
            <w:shd w:val="clear" w:color="auto" w:fill="auto"/>
            <w:tcMar>
              <w:top w:w="100" w:type="dxa"/>
              <w:left w:w="100" w:type="dxa"/>
              <w:bottom w:w="100" w:type="dxa"/>
              <w:right w:w="100" w:type="dxa"/>
            </w:tcMar>
          </w:tcPr>
          <w:p w:rsidR="000225E7" w:rsidRDefault="009843F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D</w:t>
            </w:r>
          </w:p>
        </w:tc>
        <w:tc>
          <w:tcPr>
            <w:tcW w:w="1755" w:type="dxa"/>
            <w:shd w:val="clear" w:color="auto" w:fill="auto"/>
            <w:tcMar>
              <w:top w:w="100" w:type="dxa"/>
              <w:left w:w="100" w:type="dxa"/>
              <w:bottom w:w="100" w:type="dxa"/>
              <w:right w:w="100" w:type="dxa"/>
            </w:tcMar>
          </w:tcPr>
          <w:p w:rsidR="000225E7" w:rsidRDefault="009843F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76.40374 </w:t>
            </w:r>
          </w:p>
        </w:tc>
        <w:tc>
          <w:tcPr>
            <w:tcW w:w="1920" w:type="dxa"/>
            <w:shd w:val="clear" w:color="auto" w:fill="auto"/>
            <w:tcMar>
              <w:top w:w="100" w:type="dxa"/>
              <w:left w:w="100" w:type="dxa"/>
              <w:bottom w:w="100" w:type="dxa"/>
              <w:right w:w="100" w:type="dxa"/>
            </w:tcMar>
          </w:tcPr>
          <w:p w:rsidR="000225E7" w:rsidRDefault="009843F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76.4028 </w:t>
            </w:r>
          </w:p>
        </w:tc>
        <w:tc>
          <w:tcPr>
            <w:tcW w:w="1905" w:type="dxa"/>
            <w:shd w:val="clear" w:color="auto" w:fill="auto"/>
            <w:tcMar>
              <w:top w:w="100" w:type="dxa"/>
              <w:left w:w="100" w:type="dxa"/>
              <w:bottom w:w="100" w:type="dxa"/>
              <w:right w:w="100" w:type="dxa"/>
            </w:tcMar>
          </w:tcPr>
          <w:p w:rsidR="000225E7" w:rsidRDefault="009843F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76.424 </w:t>
            </w:r>
          </w:p>
        </w:tc>
        <w:tc>
          <w:tcPr>
            <w:tcW w:w="1725" w:type="dxa"/>
            <w:shd w:val="clear" w:color="auto" w:fill="auto"/>
            <w:tcMar>
              <w:top w:w="100" w:type="dxa"/>
              <w:left w:w="100" w:type="dxa"/>
              <w:bottom w:w="100" w:type="dxa"/>
              <w:right w:w="100" w:type="dxa"/>
            </w:tcMar>
          </w:tcPr>
          <w:p w:rsidR="000225E7" w:rsidRDefault="009843F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-44.629 </w:t>
            </w:r>
          </w:p>
        </w:tc>
      </w:tr>
      <w:tr w:rsidR="000225E7">
        <w:tc>
          <w:tcPr>
            <w:tcW w:w="2040" w:type="dxa"/>
            <w:shd w:val="clear" w:color="auto" w:fill="auto"/>
            <w:tcMar>
              <w:top w:w="100" w:type="dxa"/>
              <w:left w:w="100" w:type="dxa"/>
              <w:bottom w:w="100" w:type="dxa"/>
              <w:right w:w="100" w:type="dxa"/>
            </w:tcMar>
          </w:tcPr>
          <w:p w:rsidR="000225E7" w:rsidRDefault="009843F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Step E</w:t>
            </w:r>
          </w:p>
        </w:tc>
        <w:tc>
          <w:tcPr>
            <w:tcW w:w="1755" w:type="dxa"/>
            <w:shd w:val="clear" w:color="auto" w:fill="auto"/>
            <w:tcMar>
              <w:top w:w="100" w:type="dxa"/>
              <w:left w:w="100" w:type="dxa"/>
              <w:bottom w:w="100" w:type="dxa"/>
              <w:right w:w="100" w:type="dxa"/>
            </w:tcMar>
          </w:tcPr>
          <w:p w:rsidR="000225E7" w:rsidRDefault="009843F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75.62384 </w:t>
            </w:r>
          </w:p>
        </w:tc>
        <w:tc>
          <w:tcPr>
            <w:tcW w:w="1920" w:type="dxa"/>
            <w:shd w:val="clear" w:color="auto" w:fill="auto"/>
            <w:tcMar>
              <w:top w:w="100" w:type="dxa"/>
              <w:left w:w="100" w:type="dxa"/>
              <w:bottom w:w="100" w:type="dxa"/>
              <w:right w:w="100" w:type="dxa"/>
            </w:tcMar>
          </w:tcPr>
          <w:p w:rsidR="000225E7" w:rsidRDefault="009843F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75.62384 </w:t>
            </w:r>
          </w:p>
        </w:tc>
        <w:tc>
          <w:tcPr>
            <w:tcW w:w="1905" w:type="dxa"/>
            <w:shd w:val="clear" w:color="auto" w:fill="auto"/>
            <w:tcMar>
              <w:top w:w="100" w:type="dxa"/>
              <w:left w:w="100" w:type="dxa"/>
              <w:bottom w:w="100" w:type="dxa"/>
              <w:right w:w="100" w:type="dxa"/>
            </w:tcMar>
          </w:tcPr>
          <w:p w:rsidR="000225E7" w:rsidRDefault="009843F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75.62753 </w:t>
            </w:r>
          </w:p>
        </w:tc>
        <w:tc>
          <w:tcPr>
            <w:tcW w:w="1725" w:type="dxa"/>
            <w:shd w:val="clear" w:color="auto" w:fill="auto"/>
            <w:tcMar>
              <w:top w:w="100" w:type="dxa"/>
              <w:left w:w="100" w:type="dxa"/>
              <w:bottom w:w="100" w:type="dxa"/>
              <w:right w:w="100" w:type="dxa"/>
            </w:tcMar>
          </w:tcPr>
          <w:p w:rsidR="000225E7" w:rsidRDefault="009843F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-7.78 </w:t>
            </w:r>
          </w:p>
        </w:tc>
      </w:tr>
    </w:tbl>
    <w:p w:rsidR="000225E7" w:rsidRDefault="000225E7">
      <w:pPr>
        <w:jc w:val="center"/>
        <w:rPr>
          <w:rFonts w:ascii="Times New Roman" w:eastAsia="Times New Roman" w:hAnsi="Times New Roman" w:cs="Times New Roman"/>
          <w:sz w:val="24"/>
          <w:szCs w:val="24"/>
        </w:rPr>
      </w:pPr>
    </w:p>
    <w:p w:rsidR="000225E7" w:rsidRDefault="009843F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Utilizing the values from </w:t>
      </w:r>
      <w:proofErr w:type="spellStart"/>
      <w:r>
        <w:rPr>
          <w:rFonts w:ascii="Times New Roman" w:eastAsia="Times New Roman" w:hAnsi="Times New Roman" w:cs="Times New Roman"/>
          <w:sz w:val="24"/>
          <w:szCs w:val="24"/>
        </w:rPr>
        <w:t>GaussView</w:t>
      </w:r>
      <w:proofErr w:type="spellEnd"/>
      <w:r>
        <w:rPr>
          <w:rFonts w:ascii="Times New Roman" w:eastAsia="Times New Roman" w:hAnsi="Times New Roman" w:cs="Times New Roman"/>
          <w:sz w:val="24"/>
          <w:szCs w:val="24"/>
        </w:rPr>
        <w:t xml:space="preserve"> for each structure in this reaction, the changes in enthalpy, internal energy, free energy, and entropy for each step and overall reaction was calculated for both the E1 and E2 mechanisms utilizing the following formula:</w:t>
      </w:r>
    </w:p>
    <w:p w:rsidR="000225E7" w:rsidRPr="00CD4792" w:rsidRDefault="009843F5">
      <w:pPr>
        <w:jc w:val="center"/>
        <w:rPr>
          <w:rFonts w:ascii="Times New Roman" w:eastAsia="Times New Roman" w:hAnsi="Times New Roman" w:cs="Times New Roman"/>
          <w:sz w:val="24"/>
          <w:szCs w:val="24"/>
          <w:vertAlign w:val="subscript"/>
        </w:rPr>
      </w:pPr>
      <m:oMath>
        <m:r>
          <w:rPr>
            <w:rFonts w:ascii="Cambria Math" w:hAnsi="Cambria Math"/>
          </w:rPr>
          <m:t>Δ</m:t>
        </m:r>
        <m:r>
          <w:rPr>
            <w:rFonts w:ascii="Cambria Math" w:eastAsia="Times New Roman" w:hAnsi="Cambria Math" w:cs="Times New Roman"/>
            <w:sz w:val="24"/>
            <w:szCs w:val="24"/>
          </w:rPr>
          <m:t>G</m:t>
        </m:r>
        <m:r>
          <w:rPr>
            <w:rFonts w:ascii="Times New Roman" w:eastAsia="Times New Roman" w:hAnsi="Times New Roman" w:cs="Times New Roman"/>
            <w:sz w:val="24"/>
            <w:szCs w:val="24"/>
          </w:rPr>
          <m:t>=</m:t>
        </m:r>
        <m:r>
          <m:rPr>
            <m:sty m:val="p"/>
          </m:rPr>
          <w:rPr>
            <w:rFonts w:ascii="Cambria Math" w:hAnsi="Cambria Math"/>
          </w:rPr>
          <m:t> </m:t>
        </m:r>
        <m:r>
          <m:rPr>
            <m:sty m:val="p"/>
          </m:rPr>
          <w:rPr>
            <w:rFonts w:ascii="Cambria Math" w:hAnsi="Cambria Math"/>
          </w:rPr>
          <m:t>∑</m:t>
        </m:r>
        <m:r>
          <w:rPr>
            <w:rFonts w:ascii="Cambria Math" w:hAnsi="Cambria Math"/>
          </w:rPr>
          <m:t>Δ</m:t>
        </m:r>
        <m:r>
          <w:rPr>
            <w:rFonts w:ascii="Cambria Math" w:eastAsia="Times New Roman" w:hAnsi="Cambria Math" w:cs="Times New Roman"/>
            <w:sz w:val="24"/>
            <w:szCs w:val="24"/>
          </w:rPr>
          <m:t>G</m:t>
        </m:r>
        <m:r>
          <w:rPr>
            <w:rFonts w:ascii="Cambria Math" w:eastAsia="Times New Roman" w:hAnsi="Cambria Math" w:cs="Times New Roman"/>
            <w:sz w:val="24"/>
            <w:szCs w:val="24"/>
          </w:rPr>
          <m:t xml:space="preserve"> Products</m:t>
        </m:r>
        <m:r>
          <w:rPr>
            <w:rFonts w:ascii="Times New Roman" w:eastAsia="Times New Roman" w:hAnsi="Times New Roman" w:cs="Times New Roman"/>
            <w:sz w:val="24"/>
            <w:szCs w:val="24"/>
            <w:vertAlign w:val="subscript"/>
          </w:rPr>
          <m:t xml:space="preserve">- </m:t>
        </m:r>
        <m:r>
          <m:rPr>
            <m:sty m:val="p"/>
          </m:rPr>
          <w:rPr>
            <w:rFonts w:ascii="Cambria Math" w:hAnsi="Cambria Math"/>
          </w:rPr>
          <m:t>∑</m:t>
        </m:r>
        <m:r>
          <w:rPr>
            <w:rFonts w:ascii="Cambria Math" w:hAnsi="Cambria Math"/>
          </w:rPr>
          <m:t>Δ</m:t>
        </m:r>
        <m:r>
          <w:rPr>
            <w:rFonts w:ascii="Cambria Math" w:eastAsia="Times New Roman" w:hAnsi="Cambria Math" w:cs="Times New Roman"/>
            <w:sz w:val="24"/>
            <w:szCs w:val="24"/>
          </w:rPr>
          <m:t>G</m:t>
        </m:r>
        <m:r>
          <w:rPr>
            <w:rFonts w:ascii="Times New Roman" w:eastAsia="Times New Roman" w:hAnsi="Times New Roman" w:cs="Times New Roman"/>
            <w:sz w:val="24"/>
            <w:szCs w:val="24"/>
            <w:vertAlign w:val="subscript"/>
          </w:rPr>
          <m:t xml:space="preserve"> </m:t>
        </m:r>
        <m:r>
          <w:rPr>
            <w:rFonts w:ascii="Cambria Math" w:eastAsia="Times New Roman" w:hAnsi="Times New Roman" w:cs="Times New Roman"/>
            <w:sz w:val="24"/>
            <w:szCs w:val="24"/>
            <w:vertAlign w:val="subscript"/>
          </w:rPr>
          <m:t>Reactants</m:t>
        </m:r>
      </m:oMath>
      <w:r>
        <w:rPr>
          <w:rFonts w:ascii="Times New Roman" w:eastAsia="Times New Roman" w:hAnsi="Times New Roman" w:cs="Times New Roman"/>
          <w:sz w:val="24"/>
          <w:szCs w:val="24"/>
        </w:rPr>
        <w:t>(2)</w:t>
      </w:r>
    </w:p>
    <w:p w:rsidR="000225E7" w:rsidRDefault="009843F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Swapping G out for the respective thermodynamic parameter in question. By looking at these values, it can be seen whether or not the reaction is </w:t>
      </w:r>
      <w:proofErr w:type="spellStart"/>
      <w:r>
        <w:rPr>
          <w:rFonts w:ascii="Times New Roman" w:eastAsia="Times New Roman" w:hAnsi="Times New Roman" w:cs="Times New Roman"/>
          <w:sz w:val="24"/>
          <w:szCs w:val="24"/>
        </w:rPr>
        <w:t>entropically</w:t>
      </w:r>
      <w:proofErr w:type="spell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enthalpically</w:t>
      </w:r>
      <w:proofErr w:type="spellEnd"/>
      <w:r>
        <w:rPr>
          <w:rFonts w:ascii="Times New Roman" w:eastAsia="Times New Roman" w:hAnsi="Times New Roman" w:cs="Times New Roman"/>
          <w:sz w:val="24"/>
          <w:szCs w:val="24"/>
        </w:rPr>
        <w:t xml:space="preserve"> driven. A reaction </w:t>
      </w:r>
      <w:r>
        <w:rPr>
          <w:rFonts w:ascii="Times New Roman" w:eastAsia="Times New Roman" w:hAnsi="Times New Roman" w:cs="Times New Roman"/>
          <w:sz w:val="24"/>
          <w:szCs w:val="24"/>
        </w:rPr>
        <w:t xml:space="preserve">can be seen as </w:t>
      </w:r>
      <w:proofErr w:type="spellStart"/>
      <w:r>
        <w:rPr>
          <w:rFonts w:ascii="Times New Roman" w:eastAsia="Times New Roman" w:hAnsi="Times New Roman" w:cs="Times New Roman"/>
          <w:sz w:val="24"/>
          <w:szCs w:val="24"/>
        </w:rPr>
        <w:t>entropically</w:t>
      </w:r>
      <w:proofErr w:type="spellEnd"/>
      <w:r>
        <w:rPr>
          <w:rFonts w:ascii="Times New Roman" w:eastAsia="Times New Roman" w:hAnsi="Times New Roman" w:cs="Times New Roman"/>
          <w:sz w:val="24"/>
          <w:szCs w:val="24"/>
        </w:rPr>
        <w:t xml:space="preserve"> driven if it’s an endothermic reaction that has </w:t>
      </w: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positive change in enthalpy countered by a large, positive change in entropy. A reaction can be seen as </w:t>
      </w:r>
      <w:proofErr w:type="spellStart"/>
      <w:r>
        <w:rPr>
          <w:rFonts w:ascii="Times New Roman" w:eastAsia="Times New Roman" w:hAnsi="Times New Roman" w:cs="Times New Roman"/>
          <w:sz w:val="24"/>
          <w:szCs w:val="24"/>
        </w:rPr>
        <w:t>enthalpically</w:t>
      </w:r>
      <w:proofErr w:type="spellEnd"/>
      <w:r>
        <w:rPr>
          <w:rFonts w:ascii="Times New Roman" w:eastAsia="Times New Roman" w:hAnsi="Times New Roman" w:cs="Times New Roman"/>
          <w:sz w:val="24"/>
          <w:szCs w:val="24"/>
        </w:rPr>
        <w:t xml:space="preserve"> driven if it’s an exothermic reaction, which has a large,</w:t>
      </w:r>
      <w:r>
        <w:rPr>
          <w:rFonts w:ascii="Times New Roman" w:eastAsia="Times New Roman" w:hAnsi="Times New Roman" w:cs="Times New Roman"/>
          <w:sz w:val="24"/>
          <w:szCs w:val="24"/>
        </w:rPr>
        <w:t xml:space="preserve"> negative enthalpy drive the reaction. </w:t>
      </w:r>
    </w:p>
    <w:p w:rsidR="000225E7" w:rsidRDefault="009843F5">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values taken above, it can be confirmed that the overall reaction is </w:t>
      </w:r>
      <w:proofErr w:type="spellStart"/>
      <w:r>
        <w:rPr>
          <w:rFonts w:ascii="Times New Roman" w:eastAsia="Times New Roman" w:hAnsi="Times New Roman" w:cs="Times New Roman"/>
          <w:sz w:val="24"/>
          <w:szCs w:val="24"/>
        </w:rPr>
        <w:t>enthalpically</w:t>
      </w:r>
      <w:proofErr w:type="spellEnd"/>
      <w:r>
        <w:rPr>
          <w:rFonts w:ascii="Times New Roman" w:eastAsia="Times New Roman" w:hAnsi="Times New Roman" w:cs="Times New Roman"/>
          <w:sz w:val="24"/>
          <w:szCs w:val="24"/>
        </w:rPr>
        <w:t xml:space="preserve"> driven, with each step driven by enthalpy aside from step B, which is driven </w:t>
      </w:r>
      <w:proofErr w:type="spellStart"/>
      <w:r>
        <w:rPr>
          <w:rFonts w:ascii="Times New Roman" w:eastAsia="Times New Roman" w:hAnsi="Times New Roman" w:cs="Times New Roman"/>
          <w:sz w:val="24"/>
          <w:szCs w:val="24"/>
        </w:rPr>
        <w:t>entropically</w:t>
      </w:r>
      <w:proofErr w:type="spellEnd"/>
      <w:r>
        <w:rPr>
          <w:rFonts w:ascii="Times New Roman" w:eastAsia="Times New Roman" w:hAnsi="Times New Roman" w:cs="Times New Roman"/>
          <w:sz w:val="24"/>
          <w:szCs w:val="24"/>
        </w:rPr>
        <w:t>, as only step B has a large enough entropy value to counteract a posit</w:t>
      </w:r>
      <w:r>
        <w:rPr>
          <w:rFonts w:ascii="Times New Roman" w:eastAsia="Times New Roman" w:hAnsi="Times New Roman" w:cs="Times New Roman"/>
          <w:sz w:val="24"/>
          <w:szCs w:val="24"/>
        </w:rPr>
        <w:t>ive enthalpy value.</w:t>
      </w:r>
    </w:p>
    <w:p w:rsidR="000225E7" w:rsidRDefault="009843F5">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terms of thermodynamic favorability, it can be determined that mechanism 2 is the more favorable of the two. This is due to the largest jumps taken between each step in both reactions, in terms of Gibbs free energy. In the E1 mechani</w:t>
      </w:r>
      <w:r>
        <w:rPr>
          <w:rFonts w:ascii="Times New Roman" w:eastAsia="Times New Roman" w:hAnsi="Times New Roman" w:cs="Times New Roman"/>
          <w:sz w:val="24"/>
          <w:szCs w:val="24"/>
        </w:rPr>
        <w:t>sm, the jump from the lowest change in Gibbs free energy to the next highest is much larger than in comparison to the E2 mechanism, making it clearly the less thermodynamically favorable choice.</w:t>
      </w:r>
    </w:p>
    <w:p w:rsidR="000225E7" w:rsidRDefault="000225E7">
      <w:pPr>
        <w:rPr>
          <w:rFonts w:ascii="Times New Roman" w:eastAsia="Times New Roman" w:hAnsi="Times New Roman" w:cs="Times New Roman"/>
          <w:sz w:val="24"/>
          <w:szCs w:val="24"/>
        </w:rPr>
      </w:pPr>
    </w:p>
    <w:p w:rsidR="000225E7" w:rsidRDefault="009843F5">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
    <w:p w:rsidR="000225E7" w:rsidRDefault="009843F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report was done in order to thermodynamical</w:t>
      </w:r>
      <w:r>
        <w:rPr>
          <w:rFonts w:ascii="Times New Roman" w:eastAsia="Times New Roman" w:hAnsi="Times New Roman" w:cs="Times New Roman"/>
          <w:sz w:val="24"/>
          <w:szCs w:val="24"/>
        </w:rPr>
        <w:t>ly compare both of the given mechanisms proposed for the dehydration reaction seen in figure 2. Of the two schemes, scheme 2 was determined to be the more thermodynamically favorable of the two. However, this is the opposite of the theory given by the grou</w:t>
      </w:r>
      <w:r>
        <w:rPr>
          <w:rFonts w:ascii="Times New Roman" w:eastAsia="Times New Roman" w:hAnsi="Times New Roman" w:cs="Times New Roman"/>
          <w:sz w:val="24"/>
          <w:szCs w:val="24"/>
        </w:rPr>
        <w:t>p; that scheme 1 would be the more favorable of the two, as scheme 2 required a strong base which isn’t present in the reaction. As such, the E2 mechanism can be seen as thermodynamically favorable, yet not kinetically favorable. As such, it’s a slow react</w:t>
      </w:r>
      <w:r>
        <w:rPr>
          <w:rFonts w:ascii="Times New Roman" w:eastAsia="Times New Roman" w:hAnsi="Times New Roman" w:cs="Times New Roman"/>
          <w:sz w:val="24"/>
          <w:szCs w:val="24"/>
        </w:rPr>
        <w:t>ion, one that takes too long to be the more favorable of the two. The strong base is what makes E2 a concerted step. However, using water instead makes it non-concerted, meaning it’s too slow to be considered favorable.</w:t>
      </w:r>
    </w:p>
    <w:p w:rsidR="000225E7" w:rsidRDefault="000225E7">
      <w:pPr>
        <w:rPr>
          <w:rFonts w:ascii="Times New Roman" w:eastAsia="Times New Roman" w:hAnsi="Times New Roman" w:cs="Times New Roman"/>
          <w:sz w:val="24"/>
          <w:szCs w:val="24"/>
        </w:rPr>
      </w:pPr>
    </w:p>
    <w:p w:rsidR="000225E7" w:rsidRDefault="000225E7">
      <w:pPr>
        <w:rPr>
          <w:rFonts w:ascii="Times New Roman" w:eastAsia="Times New Roman" w:hAnsi="Times New Roman" w:cs="Times New Roman"/>
          <w:sz w:val="24"/>
          <w:szCs w:val="24"/>
        </w:rPr>
      </w:pPr>
    </w:p>
    <w:p w:rsidR="000225E7" w:rsidRDefault="000225E7">
      <w:pPr>
        <w:rPr>
          <w:rFonts w:ascii="Times New Roman" w:eastAsia="Times New Roman" w:hAnsi="Times New Roman" w:cs="Times New Roman"/>
          <w:sz w:val="24"/>
          <w:szCs w:val="24"/>
        </w:rPr>
      </w:pPr>
    </w:p>
    <w:p w:rsidR="00CD4792" w:rsidRDefault="00CD4792">
      <w:pPr>
        <w:rPr>
          <w:rFonts w:ascii="Times New Roman" w:eastAsia="Times New Roman" w:hAnsi="Times New Roman" w:cs="Times New Roman"/>
          <w:sz w:val="24"/>
          <w:szCs w:val="24"/>
        </w:rPr>
      </w:pPr>
    </w:p>
    <w:p w:rsidR="00CD4792" w:rsidRDefault="00CD4792">
      <w:pPr>
        <w:rPr>
          <w:rFonts w:ascii="Times New Roman" w:eastAsia="Times New Roman" w:hAnsi="Times New Roman" w:cs="Times New Roman"/>
          <w:sz w:val="24"/>
          <w:szCs w:val="24"/>
        </w:rPr>
      </w:pPr>
    </w:p>
    <w:p w:rsidR="00CD4792" w:rsidRDefault="00CD4792">
      <w:pPr>
        <w:rPr>
          <w:rFonts w:ascii="Times New Roman" w:eastAsia="Times New Roman" w:hAnsi="Times New Roman" w:cs="Times New Roman"/>
          <w:sz w:val="24"/>
          <w:szCs w:val="24"/>
        </w:rPr>
      </w:pPr>
    </w:p>
    <w:p w:rsidR="00CD4792" w:rsidRDefault="00CD4792">
      <w:pPr>
        <w:rPr>
          <w:rFonts w:ascii="Times New Roman" w:eastAsia="Times New Roman" w:hAnsi="Times New Roman" w:cs="Times New Roman"/>
          <w:sz w:val="24"/>
          <w:szCs w:val="24"/>
        </w:rPr>
      </w:pPr>
    </w:p>
    <w:p w:rsidR="00CD4792" w:rsidRDefault="00CD4792">
      <w:pPr>
        <w:rPr>
          <w:rFonts w:ascii="Times New Roman" w:eastAsia="Times New Roman" w:hAnsi="Times New Roman" w:cs="Times New Roman"/>
          <w:sz w:val="24"/>
          <w:szCs w:val="24"/>
        </w:rPr>
      </w:pPr>
    </w:p>
    <w:p w:rsidR="000225E7" w:rsidRDefault="009843F5">
      <w:pPr>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lastRenderedPageBreak/>
        <w:t xml:space="preserve">REFERENCES </w:t>
      </w:r>
    </w:p>
    <w:p w:rsidR="000225E7" w:rsidRDefault="009843F5">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Thuy</w:t>
      </w:r>
      <w:proofErr w:type="spellEnd"/>
      <w:r>
        <w:rPr>
          <w:rFonts w:ascii="Times New Roman" w:eastAsia="Times New Roman" w:hAnsi="Times New Roman" w:cs="Times New Roman"/>
          <w:sz w:val="24"/>
          <w:szCs w:val="24"/>
        </w:rPr>
        <w:t xml:space="preserve"> Hoang, “Alkenes </w:t>
      </w:r>
      <w:r>
        <w:rPr>
          <w:rFonts w:ascii="Times New Roman" w:eastAsia="Times New Roman" w:hAnsi="Times New Roman" w:cs="Times New Roman"/>
          <w:sz w:val="24"/>
          <w:szCs w:val="24"/>
        </w:rPr>
        <w:t xml:space="preserve">from Dehydration of Alcohols” Chemistry </w:t>
      </w:r>
      <w:proofErr w:type="spellStart"/>
      <w:r>
        <w:rPr>
          <w:rFonts w:ascii="Times New Roman" w:eastAsia="Times New Roman" w:hAnsi="Times New Roman" w:cs="Times New Roman"/>
          <w:sz w:val="24"/>
          <w:szCs w:val="24"/>
        </w:rPr>
        <w:t>LibreTexts</w:t>
      </w:r>
      <w:proofErr w:type="spellEnd"/>
      <w:r>
        <w:rPr>
          <w:rFonts w:ascii="Times New Roman" w:eastAsia="Times New Roman" w:hAnsi="Times New Roman" w:cs="Times New Roman"/>
          <w:sz w:val="24"/>
          <w:szCs w:val="24"/>
        </w:rPr>
        <w:t xml:space="preserve">, 5 Jun. 2019, </w:t>
      </w:r>
      <w:hyperlink r:id="rId11">
        <w:r>
          <w:rPr>
            <w:rFonts w:ascii="Times New Roman" w:eastAsia="Times New Roman" w:hAnsi="Times New Roman" w:cs="Times New Roman"/>
            <w:color w:val="1155CC"/>
            <w:sz w:val="24"/>
            <w:szCs w:val="24"/>
            <w:u w:val="single"/>
          </w:rPr>
          <w:t>https:/</w:t>
        </w:r>
        <w:r>
          <w:rPr>
            <w:rFonts w:ascii="Times New Roman" w:eastAsia="Times New Roman" w:hAnsi="Times New Roman" w:cs="Times New Roman"/>
            <w:color w:val="1155CC"/>
            <w:sz w:val="24"/>
            <w:szCs w:val="24"/>
            <w:u w:val="single"/>
          </w:rPr>
          <w:t>/chem.libretexts.org/Bookshelves/Organic_Chemistry/Supplemental_Modules_(Organic_Chemistry)/Alkenes/Synthesis_of_Alkenes/Alkenes_from_Dehydration_of_Alcohols</w:t>
        </w:r>
      </w:hyperlink>
    </w:p>
    <w:p w:rsidR="000225E7" w:rsidRDefault="009843F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Jeffrey Ma, “Dehydration Reactions of Alcohols” Chemistry </w:t>
      </w:r>
      <w:proofErr w:type="spellStart"/>
      <w:r>
        <w:rPr>
          <w:rFonts w:ascii="Times New Roman" w:eastAsia="Times New Roman" w:hAnsi="Times New Roman" w:cs="Times New Roman"/>
          <w:sz w:val="24"/>
          <w:szCs w:val="24"/>
        </w:rPr>
        <w:t>LibreTexts</w:t>
      </w:r>
      <w:proofErr w:type="spellEnd"/>
      <w:r>
        <w:rPr>
          <w:rFonts w:ascii="Times New Roman" w:eastAsia="Times New Roman" w:hAnsi="Times New Roman" w:cs="Times New Roman"/>
          <w:sz w:val="24"/>
          <w:szCs w:val="24"/>
        </w:rPr>
        <w:t xml:space="preserve">, 11 Jun. 2019, </w:t>
      </w:r>
      <w:hyperlink r:id="rId12">
        <w:r>
          <w:rPr>
            <w:rFonts w:ascii="Times New Roman" w:eastAsia="Times New Roman" w:hAnsi="Times New Roman" w:cs="Times New Roman"/>
            <w:color w:val="1155CC"/>
            <w:sz w:val="24"/>
            <w:szCs w:val="24"/>
            <w:u w:val="single"/>
          </w:rPr>
          <w:t>https://chem.libretexts.org/Bookshelves/Organic_Chemistry/Map%3A_Organic_Chemistry_(Wade)/</w:t>
        </w:r>
        <w:r>
          <w:rPr>
            <w:rFonts w:ascii="Times New Roman" w:eastAsia="Times New Roman" w:hAnsi="Times New Roman" w:cs="Times New Roman"/>
            <w:color w:val="1155CC"/>
            <w:sz w:val="24"/>
            <w:szCs w:val="24"/>
            <w:u w:val="single"/>
          </w:rPr>
          <w:t>14%3A_Reactions_of_Alcohols/14.04%3A_Dehydration_Reactions_of_Alcohols</w:t>
        </w:r>
      </w:hyperlink>
    </w:p>
    <w:p w:rsidR="000225E7" w:rsidRDefault="009843F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Christine </w:t>
      </w:r>
      <w:proofErr w:type="spellStart"/>
      <w:r>
        <w:rPr>
          <w:rFonts w:ascii="Times New Roman" w:eastAsia="Times New Roman" w:hAnsi="Times New Roman" w:cs="Times New Roman"/>
          <w:sz w:val="24"/>
          <w:szCs w:val="24"/>
        </w:rPr>
        <w:t>Gobbroge</w:t>
      </w:r>
      <w:proofErr w:type="spellEnd"/>
      <w:r>
        <w:rPr>
          <w:rFonts w:ascii="Times New Roman" w:eastAsia="Times New Roman" w:hAnsi="Times New Roman" w:cs="Times New Roman"/>
          <w:sz w:val="24"/>
          <w:szCs w:val="24"/>
        </w:rPr>
        <w:t xml:space="preserve">, “Gibbs Free Energy” Chemistry </w:t>
      </w:r>
      <w:proofErr w:type="spellStart"/>
      <w:r>
        <w:rPr>
          <w:rFonts w:ascii="Times New Roman" w:eastAsia="Times New Roman" w:hAnsi="Times New Roman" w:cs="Times New Roman"/>
          <w:sz w:val="24"/>
          <w:szCs w:val="24"/>
        </w:rPr>
        <w:t>LibreTexts</w:t>
      </w:r>
      <w:proofErr w:type="spellEnd"/>
      <w:r>
        <w:rPr>
          <w:rFonts w:ascii="Times New Roman" w:eastAsia="Times New Roman" w:hAnsi="Times New Roman" w:cs="Times New Roman"/>
          <w:sz w:val="24"/>
          <w:szCs w:val="24"/>
        </w:rPr>
        <w:t xml:space="preserve">, 22 Jun. 2015, </w:t>
      </w:r>
      <w:hyperlink r:id="rId13">
        <w:r>
          <w:rPr>
            <w:rFonts w:ascii="Times New Roman" w:eastAsia="Times New Roman" w:hAnsi="Times New Roman" w:cs="Times New Roman"/>
            <w:color w:val="1155CC"/>
            <w:sz w:val="24"/>
            <w:szCs w:val="24"/>
            <w:u w:val="single"/>
          </w:rPr>
          <w:t>https://chem.libretexts.org/Courses/Purdue/Purdue_Chem_26100%3A_Organic_Chemistry_I_(Wenthold)/Chapter_0</w:t>
        </w:r>
        <w:r>
          <w:rPr>
            <w:rFonts w:ascii="Times New Roman" w:eastAsia="Times New Roman" w:hAnsi="Times New Roman" w:cs="Times New Roman"/>
            <w:color w:val="1155CC"/>
            <w:sz w:val="24"/>
            <w:szCs w:val="24"/>
            <w:u w:val="single"/>
          </w:rPr>
          <w:t>5%3A_The_Study_of_Chemical_Reactions/5.2.%09Equilibrium_Constants_and_Free_Energy/Equilibrium_Constants_and_Free_Energy/Gibbs_Free_Energy</w:t>
        </w:r>
      </w:hyperlink>
    </w:p>
    <w:p w:rsidR="000225E7" w:rsidRDefault="009843F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w:t>
      </w:r>
      <w:proofErr w:type="spellStart"/>
      <w:r>
        <w:rPr>
          <w:rFonts w:ascii="Times New Roman" w:eastAsia="Times New Roman" w:hAnsi="Times New Roman" w:cs="Times New Roman"/>
          <w:sz w:val="24"/>
          <w:szCs w:val="24"/>
        </w:rPr>
        <w:t>GaussView</w:t>
      </w:r>
      <w:proofErr w:type="spellEnd"/>
      <w:r>
        <w:rPr>
          <w:rFonts w:ascii="Times New Roman" w:eastAsia="Times New Roman" w:hAnsi="Times New Roman" w:cs="Times New Roman"/>
          <w:sz w:val="24"/>
          <w:szCs w:val="24"/>
        </w:rPr>
        <w:t xml:space="preserve"> 6.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Retrieved from</w:t>
      </w:r>
      <w:hyperlink r:id="rId14">
        <w:r>
          <w:rPr>
            <w:rFonts w:ascii="Times New Roman" w:eastAsia="Times New Roman" w:hAnsi="Times New Roman" w:cs="Times New Roman"/>
            <w:sz w:val="24"/>
            <w:szCs w:val="24"/>
          </w:rPr>
          <w:t xml:space="preserve"> </w:t>
        </w:r>
      </w:hyperlink>
      <w:hyperlink r:id="rId15">
        <w:r>
          <w:rPr>
            <w:rFonts w:ascii="Times New Roman" w:eastAsia="Times New Roman" w:hAnsi="Times New Roman" w:cs="Times New Roman"/>
            <w:color w:val="1155CC"/>
            <w:sz w:val="24"/>
            <w:szCs w:val="24"/>
            <w:u w:val="single"/>
          </w:rPr>
          <w:t>https://gaussian.com/gv6main/</w:t>
        </w:r>
      </w:hyperlink>
      <w:r>
        <w:rPr>
          <w:rFonts w:ascii="Times New Roman" w:eastAsia="Times New Roman" w:hAnsi="Times New Roman" w:cs="Times New Roman"/>
          <w:sz w:val="24"/>
          <w:szCs w:val="24"/>
        </w:rPr>
        <w:t>.</w:t>
      </w:r>
    </w:p>
    <w:p w:rsidR="000225E7" w:rsidRDefault="009843F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Software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GaussView</w:t>
      </w:r>
      <w:proofErr w:type="spellEnd"/>
      <w:r>
        <w:rPr>
          <w:rFonts w:ascii="Times New Roman" w:eastAsia="Times New Roman" w:hAnsi="Times New Roman" w:cs="Times New Roman"/>
          <w:sz w:val="24"/>
          <w:szCs w:val="24"/>
        </w:rPr>
        <w:t xml:space="preserve">, Version 16, </w:t>
      </w:r>
      <w:proofErr w:type="spellStart"/>
      <w:r>
        <w:rPr>
          <w:rFonts w:ascii="Times New Roman" w:eastAsia="Times New Roman" w:hAnsi="Times New Roman" w:cs="Times New Roman"/>
          <w:sz w:val="24"/>
          <w:szCs w:val="24"/>
        </w:rPr>
        <w:t>Dennington</w:t>
      </w:r>
      <w:proofErr w:type="spellEnd"/>
      <w:r>
        <w:rPr>
          <w:rFonts w:ascii="Times New Roman" w:eastAsia="Times New Roman" w:hAnsi="Times New Roman" w:cs="Times New Roman"/>
          <w:sz w:val="24"/>
          <w:szCs w:val="24"/>
        </w:rPr>
        <w:t xml:space="preserve">, Roy; Keith, Todd A.; </w:t>
      </w:r>
      <w:proofErr w:type="spellStart"/>
      <w:r>
        <w:rPr>
          <w:rFonts w:ascii="Times New Roman" w:eastAsia="Times New Roman" w:hAnsi="Times New Roman" w:cs="Times New Roman"/>
          <w:sz w:val="24"/>
          <w:szCs w:val="24"/>
        </w:rPr>
        <w:t>Millam</w:t>
      </w:r>
      <w:proofErr w:type="spellEnd"/>
      <w:r>
        <w:rPr>
          <w:rFonts w:ascii="Times New Roman" w:eastAsia="Times New Roman" w:hAnsi="Times New Roman" w:cs="Times New Roman"/>
          <w:sz w:val="24"/>
          <w:szCs w:val="24"/>
        </w:rPr>
        <w:t xml:space="preserve">, John M. </w:t>
      </w:r>
      <w:proofErr w:type="spellStart"/>
      <w:r>
        <w:rPr>
          <w:rFonts w:ascii="Times New Roman" w:eastAsia="Times New Roman" w:hAnsi="Times New Roman" w:cs="Times New Roman"/>
          <w:sz w:val="24"/>
          <w:szCs w:val="24"/>
        </w:rPr>
        <w:t>Semichem</w:t>
      </w:r>
      <w:proofErr w:type="spellEnd"/>
      <w:r>
        <w:rPr>
          <w:rFonts w:ascii="Times New Roman" w:eastAsia="Times New Roman" w:hAnsi="Times New Roman" w:cs="Times New Roman"/>
          <w:sz w:val="24"/>
          <w:szCs w:val="24"/>
        </w:rPr>
        <w:t xml:space="preserve"> Inc., Shawnee Mission, KS, 2016.</w:t>
      </w:r>
    </w:p>
    <w:p w:rsidR="000225E7" w:rsidRDefault="000225E7">
      <w:pPr>
        <w:rPr>
          <w:rFonts w:ascii="Times New Roman" w:eastAsia="Times New Roman" w:hAnsi="Times New Roman" w:cs="Times New Roman"/>
          <w:sz w:val="24"/>
          <w:szCs w:val="24"/>
        </w:rPr>
      </w:pPr>
    </w:p>
    <w:sectPr w:rsidR="000225E7">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43F5" w:rsidRDefault="009843F5">
      <w:pPr>
        <w:spacing w:line="240" w:lineRule="auto"/>
      </w:pPr>
      <w:r>
        <w:separator/>
      </w:r>
    </w:p>
  </w:endnote>
  <w:endnote w:type="continuationSeparator" w:id="0">
    <w:p w:rsidR="009843F5" w:rsidRDefault="009843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43F5" w:rsidRDefault="009843F5">
      <w:pPr>
        <w:spacing w:line="240" w:lineRule="auto"/>
      </w:pPr>
      <w:r>
        <w:separator/>
      </w:r>
    </w:p>
  </w:footnote>
  <w:footnote w:type="continuationSeparator" w:id="0">
    <w:p w:rsidR="009843F5" w:rsidRDefault="009843F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25E7" w:rsidRDefault="000225E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F26D20"/>
    <w:multiLevelType w:val="multilevel"/>
    <w:tmpl w:val="598A7B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5E7"/>
    <w:rsid w:val="000225E7"/>
    <w:rsid w:val="009843F5"/>
    <w:rsid w:val="00CD47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CDB396-8D68-4103-9D83-32FB06A06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CD47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hem.libretexts.org/Courses/Purdue/Purdue_Chem_26100%3A_Organic_Chemistry_I_(Wenthold)/Chapter_05%3A_The_Study_of_Chemical_Reactions/5.2.%09Equilibrium_Constants_and_Free_Energy/Equilibrium_Constants_and_Free_Energy/Gibbs_Free_Energ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hem.libretexts.org/Bookshelves/Organic_Chemistry/Map%3A_Organic_Chemistry_(Wade)/14%3A_Reactions_of_Alcohols/14.04%3A_Dehydration_Reactions_of_Alcohol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em.libretexts.org/Bookshelves/Organic_Chemistry/Supplemental_Modules_(Organic_Chemistry)/Alkenes/Synthesis_of_Alkenes/Alkenes_from_Dehydration_of_Alcohols" TargetMode="External"/><Relationship Id="rId5" Type="http://schemas.openxmlformats.org/officeDocument/2006/relationships/footnotes" Target="footnotes.xml"/><Relationship Id="rId15" Type="http://schemas.openxmlformats.org/officeDocument/2006/relationships/hyperlink" Target="https://gaussian.com/gv6main/"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aussian.com/gv6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1488</Words>
  <Characters>8482</Characters>
  <Application>Microsoft Office Word</Application>
  <DocSecurity>0</DocSecurity>
  <Lines>70</Lines>
  <Paragraphs>19</Paragraphs>
  <ScaleCrop>false</ScaleCrop>
  <Company>St. John's University</Company>
  <LinksUpToDate>false</LinksUpToDate>
  <CharactersWithSpaces>9951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2</cp:revision>
  <dcterms:created xsi:type="dcterms:W3CDTF">2019-11-15T00:02:00Z</dcterms:created>
  <dcterms:modified xsi:type="dcterms:W3CDTF">2019-11-15T00:06:00Z</dcterms:modified>
</cp:coreProperties>
</file>