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7FAEF" w14:textId="77777777" w:rsidR="00764F8A" w:rsidRPr="00262031" w:rsidRDefault="00764F8A" w:rsidP="0026203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262031">
        <w:rPr>
          <w:rFonts w:ascii="Times New Roman" w:hAnsi="Times New Roman" w:cs="Times New Roman"/>
          <w:b/>
          <w:sz w:val="24"/>
          <w:szCs w:val="24"/>
          <w:u w:val="single"/>
        </w:rPr>
        <w:t>Graduate Research Plan Statement</w:t>
      </w:r>
    </w:p>
    <w:p w14:paraId="0569786A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84F659" w14:textId="77777777" w:rsidR="00873620" w:rsidRDefault="00176AE6" w:rsidP="00836B3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61621" wp14:editId="679A85E1">
                <wp:simplePos x="0" y="0"/>
                <wp:positionH relativeFrom="margin">
                  <wp:align>right</wp:align>
                </wp:positionH>
                <wp:positionV relativeFrom="paragraph">
                  <wp:posOffset>3764280</wp:posOffset>
                </wp:positionV>
                <wp:extent cx="2907030" cy="266700"/>
                <wp:effectExtent l="0" t="0" r="762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145C9" w14:textId="4C5493C3" w:rsidR="00860D81" w:rsidRPr="00860D81" w:rsidRDefault="00860D81" w:rsidP="00860D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60D81">
                              <w:rPr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860D81">
                              <w:rPr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t>: Pham suggested reaction scheme.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9616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7.7pt;margin-top:296.4pt;width:228.9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" stroked="f">
                <v:textbox style="mso-fit-shape-to-text:t" inset="0,0,0,0">
                  <w:txbxContent>
                    <w:p w14:paraId="27F145C9" w14:textId="4C5493C3" w:rsidR="00860D81" w:rsidRPr="00860D81" w:rsidRDefault="00860D81" w:rsidP="00860D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860D81">
                        <w:rPr>
                          <w:i w:val="0"/>
                          <w:iCs w:val="0"/>
                        </w:rPr>
                        <w:t xml:space="preserve">Figure </w:t>
                      </w:r>
                      <w:r w:rsidRPr="00860D81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860D81">
                        <w:rPr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860D81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Pr="00860D81">
                        <w:rPr>
                          <w:i w:val="0"/>
                          <w:iCs w:val="0"/>
                          <w:noProof/>
                        </w:rPr>
                        <w:t>2</w:t>
                      </w:r>
                      <w:r w:rsidRPr="00860D81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860D81">
                        <w:rPr>
                          <w:i w:val="0"/>
                          <w:iCs w:val="0"/>
                        </w:rPr>
                        <w:t>: Pham suggested reaction scheme.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B3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BE3DBF1" wp14:editId="2471CC9E">
            <wp:simplePos x="0" y="0"/>
            <wp:positionH relativeFrom="margin">
              <wp:align>right</wp:align>
            </wp:positionH>
            <wp:positionV relativeFrom="paragraph">
              <wp:posOffset>2045970</wp:posOffset>
            </wp:positionV>
            <wp:extent cx="2907030" cy="165735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0D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EA3BF" wp14:editId="019E1DA8">
                <wp:simplePos x="0" y="0"/>
                <wp:positionH relativeFrom="column">
                  <wp:posOffset>3790315</wp:posOffset>
                </wp:positionH>
                <wp:positionV relativeFrom="paragraph">
                  <wp:posOffset>1744980</wp:posOffset>
                </wp:positionV>
                <wp:extent cx="2085975" cy="2667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5BB720" w14:textId="288D0591" w:rsidR="00860D81" w:rsidRPr="00860D81" w:rsidRDefault="00860D81" w:rsidP="00860D81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 w:rsidRPr="00860D81">
                              <w:rPr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860D81">
                              <w:rPr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860D81">
                              <w:rPr>
                                <w:i w:val="0"/>
                                <w:iCs w:val="0"/>
                              </w:rPr>
                              <w:t xml:space="preserve">: </w:t>
                            </w:r>
                            <w:proofErr w:type="spellStart"/>
                            <w:r w:rsidRPr="00860D81">
                              <w:rPr>
                                <w:i w:val="0"/>
                                <w:iCs w:val="0"/>
                              </w:rPr>
                              <w:t>Konig</w:t>
                            </w:r>
                            <w:proofErr w:type="spellEnd"/>
                            <w:r w:rsidRPr="00860D81">
                              <w:rPr>
                                <w:i w:val="0"/>
                                <w:iCs w:val="0"/>
                              </w:rPr>
                              <w:t xml:space="preserve"> suggested reaction scheme.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EEA3BF" id="Text Box 2" o:spid="_x0000_s1027" type="#_x0000_t202" style="position:absolute;left:0;text-align:left;margin-left:298.45pt;margin-top:137.4pt;width:16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" stroked="f">
                <v:textbox style="mso-fit-shape-to-text:t" inset="0,0,0,0">
                  <w:txbxContent>
                    <w:p w14:paraId="1B5BB720" w14:textId="288D0591" w:rsidR="00860D81" w:rsidRPr="00860D81" w:rsidRDefault="00860D81" w:rsidP="00860D81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  <w:r w:rsidRPr="00860D81">
                        <w:rPr>
                          <w:i w:val="0"/>
                          <w:iCs w:val="0"/>
                        </w:rPr>
                        <w:t xml:space="preserve">Figure </w:t>
                      </w:r>
                      <w:r w:rsidRPr="00860D81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860D81">
                        <w:rPr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860D81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Pr="00860D81">
                        <w:rPr>
                          <w:i w:val="0"/>
                          <w:iCs w:val="0"/>
                          <w:noProof/>
                        </w:rPr>
                        <w:t>1</w:t>
                      </w:r>
                      <w:r w:rsidRPr="00860D81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860D81">
                        <w:rPr>
                          <w:i w:val="0"/>
                          <w:iCs w:val="0"/>
                        </w:rPr>
                        <w:t xml:space="preserve">: </w:t>
                      </w:r>
                      <w:proofErr w:type="spellStart"/>
                      <w:r w:rsidRPr="00860D81">
                        <w:rPr>
                          <w:i w:val="0"/>
                          <w:iCs w:val="0"/>
                        </w:rPr>
                        <w:t>Konig</w:t>
                      </w:r>
                      <w:proofErr w:type="spellEnd"/>
                      <w:r w:rsidRPr="00860D81">
                        <w:rPr>
                          <w:i w:val="0"/>
                          <w:iCs w:val="0"/>
                        </w:rPr>
                        <w:t xml:space="preserve"> suggested reaction scheme.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7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F56225" wp14:editId="63DFF24E">
            <wp:simplePos x="0" y="0"/>
            <wp:positionH relativeFrom="column">
              <wp:posOffset>3790315</wp:posOffset>
            </wp:positionH>
            <wp:positionV relativeFrom="paragraph">
              <wp:posOffset>93345</wp:posOffset>
            </wp:positionV>
            <wp:extent cx="2085975" cy="159448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15C">
        <w:rPr>
          <w:rFonts w:ascii="Times New Roman" w:hAnsi="Times New Roman" w:cs="Times New Roman"/>
          <w:noProof/>
          <w:sz w:val="24"/>
          <w:szCs w:val="24"/>
        </w:rPr>
        <w:t xml:space="preserve">Sotolon is a compound </w:t>
      </w:r>
      <w:r w:rsidR="00E324DA">
        <w:rPr>
          <w:rFonts w:ascii="Times New Roman" w:hAnsi="Times New Roman" w:cs="Times New Roman"/>
          <w:noProof/>
          <w:sz w:val="24"/>
          <w:szCs w:val="24"/>
        </w:rPr>
        <w:t>that produces an unsavory flavor in beverages that can cause them to taste degraded</w:t>
      </w:r>
      <w:r w:rsidR="00352803">
        <w:rPr>
          <w:rFonts w:ascii="Times New Roman" w:hAnsi="Times New Roman" w:cs="Times New Roman"/>
          <w:noProof/>
          <w:sz w:val="24"/>
          <w:szCs w:val="24"/>
        </w:rPr>
        <w:t>.</w:t>
      </w:r>
      <w:r w:rsidR="005B77B3">
        <w:rPr>
          <w:rFonts w:ascii="Times New Roman" w:hAnsi="Times New Roman" w:cs="Times New Roman"/>
          <w:sz w:val="24"/>
          <w:szCs w:val="24"/>
        </w:rPr>
        <w:t xml:space="preserve">  </w:t>
      </w:r>
      <w:r w:rsidR="00E324DA">
        <w:rPr>
          <w:rFonts w:ascii="Times New Roman" w:hAnsi="Times New Roman" w:cs="Times New Roman"/>
          <w:sz w:val="24"/>
          <w:szCs w:val="24"/>
        </w:rPr>
        <w:t xml:space="preserve">There are several suggested pathways for how </w:t>
      </w:r>
      <w:proofErr w:type="spellStart"/>
      <w:r w:rsidR="00E324DA">
        <w:rPr>
          <w:rFonts w:ascii="Times New Roman" w:hAnsi="Times New Roman" w:cs="Times New Roman"/>
          <w:sz w:val="24"/>
          <w:szCs w:val="24"/>
        </w:rPr>
        <w:t>sotolon</w:t>
      </w:r>
      <w:proofErr w:type="spellEnd"/>
      <w:r w:rsidR="00E324DA">
        <w:rPr>
          <w:rFonts w:ascii="Times New Roman" w:hAnsi="Times New Roman" w:cs="Times New Roman"/>
          <w:sz w:val="24"/>
          <w:szCs w:val="24"/>
        </w:rPr>
        <w:t xml:space="preserve"> are produced</w:t>
      </w:r>
      <w:r w:rsidR="00E45B0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324D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2573F4">
        <w:rPr>
          <w:rFonts w:ascii="Times New Roman" w:hAnsi="Times New Roman" w:cs="Times New Roman"/>
          <w:sz w:val="24"/>
          <w:szCs w:val="24"/>
        </w:rPr>
        <w:t>Konig</w:t>
      </w:r>
      <w:proofErr w:type="spellEnd"/>
      <w:r w:rsidR="002573F4">
        <w:rPr>
          <w:rFonts w:ascii="Times New Roman" w:hAnsi="Times New Roman" w:cs="Times New Roman"/>
          <w:sz w:val="24"/>
          <w:szCs w:val="24"/>
        </w:rPr>
        <w:t xml:space="preserve"> suggests two pathways</w:t>
      </w:r>
      <w:r w:rsidR="00E324DA">
        <w:rPr>
          <w:rFonts w:ascii="Times New Roman" w:hAnsi="Times New Roman" w:cs="Times New Roman"/>
          <w:sz w:val="24"/>
          <w:szCs w:val="24"/>
        </w:rPr>
        <w:t xml:space="preserve"> involving ascorbic acid</w:t>
      </w:r>
      <w:r w:rsidR="002573F4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2573F4">
        <w:rPr>
          <w:rFonts w:ascii="Times New Roman" w:hAnsi="Times New Roman" w:cs="Times New Roman"/>
          <w:sz w:val="24"/>
          <w:szCs w:val="24"/>
        </w:rPr>
        <w:t>sotolon</w:t>
      </w:r>
      <w:proofErr w:type="spellEnd"/>
      <w:r w:rsidR="002573F4">
        <w:rPr>
          <w:rFonts w:ascii="Times New Roman" w:hAnsi="Times New Roman" w:cs="Times New Roman"/>
          <w:sz w:val="24"/>
          <w:szCs w:val="24"/>
        </w:rPr>
        <w:t xml:space="preserve"> may be produce</w:t>
      </w:r>
      <w:r w:rsidR="00352803">
        <w:rPr>
          <w:rFonts w:ascii="Times New Roman" w:hAnsi="Times New Roman" w:cs="Times New Roman"/>
          <w:sz w:val="24"/>
          <w:szCs w:val="24"/>
        </w:rPr>
        <w:t>d</w:t>
      </w:r>
      <w:r w:rsidR="00E324DA">
        <w:rPr>
          <w:rFonts w:ascii="Times New Roman" w:hAnsi="Times New Roman" w:cs="Times New Roman"/>
          <w:sz w:val="24"/>
          <w:szCs w:val="24"/>
        </w:rPr>
        <w:t>.  T</w:t>
      </w:r>
      <w:r w:rsidR="00352803">
        <w:rPr>
          <w:rFonts w:ascii="Times New Roman" w:hAnsi="Times New Roman" w:cs="Times New Roman"/>
          <w:sz w:val="24"/>
          <w:szCs w:val="24"/>
        </w:rPr>
        <w:t>he first incorporating two ethanol molecules, while the other implies the use of one ethanol molecule</w:t>
      </w:r>
      <w:r w:rsidR="00860D81">
        <w:rPr>
          <w:rFonts w:ascii="Times New Roman" w:hAnsi="Times New Roman" w:cs="Times New Roman"/>
          <w:sz w:val="24"/>
          <w:szCs w:val="24"/>
        </w:rPr>
        <w:t xml:space="preserve"> (Fig. 1</w:t>
      </w:r>
      <w:r w:rsidR="00E45B0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0D81">
        <w:rPr>
          <w:rFonts w:ascii="Times New Roman" w:hAnsi="Times New Roman" w:cs="Times New Roman"/>
          <w:sz w:val="24"/>
          <w:szCs w:val="24"/>
        </w:rPr>
        <w:t>).</w:t>
      </w:r>
      <w:r w:rsidR="00352803">
        <w:rPr>
          <w:rFonts w:ascii="Times New Roman" w:hAnsi="Times New Roman" w:cs="Times New Roman"/>
          <w:sz w:val="24"/>
          <w:szCs w:val="24"/>
        </w:rPr>
        <w:t xml:space="preserve">  </w:t>
      </w:r>
      <w:r w:rsidR="00860D81">
        <w:rPr>
          <w:rFonts w:ascii="Times New Roman" w:hAnsi="Times New Roman" w:cs="Times New Roman"/>
          <w:sz w:val="24"/>
          <w:szCs w:val="24"/>
        </w:rPr>
        <w:t>Pham</w:t>
      </w:r>
      <w:r w:rsidR="00E324DA">
        <w:rPr>
          <w:rFonts w:ascii="Times New Roman" w:hAnsi="Times New Roman" w:cs="Times New Roman"/>
          <w:sz w:val="24"/>
          <w:szCs w:val="24"/>
        </w:rPr>
        <w:t xml:space="preserve">’s mechanism suggests production of </w:t>
      </w:r>
      <w:proofErr w:type="spellStart"/>
      <w:r w:rsidR="00E324DA">
        <w:rPr>
          <w:rFonts w:ascii="Times New Roman" w:hAnsi="Times New Roman" w:cs="Times New Roman"/>
          <w:sz w:val="24"/>
          <w:szCs w:val="24"/>
        </w:rPr>
        <w:t>sotolon</w:t>
      </w:r>
      <w:proofErr w:type="spellEnd"/>
      <w:r w:rsidR="00E324DA">
        <w:rPr>
          <w:rFonts w:ascii="Times New Roman" w:hAnsi="Times New Roman" w:cs="Times New Roman"/>
          <w:sz w:val="24"/>
          <w:szCs w:val="24"/>
        </w:rPr>
        <w:t xml:space="preserve"> from </w:t>
      </w:r>
      <w:r w:rsidR="00836B36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="00836B36">
        <w:rPr>
          <w:rFonts w:ascii="Times New Roman" w:hAnsi="Times New Roman" w:cs="Times New Roman"/>
          <w:sz w:val="24"/>
          <w:szCs w:val="24"/>
        </w:rPr>
        <w:t>ketobutyric</w:t>
      </w:r>
      <w:proofErr w:type="spellEnd"/>
      <w:r w:rsidR="00836B36">
        <w:rPr>
          <w:rFonts w:ascii="Times New Roman" w:hAnsi="Times New Roman" w:cs="Times New Roman"/>
          <w:sz w:val="24"/>
          <w:szCs w:val="24"/>
        </w:rPr>
        <w:t xml:space="preserve"> acid and acetaldehyde (Fig. 2</w:t>
      </w:r>
      <w:r w:rsidR="00E45B0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36B36">
        <w:rPr>
          <w:rFonts w:ascii="Times New Roman" w:hAnsi="Times New Roman" w:cs="Times New Roman"/>
          <w:sz w:val="24"/>
          <w:szCs w:val="24"/>
        </w:rPr>
        <w:t xml:space="preserve">).  Through computational analysis, we can investigate the thermodynamic properties of the suggested pathways.  </w:t>
      </w:r>
    </w:p>
    <w:p w14:paraId="4FEA0C4D" w14:textId="63EE6426" w:rsidR="005B77B3" w:rsidRPr="00262031" w:rsidRDefault="00836B36" w:rsidP="008736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allow us to learn more about the systems they occur in and gain a better understanding of the production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sotolon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By using </w:t>
      </w:r>
      <w:r w:rsidR="00176AE6">
        <w:rPr>
          <w:rFonts w:ascii="Times New Roman" w:hAnsi="Times New Roman" w:cs="Times New Roman"/>
          <w:sz w:val="24"/>
          <w:szCs w:val="24"/>
        </w:rPr>
        <w:t>Gaussian,</w:t>
      </w:r>
      <w:r>
        <w:rPr>
          <w:rFonts w:ascii="Times New Roman" w:hAnsi="Times New Roman" w:cs="Times New Roman"/>
          <w:sz w:val="24"/>
          <w:szCs w:val="24"/>
        </w:rPr>
        <w:t xml:space="preserve"> we can simulate the molecules to obtain thermodynamic data such as the enthalpy, entropy and free energy of each step.  The process will </w:t>
      </w:r>
      <w:r w:rsidR="00176AE6">
        <w:rPr>
          <w:rFonts w:ascii="Times New Roman" w:hAnsi="Times New Roman" w:cs="Times New Roman"/>
          <w:sz w:val="24"/>
          <w:szCs w:val="24"/>
        </w:rPr>
        <w:t>involve</w:t>
      </w:r>
      <w:r>
        <w:rPr>
          <w:rFonts w:ascii="Times New Roman" w:hAnsi="Times New Roman" w:cs="Times New Roman"/>
          <w:sz w:val="24"/>
          <w:szCs w:val="24"/>
        </w:rPr>
        <w:t xml:space="preserve"> running a</w:t>
      </w:r>
      <w:r w:rsidR="00176AE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AE6">
        <w:rPr>
          <w:rFonts w:ascii="Times New Roman" w:hAnsi="Times New Roman" w:cs="Times New Roman"/>
          <w:sz w:val="24"/>
          <w:szCs w:val="24"/>
        </w:rPr>
        <w:t xml:space="preserve">optimization with the </w:t>
      </w:r>
      <w:proofErr w:type="spellStart"/>
      <w:r w:rsidR="00176AE6">
        <w:rPr>
          <w:rFonts w:ascii="Times New Roman" w:hAnsi="Times New Roman" w:cs="Times New Roman"/>
          <w:sz w:val="24"/>
          <w:szCs w:val="24"/>
        </w:rPr>
        <w:t>Hartree-Fock</w:t>
      </w:r>
      <w:proofErr w:type="spellEnd"/>
      <w:r w:rsidR="00176AE6">
        <w:rPr>
          <w:rFonts w:ascii="Times New Roman" w:hAnsi="Times New Roman" w:cs="Times New Roman"/>
          <w:sz w:val="24"/>
          <w:szCs w:val="24"/>
        </w:rPr>
        <w:t xml:space="preserve"> method and 3-21G basis set.  This basis set can be built up for each molecule from 3-21G to 6-31G and finally 6-311G.  Once the 6-311G run is complete, an Opt-</w:t>
      </w:r>
      <w:proofErr w:type="spellStart"/>
      <w:r w:rsidR="00176AE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176AE6">
        <w:rPr>
          <w:rFonts w:ascii="Times New Roman" w:hAnsi="Times New Roman" w:cs="Times New Roman"/>
          <w:sz w:val="24"/>
          <w:szCs w:val="24"/>
        </w:rPr>
        <w:t xml:space="preserve"> can be ran using DFT method to obtain simulated thermodynamic values.  With these values, we can directly compare the processes of </w:t>
      </w:r>
      <w:proofErr w:type="spellStart"/>
      <w:r w:rsidR="00176AE6">
        <w:rPr>
          <w:rFonts w:ascii="Times New Roman" w:hAnsi="Times New Roman" w:cs="Times New Roman"/>
          <w:sz w:val="24"/>
          <w:szCs w:val="24"/>
        </w:rPr>
        <w:t>sotolon</w:t>
      </w:r>
      <w:proofErr w:type="spellEnd"/>
      <w:r w:rsidR="00176AE6">
        <w:rPr>
          <w:rFonts w:ascii="Times New Roman" w:hAnsi="Times New Roman" w:cs="Times New Roman"/>
          <w:sz w:val="24"/>
          <w:szCs w:val="24"/>
        </w:rPr>
        <w:t xml:space="preserve"> production.  </w:t>
      </w:r>
    </w:p>
    <w:p w14:paraId="464E8C2C" w14:textId="0A4955D9" w:rsidR="00764F8A" w:rsidRPr="00262031" w:rsidRDefault="00764F8A" w:rsidP="002620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62031">
        <w:rPr>
          <w:rFonts w:ascii="Times New Roman" w:hAnsi="Times New Roman" w:cs="Times New Roman"/>
          <w:b/>
          <w:sz w:val="24"/>
          <w:szCs w:val="24"/>
        </w:rPr>
        <w:t>Intellectual Merit</w:t>
      </w:r>
      <w:r w:rsidR="008D7EBF" w:rsidRPr="002620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645FCE" w14:textId="762EBB9B" w:rsidR="00764F8A" w:rsidRPr="00262031" w:rsidRDefault="00E45B08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experiment will allow us to understand the production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sotolon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various systems more clearly</w:t>
      </w:r>
      <w:r w:rsidR="00FF1464">
        <w:rPr>
          <w:rFonts w:ascii="Times New Roman" w:hAnsi="Times New Roman" w:cs="Times New Roman"/>
          <w:sz w:val="24"/>
          <w:szCs w:val="24"/>
        </w:rPr>
        <w:t xml:space="preserve"> which</w:t>
      </w:r>
      <w:r>
        <w:rPr>
          <w:rFonts w:ascii="Times New Roman" w:hAnsi="Times New Roman" w:cs="Times New Roman"/>
          <w:sz w:val="24"/>
          <w:szCs w:val="24"/>
        </w:rPr>
        <w:t xml:space="preserve"> will expand knowledge in food </w:t>
      </w:r>
      <w:r w:rsidR="00093AD7">
        <w:rPr>
          <w:rFonts w:ascii="Times New Roman" w:hAnsi="Times New Roman" w:cs="Times New Roman"/>
          <w:sz w:val="24"/>
          <w:szCs w:val="24"/>
        </w:rPr>
        <w:t>chemistry</w:t>
      </w:r>
      <w:r w:rsidR="00FF14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1464">
        <w:rPr>
          <w:rFonts w:ascii="Times New Roman" w:hAnsi="Times New Roman" w:cs="Times New Roman"/>
          <w:sz w:val="24"/>
          <w:szCs w:val="24"/>
        </w:rPr>
        <w:t xml:space="preserve">The results found from this experiment may be applicable to other systems that include similar materials.  </w:t>
      </w:r>
      <w:r>
        <w:rPr>
          <w:rFonts w:ascii="Times New Roman" w:hAnsi="Times New Roman" w:cs="Times New Roman"/>
          <w:sz w:val="24"/>
          <w:szCs w:val="24"/>
        </w:rPr>
        <w:t>Along with these benefits, this may bring to light new ways to artificially produce furan</w:t>
      </w:r>
      <w:r w:rsidR="00093AD7">
        <w:rPr>
          <w:rFonts w:ascii="Times New Roman" w:hAnsi="Times New Roman" w:cs="Times New Roman"/>
          <w:sz w:val="24"/>
          <w:szCs w:val="24"/>
        </w:rPr>
        <w:t>one-based</w:t>
      </w:r>
      <w:r>
        <w:rPr>
          <w:rFonts w:ascii="Times New Roman" w:hAnsi="Times New Roman" w:cs="Times New Roman"/>
          <w:sz w:val="24"/>
          <w:szCs w:val="24"/>
        </w:rPr>
        <w:t xml:space="preserve"> compounds </w:t>
      </w:r>
      <w:r w:rsidR="00093AD7">
        <w:rPr>
          <w:rFonts w:ascii="Times New Roman" w:hAnsi="Times New Roman" w:cs="Times New Roman"/>
          <w:sz w:val="24"/>
          <w:szCs w:val="24"/>
        </w:rPr>
        <w:t xml:space="preserve">more efficiently and economically.  </w:t>
      </w:r>
    </w:p>
    <w:p w14:paraId="3FAC50EF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62031">
        <w:rPr>
          <w:rFonts w:ascii="Times New Roman" w:hAnsi="Times New Roman" w:cs="Times New Roman"/>
          <w:b/>
          <w:sz w:val="24"/>
          <w:szCs w:val="24"/>
        </w:rPr>
        <w:t>Broader Impacts</w:t>
      </w:r>
      <w:r w:rsidR="008D7EBF" w:rsidRPr="002620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A9AC5A" w14:textId="382E5136" w:rsidR="00764F8A" w:rsidRPr="00262031" w:rsidRDefault="00FF1464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prominent impact this study can produce is more effective ways of storing beverages </w:t>
      </w:r>
      <w:r w:rsidR="00873620">
        <w:rPr>
          <w:rFonts w:ascii="Times New Roman" w:hAnsi="Times New Roman" w:cs="Times New Roman"/>
          <w:sz w:val="24"/>
          <w:szCs w:val="24"/>
        </w:rPr>
        <w:t xml:space="preserve">to either slow down </w:t>
      </w:r>
      <w:proofErr w:type="spellStart"/>
      <w:r w:rsidR="00873620">
        <w:rPr>
          <w:rFonts w:ascii="Times New Roman" w:hAnsi="Times New Roman" w:cs="Times New Roman"/>
          <w:sz w:val="24"/>
          <w:szCs w:val="24"/>
        </w:rPr>
        <w:t>sotolon</w:t>
      </w:r>
      <w:proofErr w:type="spellEnd"/>
      <w:r w:rsidR="00873620">
        <w:rPr>
          <w:rFonts w:ascii="Times New Roman" w:hAnsi="Times New Roman" w:cs="Times New Roman"/>
          <w:sz w:val="24"/>
          <w:szCs w:val="24"/>
        </w:rPr>
        <w:t xml:space="preserve"> production or stop it completely.  This would allow wines and soft drinks to retain their desired flavors for longer times without being sabotaged by the </w:t>
      </w:r>
      <w:proofErr w:type="spellStart"/>
      <w:r w:rsidR="00873620">
        <w:rPr>
          <w:rFonts w:ascii="Times New Roman" w:hAnsi="Times New Roman" w:cs="Times New Roman"/>
          <w:sz w:val="24"/>
          <w:szCs w:val="24"/>
        </w:rPr>
        <w:t>undesured</w:t>
      </w:r>
      <w:proofErr w:type="spellEnd"/>
      <w:r w:rsidR="0087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620">
        <w:rPr>
          <w:rFonts w:ascii="Times New Roman" w:hAnsi="Times New Roman" w:cs="Times New Roman"/>
          <w:sz w:val="24"/>
          <w:szCs w:val="24"/>
        </w:rPr>
        <w:t>sotolon</w:t>
      </w:r>
      <w:proofErr w:type="spellEnd"/>
      <w:r w:rsidR="00873620">
        <w:rPr>
          <w:rFonts w:ascii="Times New Roman" w:hAnsi="Times New Roman" w:cs="Times New Roman"/>
          <w:sz w:val="24"/>
          <w:szCs w:val="24"/>
        </w:rPr>
        <w:t xml:space="preserve"> tastes.</w:t>
      </w:r>
    </w:p>
    <w:p w14:paraId="27448894" w14:textId="77777777" w:rsidR="005B77B3" w:rsidRDefault="001A0871" w:rsidP="005B77B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62031">
        <w:rPr>
          <w:rFonts w:ascii="Times New Roman" w:hAnsi="Times New Roman" w:cs="Times New Roman"/>
          <w:b/>
          <w:sz w:val="20"/>
          <w:szCs w:val="20"/>
        </w:rPr>
        <w:t>References</w:t>
      </w:r>
    </w:p>
    <w:p w14:paraId="53874B25" w14:textId="66E108C2" w:rsidR="005B77B3" w:rsidRPr="002573F4" w:rsidRDefault="00E45B08" w:rsidP="00836B36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 w:rsidRPr="00E45B08">
        <w:rPr>
          <w:rFonts w:ascii="Times New Roman" w:hAnsi="Times New Roman" w:cs="Times New Roman"/>
          <w:b/>
          <w:bCs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 w:rsidRPr="00E45B0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2573F4">
        <w:rPr>
          <w:rFonts w:ascii="Times New Roman" w:hAnsi="Times New Roman" w:cs="Times New Roman"/>
          <w:color w:val="000000"/>
          <w:sz w:val="20"/>
          <w:szCs w:val="20"/>
        </w:rPr>
        <w:t xml:space="preserve">Alexandre Pons, Valérie Lavigne, Yannick </w:t>
      </w:r>
      <w:proofErr w:type="spellStart"/>
      <w:r w:rsidRPr="002573F4">
        <w:rPr>
          <w:rFonts w:ascii="Times New Roman" w:hAnsi="Times New Roman" w:cs="Times New Roman"/>
          <w:color w:val="000000"/>
          <w:sz w:val="20"/>
          <w:szCs w:val="20"/>
        </w:rPr>
        <w:t>Landais</w:t>
      </w:r>
      <w:proofErr w:type="spellEnd"/>
      <w:r w:rsidRPr="002573F4">
        <w:rPr>
          <w:rFonts w:ascii="Times New Roman" w:hAnsi="Times New Roman" w:cs="Times New Roman"/>
          <w:color w:val="000000"/>
          <w:sz w:val="20"/>
          <w:szCs w:val="20"/>
        </w:rPr>
        <w:t xml:space="preserve">, Philippe </w:t>
      </w:r>
      <w:proofErr w:type="spellStart"/>
      <w:r w:rsidRPr="002573F4">
        <w:rPr>
          <w:rFonts w:ascii="Times New Roman" w:hAnsi="Times New Roman" w:cs="Times New Roman"/>
          <w:color w:val="000000"/>
          <w:sz w:val="20"/>
          <w:szCs w:val="20"/>
        </w:rPr>
        <w:t>Darriet</w:t>
      </w:r>
      <w:proofErr w:type="spellEnd"/>
      <w:r w:rsidRPr="002573F4">
        <w:rPr>
          <w:rFonts w:ascii="Times New Roman" w:hAnsi="Times New Roman" w:cs="Times New Roman"/>
          <w:color w:val="000000"/>
          <w:sz w:val="20"/>
          <w:szCs w:val="20"/>
        </w:rPr>
        <w:t xml:space="preserve">, and Denis </w:t>
      </w:r>
      <w:proofErr w:type="spellStart"/>
      <w:r w:rsidRPr="002573F4">
        <w:rPr>
          <w:rFonts w:ascii="Times New Roman" w:hAnsi="Times New Roman" w:cs="Times New Roman"/>
          <w:color w:val="000000"/>
          <w:sz w:val="20"/>
          <w:szCs w:val="20"/>
        </w:rPr>
        <w:t>Dubourdieu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573F4">
        <w:rPr>
          <w:rFonts w:ascii="Times New Roman" w:hAnsi="Times New Roman" w:cs="Times New Roman"/>
          <w:color w:val="000000"/>
          <w:sz w:val="20"/>
          <w:szCs w:val="20"/>
        </w:rPr>
        <w:t>Journal of Agricultural and Food Chemistry 2010 58 (12), 7273-7279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573F4">
        <w:rPr>
          <w:rFonts w:ascii="Times New Roman" w:hAnsi="Times New Roman" w:cs="Times New Roman"/>
          <w:color w:val="000000"/>
          <w:sz w:val="20"/>
          <w:szCs w:val="20"/>
        </w:rPr>
        <w:t>DOI: 10.1021/jf100150q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B77B3" w:rsidRPr="00E45B08">
        <w:rPr>
          <w:rStyle w:val="nlmstring-name"/>
          <w:rFonts w:ascii="Times New Roman" w:hAnsi="Times New Roman" w:cs="Times New Roman"/>
          <w:b/>
          <w:color w:val="000000"/>
          <w:sz w:val="20"/>
          <w:szCs w:val="20"/>
        </w:rPr>
        <w:t>(</w:t>
      </w:r>
      <w:r>
        <w:rPr>
          <w:rStyle w:val="nlmstring-name"/>
          <w:rFonts w:ascii="Times New Roman" w:hAnsi="Times New Roman" w:cs="Times New Roman"/>
          <w:b/>
          <w:color w:val="000000"/>
          <w:sz w:val="20"/>
          <w:szCs w:val="20"/>
        </w:rPr>
        <w:t>2</w:t>
      </w:r>
      <w:r w:rsidR="005B77B3" w:rsidRPr="00E45B08">
        <w:rPr>
          <w:rStyle w:val="nlmstring-name"/>
          <w:rFonts w:ascii="Times New Roman" w:hAnsi="Times New Roman" w:cs="Times New Roman"/>
          <w:b/>
          <w:color w:val="000000"/>
          <w:sz w:val="20"/>
          <w:szCs w:val="20"/>
        </w:rPr>
        <w:t>)</w:t>
      </w:r>
      <w:r w:rsid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 xml:space="preserve">T. </w:t>
      </w:r>
      <w:proofErr w:type="spellStart"/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>König,B</w:t>
      </w:r>
      <w:proofErr w:type="spellEnd"/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>Gutsche,M</w:t>
      </w:r>
      <w:proofErr w:type="spellEnd"/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>Hartl,R</w:t>
      </w:r>
      <w:proofErr w:type="spellEnd"/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>Hübscher,P</w:t>
      </w:r>
      <w:proofErr w:type="spellEnd"/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>. Schreier, and</w:t>
      </w:r>
      <w:r w:rsidR="005B77B3" w:rsidRPr="005B77B3">
        <w:rPr>
          <w:rFonts w:ascii="Times New Roman" w:hAnsi="Times New Roman" w:cs="Times New Roman"/>
          <w:color w:val="000000"/>
          <w:sz w:val="20"/>
          <w:szCs w:val="20"/>
        </w:rPr>
        <w:t>, and </w:t>
      </w:r>
      <w:r w:rsidR="005B77B3" w:rsidRPr="005B77B3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>W. Schwab*</w:t>
      </w:r>
      <w:r w:rsidR="002573F4">
        <w:rPr>
          <w:rStyle w:val="nlmstring-nam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B77B3" w:rsidRPr="005B77B3">
        <w:rPr>
          <w:rStyle w:val="HTMLCite"/>
          <w:rFonts w:ascii="Times New Roman" w:hAnsi="Times New Roman" w:cs="Times New Roman"/>
          <w:color w:val="000000"/>
          <w:sz w:val="20"/>
          <w:szCs w:val="20"/>
        </w:rPr>
        <w:t>Journal of Agricultural and Food Chemistry</w:t>
      </w:r>
      <w:r w:rsidR="005B77B3" w:rsidRPr="005B77B3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="005B77B3" w:rsidRPr="005B77B3">
        <w:rPr>
          <w:rStyle w:val="Strong"/>
          <w:rFonts w:ascii="Times New Roman" w:hAnsi="Times New Roman" w:cs="Times New Roman"/>
          <w:color w:val="000000"/>
          <w:sz w:val="20"/>
          <w:szCs w:val="20"/>
        </w:rPr>
        <w:t>1999</w:t>
      </w:r>
      <w:r w:rsidR="005B77B3" w:rsidRPr="005B77B3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="005B77B3" w:rsidRPr="005B77B3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47</w:t>
      </w:r>
      <w:r w:rsidR="005B77B3" w:rsidRPr="005B77B3">
        <w:rPr>
          <w:rFonts w:ascii="Times New Roman" w:hAnsi="Times New Roman" w:cs="Times New Roman"/>
          <w:color w:val="000000"/>
          <w:sz w:val="20"/>
          <w:szCs w:val="20"/>
        </w:rPr>
        <w:t> (8), 3288-3291</w:t>
      </w:r>
      <w:r w:rsidR="005B77B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B77B3" w:rsidRPr="005B77B3">
        <w:rPr>
          <w:rFonts w:ascii="Times New Roman" w:hAnsi="Times New Roman" w:cs="Times New Roman"/>
          <w:color w:val="000000"/>
          <w:sz w:val="20"/>
          <w:szCs w:val="20"/>
        </w:rPr>
        <w:t>DOI: 10.1021/jf981244u</w:t>
      </w:r>
      <w:r w:rsidR="002573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60D81" w:rsidRPr="00E45B08">
        <w:rPr>
          <w:rFonts w:ascii="Times New Roman" w:hAnsi="Times New Roman" w:cs="Times New Roman"/>
          <w:b/>
          <w:bCs/>
          <w:color w:val="000000"/>
          <w:sz w:val="20"/>
          <w:szCs w:val="20"/>
        </w:rPr>
        <w:t>(3)</w:t>
      </w:r>
      <w:r w:rsidR="00860D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36B36" w:rsidRPr="00836B36">
        <w:rPr>
          <w:rFonts w:ascii="Times New Roman" w:hAnsi="Times New Roman" w:cs="Times New Roman"/>
          <w:color w:val="000000"/>
          <w:sz w:val="20"/>
          <w:szCs w:val="20"/>
        </w:rPr>
        <w:t xml:space="preserve">Pham Thu Thuy, </w:t>
      </w:r>
      <w:proofErr w:type="spellStart"/>
      <w:r w:rsidR="00836B36" w:rsidRPr="00836B36">
        <w:rPr>
          <w:rFonts w:ascii="Times New Roman" w:hAnsi="Times New Roman" w:cs="Times New Roman"/>
          <w:color w:val="000000"/>
          <w:sz w:val="20"/>
          <w:szCs w:val="20"/>
        </w:rPr>
        <w:t>Guichard</w:t>
      </w:r>
      <w:proofErr w:type="spellEnd"/>
      <w:r w:rsidR="00836B36" w:rsidRPr="00836B36">
        <w:rPr>
          <w:rFonts w:ascii="Times New Roman" w:hAnsi="Times New Roman" w:cs="Times New Roman"/>
          <w:color w:val="000000"/>
          <w:sz w:val="20"/>
          <w:szCs w:val="20"/>
        </w:rPr>
        <w:t xml:space="preserve"> Elisabeth, </w:t>
      </w:r>
      <w:proofErr w:type="spellStart"/>
      <w:r w:rsidR="00836B36" w:rsidRPr="00836B36">
        <w:rPr>
          <w:rFonts w:ascii="Times New Roman" w:hAnsi="Times New Roman" w:cs="Times New Roman"/>
          <w:color w:val="000000"/>
          <w:sz w:val="20"/>
          <w:szCs w:val="20"/>
        </w:rPr>
        <w:t>Schlich</w:t>
      </w:r>
      <w:proofErr w:type="spellEnd"/>
      <w:r w:rsidR="00836B36" w:rsidRPr="00836B36">
        <w:rPr>
          <w:rFonts w:ascii="Times New Roman" w:hAnsi="Times New Roman" w:cs="Times New Roman"/>
          <w:color w:val="000000"/>
          <w:sz w:val="20"/>
          <w:szCs w:val="20"/>
        </w:rPr>
        <w:t xml:space="preserve"> Pascal, and Charpentier Claudine</w:t>
      </w:r>
      <w:r w:rsidR="00836B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36B36" w:rsidRPr="00836B36">
        <w:rPr>
          <w:rFonts w:ascii="Times New Roman" w:hAnsi="Times New Roman" w:cs="Times New Roman"/>
          <w:color w:val="000000"/>
          <w:sz w:val="20"/>
          <w:szCs w:val="20"/>
        </w:rPr>
        <w:t>Journal of Agricultural and Food Chemistry 1995 43 (10), 2616-2619</w:t>
      </w:r>
      <w:r w:rsidR="00836B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36B36" w:rsidRPr="00836B36">
        <w:rPr>
          <w:rFonts w:ascii="Times New Roman" w:hAnsi="Times New Roman" w:cs="Times New Roman"/>
          <w:color w:val="000000"/>
          <w:sz w:val="20"/>
          <w:szCs w:val="20"/>
        </w:rPr>
        <w:t>DOI: 10.1021/jf00058a012</w:t>
      </w:r>
    </w:p>
    <w:p w14:paraId="22044B6B" w14:textId="77777777" w:rsidR="001A5E98" w:rsidRPr="00262031" w:rsidRDefault="001A5E98" w:rsidP="00262031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1A5E98" w:rsidRPr="0026203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71455" w14:textId="77777777" w:rsidR="00CA5BCA" w:rsidRDefault="00CA5BCA" w:rsidP="00E111C3">
      <w:pPr>
        <w:spacing w:after="0" w:line="240" w:lineRule="auto"/>
      </w:pPr>
      <w:r>
        <w:separator/>
      </w:r>
    </w:p>
  </w:endnote>
  <w:endnote w:type="continuationSeparator" w:id="0">
    <w:p w14:paraId="44424DEC" w14:textId="77777777" w:rsidR="00CA5BCA" w:rsidRDefault="00CA5BCA" w:rsidP="00E1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0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F61F0" w14:textId="77777777" w:rsidR="00E111C3" w:rsidRDefault="00E11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6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2D1BD1" w14:textId="77777777" w:rsidR="00E111C3" w:rsidRDefault="00E111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81CA5" w14:textId="77777777" w:rsidR="00CA5BCA" w:rsidRDefault="00CA5BCA" w:rsidP="00E111C3">
      <w:pPr>
        <w:spacing w:after="0" w:line="240" w:lineRule="auto"/>
      </w:pPr>
      <w:r>
        <w:separator/>
      </w:r>
    </w:p>
  </w:footnote>
  <w:footnote w:type="continuationSeparator" w:id="0">
    <w:p w14:paraId="78C7844A" w14:textId="77777777" w:rsidR="00CA5BCA" w:rsidRDefault="00CA5BCA" w:rsidP="00E11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D0A01"/>
    <w:multiLevelType w:val="hybridMultilevel"/>
    <w:tmpl w:val="6BFE5782"/>
    <w:lvl w:ilvl="0" w:tplc="4296D4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E7DCB"/>
    <w:multiLevelType w:val="multilevel"/>
    <w:tmpl w:val="3258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54"/>
    <w:rsid w:val="00065CC1"/>
    <w:rsid w:val="00071E4C"/>
    <w:rsid w:val="00093AD7"/>
    <w:rsid w:val="00100A2E"/>
    <w:rsid w:val="00135EA5"/>
    <w:rsid w:val="0017255E"/>
    <w:rsid w:val="001746CB"/>
    <w:rsid w:val="00176AE6"/>
    <w:rsid w:val="001901F6"/>
    <w:rsid w:val="001A0871"/>
    <w:rsid w:val="001A5E98"/>
    <w:rsid w:val="001B2189"/>
    <w:rsid w:val="001F0156"/>
    <w:rsid w:val="00253059"/>
    <w:rsid w:val="002573F4"/>
    <w:rsid w:val="0026015C"/>
    <w:rsid w:val="00262031"/>
    <w:rsid w:val="00342BB1"/>
    <w:rsid w:val="00352803"/>
    <w:rsid w:val="00356B96"/>
    <w:rsid w:val="0039225F"/>
    <w:rsid w:val="003D3CD7"/>
    <w:rsid w:val="004A1A17"/>
    <w:rsid w:val="0052560E"/>
    <w:rsid w:val="00575F2C"/>
    <w:rsid w:val="005B77B3"/>
    <w:rsid w:val="006252FA"/>
    <w:rsid w:val="0063522D"/>
    <w:rsid w:val="006A6AE7"/>
    <w:rsid w:val="00764F8A"/>
    <w:rsid w:val="007A3C2E"/>
    <w:rsid w:val="00836B36"/>
    <w:rsid w:val="00860D81"/>
    <w:rsid w:val="00861701"/>
    <w:rsid w:val="00873620"/>
    <w:rsid w:val="008D7EBF"/>
    <w:rsid w:val="009C0D08"/>
    <w:rsid w:val="00A05795"/>
    <w:rsid w:val="00A14D54"/>
    <w:rsid w:val="00C05B07"/>
    <w:rsid w:val="00C406F4"/>
    <w:rsid w:val="00C56438"/>
    <w:rsid w:val="00C961AC"/>
    <w:rsid w:val="00CA5BCA"/>
    <w:rsid w:val="00D008E3"/>
    <w:rsid w:val="00D61D32"/>
    <w:rsid w:val="00D7510D"/>
    <w:rsid w:val="00D778A2"/>
    <w:rsid w:val="00D91BE9"/>
    <w:rsid w:val="00DD0F2E"/>
    <w:rsid w:val="00DD26C9"/>
    <w:rsid w:val="00E111C3"/>
    <w:rsid w:val="00E324DA"/>
    <w:rsid w:val="00E45B08"/>
    <w:rsid w:val="00FB76CA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BC5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C3"/>
  </w:style>
  <w:style w:type="paragraph" w:styleId="Footer">
    <w:name w:val="footer"/>
    <w:basedOn w:val="Normal"/>
    <w:link w:val="FooterChar"/>
    <w:uiPriority w:val="99"/>
    <w:unhideWhenUsed/>
    <w:rsid w:val="00E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C3"/>
  </w:style>
  <w:style w:type="paragraph" w:styleId="NoSpacing">
    <w:name w:val="No Spacing"/>
    <w:uiPriority w:val="1"/>
    <w:qFormat/>
    <w:rsid w:val="00D751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8A"/>
    <w:rPr>
      <w:rFonts w:ascii="Segoe UI" w:hAnsi="Segoe UI" w:cs="Segoe UI"/>
      <w:sz w:val="18"/>
      <w:szCs w:val="18"/>
    </w:rPr>
  </w:style>
  <w:style w:type="character" w:customStyle="1" w:styleId="nlmstring-name">
    <w:name w:val="nlm_string-name"/>
    <w:basedOn w:val="DefaultParagraphFont"/>
    <w:rsid w:val="005B77B3"/>
  </w:style>
  <w:style w:type="character" w:styleId="HTMLCite">
    <w:name w:val="HTML Cite"/>
    <w:basedOn w:val="DefaultParagraphFont"/>
    <w:uiPriority w:val="99"/>
    <w:semiHidden/>
    <w:unhideWhenUsed/>
    <w:rsid w:val="005B77B3"/>
    <w:rPr>
      <w:i/>
      <w:iCs/>
    </w:rPr>
  </w:style>
  <w:style w:type="character" w:styleId="Strong">
    <w:name w:val="Strong"/>
    <w:basedOn w:val="DefaultParagraphFont"/>
    <w:uiPriority w:val="22"/>
    <w:qFormat/>
    <w:rsid w:val="005B77B3"/>
    <w:rPr>
      <w:b/>
      <w:bCs/>
    </w:rPr>
  </w:style>
  <w:style w:type="character" w:styleId="Emphasis">
    <w:name w:val="Emphasis"/>
    <w:basedOn w:val="DefaultParagraphFont"/>
    <w:uiPriority w:val="20"/>
    <w:qFormat/>
    <w:rsid w:val="005B77B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60D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C3"/>
  </w:style>
  <w:style w:type="paragraph" w:styleId="Footer">
    <w:name w:val="footer"/>
    <w:basedOn w:val="Normal"/>
    <w:link w:val="FooterChar"/>
    <w:uiPriority w:val="99"/>
    <w:unhideWhenUsed/>
    <w:rsid w:val="00E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C3"/>
  </w:style>
  <w:style w:type="paragraph" w:styleId="NoSpacing">
    <w:name w:val="No Spacing"/>
    <w:uiPriority w:val="1"/>
    <w:qFormat/>
    <w:rsid w:val="00D751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8A"/>
    <w:rPr>
      <w:rFonts w:ascii="Segoe UI" w:hAnsi="Segoe UI" w:cs="Segoe UI"/>
      <w:sz w:val="18"/>
      <w:szCs w:val="18"/>
    </w:rPr>
  </w:style>
  <w:style w:type="character" w:customStyle="1" w:styleId="nlmstring-name">
    <w:name w:val="nlm_string-name"/>
    <w:basedOn w:val="DefaultParagraphFont"/>
    <w:rsid w:val="005B77B3"/>
  </w:style>
  <w:style w:type="character" w:styleId="HTMLCite">
    <w:name w:val="HTML Cite"/>
    <w:basedOn w:val="DefaultParagraphFont"/>
    <w:uiPriority w:val="99"/>
    <w:semiHidden/>
    <w:unhideWhenUsed/>
    <w:rsid w:val="005B77B3"/>
    <w:rPr>
      <w:i/>
      <w:iCs/>
    </w:rPr>
  </w:style>
  <w:style w:type="character" w:styleId="Strong">
    <w:name w:val="Strong"/>
    <w:basedOn w:val="DefaultParagraphFont"/>
    <w:uiPriority w:val="22"/>
    <w:qFormat/>
    <w:rsid w:val="005B77B3"/>
    <w:rPr>
      <w:b/>
      <w:bCs/>
    </w:rPr>
  </w:style>
  <w:style w:type="character" w:styleId="Emphasis">
    <w:name w:val="Emphasis"/>
    <w:basedOn w:val="DefaultParagraphFont"/>
    <w:uiPriority w:val="20"/>
    <w:qFormat/>
    <w:rsid w:val="005B77B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60D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F9F4B-92ED-AF4A-9C61-AE6A51F06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X. Vázquez</dc:creator>
  <cp:keywords/>
  <dc:description/>
  <cp:lastModifiedBy>Information Technology</cp:lastModifiedBy>
  <cp:revision>2</cp:revision>
  <cp:lastPrinted>2019-03-20T20:08:00Z</cp:lastPrinted>
  <dcterms:created xsi:type="dcterms:W3CDTF">2019-12-15T23:14:00Z</dcterms:created>
  <dcterms:modified xsi:type="dcterms:W3CDTF">2019-12-15T23:14:00Z</dcterms:modified>
</cp:coreProperties>
</file>