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6BD8" w14:textId="77777777" w:rsidR="00CF6C45" w:rsidRDefault="0029445E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SSLvpn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client 配置</w:t>
      </w:r>
    </w:p>
    <w:p w14:paraId="1E77228D" w14:textId="77777777" w:rsidR="00CF6C45" w:rsidRDefault="0029445E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联系管理员获取web管理地址 账号以及密码</w:t>
      </w:r>
    </w:p>
    <w:p w14:paraId="5B752FF9" w14:textId="77777777" w:rsidR="00CF6C45" w:rsidRDefault="0029445E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  例如：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instrText xml:space="preserve"> HYPERLINK "https://203.156.216.113:10443" </w:instrTex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fldChar w:fldCharType="separate"/>
      </w:r>
      <w:r>
        <w:rPr>
          <w:rStyle w:val="a3"/>
          <w:rFonts w:asciiTheme="majorEastAsia" w:eastAsiaTheme="majorEastAsia" w:hAnsiTheme="majorEastAsia" w:cstheme="majorEastAsia" w:hint="eastAsia"/>
          <w:b/>
          <w:bCs/>
          <w:sz w:val="24"/>
        </w:rPr>
        <w:t>https://203.156.216.113:10443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fldChar w:fldCharType="end"/>
      </w:r>
    </w:p>
    <w:p w14:paraId="39BE3880" w14:textId="77777777" w:rsidR="00CF6C45" w:rsidRDefault="0029445E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   账号：略   密码：略</w:t>
      </w:r>
    </w:p>
    <w:p w14:paraId="518A668F" w14:textId="77777777" w:rsidR="00CE7A38" w:rsidRDefault="00CE7A38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458D508B" w14:textId="77777777" w:rsidR="00CE7A38" w:rsidRPr="00C1388F" w:rsidRDefault="00CE7A38">
      <w:pPr>
        <w:jc w:val="left"/>
        <w:rPr>
          <w:rFonts w:asciiTheme="majorEastAsia" w:eastAsiaTheme="majorEastAsia" w:hAnsiTheme="majorEastAsia" w:cstheme="majorEastAsia"/>
          <w:b/>
          <w:bCs/>
          <w:color w:val="FF0000"/>
          <w:sz w:val="24"/>
        </w:rPr>
      </w:pPr>
      <w:r w:rsidRPr="00C1388F"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>https://43.254.152.240:10443  账户：</w:t>
      </w:r>
      <w:proofErr w:type="spellStart"/>
      <w:r w:rsidRPr="00C1388F"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>aigd</w:t>
      </w:r>
      <w:proofErr w:type="spellEnd"/>
      <w:r w:rsidRPr="00C1388F"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 xml:space="preserve"> 密码：Aigd@1234</w:t>
      </w:r>
    </w:p>
    <w:p w14:paraId="5957C11B" w14:textId="77777777" w:rsidR="00CE7A38" w:rsidRDefault="00CE7A38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</w:p>
    <w:p w14:paraId="16981622" w14:textId="77777777" w:rsidR="00CF6C45" w:rsidRDefault="0029445E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建议使用IE登入web界面</w:t>
      </w:r>
    </w:p>
    <w:p w14:paraId="6395CA5A" w14:textId="77777777" w:rsidR="00CF6C45" w:rsidRDefault="0029445E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noProof/>
          <w:sz w:val="24"/>
        </w:rPr>
        <w:drawing>
          <wp:inline distT="0" distB="0" distL="114300" distR="114300" wp14:anchorId="5DC16B6E" wp14:editId="60434030">
            <wp:extent cx="5266690" cy="185166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-37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BAC9" w14:textId="77777777" w:rsidR="00CF6C45" w:rsidRDefault="0029445E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/>
          <w:b/>
          <w:bCs/>
          <w:sz w:val="24"/>
        </w:rPr>
        <w:t>点击图上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高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亮文字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提示</w:t>
      </w:r>
      <w:r>
        <w:rPr>
          <w:rFonts w:asciiTheme="majorEastAsia" w:eastAsiaTheme="majorEastAsia" w:hAnsiTheme="majorEastAsia" w:cstheme="majorEastAsia"/>
          <w:b/>
          <w:bCs/>
          <w:sz w:val="24"/>
        </w:rPr>
        <w:t>，可以下载好SSLVPN客户端，安装的时候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 </w:t>
      </w:r>
      <w:r>
        <w:rPr>
          <w:rFonts w:asciiTheme="majorEastAsia" w:eastAsiaTheme="majorEastAsia" w:hAnsiTheme="majorEastAsia" w:cstheme="majorEastAsia"/>
          <w:b/>
          <w:bCs/>
          <w:sz w:val="24"/>
        </w:rPr>
        <w:t>注意关掉杀毒软件，并且右键管理员方式运行。安装好以后，在网络适配器中可以看到新增了一个VENUS SSLVPN Adapter的虚拟网卡：</w:t>
      </w:r>
    </w:p>
    <w:p w14:paraId="598A6D8F" w14:textId="77777777" w:rsidR="00CF6C45" w:rsidRDefault="0029445E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noProof/>
          <w:sz w:val="24"/>
        </w:rPr>
        <w:drawing>
          <wp:inline distT="0" distB="0" distL="114300" distR="114300" wp14:anchorId="0F025A7E" wp14:editId="68563A36">
            <wp:extent cx="5273040" cy="20656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-327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E29" w14:textId="77777777" w:rsidR="00CF6C45" w:rsidRDefault="0029445E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/>
          <w:b/>
          <w:bCs/>
          <w:sz w:val="24"/>
        </w:rPr>
        <w:t>点击图上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高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亮文字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提示</w:t>
      </w:r>
      <w:r>
        <w:rPr>
          <w:rFonts w:asciiTheme="majorEastAsia" w:eastAsiaTheme="majorEastAsia" w:hAnsiTheme="majorEastAsia" w:cstheme="majorEastAsia"/>
          <w:b/>
          <w:bCs/>
          <w:sz w:val="24"/>
        </w:rPr>
        <w:t>下载一个</w:t>
      </w:r>
      <w:proofErr w:type="spellStart"/>
      <w:r>
        <w:rPr>
          <w:rFonts w:asciiTheme="majorEastAsia" w:eastAsiaTheme="majorEastAsia" w:hAnsiTheme="majorEastAsia" w:cstheme="majorEastAsia"/>
          <w:b/>
          <w:bCs/>
          <w:sz w:val="24"/>
        </w:rPr>
        <w:t>vbs</w:t>
      </w:r>
      <w:proofErr w:type="spellEnd"/>
      <w:r>
        <w:rPr>
          <w:rFonts w:asciiTheme="majorEastAsia" w:eastAsiaTheme="majorEastAsia" w:hAnsiTheme="majorEastAsia" w:cstheme="majorEastAsia"/>
          <w:b/>
          <w:bCs/>
          <w:sz w:val="24"/>
        </w:rPr>
        <w:t>脚本，运行完后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 在web界面</w:t>
      </w:r>
    </w:p>
    <w:p w14:paraId="64B8445B" w14:textId="77777777" w:rsidR="00CF6C45" w:rsidRDefault="0029445E">
      <w:pPr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  点击连接 连通隧道后，会弹出一个连接成功的弹窗：</w:t>
      </w:r>
    </w:p>
    <w:p w14:paraId="0C23529E" w14:textId="77777777" w:rsidR="00CF6C45" w:rsidRDefault="0029445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4F040A6D" wp14:editId="6910C525">
            <wp:extent cx="5266690" cy="16351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-359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3F08" w14:textId="77777777" w:rsidR="00CF6C45" w:rsidRDefault="00CF6C45">
      <w:pPr>
        <w:jc w:val="left"/>
        <w:rPr>
          <w:sz w:val="24"/>
        </w:rPr>
      </w:pPr>
    </w:p>
    <w:p w14:paraId="29EFE243" w14:textId="77777777" w:rsidR="00CF6C45" w:rsidRDefault="0029445E">
      <w:pPr>
        <w:jc w:val="left"/>
      </w:pPr>
      <w:r>
        <w:rPr>
          <w:noProof/>
          <w:sz w:val="24"/>
        </w:rPr>
        <w:drawing>
          <wp:inline distT="0" distB="0" distL="114300" distR="114300" wp14:anchorId="43681C92" wp14:editId="0C1CD7BF">
            <wp:extent cx="3619500" cy="3114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l="-65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DB56" w14:textId="77777777" w:rsidR="00CF6C45" w:rsidRDefault="00CF6C45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8365884" w14:textId="77777777" w:rsidR="00CF6C45" w:rsidRDefault="0029445E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测试</w:t>
      </w:r>
    </w:p>
    <w:p w14:paraId="57EEBDE8" w14:textId="77777777" w:rsidR="00CF6C45" w:rsidRDefault="0029445E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 Ping  内网 10.168.66.10</w:t>
      </w:r>
    </w:p>
    <w:p w14:paraId="7CF85428" w14:textId="77777777" w:rsidR="00CF6C45" w:rsidRDefault="0029445E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noProof/>
        </w:rPr>
        <w:drawing>
          <wp:inline distT="0" distB="0" distL="114300" distR="114300" wp14:anchorId="498D7189" wp14:editId="5249629F">
            <wp:extent cx="5268595" cy="343979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l="-556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AB670" w14:textId="77777777" w:rsidR="001A263B" w:rsidRDefault="001A263B" w:rsidP="00CE7A38">
      <w:r>
        <w:separator/>
      </w:r>
    </w:p>
  </w:endnote>
  <w:endnote w:type="continuationSeparator" w:id="0">
    <w:p w14:paraId="240E6E83" w14:textId="77777777" w:rsidR="001A263B" w:rsidRDefault="001A263B" w:rsidP="00CE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F8C9" w14:textId="77777777" w:rsidR="001A263B" w:rsidRDefault="001A263B" w:rsidP="00CE7A38">
      <w:r>
        <w:separator/>
      </w:r>
    </w:p>
  </w:footnote>
  <w:footnote w:type="continuationSeparator" w:id="0">
    <w:p w14:paraId="47CDD6CE" w14:textId="77777777" w:rsidR="001A263B" w:rsidRDefault="001A263B" w:rsidP="00CE7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A790"/>
    <w:multiLevelType w:val="singleLevel"/>
    <w:tmpl w:val="0412A7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E97F8C"/>
    <w:rsid w:val="001A263B"/>
    <w:rsid w:val="0029445E"/>
    <w:rsid w:val="00C1388F"/>
    <w:rsid w:val="00CE7A38"/>
    <w:rsid w:val="00CF6C45"/>
    <w:rsid w:val="4BE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18532"/>
  <w15:docId w15:val="{ADC23083-7CC3-4449-ABFA-FD5AD704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E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E7A38"/>
    <w:rPr>
      <w:kern w:val="2"/>
      <w:sz w:val="18"/>
      <w:szCs w:val="18"/>
    </w:rPr>
  </w:style>
  <w:style w:type="paragraph" w:styleId="a6">
    <w:name w:val="footer"/>
    <w:basedOn w:val="a"/>
    <w:link w:val="a7"/>
    <w:rsid w:val="00CE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E7A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yudong hu</cp:lastModifiedBy>
  <cp:revision>3</cp:revision>
  <dcterms:created xsi:type="dcterms:W3CDTF">2019-11-15T07:39:00Z</dcterms:created>
  <dcterms:modified xsi:type="dcterms:W3CDTF">2020-06-11T08:24:00Z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