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40DD6" w14:textId="77777777" w:rsidR="000B4F50" w:rsidRPr="008961C3" w:rsidRDefault="000B4F50" w:rsidP="000B4F50">
      <w:pPr>
        <w:pStyle w:val="PlainText"/>
        <w:rPr>
          <w:rFonts w:ascii="Courier New" w:hAnsi="Courier New" w:cs="Courier New"/>
        </w:rPr>
      </w:pPr>
    </w:p>
    <w:p w14:paraId="1723A58F" w14:textId="4C2958AD" w:rsidR="000B4F50" w:rsidRDefault="000B4F50" w:rsidP="000B4F5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961C3">
        <w:rPr>
          <w:rFonts w:ascii="Courier New" w:hAnsi="Courier New" w:cs="Courier New"/>
        </w:rPr>
        <w:t>Given the provided data, what are three conclusions we can draw about Kickstarter campaigns?</w:t>
      </w:r>
      <w:r>
        <w:rPr>
          <w:rFonts w:ascii="Courier New" w:hAnsi="Courier New" w:cs="Courier New"/>
        </w:rPr>
        <w:t xml:space="preserve"> With use of the data a Kickstarter campaign is able to (1) display each category with a clear idea of the contributing category or subcategory (2)</w:t>
      </w:r>
      <w:r w:rsidR="001526B3">
        <w:rPr>
          <w:rFonts w:ascii="Courier New" w:hAnsi="Courier New" w:cs="Courier New"/>
        </w:rPr>
        <w:t xml:space="preserve">You may not hit your goal needed (3)many of the successful categories have a true spotlight. </w:t>
      </w:r>
      <w:bookmarkStart w:id="0" w:name="_GoBack"/>
      <w:bookmarkEnd w:id="0"/>
    </w:p>
    <w:p w14:paraId="06F08F25" w14:textId="77777777" w:rsidR="000B4F50" w:rsidRPr="008961C3" w:rsidRDefault="000B4F50" w:rsidP="000B4F50">
      <w:pPr>
        <w:pStyle w:val="PlainText"/>
        <w:ind w:left="743"/>
        <w:rPr>
          <w:rFonts w:ascii="Courier New" w:hAnsi="Courier New" w:cs="Courier New"/>
        </w:rPr>
      </w:pPr>
    </w:p>
    <w:p w14:paraId="4D93181E" w14:textId="5375147D" w:rsidR="000B4F50" w:rsidRDefault="000B4F50" w:rsidP="000D5A1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961C3">
        <w:rPr>
          <w:rFonts w:ascii="Courier New" w:hAnsi="Courier New" w:cs="Courier New"/>
        </w:rPr>
        <w:t>What are some limitations of this dataset?</w:t>
      </w:r>
      <w:r w:rsidR="001E308D">
        <w:rPr>
          <w:rFonts w:ascii="Courier New" w:hAnsi="Courier New" w:cs="Courier New"/>
        </w:rPr>
        <w:t xml:space="preserve"> Limitations of the dataset are not including the backer amounts to compare the amount that was given to support each category and/or subcategory. </w:t>
      </w:r>
    </w:p>
    <w:p w14:paraId="21E508E5" w14:textId="77777777" w:rsidR="000D5A17" w:rsidRDefault="000D5A17" w:rsidP="000D5A17">
      <w:pPr>
        <w:pStyle w:val="ListParagraph"/>
        <w:rPr>
          <w:rFonts w:ascii="Courier New" w:hAnsi="Courier New" w:cs="Courier New"/>
        </w:rPr>
      </w:pPr>
    </w:p>
    <w:p w14:paraId="069401B8" w14:textId="77777777" w:rsidR="000B4F50" w:rsidRPr="008961C3" w:rsidRDefault="000D5A17" w:rsidP="000D5A17">
      <w:pPr>
        <w:pStyle w:val="PlainText"/>
        <w:ind w:left="743"/>
        <w:rPr>
          <w:rFonts w:ascii="Courier New" w:hAnsi="Courier New" w:cs="Courier New"/>
        </w:rPr>
      </w:pPr>
    </w:p>
    <w:p w14:paraId="1F112771" w14:textId="2E4E7FD4" w:rsidR="000B4F50" w:rsidRDefault="000B4F50" w:rsidP="000D5A1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8961C3">
        <w:rPr>
          <w:rFonts w:ascii="Courier New" w:hAnsi="Courier New" w:cs="Courier New"/>
        </w:rPr>
        <w:t>What are some other possible tables and/or graphs that we could create?</w:t>
      </w:r>
      <w:r w:rsidR="00654AEC">
        <w:rPr>
          <w:rFonts w:ascii="Courier New" w:hAnsi="Courier New" w:cs="Courier New"/>
        </w:rPr>
        <w:t xml:space="preserve"> Other possible graphs that could be created would be a scatter plot</w:t>
      </w:r>
    </w:p>
    <w:p w14:paraId="21C7AB35" w14:textId="77777777" w:rsidR="000B4F50" w:rsidRPr="008961C3" w:rsidRDefault="000D5A17" w:rsidP="000D5A17">
      <w:pPr>
        <w:pStyle w:val="PlainText"/>
        <w:ind w:left="743"/>
        <w:rPr>
          <w:rFonts w:ascii="Courier New" w:hAnsi="Courier New" w:cs="Courier New"/>
        </w:rPr>
      </w:pPr>
    </w:p>
    <w:p w14:paraId="69EF423B" w14:textId="4C19A129" w:rsidR="00CD0201" w:rsidRDefault="001526B3"/>
    <w:sectPr w:rsidR="00CD0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7258E"/>
    <w:multiLevelType w:val="hybridMultilevel"/>
    <w:tmpl w:val="C80ADD06"/>
    <w:lvl w:ilvl="0" w:tplc="7D08179A">
      <w:start w:val="1"/>
      <w:numFmt w:val="decimal"/>
      <w:lvlText w:val="%1."/>
      <w:lvlJc w:val="left"/>
      <w:pPr>
        <w:ind w:left="743" w:hanging="3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50"/>
    <w:rsid w:val="000B4F50"/>
    <w:rsid w:val="000D5A17"/>
    <w:rsid w:val="001526B3"/>
    <w:rsid w:val="001E308D"/>
    <w:rsid w:val="00654AEC"/>
    <w:rsid w:val="009259C2"/>
    <w:rsid w:val="00D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8E58"/>
  <w15:chartTrackingRefBased/>
  <w15:docId w15:val="{D76BF221-1A8F-4EED-9027-E4E2A4CB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4F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4F5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D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shaqu</dc:creator>
  <cp:keywords/>
  <dc:description/>
  <cp:lastModifiedBy> </cp:lastModifiedBy>
  <cp:revision>1</cp:revision>
  <dcterms:created xsi:type="dcterms:W3CDTF">2019-12-14T14:56:00Z</dcterms:created>
  <dcterms:modified xsi:type="dcterms:W3CDTF">2019-12-14T19:18:00Z</dcterms:modified>
</cp:coreProperties>
</file>