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BC3" w:rsidRDefault="004358BB">
      <w:r>
        <w:rPr>
          <w:rFonts w:hint="eastAsia"/>
        </w:rPr>
        <w:t>부동산</w:t>
      </w:r>
      <w:r>
        <w:t>pf(</w:t>
      </w:r>
      <w:r>
        <w:rPr>
          <w:rFonts w:hint="eastAsia"/>
        </w:rPr>
        <w:t>project financing)</w:t>
      </w:r>
    </w:p>
    <w:p w:rsidR="004358BB" w:rsidRDefault="00972553">
      <w:r>
        <w:rPr>
          <w:rFonts w:hint="eastAsia"/>
        </w:rPr>
        <w:t>국토연구원</w:t>
      </w:r>
    </w:p>
    <w:p w:rsidR="00972553" w:rsidRDefault="00972553">
      <w:r>
        <w:rPr>
          <w:rFonts w:hint="eastAsia"/>
        </w:rPr>
        <w:t>부동산시장 소비심리지수 +</w:t>
      </w:r>
      <w:r>
        <w:t xml:space="preserve"> </w:t>
      </w:r>
      <w:r>
        <w:rPr>
          <w:rFonts w:hint="eastAsia"/>
        </w:rPr>
        <w:t xml:space="preserve">부동산시장 </w:t>
      </w:r>
      <w:proofErr w:type="spellStart"/>
      <w:r>
        <w:rPr>
          <w:rFonts w:hint="eastAsia"/>
        </w:rPr>
        <w:t>압력지수</w:t>
      </w:r>
      <w:proofErr w:type="spellEnd"/>
      <w:r>
        <w:rPr>
          <w:rFonts w:hint="eastAsia"/>
        </w:rPr>
        <w:t xml:space="preserve"> </w:t>
      </w:r>
    </w:p>
    <w:p w:rsidR="00972553" w:rsidRDefault="00972553">
      <w:r>
        <w:rPr>
          <w:rFonts w:hint="eastAsia"/>
        </w:rPr>
        <w:t>2개의 지수를 통합해서 K-REMAP</w:t>
      </w:r>
      <w:r>
        <w:t xml:space="preserve"> </w:t>
      </w:r>
      <w:r>
        <w:rPr>
          <w:rFonts w:hint="eastAsia"/>
        </w:rPr>
        <w:t>부동산 진단 및 전망시스템을 생성했다.</w:t>
      </w:r>
    </w:p>
    <w:p w:rsidR="006C3487" w:rsidRDefault="006C3487">
      <w:r>
        <w:rPr>
          <w:rFonts w:hint="eastAsia"/>
        </w:rPr>
        <w:t>오늘의 목표 5/10</w:t>
      </w:r>
    </w:p>
    <w:p w:rsidR="006C3487" w:rsidRDefault="006C3487" w:rsidP="006C34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LSTM</w:t>
      </w:r>
      <w:r>
        <w:t xml:space="preserve"> 구조 </w:t>
      </w:r>
      <w:r>
        <w:rPr>
          <w:rFonts w:hint="eastAsia"/>
        </w:rPr>
        <w:t>공부</w:t>
      </w:r>
    </w:p>
    <w:p w:rsidR="00951A52" w:rsidRDefault="00951A52" w:rsidP="006C34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소스코드 분석</w:t>
      </w:r>
    </w:p>
    <w:p w:rsidR="006C3487" w:rsidRDefault="00951A52" w:rsidP="006C34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심리 지표 활용방안 탐구 </w:t>
      </w:r>
    </w:p>
    <w:p w:rsidR="006C3487" w:rsidRDefault="006C3487" w:rsidP="006C3487"/>
    <w:p w:rsidR="006C3487" w:rsidRDefault="006C3487" w:rsidP="006C3487">
      <w:r>
        <w:rPr>
          <w:rFonts w:hint="eastAsia"/>
        </w:rPr>
        <w:t>가중치 부여 순위 (왼쪽-&gt;오른쪽)</w:t>
      </w:r>
    </w:p>
    <w:p w:rsidR="006C3487" w:rsidRDefault="006C3487" w:rsidP="006C3487">
      <w:r>
        <w:rPr>
          <w:rFonts w:hint="eastAsia"/>
        </w:rPr>
        <w:t>경제(금리) &gt;</w:t>
      </w:r>
      <w:r>
        <w:t xml:space="preserve"> </w:t>
      </w:r>
      <w:r>
        <w:rPr>
          <w:rFonts w:hint="eastAsia"/>
        </w:rPr>
        <w:t>사회[지역개발호재</w:t>
      </w:r>
      <w:r w:rsidR="00250D66">
        <w:rPr>
          <w:rFonts w:hint="eastAsia"/>
        </w:rPr>
        <w:t xml:space="preserve"> +지역 내 주택수급</w:t>
      </w:r>
      <w:r>
        <w:rPr>
          <w:rFonts w:hint="eastAsia"/>
        </w:rPr>
        <w:t>](기대심리 업) &gt;</w:t>
      </w:r>
      <w:r>
        <w:t xml:space="preserve"> </w:t>
      </w:r>
      <w:r>
        <w:rPr>
          <w:rFonts w:hint="eastAsia"/>
        </w:rPr>
        <w:t>정책(주택금융 /</w:t>
      </w:r>
      <w:r>
        <w:t xml:space="preserve"> </w:t>
      </w:r>
      <w:r>
        <w:rPr>
          <w:rFonts w:hint="eastAsia"/>
        </w:rPr>
        <w:t>세제)</w:t>
      </w:r>
      <w:r>
        <w:t xml:space="preserve"> </w:t>
      </w:r>
    </w:p>
    <w:p w:rsidR="006C3487" w:rsidRDefault="006C3487" w:rsidP="006C3487">
      <w:pPr>
        <w:rPr>
          <w:rFonts w:hint="eastAsia"/>
        </w:rPr>
      </w:pPr>
      <w:r>
        <w:rPr>
          <w:rFonts w:hint="eastAsia"/>
        </w:rPr>
        <w:t xml:space="preserve">사회지표안에 </w:t>
      </w:r>
      <w:r w:rsidR="00250D66">
        <w:rPr>
          <w:rFonts w:hint="eastAsia"/>
        </w:rPr>
        <w:t>심리 지표가</w:t>
      </w:r>
      <w:r>
        <w:rPr>
          <w:rFonts w:hint="eastAsia"/>
        </w:rPr>
        <w:t xml:space="preserve"> 있으니 따로 분</w:t>
      </w:r>
      <w:r w:rsidR="00250D66">
        <w:rPr>
          <w:rFonts w:hint="eastAsia"/>
        </w:rPr>
        <w:t>류 x</w:t>
      </w:r>
    </w:p>
    <w:p w:rsidR="000513EF" w:rsidRDefault="000513EF" w:rsidP="006C3487"/>
    <w:p w:rsidR="000513EF" w:rsidRPr="000513EF" w:rsidRDefault="000513EF" w:rsidP="000513EF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111111"/>
          <w:kern w:val="0"/>
          <w:sz w:val="24"/>
          <w:szCs w:val="24"/>
        </w:rPr>
      </w:pPr>
      <w:r w:rsidRPr="000513EF"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  <w:t>프로이트의</w:t>
      </w:r>
      <w:r w:rsidRPr="000513EF"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  <w:t>심리성적</w:t>
      </w:r>
      <w:r w:rsidRPr="000513EF"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  <w:t xml:space="preserve"> </w:t>
      </w:r>
      <w:proofErr w:type="spellStart"/>
      <w:r w:rsidRPr="000513EF"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  <w:t>발달이론</w:t>
      </w:r>
      <w:proofErr w:type="spellEnd"/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:</w:t>
      </w:r>
    </w:p>
    <w:p w:rsidR="000513EF" w:rsidRPr="000513EF" w:rsidRDefault="000513EF" w:rsidP="000513EF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111111"/>
          <w:kern w:val="0"/>
          <w:sz w:val="24"/>
          <w:szCs w:val="24"/>
        </w:rPr>
      </w:pP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이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이론은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인간의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행동과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개발이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무의식적인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욕망과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충돌로부터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발생한다고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주장합니다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. </w:t>
      </w:r>
      <w:hyperlink r:id="rId5" w:tgtFrame="_blank" w:history="1"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어린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 xml:space="preserve"> 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시절의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 xml:space="preserve"> 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경험과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 xml:space="preserve"> 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상호작용이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 xml:space="preserve"> 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성격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 xml:space="preserve"> 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발달에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 xml:space="preserve"> 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중요하다고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 xml:space="preserve"> 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봅니다</w:t>
        </w:r>
      </w:hyperlink>
      <w:hyperlink r:id="rId6" w:tgtFrame="_blank" w:history="1"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vertAlign w:val="superscript"/>
          </w:rPr>
          <w:t>1</w:t>
        </w:r>
      </w:hyperlink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.</w:t>
      </w:r>
    </w:p>
    <w:p w:rsidR="000513EF" w:rsidRPr="000513EF" w:rsidRDefault="000513EF" w:rsidP="000513EF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111111"/>
          <w:kern w:val="0"/>
          <w:sz w:val="24"/>
          <w:szCs w:val="24"/>
        </w:rPr>
      </w:pPr>
      <w:r w:rsidRPr="000513EF"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  <w:t>피아제의</w:t>
      </w:r>
      <w:r w:rsidRPr="000513EF"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  <w:t>인지</w:t>
      </w:r>
      <w:r w:rsidRPr="000513EF"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  <w:t>발달</w:t>
      </w:r>
      <w:r w:rsidRPr="000513EF"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  <w:t>이론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:</w:t>
      </w:r>
    </w:p>
    <w:p w:rsidR="000513EF" w:rsidRPr="000513EF" w:rsidRDefault="000513EF" w:rsidP="000513EF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111111"/>
          <w:kern w:val="0"/>
          <w:sz w:val="24"/>
          <w:szCs w:val="24"/>
        </w:rPr>
      </w:pP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피아제는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인간의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인지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발달을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네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단계로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나누어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설명합니다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. </w:t>
      </w:r>
      <w:hyperlink r:id="rId7" w:tgtFrame="_blank" w:history="1"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각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 xml:space="preserve"> 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단계는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 xml:space="preserve"> 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특정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 xml:space="preserve"> 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연령대에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 xml:space="preserve"> 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해당하며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 xml:space="preserve">, 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아동이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 xml:space="preserve"> 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세계를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 xml:space="preserve"> 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이해하는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 xml:space="preserve"> 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방식에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 xml:space="preserve"> 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변화를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 xml:space="preserve"> 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가져옵니다</w:t>
        </w:r>
      </w:hyperlink>
      <w:hyperlink r:id="rId8" w:tgtFrame="_blank" w:history="1"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vertAlign w:val="superscript"/>
          </w:rPr>
          <w:t>2</w:t>
        </w:r>
      </w:hyperlink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.</w:t>
      </w:r>
    </w:p>
    <w:p w:rsidR="000513EF" w:rsidRPr="000513EF" w:rsidRDefault="000513EF" w:rsidP="000513EF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111111"/>
          <w:kern w:val="0"/>
          <w:sz w:val="24"/>
          <w:szCs w:val="24"/>
        </w:rPr>
      </w:pPr>
      <w:r w:rsidRPr="000513EF"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  <w:t>레비</w:t>
      </w:r>
      <w:r w:rsidRPr="000513EF"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  <w:t xml:space="preserve"> </w:t>
      </w:r>
      <w:proofErr w:type="spellStart"/>
      <w:r w:rsidRPr="000513EF"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  <w:t>비고츠키의</w:t>
      </w:r>
      <w:proofErr w:type="spellEnd"/>
      <w:r w:rsidRPr="000513EF"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  <w:t>사회문화적</w:t>
      </w:r>
      <w:r w:rsidRPr="000513EF"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  <w:t>이론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:</w:t>
      </w:r>
    </w:p>
    <w:p w:rsidR="000513EF" w:rsidRPr="000513EF" w:rsidRDefault="000513EF" w:rsidP="000513EF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111111"/>
          <w:kern w:val="0"/>
          <w:sz w:val="24"/>
          <w:szCs w:val="24"/>
        </w:rPr>
      </w:pP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이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이론은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사회적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상호작용과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문화적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환경이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개인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발</w:t>
      </w:r>
      <w:bookmarkStart w:id="0" w:name="_GoBack"/>
      <w:bookmarkEnd w:id="0"/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달에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중요한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영향을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미친다고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주장합니다</w:t>
      </w:r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. </w:t>
      </w:r>
      <w:hyperlink r:id="rId9" w:tgtFrame="_blank" w:history="1"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언어와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 xml:space="preserve"> 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사고의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 xml:space="preserve"> 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발달이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 xml:space="preserve"> 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사회적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 xml:space="preserve"> 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맥락에서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 xml:space="preserve"> 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이루어진다고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 xml:space="preserve"> </w:t>
        </w:r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봅니다</w:t>
        </w:r>
      </w:hyperlink>
      <w:hyperlink r:id="rId10" w:tgtFrame="_blank" w:history="1">
        <w:r w:rsidRPr="000513EF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vertAlign w:val="superscript"/>
          </w:rPr>
          <w:t>3</w:t>
        </w:r>
      </w:hyperlink>
      <w:r w:rsidRPr="000513EF">
        <w:rPr>
          <w:rFonts w:ascii="Segoe UI" w:eastAsia="굴림" w:hAnsi="Segoe UI" w:cs="Segoe UI"/>
          <w:color w:val="111111"/>
          <w:kern w:val="0"/>
          <w:sz w:val="24"/>
          <w:szCs w:val="24"/>
        </w:rPr>
        <w:t>.</w:t>
      </w:r>
    </w:p>
    <w:p w:rsidR="000513EF" w:rsidRPr="000513EF" w:rsidRDefault="000513EF" w:rsidP="006C3487"/>
    <w:sectPr w:rsidR="000513EF" w:rsidRPr="000513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22A8B"/>
    <w:multiLevelType w:val="multilevel"/>
    <w:tmpl w:val="A0BC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841E6"/>
    <w:multiLevelType w:val="hybridMultilevel"/>
    <w:tmpl w:val="72DE3906"/>
    <w:lvl w:ilvl="0" w:tplc="F69EAE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BB"/>
    <w:rsid w:val="000513EF"/>
    <w:rsid w:val="00250D66"/>
    <w:rsid w:val="004358BB"/>
    <w:rsid w:val="006C3487"/>
    <w:rsid w:val="00951A52"/>
    <w:rsid w:val="00972553"/>
    <w:rsid w:val="009C7A6E"/>
    <w:rsid w:val="00E6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578C"/>
  <w15:chartTrackingRefBased/>
  <w15:docId w15:val="{BCA78AB3-D050-4E41-8401-6876C498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487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0513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513EF"/>
    <w:rPr>
      <w:b/>
      <w:bCs/>
    </w:rPr>
  </w:style>
  <w:style w:type="character" w:styleId="a6">
    <w:name w:val="Hyperlink"/>
    <w:basedOn w:val="a0"/>
    <w:uiPriority w:val="99"/>
    <w:semiHidden/>
    <w:unhideWhenUsed/>
    <w:rsid w:val="000513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PostView.naver?blogId=pnukmed10&amp;logNo=2209772916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.blog.naver.com/PostView.naver?blogId=pnukmed10&amp;logNo=22097729160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lk-choco-1.tistory.com/entry/%EC%A0%95%EC%8B%A0%EB%B6%84%EC%84%9D%EC%9D%B4%EB%A1%A0%EC%97%90%EC%84%9C-%ED%94%84%EB%A1%9C%EC%9D%B4%EB%93%9C%EC%9D%98-%EC%8B%AC%EB%A6%AC%EC%84%B1%EC%A0%81%EB%B0%9C%EB%8B%AC%EC%9D%B4%EB%A1%A0%EA%B3%BC-%EC%97%90%EB%A6%AD%EC%8A%A8%EC%9D%98-%EC%8B%AC%EB%A6%AC%EC%82%AC%ED%9A%8C%EC%A0%81-%EB%B0%9C%EB%8B%AC%EC%9D%B4%EB%A1%A0%EC%9D%98-%EC%B0%A8%EC%9D%B4%EC%A0%9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ilk-choco-1.tistory.com/entry/%EC%A0%95%EC%8B%A0%EB%B6%84%EC%84%9D%EC%9D%B4%EB%A1%A0%EC%97%90%EC%84%9C-%ED%94%84%EB%A1%9C%EC%9D%B4%EB%93%9C%EC%9D%98-%EC%8B%AC%EB%A6%AC%EC%84%B1%EC%A0%81%EB%B0%9C%EB%8B%AC%EC%9D%B4%EB%A1%A0%EA%B3%BC-%EC%97%90%EB%A6%AD%EC%8A%A8%EC%9D%98-%EC%8B%AC%EB%A6%AC%EC%82%AC%ED%9A%8C%EC%A0%81-%EB%B0%9C%EB%8B%AC%EC%9D%B4%EB%A1%A0%EC%9D%98-%EC%B0%A8%EC%9D%B4%EC%A0%90" TargetMode="External"/><Relationship Id="rId10" Type="http://schemas.openxmlformats.org/officeDocument/2006/relationships/hyperlink" Target="https://young2512.tistory.com/entry/%EC%9D%B8%EA%B0%84%EB%B0%9C%EB%8B%AC%EC%9D%98-%EC%97%AC%EB%9F%AC-%EC%9D%B4%EB%A1%A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ng2512.tistory.com/entry/%EC%9D%B8%EA%B0%84%EB%B0%9C%EB%8B%AC%EC%9D%98-%EC%97%AC%EB%9F%AC-%EC%9D%B4%EB%A1%A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</dc:creator>
  <cp:keywords/>
  <dc:description/>
  <cp:lastModifiedBy>Shin</cp:lastModifiedBy>
  <cp:revision>4</cp:revision>
  <dcterms:created xsi:type="dcterms:W3CDTF">2024-05-09T23:40:00Z</dcterms:created>
  <dcterms:modified xsi:type="dcterms:W3CDTF">2024-05-10T03:15:00Z</dcterms:modified>
</cp:coreProperties>
</file>