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 w:val="0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 w:val="0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幼儿午检</w:t>
          </w:r>
          <w:bookmarkStart w:id="12" w:name="_GoBack"/>
          <w:bookmarkEnd w:id="12"/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 w:cs="微软雅黑"/>
              <w:kern w:val="0"/>
              <w:sz w:val="24"/>
              <w:szCs w:val="24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周小玲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编写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-01-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13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张孟强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新增午检（班牌、PDA）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-01-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13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V1.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_Toc27830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_Toc27830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_Toc21441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_Toc21441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_Toc29383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_Toc29383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_Toc20658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_Toc20658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_Toc8113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_Toc8113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_Toc27491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_Toc27491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_Toc17774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幼儿午检</w:t>
          </w:r>
          <w:r>
            <w:tab/>
          </w:r>
          <w:r>
            <w:fldChar w:fldCharType="begin"/>
          </w:r>
          <w:r>
            <w:instrText xml:space="preserve"> PAGEREF _Toc17774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_Toc2654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val="en-US" w:eastAsia="zh-CN"/>
            </w:rPr>
            <w:t>午检情况（pc端）</w:t>
          </w:r>
          <w:r>
            <w:tab/>
          </w:r>
          <w:r>
            <w:fldChar w:fldCharType="begin"/>
          </w:r>
          <w:r>
            <w:instrText xml:space="preserve"> PAGEREF _Toc2654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_Toc25356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  <w:lang w:val="en-US" w:eastAsia="zh-CN"/>
            </w:rPr>
            <w:t xml:space="preserve">3.2. </w:t>
          </w:r>
          <w:r>
            <w:rPr>
              <w:rFonts w:hint="eastAsia" w:ascii="微软雅黑" w:hAnsi="微软雅黑"/>
              <w:lang w:val="en-US" w:eastAsia="zh-CN"/>
            </w:rPr>
            <w:t>午检情况（移动端）</w:t>
          </w:r>
          <w:r>
            <w:tab/>
          </w:r>
          <w:r>
            <w:fldChar w:fldCharType="begin"/>
          </w:r>
          <w:r>
            <w:instrText xml:space="preserve"> PAGEREF _Toc25356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_Toc16500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午检情况（PDA）</w:t>
          </w:r>
          <w:r>
            <w:tab/>
          </w:r>
          <w:r>
            <w:fldChar w:fldCharType="begin"/>
          </w:r>
          <w:r>
            <w:instrText xml:space="preserve"> PAGEREF _Toc16500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_Toc6162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午检情况（班牌）</w:t>
          </w:r>
          <w:r>
            <w:tab/>
          </w:r>
          <w:r>
            <w:fldChar w:fldCharType="begin"/>
          </w:r>
          <w:r>
            <w:instrText xml:space="preserve"> PAGEREF _Toc6162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</w:pPr>
      <w:bookmarkStart w:id="0" w:name="_Toc27830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2"/>
        <w:bidi w:val="0"/>
      </w:pPr>
      <w:bookmarkStart w:id="2" w:name="_Toc21441"/>
      <w:r>
        <w:rPr>
          <w:rFonts w:hint="eastAsia"/>
        </w:rPr>
        <w:t>使用准备</w:t>
      </w:r>
      <w:bookmarkEnd w:id="2"/>
    </w:p>
    <w:p>
      <w:pPr>
        <w:pStyle w:val="3"/>
        <w:bidi w:val="0"/>
      </w:pPr>
      <w:bookmarkStart w:id="3" w:name="_Toc29383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3"/>
        <w:bidi w:val="0"/>
      </w:pPr>
      <w:bookmarkStart w:id="4" w:name="_Toc20658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3"/>
        <w:bidi w:val="0"/>
      </w:pPr>
      <w:bookmarkStart w:id="5" w:name="_Toc8113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</w:rPr>
        <w:t>http://192.168.0.173:89/cjvision4/#/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</w:p>
    <w:p>
      <w:pPr>
        <w:pStyle w:val="3"/>
        <w:bidi w:val="0"/>
      </w:pPr>
      <w:bookmarkStart w:id="6" w:name="_Toc27491"/>
      <w:r>
        <w:rPr>
          <w:rFonts w:hint="eastAsia"/>
          <w:lang w:val="en-US" w:eastAsia="zh-CN"/>
        </w:rPr>
        <w:t>角色权限</w:t>
      </w:r>
      <w:bookmarkEnd w:id="6"/>
    </w:p>
    <w:tbl>
      <w:tblPr>
        <w:tblStyle w:val="18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区域管理员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午检情况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 w:asciiTheme="minorAscii" w:hAnsiTheme="minorAscii" w:cstheme="minorBidi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eastAsia="微软雅黑" w:asciiTheme="minorAscii" w:hAnsiTheme="minorAscii" w:cstheme="minorBidi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  <w:t>查看</w:t>
            </w:r>
            <w:r>
              <w:rPr>
                <w:rFonts w:hint="eastAsia" w:cstheme="minorBidi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  <w:t>、导出所有学校</w:t>
            </w:r>
            <w:r>
              <w:rPr>
                <w:rFonts w:hint="default" w:eastAsia="微软雅黑" w:asciiTheme="minorAscii" w:hAnsiTheme="minorAscii" w:cstheme="minorBidi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  <w:t>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园长、晨检总管理员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午检情况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pStyle w:val="1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2F2F2"/>
              <w:spacing w:before="0" w:beforeAutospacing="0" w:after="0" w:afterAutospacing="0"/>
              <w:ind w:left="0" w:right="0" w:firstLine="0"/>
              <w:jc w:val="center"/>
              <w:rPr>
                <w:rFonts w:hint="default" w:eastAsia="微软雅黑" w:asciiTheme="minorAscii" w:hAnsiTheme="minorAscii" w:cstheme="minorBidi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eastAsia="微软雅黑" w:asciiTheme="minorAscii" w:hAnsiTheme="minorAscii" w:cstheme="minorBidi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  <w:t>查看</w:t>
            </w:r>
            <w:r>
              <w:rPr>
                <w:rFonts w:hint="eastAsia" w:cstheme="minorBidi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  <w:t>、导出</w:t>
            </w:r>
            <w:r>
              <w:rPr>
                <w:rFonts w:hint="default" w:eastAsia="微软雅黑" w:asciiTheme="minorAscii" w:hAnsiTheme="minorAscii" w:cstheme="minorBidi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  <w:t>全校、校区、年级、班级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分园长、保健老师、晨检分园管理员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午检情况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查看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、导出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自己所属校区下的校区、年级、班级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班主任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午检情况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查看自己担任班主任的班级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午检PDA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晨检机 午检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必须有“晨检PDA”权限才能使用，内部数据权限根据业务角色而定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7" w:name="_Toc17774"/>
      <w:r>
        <w:rPr>
          <w:rFonts w:hint="eastAsia"/>
          <w:lang w:val="en-US" w:eastAsia="zh-CN"/>
        </w:rPr>
        <w:t>幼儿午检</w:t>
      </w:r>
      <w:bookmarkEnd w:id="7"/>
    </w:p>
    <w:p>
      <w:pPr>
        <w:pStyle w:val="3"/>
        <w:bidi w:val="0"/>
      </w:pPr>
      <w:bookmarkStart w:id="8" w:name="_Toc2654"/>
      <w:r>
        <w:rPr>
          <w:rFonts w:hint="eastAsia"/>
          <w:lang w:val="en-US" w:eastAsia="zh-CN"/>
        </w:rPr>
        <w:t>午检情况（pc端）</w:t>
      </w:r>
      <w:bookmarkEnd w:id="8"/>
    </w:p>
    <w:bookmarkEnd w:id="1"/>
    <w:p>
      <w:pPr>
        <w:numPr>
          <w:ilvl w:val="0"/>
          <w:numId w:val="4"/>
        </w:numPr>
        <w:spacing w:line="480" w:lineRule="auto"/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选择学年学期、具体日期即可统计出到对应查询条件下的午检情况</w:t>
      </w:r>
    </w:p>
    <w:p>
      <w:pPr>
        <w:numPr>
          <w:ilvl w:val="0"/>
          <w:numId w:val="4"/>
        </w:numPr>
        <w:spacing w:line="480" w:lineRule="auto"/>
        <w:rPr>
          <w:rFonts w:hint="default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点击全校/校区/年级/具体班级即可查看对应范围内的学生午检情况</w:t>
      </w:r>
    </w:p>
    <w:p>
      <w:pPr>
        <w:numPr>
          <w:ilvl w:val="0"/>
          <w:numId w:val="4"/>
        </w:numPr>
        <w:spacing w:line="480" w:lineRule="auto"/>
        <w:rPr>
          <w:rFonts w:hint="default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点击导出按钮可导出权限内的数据（班主任权限无导出按钮）</w:t>
      </w:r>
    </w:p>
    <w:p/>
    <w:p>
      <w:r>
        <w:drawing>
          <wp:inline distT="0" distB="0" distL="114300" distR="114300">
            <wp:extent cx="5273040" cy="2685415"/>
            <wp:effectExtent l="0" t="0" r="3810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389505"/>
            <wp:effectExtent l="0" t="0" r="6350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color w:val="FF0000"/>
          <w:kern w:val="2"/>
          <w:sz w:val="21"/>
          <w:szCs w:val="22"/>
          <w:lang w:val="en-US" w:eastAsia="zh-CN" w:bidi="ar-SA"/>
        </w:rPr>
        <w:t>注：</w:t>
      </w: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未晨检、未午检的学生，显示未晨检状态；已晨检未午检的学生，显示未午检状态</w:t>
      </w:r>
    </w:p>
    <w:p>
      <w:pPr>
        <w:spacing w:line="480" w:lineRule="auto"/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/>
          <w:color w:val="FF0000"/>
          <w:lang w:val="en-US" w:eastAsia="zh-CN"/>
        </w:rPr>
        <w:t>区域管理员权限：</w:t>
      </w:r>
      <w:r>
        <w:rPr>
          <w:rFonts w:hint="default" w:eastAsia="微软雅黑" w:asciiTheme="minorAscii" w:hAnsiTheme="minorAscii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默认查询第一个</w:t>
      </w: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学校</w:t>
      </w:r>
      <w:r>
        <w:rPr>
          <w:rFonts w:hint="default" w:eastAsia="微软雅黑" w:asciiTheme="minorAscii" w:hAnsiTheme="minorAscii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下全部数据，可切换</w:t>
      </w: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学校</w:t>
      </w:r>
    </w:p>
    <w:p>
      <w:pPr>
        <w:numPr>
          <w:ilvl w:val="0"/>
          <w:numId w:val="5"/>
        </w:numPr>
        <w:spacing w:line="480" w:lineRule="auto"/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选择学校、学年学期、具体日期即可统计出到对应查询条件下的午检情况</w:t>
      </w:r>
    </w:p>
    <w:p>
      <w:pPr>
        <w:numPr>
          <w:ilvl w:val="0"/>
          <w:numId w:val="5"/>
        </w:numPr>
        <w:spacing w:line="480" w:lineRule="auto"/>
        <w:rPr>
          <w:rFonts w:hint="default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点击全校/校区/年级/具体班级即可查看对应范围内的学生午检情况</w:t>
      </w:r>
    </w:p>
    <w:p>
      <w:pPr>
        <w:spacing w:line="480" w:lineRule="auto"/>
        <w:ind w:left="420"/>
      </w:pPr>
      <w:r>
        <w:drawing>
          <wp:inline distT="0" distB="0" distL="114300" distR="114300">
            <wp:extent cx="5265420" cy="2449830"/>
            <wp:effectExtent l="0" t="0" r="1143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ind w:left="420"/>
      </w:pPr>
      <w:r>
        <w:drawing>
          <wp:inline distT="0" distB="0" distL="114300" distR="114300">
            <wp:extent cx="5267325" cy="1755775"/>
            <wp:effectExtent l="0" t="0" r="9525" b="158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480" w:lineRule="auto"/>
        <w:rPr>
          <w:rFonts w:hint="default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</w:p>
    <w:p/>
    <w:p>
      <w:pPr>
        <w:spacing w:line="480" w:lineRule="auto"/>
        <w:ind w:left="420"/>
        <w:rPr>
          <w:rFonts w:ascii="微软雅黑" w:hAnsi="微软雅黑" w:eastAsia="微软雅黑"/>
        </w:rPr>
      </w:pPr>
    </w:p>
    <w:p>
      <w:pPr>
        <w:widowControl/>
        <w:spacing w:line="480" w:lineRule="auto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3"/>
        <w:widowControl/>
        <w:bidi w:val="0"/>
        <w:spacing w:line="480" w:lineRule="auto"/>
        <w:jc w:val="left"/>
        <w:rPr>
          <w:rFonts w:hint="default" w:ascii="微软雅黑" w:hAnsi="微软雅黑" w:eastAsia="微软雅黑"/>
          <w:lang w:val="en-US" w:eastAsia="zh-CN"/>
        </w:rPr>
      </w:pPr>
      <w:bookmarkStart w:id="9" w:name="_Toc25356"/>
      <w:r>
        <w:rPr>
          <w:rFonts w:hint="eastAsia" w:ascii="微软雅黑" w:hAnsi="微软雅黑"/>
          <w:lang w:val="en-US" w:eastAsia="zh-CN"/>
        </w:rPr>
        <w:t>午检情况（移动端）</w:t>
      </w:r>
      <w:bookmarkEnd w:id="9"/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点击选择需要查看的范围（</w:t>
      </w: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全校/校区/年级/具体班级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点击选择日期即可查看统计出范围内的午检情况</w:t>
      </w:r>
    </w:p>
    <w:p>
      <w:r>
        <w:drawing>
          <wp:inline distT="0" distB="0" distL="114300" distR="114300">
            <wp:extent cx="3533775" cy="4791075"/>
            <wp:effectExtent l="0" t="0" r="9525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09925" cy="4038600"/>
            <wp:effectExtent l="0" t="0" r="952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57550" cy="6143625"/>
            <wp:effectExtent l="0" t="0" r="0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43275" cy="6734175"/>
            <wp:effectExtent l="0" t="0" r="9525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hint="default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/>
          <w:color w:val="FF0000"/>
          <w:lang w:val="en-US" w:eastAsia="zh-CN"/>
        </w:rPr>
        <w:t>区域管理员权限：</w:t>
      </w:r>
      <w:r>
        <w:rPr>
          <w:rFonts w:hint="default" w:eastAsia="微软雅黑" w:asciiTheme="minorAscii" w:hAnsiTheme="minorAscii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默认查询第一个</w:t>
      </w: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学校</w:t>
      </w:r>
      <w:r>
        <w:rPr>
          <w:rFonts w:hint="default" w:eastAsia="微软雅黑" w:asciiTheme="minorAscii" w:hAnsiTheme="minorAscii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下全部数据，可切换</w:t>
      </w:r>
      <w:r>
        <w:rPr>
          <w:rFonts w:hint="eastAsia" w:cstheme="minorBidi"/>
          <w:b w:val="0"/>
          <w:bCs w:val="0"/>
          <w:color w:val="000000"/>
          <w:kern w:val="2"/>
          <w:sz w:val="21"/>
          <w:szCs w:val="22"/>
          <w:lang w:val="en-US" w:eastAsia="zh-CN" w:bidi="ar-SA"/>
        </w:rPr>
        <w:t>学校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33725" cy="5962650"/>
            <wp:effectExtent l="0" t="0" r="9525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09925" cy="2990850"/>
            <wp:effectExtent l="0" t="0" r="9525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16500"/>
      <w:r>
        <w:rPr>
          <w:rFonts w:hint="eastAsia"/>
          <w:lang w:val="en-US" w:eastAsia="zh-CN"/>
        </w:rPr>
        <w:t>午检情况（PDA）</w:t>
      </w:r>
      <w:bookmarkEnd w:id="10"/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查询每日午检角色权限：：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园长、晨检总管理员：查看全校、校区、年级、班级。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分园长、保健老师、晨检分园管理员：查看自己所属校区下的校区、年级、班级。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班主任：查看自己担任班主任的班级。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进入午检必须拥有 </w:t>
      </w:r>
      <w:r>
        <w:rPr>
          <w:rFonts w:hint="eastAsia"/>
          <w:color w:val="FF0000"/>
          <w:lang w:val="en-US" w:eastAsia="zh-CN"/>
        </w:rPr>
        <w:t xml:space="preserve">午检PDA </w:t>
      </w:r>
      <w:r>
        <w:rPr>
          <w:rFonts w:hint="eastAsia"/>
          <w:lang w:val="en-US" w:eastAsia="zh-CN"/>
        </w:rPr>
        <w:t>权限。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133350" cy="323850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输入体温，输入完后自动保存。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备注框输入完后需要点击</w:t>
      </w:r>
      <w:r>
        <w:drawing>
          <wp:inline distT="0" distB="0" distL="114300" distR="114300">
            <wp:extent cx="581025" cy="400050"/>
            <wp:effectExtent l="0" t="0" r="9525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  <w:r>
        <w:drawing>
          <wp:inline distT="0" distB="0" distL="114300" distR="114300">
            <wp:extent cx="619125" cy="419100"/>
            <wp:effectExtent l="0" t="0" r="9525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按钮。</w:t>
      </w:r>
    </w:p>
    <w:p>
      <w:r>
        <w:drawing>
          <wp:inline distT="0" distB="0" distL="114300" distR="114300">
            <wp:extent cx="2760980" cy="3184525"/>
            <wp:effectExtent l="0" t="0" r="1270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2890" cy="3176905"/>
            <wp:effectExtent l="0" t="0" r="10160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当输入体温及备注后需要下拉(</w:t>
      </w:r>
      <w:r>
        <w:drawing>
          <wp:inline distT="0" distB="0" distL="114300" distR="114300">
            <wp:extent cx="500380" cy="268605"/>
            <wp:effectExtent l="0" t="0" r="13970" b="1714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380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  <w:r>
        <w:drawing>
          <wp:inline distT="0" distB="0" distL="114300" distR="114300">
            <wp:extent cx="430530" cy="274320"/>
            <wp:effectExtent l="0" t="0" r="7620" b="1143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  <w:r>
        <w:drawing>
          <wp:inline distT="0" distB="0" distL="114300" distR="114300">
            <wp:extent cx="735965" cy="323215"/>
            <wp:effectExtent l="0" t="0" r="6985" b="63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)刷新数据才能将已午检的数据刷新出来。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730250" cy="430530"/>
            <wp:effectExtent l="0" t="0" r="12700" b="762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获取手环体温（最新的手环体温）。</w:t>
      </w:r>
    </w:p>
    <w:p/>
    <w:p>
      <w:r>
        <w:drawing>
          <wp:inline distT="0" distB="0" distL="114300" distR="114300">
            <wp:extent cx="2032635" cy="4210685"/>
            <wp:effectExtent l="0" t="0" r="5715" b="1841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5230" cy="4215130"/>
            <wp:effectExtent l="0" t="0" r="1270" b="1397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4、刷学生卡时有两种情况：</w:t>
      </w:r>
    </w:p>
    <w:p>
      <w:pPr>
        <w:rPr>
          <w:rFonts w:hint="eastAsia"/>
        </w:rPr>
      </w:pPr>
      <w:r>
        <w:rPr>
          <w:rFonts w:hint="eastAsia"/>
        </w:rPr>
        <w:t>一：幼儿未在本校区刷卡时会提醒“您没有该幼儿的午检权限。”</w:t>
      </w:r>
    </w:p>
    <w:p>
      <w:r>
        <w:rPr>
          <w:rFonts w:hint="eastAsia"/>
        </w:rPr>
        <w:t>二：幼儿在本校区中会提示幼儿信息无论已午检，还是未午检都可以修改体温及备注。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24100" cy="3590925"/>
            <wp:effectExtent l="0" t="0" r="0" b="9525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6162"/>
      <w:r>
        <w:rPr>
          <w:rFonts w:hint="eastAsia"/>
          <w:lang w:val="en-US" w:eastAsia="zh-CN"/>
        </w:rPr>
        <w:t>午检情况（班牌）</w:t>
      </w:r>
      <w:bookmarkEnd w:id="11"/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班牌新增两组件【全校午检情况】、【班级午检情况】。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全校午检情况则直接显示全部学校的已午检人数/总人数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93130" cy="2508250"/>
            <wp:effectExtent l="0" t="0" r="7620" b="6350"/>
            <wp:docPr id="25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3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250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点击班级可查看本班幼儿午检详情，当备注过多时则... 显示。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081405"/>
            <wp:effectExtent l="0" t="0" r="10160" b="444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4、使用班级午检情况组件时，班牌选择对应的学校位置，则直接显示该班午检情况。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7820" cy="658495"/>
            <wp:effectExtent l="0" t="0" r="11430" b="8255"/>
            <wp:docPr id="28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658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81EEE5"/>
    <w:multiLevelType w:val="singleLevel"/>
    <w:tmpl w:val="C181EEE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9E6DE49"/>
    <w:multiLevelType w:val="singleLevel"/>
    <w:tmpl w:val="E9E6DE4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0FF1628B"/>
    <w:multiLevelType w:val="singleLevel"/>
    <w:tmpl w:val="0FF1628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421EE4B1"/>
    <w:multiLevelType w:val="singleLevel"/>
    <w:tmpl w:val="421EE4B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BA77F99"/>
    <w:multiLevelType w:val="singleLevel"/>
    <w:tmpl w:val="4BA77F99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E628C"/>
    <w:rsid w:val="066F5090"/>
    <w:rsid w:val="07D37038"/>
    <w:rsid w:val="07FE3F31"/>
    <w:rsid w:val="08DA2938"/>
    <w:rsid w:val="0AFF4C34"/>
    <w:rsid w:val="0B582596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4EE34C4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200955F2"/>
    <w:rsid w:val="205D59B9"/>
    <w:rsid w:val="20B5296A"/>
    <w:rsid w:val="21313216"/>
    <w:rsid w:val="217F0425"/>
    <w:rsid w:val="219C4B33"/>
    <w:rsid w:val="227145B6"/>
    <w:rsid w:val="2297354C"/>
    <w:rsid w:val="231E77CA"/>
    <w:rsid w:val="233D5EA2"/>
    <w:rsid w:val="24297F60"/>
    <w:rsid w:val="24877D1C"/>
    <w:rsid w:val="24FE5B05"/>
    <w:rsid w:val="25207829"/>
    <w:rsid w:val="2624159B"/>
    <w:rsid w:val="267C4F33"/>
    <w:rsid w:val="278247CB"/>
    <w:rsid w:val="27F41C18"/>
    <w:rsid w:val="2852419D"/>
    <w:rsid w:val="2940049A"/>
    <w:rsid w:val="2A7D74CC"/>
    <w:rsid w:val="2A9B1A41"/>
    <w:rsid w:val="2B49262D"/>
    <w:rsid w:val="2BE27F2E"/>
    <w:rsid w:val="2C246BF6"/>
    <w:rsid w:val="2C5D5807"/>
    <w:rsid w:val="2D8D7A26"/>
    <w:rsid w:val="2E165C6D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3B026C0"/>
    <w:rsid w:val="340547BA"/>
    <w:rsid w:val="34C401D1"/>
    <w:rsid w:val="3583008C"/>
    <w:rsid w:val="35FC1BEC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2010CB6"/>
    <w:rsid w:val="42446DF5"/>
    <w:rsid w:val="428471F1"/>
    <w:rsid w:val="42C35F6C"/>
    <w:rsid w:val="42E17197"/>
    <w:rsid w:val="42E45EE2"/>
    <w:rsid w:val="43170066"/>
    <w:rsid w:val="431B5A9A"/>
    <w:rsid w:val="4416031D"/>
    <w:rsid w:val="444A7FC7"/>
    <w:rsid w:val="451B08D1"/>
    <w:rsid w:val="451E392D"/>
    <w:rsid w:val="46FA3F26"/>
    <w:rsid w:val="496438D9"/>
    <w:rsid w:val="498A40E4"/>
    <w:rsid w:val="4AFD5D93"/>
    <w:rsid w:val="4C435AFD"/>
    <w:rsid w:val="4C6E1A9B"/>
    <w:rsid w:val="4C9D5A7F"/>
    <w:rsid w:val="4C9E35A6"/>
    <w:rsid w:val="4CC53A99"/>
    <w:rsid w:val="4CD11285"/>
    <w:rsid w:val="4E067654"/>
    <w:rsid w:val="4E393586"/>
    <w:rsid w:val="4E4837C9"/>
    <w:rsid w:val="4E797E26"/>
    <w:rsid w:val="4F1D497A"/>
    <w:rsid w:val="4F731E00"/>
    <w:rsid w:val="4F782C31"/>
    <w:rsid w:val="50B84275"/>
    <w:rsid w:val="51481DCD"/>
    <w:rsid w:val="51C573A5"/>
    <w:rsid w:val="52E71802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BD5525B"/>
    <w:rsid w:val="5C9168AB"/>
    <w:rsid w:val="5CBD699C"/>
    <w:rsid w:val="5EA031AD"/>
    <w:rsid w:val="5FD96977"/>
    <w:rsid w:val="600A4D82"/>
    <w:rsid w:val="605040C4"/>
    <w:rsid w:val="61004BF7"/>
    <w:rsid w:val="6198016C"/>
    <w:rsid w:val="61DC62AA"/>
    <w:rsid w:val="62CA07F9"/>
    <w:rsid w:val="62EC4555"/>
    <w:rsid w:val="647924D6"/>
    <w:rsid w:val="648669A1"/>
    <w:rsid w:val="64AA7BD5"/>
    <w:rsid w:val="64C80D68"/>
    <w:rsid w:val="64CA2D32"/>
    <w:rsid w:val="64FD4EB5"/>
    <w:rsid w:val="65013CB0"/>
    <w:rsid w:val="656C3DE9"/>
    <w:rsid w:val="6583773F"/>
    <w:rsid w:val="659766D9"/>
    <w:rsid w:val="65C32A4A"/>
    <w:rsid w:val="66012783"/>
    <w:rsid w:val="676236F6"/>
    <w:rsid w:val="683D36AD"/>
    <w:rsid w:val="69164798"/>
    <w:rsid w:val="698C4A5A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E7536A6"/>
    <w:rsid w:val="6F285225"/>
    <w:rsid w:val="6FE74798"/>
    <w:rsid w:val="701C0007"/>
    <w:rsid w:val="702B762D"/>
    <w:rsid w:val="704D0E86"/>
    <w:rsid w:val="718129CA"/>
    <w:rsid w:val="720E0702"/>
    <w:rsid w:val="729D6DC9"/>
    <w:rsid w:val="734E2D80"/>
    <w:rsid w:val="74171277"/>
    <w:rsid w:val="74A76BEC"/>
    <w:rsid w:val="752477A4"/>
    <w:rsid w:val="77D9530E"/>
    <w:rsid w:val="781C51FB"/>
    <w:rsid w:val="78414C61"/>
    <w:rsid w:val="78827754"/>
    <w:rsid w:val="79D42231"/>
    <w:rsid w:val="79FC7D20"/>
    <w:rsid w:val="7A9603FF"/>
    <w:rsid w:val="7C2A25DC"/>
    <w:rsid w:val="7DAE4B47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  <w:style w:type="paragraph" w:customStyle="1" w:styleId="31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1314</Words>
  <Characters>1457</Characters>
  <Lines>13</Lines>
  <Paragraphs>3</Paragraphs>
  <TotalTime>0</TotalTime>
  <ScaleCrop>false</ScaleCrop>
  <LinksUpToDate>false</LinksUpToDate>
  <CharactersWithSpaces>1512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2023-05-06T02:10:25Z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4D28C02BEB8244CAA0B33EEDA1FCEE3D</vt:lpwstr>
  </property>
</Properties>
</file>