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86FA0" w14:textId="48E18653" w:rsidR="004A340A" w:rsidRDefault="004A340A">
      <w:r>
        <w:t>Evidencias desafió # 1</w:t>
      </w:r>
    </w:p>
    <w:p w14:paraId="2F2D4024" w14:textId="77777777" w:rsidR="004A340A" w:rsidRPr="004A340A" w:rsidRDefault="004A340A" w:rsidP="004A340A">
      <w:r w:rsidRPr="004A340A">
        <w:t>1. Forma personalizado.</w:t>
      </w:r>
    </w:p>
    <w:p w14:paraId="698BA22C" w14:textId="78DDD49A" w:rsidR="004A340A" w:rsidRDefault="006415A4">
      <w:r w:rsidRPr="006415A4">
        <w:drawing>
          <wp:inline distT="0" distB="0" distL="0" distR="0" wp14:anchorId="713212AD" wp14:editId="6AB2F015">
            <wp:extent cx="5612130" cy="234315"/>
            <wp:effectExtent l="0" t="0" r="7620" b="0"/>
            <wp:docPr id="1196834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4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4E29" w14:textId="06F0A5EB" w:rsidR="006415A4" w:rsidRDefault="006415A4">
      <w:r w:rsidRPr="006415A4">
        <w:drawing>
          <wp:inline distT="0" distB="0" distL="0" distR="0" wp14:anchorId="5919D04F" wp14:editId="1C6AC53A">
            <wp:extent cx="3444240" cy="2933349"/>
            <wp:effectExtent l="0" t="0" r="3810" b="635"/>
            <wp:docPr id="491475877" name="Imagen 1" descr="Imagen que contiene texto, tabla, sostener, agu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5877" name="Imagen 1" descr="Imagen que contiene texto, tabla, sostener, agu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71" cy="29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AB64" w14:textId="50ABAEE1" w:rsidR="006415A4" w:rsidRDefault="006415A4">
      <w:r w:rsidRPr="006415A4">
        <w:drawing>
          <wp:inline distT="0" distB="0" distL="0" distR="0" wp14:anchorId="6560D06B" wp14:editId="7F471011">
            <wp:extent cx="5612130" cy="333375"/>
            <wp:effectExtent l="0" t="0" r="7620" b="9525"/>
            <wp:docPr id="102615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D04D" w14:textId="34DB6B9C" w:rsidR="006415A4" w:rsidRDefault="006415A4">
      <w:r w:rsidRPr="006415A4">
        <w:drawing>
          <wp:inline distT="0" distB="0" distL="0" distR="0" wp14:anchorId="60BC05A7" wp14:editId="1F2AAE7B">
            <wp:extent cx="1558379" cy="2849880"/>
            <wp:effectExtent l="0" t="0" r="3810" b="7620"/>
            <wp:docPr id="1078699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995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676" cy="28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C99D" w14:textId="77777777" w:rsidR="006415A4" w:rsidRPr="006415A4" w:rsidRDefault="006415A4" w:rsidP="006415A4">
      <w:r w:rsidRPr="006415A4">
        <w:t xml:space="preserve">2. </w:t>
      </w:r>
      <w:proofErr w:type="spellStart"/>
      <w:r w:rsidRPr="006415A4">
        <w:t>Predicate</w:t>
      </w:r>
      <w:proofErr w:type="spellEnd"/>
      <w:r w:rsidRPr="006415A4">
        <w:t xml:space="preserve"> - Empleados con salario inferior a 700 USD </w:t>
      </w:r>
      <w:proofErr w:type="spellStart"/>
      <w:r w:rsidRPr="006415A4">
        <w:t>dolares</w:t>
      </w:r>
      <w:proofErr w:type="spellEnd"/>
      <w:r w:rsidRPr="006415A4">
        <w:t>.</w:t>
      </w:r>
    </w:p>
    <w:p w14:paraId="638ED5BC" w14:textId="74B3358F" w:rsidR="006415A4" w:rsidRDefault="006415A4">
      <w:r w:rsidRPr="006415A4">
        <w:lastRenderedPageBreak/>
        <w:drawing>
          <wp:inline distT="0" distB="0" distL="0" distR="0" wp14:anchorId="1A1AB4B3" wp14:editId="3AC0900C">
            <wp:extent cx="5612130" cy="1441450"/>
            <wp:effectExtent l="0" t="0" r="7620" b="6350"/>
            <wp:docPr id="642199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99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A164" w14:textId="41C21800" w:rsidR="006415A4" w:rsidRDefault="006415A4">
      <w:r w:rsidRPr="006415A4">
        <w:drawing>
          <wp:inline distT="0" distB="0" distL="0" distR="0" wp14:anchorId="4E1F8540" wp14:editId="109A8A3D">
            <wp:extent cx="5612130" cy="435610"/>
            <wp:effectExtent l="0" t="0" r="7620" b="2540"/>
            <wp:docPr id="1862272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72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DC4B" w14:textId="77777777" w:rsidR="006415A4" w:rsidRDefault="006415A4"/>
    <w:p w14:paraId="72BB169A" w14:textId="3CE3196D" w:rsidR="006415A4" w:rsidRDefault="006415A4">
      <w:r w:rsidRPr="006415A4">
        <w:drawing>
          <wp:inline distT="0" distB="0" distL="0" distR="0" wp14:anchorId="6F534FD3" wp14:editId="7E972D1F">
            <wp:extent cx="5612130" cy="1668145"/>
            <wp:effectExtent l="0" t="0" r="7620" b="8255"/>
            <wp:docPr id="2605201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2013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512D" w14:textId="2EF6B557" w:rsidR="006415A4" w:rsidRDefault="006415A4">
      <w:r w:rsidRPr="006415A4">
        <w:drawing>
          <wp:inline distT="0" distB="0" distL="0" distR="0" wp14:anchorId="499799F4" wp14:editId="2ED8EBB1">
            <wp:extent cx="4086795" cy="1200318"/>
            <wp:effectExtent l="0" t="0" r="0" b="0"/>
            <wp:docPr id="10862846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8462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A61D" w14:textId="5CCF5BA6" w:rsidR="006415A4" w:rsidRDefault="006415A4">
      <w:r w:rsidRPr="006415A4">
        <w:drawing>
          <wp:inline distT="0" distB="0" distL="0" distR="0" wp14:anchorId="19FBD8BB" wp14:editId="31876FD1">
            <wp:extent cx="5612130" cy="723265"/>
            <wp:effectExtent l="0" t="0" r="7620" b="635"/>
            <wp:docPr id="1917054179" name="Imagen 1" descr="Pantalla de computadora con fondo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54179" name="Imagen 1" descr="Pantalla de computadora con fondo negr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2D30" w14:textId="264A748F" w:rsidR="006415A4" w:rsidRDefault="006415A4">
      <w:r w:rsidRPr="006415A4">
        <w:lastRenderedPageBreak/>
        <w:drawing>
          <wp:inline distT="0" distB="0" distL="0" distR="0" wp14:anchorId="11665BE8" wp14:editId="48F2AED9">
            <wp:extent cx="5612130" cy="1870710"/>
            <wp:effectExtent l="0" t="0" r="7620" b="0"/>
            <wp:docPr id="18338143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1438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2746" w14:textId="2A6FB9AC" w:rsidR="006415A4" w:rsidRDefault="006415A4">
      <w:r w:rsidRPr="006415A4">
        <w:drawing>
          <wp:inline distT="0" distB="0" distL="0" distR="0" wp14:anchorId="1B32B8EE" wp14:editId="193B485C">
            <wp:extent cx="5612130" cy="752475"/>
            <wp:effectExtent l="0" t="0" r="7620" b="9525"/>
            <wp:docPr id="610871351" name="Imagen 1" descr="Imagen de la pantalla de un computado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71351" name="Imagen 1" descr="Imagen de la pantalla de un computado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D2CF" w14:textId="7236ED05" w:rsidR="006415A4" w:rsidRDefault="006415A4">
      <w:r w:rsidRPr="006415A4">
        <w:drawing>
          <wp:inline distT="0" distB="0" distL="0" distR="0" wp14:anchorId="402FC670" wp14:editId="753DA0E9">
            <wp:extent cx="5612130" cy="1168400"/>
            <wp:effectExtent l="0" t="0" r="7620" b="0"/>
            <wp:docPr id="5072578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789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666A" w14:textId="2E65AB9D" w:rsidR="006415A4" w:rsidRDefault="006415A4">
      <w:r w:rsidRPr="006415A4">
        <w:drawing>
          <wp:inline distT="0" distB="0" distL="0" distR="0" wp14:anchorId="0D75796F" wp14:editId="0337C752">
            <wp:extent cx="5612130" cy="738505"/>
            <wp:effectExtent l="0" t="0" r="7620" b="4445"/>
            <wp:docPr id="1782459595" name="Imagen 1" descr="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59595" name="Imagen 1" descr="Pantalla de computador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5D89" w14:textId="77777777" w:rsidR="004A340A" w:rsidRDefault="004A340A"/>
    <w:p w14:paraId="0E8BF48D" w14:textId="77777777" w:rsidR="004A340A" w:rsidRDefault="004A340A"/>
    <w:sectPr w:rsidR="004A3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0A"/>
    <w:rsid w:val="004A340A"/>
    <w:rsid w:val="006415A4"/>
    <w:rsid w:val="00822761"/>
    <w:rsid w:val="00A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9E17"/>
  <w15:chartTrackingRefBased/>
  <w15:docId w15:val="{F6F2D309-4A41-4B3F-BDD0-E2A91AC6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3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3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3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3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3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34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34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34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34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34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34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3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34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34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34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3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34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3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Rodriguez Pimienta</dc:creator>
  <cp:keywords/>
  <dc:description/>
  <cp:lastModifiedBy>Pedro Antonio Rodriguez Pimienta</cp:lastModifiedBy>
  <cp:revision>1</cp:revision>
  <dcterms:created xsi:type="dcterms:W3CDTF">2025-10-17T19:10:00Z</dcterms:created>
  <dcterms:modified xsi:type="dcterms:W3CDTF">2025-10-17T19:29:00Z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2025-10-17T19:29:37Z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00f19f79-7f2b-4643-aa18-1a160ecd5a7c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10, 3, 0, 1</vt:lpwstr>
  </property>
</Properties>
</file>