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431" w:type="dxa"/>
        <w:tblLook w:val="04A0" w:firstRow="1" w:lastRow="0" w:firstColumn="1" w:lastColumn="0" w:noHBand="0" w:noVBand="1"/>
      </w:tblPr>
      <w:tblGrid>
        <w:gridCol w:w="3436"/>
        <w:gridCol w:w="4503"/>
        <w:gridCol w:w="3260"/>
      </w:tblGrid>
      <w:tr w:rsidR="00407DF8" w14:paraId="47524674" w14:textId="77777777" w:rsidTr="00407DF8">
        <w:tc>
          <w:tcPr>
            <w:tcW w:w="3436" w:type="dxa"/>
          </w:tcPr>
          <w:p w14:paraId="659D0595" w14:textId="77777777" w:rsidR="00407DF8" w:rsidRPr="00A02E93" w:rsidRDefault="00407DF8" w:rsidP="00C24EFD">
            <w:pPr>
              <w:jc w:val="center"/>
              <w:rPr>
                <w:b/>
                <w:bCs/>
                <w:sz w:val="32"/>
                <w:szCs w:val="32"/>
              </w:rPr>
            </w:pPr>
            <w:r w:rsidRPr="00A02E93">
              <w:rPr>
                <w:b/>
                <w:bCs/>
                <w:sz w:val="32"/>
                <w:szCs w:val="32"/>
              </w:rPr>
              <w:t>SUDHANSHU KUMAR</w:t>
            </w:r>
          </w:p>
        </w:tc>
        <w:tc>
          <w:tcPr>
            <w:tcW w:w="4503" w:type="dxa"/>
          </w:tcPr>
          <w:p w14:paraId="53EC027D" w14:textId="77777777" w:rsidR="00407DF8" w:rsidRPr="00A02E93" w:rsidRDefault="00407DF8" w:rsidP="00C24EFD">
            <w:pPr>
              <w:jc w:val="center"/>
              <w:rPr>
                <w:b/>
                <w:bCs/>
                <w:sz w:val="32"/>
                <w:szCs w:val="32"/>
              </w:rPr>
            </w:pPr>
            <w:r w:rsidRPr="00A02E93">
              <w:rPr>
                <w:b/>
                <w:bCs/>
                <w:sz w:val="32"/>
                <w:szCs w:val="32"/>
              </w:rPr>
              <w:t>ROLL NO. 201010</w:t>
            </w:r>
          </w:p>
        </w:tc>
        <w:tc>
          <w:tcPr>
            <w:tcW w:w="3260" w:type="dxa"/>
          </w:tcPr>
          <w:p w14:paraId="20285BB1" w14:textId="77777777" w:rsidR="00407DF8" w:rsidRPr="00A02E93" w:rsidRDefault="00407DF8" w:rsidP="00C24EFD">
            <w:pPr>
              <w:jc w:val="center"/>
              <w:rPr>
                <w:b/>
                <w:bCs/>
                <w:sz w:val="32"/>
                <w:szCs w:val="32"/>
              </w:rPr>
            </w:pPr>
            <w:r w:rsidRPr="00A02E93">
              <w:rPr>
                <w:b/>
                <w:bCs/>
                <w:sz w:val="32"/>
                <w:szCs w:val="32"/>
              </w:rPr>
              <w:t>SECTION J9</w:t>
            </w:r>
          </w:p>
        </w:tc>
      </w:tr>
    </w:tbl>
    <w:p w14:paraId="0858FEC5" w14:textId="77777777" w:rsidR="00407DF8" w:rsidRDefault="00407DF8" w:rsidP="00407DF8">
      <w:pPr>
        <w:jc w:val="center"/>
        <w:rPr>
          <w:b/>
          <w:bCs/>
          <w:sz w:val="32"/>
          <w:szCs w:val="32"/>
        </w:rPr>
      </w:pPr>
      <w:r w:rsidRPr="00A02E93">
        <w:rPr>
          <w:b/>
          <w:bCs/>
          <w:sz w:val="32"/>
          <w:szCs w:val="32"/>
        </w:rPr>
        <w:t>ESO 208</w:t>
      </w:r>
    </w:p>
    <w:p w14:paraId="6A1CC982" w14:textId="49742916" w:rsidR="00407DF8" w:rsidRPr="00407DF8" w:rsidRDefault="00407DF8" w:rsidP="00407DF8">
      <w:pPr>
        <w:jc w:val="center"/>
        <w:rPr>
          <w:b/>
          <w:bCs/>
          <w:sz w:val="32"/>
          <w:szCs w:val="32"/>
        </w:rPr>
      </w:pPr>
      <w:r w:rsidRPr="00A02E93">
        <w:rPr>
          <w:b/>
          <w:bCs/>
          <w:sz w:val="32"/>
          <w:szCs w:val="32"/>
        </w:rPr>
        <w:t xml:space="preserve">PROGRAMMING ASSIGNMENT </w:t>
      </w:r>
      <w:r w:rsidRPr="00A02E93">
        <w:rPr>
          <w:b/>
          <w:bCs/>
          <w:color w:val="FF0000"/>
          <w:sz w:val="32"/>
          <w:szCs w:val="32"/>
        </w:rPr>
        <w:t>2</w:t>
      </w:r>
    </w:p>
    <w:p w14:paraId="77C1373A" w14:textId="7427102C" w:rsidR="00A61283" w:rsidRPr="00407DF8" w:rsidRDefault="00A61283" w:rsidP="00A61283">
      <w:pPr>
        <w:rPr>
          <w:sz w:val="28"/>
          <w:szCs w:val="28"/>
        </w:rPr>
      </w:pPr>
      <w:r w:rsidRPr="00407DF8">
        <w:rPr>
          <w:sz w:val="28"/>
          <w:szCs w:val="28"/>
        </w:rPr>
        <w:t xml:space="preserve">Q1 </w:t>
      </w:r>
    </w:p>
    <w:p w14:paraId="19A45B87" w14:textId="0B3E39F6" w:rsidR="00164CBF" w:rsidRPr="00407DF8" w:rsidRDefault="00164CBF" w:rsidP="00A61283">
      <w:pPr>
        <w:rPr>
          <w:sz w:val="28"/>
          <w:szCs w:val="28"/>
        </w:rPr>
      </w:pPr>
      <w:r w:rsidRPr="00407DF8">
        <w:rPr>
          <w:sz w:val="28"/>
          <w:szCs w:val="28"/>
        </w:rPr>
        <w:t xml:space="preserve"> Input : </w:t>
      </w:r>
    </w:p>
    <w:p w14:paraId="61EB0EFE" w14:textId="6D423CA0" w:rsidR="00164CBF" w:rsidRPr="00407DF8" w:rsidRDefault="00164CBF" w:rsidP="00A61283">
      <w:pPr>
        <w:rPr>
          <w:sz w:val="28"/>
          <w:szCs w:val="28"/>
        </w:rPr>
      </w:pPr>
      <w:r w:rsidRPr="00407DF8">
        <w:rPr>
          <w:sz w:val="28"/>
          <w:szCs w:val="28"/>
        </w:rPr>
        <w:t xml:space="preserve"> 3</w:t>
      </w:r>
    </w:p>
    <w:p w14:paraId="14062698" w14:textId="0BBB9AB3" w:rsidR="00164CBF" w:rsidRPr="00407DF8" w:rsidRDefault="007E44C1" w:rsidP="007E44C1">
      <w:pPr>
        <w:jc w:val="both"/>
        <w:rPr>
          <w:sz w:val="28"/>
          <w:szCs w:val="28"/>
        </w:rPr>
      </w:pPr>
      <w:r w:rsidRPr="00407DF8">
        <w:rPr>
          <w:sz w:val="28"/>
          <w:szCs w:val="28"/>
        </w:rPr>
        <w:t>4</w:t>
      </w:r>
      <w:r w:rsidR="00164CBF" w:rsidRPr="00407DF8">
        <w:rPr>
          <w:sz w:val="28"/>
          <w:szCs w:val="28"/>
        </w:rPr>
        <w:t xml:space="preserve"> 2  0  10</w:t>
      </w:r>
    </w:p>
    <w:p w14:paraId="4E09B0E8" w14:textId="59831C0E" w:rsidR="00164CBF" w:rsidRPr="00407DF8" w:rsidRDefault="007E44C1" w:rsidP="007E44C1">
      <w:pPr>
        <w:jc w:val="both"/>
        <w:rPr>
          <w:sz w:val="28"/>
          <w:szCs w:val="28"/>
        </w:rPr>
      </w:pPr>
      <w:r w:rsidRPr="00407DF8">
        <w:rPr>
          <w:sz w:val="28"/>
          <w:szCs w:val="28"/>
        </w:rPr>
        <w:t>2</w:t>
      </w:r>
      <w:r w:rsidR="00164CBF" w:rsidRPr="00407DF8">
        <w:rPr>
          <w:sz w:val="28"/>
          <w:szCs w:val="28"/>
        </w:rPr>
        <w:t xml:space="preserve"> 4  1  11.5</w:t>
      </w:r>
    </w:p>
    <w:p w14:paraId="35FD4916" w14:textId="7A5F0258" w:rsidR="00164CBF" w:rsidRPr="00407DF8" w:rsidRDefault="001C1EAC" w:rsidP="007E44C1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="007E44C1" w:rsidRPr="00407DF8">
        <w:rPr>
          <w:sz w:val="28"/>
          <w:szCs w:val="28"/>
        </w:rPr>
        <w:t xml:space="preserve"> </w:t>
      </w:r>
      <w:r w:rsidR="00164CBF" w:rsidRPr="00407DF8">
        <w:rPr>
          <w:sz w:val="28"/>
          <w:szCs w:val="28"/>
        </w:rPr>
        <w:t>1  5  4.5</w:t>
      </w:r>
    </w:p>
    <w:p w14:paraId="6EEDC5EC" w14:textId="364E39CF" w:rsidR="00164CBF" w:rsidRPr="00407DF8" w:rsidRDefault="00164CBF" w:rsidP="00164CBF">
      <w:pPr>
        <w:ind w:left="272"/>
        <w:rPr>
          <w:sz w:val="28"/>
          <w:szCs w:val="28"/>
        </w:rPr>
      </w:pPr>
      <w:r w:rsidRPr="00407DF8">
        <w:rPr>
          <w:sz w:val="28"/>
          <w:szCs w:val="28"/>
        </w:rPr>
        <w:t>Output:</w:t>
      </w:r>
    </w:p>
    <w:p w14:paraId="720C85A6" w14:textId="73ADADFF" w:rsidR="00164CBF" w:rsidRPr="00407DF8" w:rsidRDefault="00164CBF" w:rsidP="00164C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7DF8">
        <w:rPr>
          <w:sz w:val="28"/>
          <w:szCs w:val="28"/>
        </w:rPr>
        <w:t>Gauss elimination (GE; without pivoting)</w:t>
      </w:r>
    </w:p>
    <w:p w14:paraId="0C2F9101" w14:textId="0EAF07DE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X</w:t>
      </w:r>
    </w:p>
    <w:p w14:paraId="17DA869E" w14:textId="42536479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1.500000</w:t>
      </w:r>
    </w:p>
    <w:p w14:paraId="356B182B" w14:textId="65D23C54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2.000000</w:t>
      </w:r>
    </w:p>
    <w:p w14:paraId="688AE902" w14:textId="035B3FC9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0.500000</w:t>
      </w:r>
    </w:p>
    <w:p w14:paraId="68F917DB" w14:textId="3419E531" w:rsidR="00164CBF" w:rsidRPr="00407DF8" w:rsidRDefault="00164CBF" w:rsidP="00164CBF">
      <w:pPr>
        <w:rPr>
          <w:sz w:val="28"/>
          <w:szCs w:val="28"/>
        </w:rPr>
      </w:pPr>
    </w:p>
    <w:p w14:paraId="02789A21" w14:textId="5184EB69" w:rsidR="00164CBF" w:rsidRPr="00407DF8" w:rsidRDefault="00164CBF" w:rsidP="00164C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7DF8">
        <w:rPr>
          <w:sz w:val="28"/>
          <w:szCs w:val="28"/>
        </w:rPr>
        <w:t>GE (with partial pivoting)</w:t>
      </w:r>
    </w:p>
    <w:p w14:paraId="4AC525A8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X</w:t>
      </w:r>
    </w:p>
    <w:p w14:paraId="08427C98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1.500000</w:t>
      </w:r>
    </w:p>
    <w:p w14:paraId="79B28F88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2.000000</w:t>
      </w:r>
    </w:p>
    <w:p w14:paraId="52395D13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0.500000</w:t>
      </w:r>
    </w:p>
    <w:p w14:paraId="2BF2A92F" w14:textId="77777777" w:rsidR="00164CBF" w:rsidRPr="00407DF8" w:rsidRDefault="00164CBF" w:rsidP="00164CBF">
      <w:pPr>
        <w:pStyle w:val="ListParagraph"/>
        <w:rPr>
          <w:sz w:val="28"/>
          <w:szCs w:val="28"/>
        </w:rPr>
      </w:pPr>
    </w:p>
    <w:p w14:paraId="69A520DB" w14:textId="2B66C6D2" w:rsidR="00B55DD5" w:rsidRPr="00407DF8" w:rsidRDefault="00B55DD5" w:rsidP="00B55D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7DF8">
        <w:rPr>
          <w:sz w:val="28"/>
          <w:szCs w:val="28"/>
        </w:rPr>
        <w:t xml:space="preserve">LU decomposition by Doolittle method (without pivoting) </w:t>
      </w:r>
    </w:p>
    <w:p w14:paraId="7721C90F" w14:textId="347A6DB9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L</w:t>
      </w:r>
    </w:p>
    <w:p w14:paraId="662B4147" w14:textId="7C1982F3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1.000000 0.000000 0.000000</w:t>
      </w:r>
    </w:p>
    <w:p w14:paraId="24743250" w14:textId="5335BA7E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0.500000 1.000000 0.000000</w:t>
      </w:r>
    </w:p>
    <w:p w14:paraId="18BAE1A9" w14:textId="0FAD3421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0.000000 0.333333 1.000000</w:t>
      </w:r>
    </w:p>
    <w:p w14:paraId="546FC585" w14:textId="77777777" w:rsidR="007E44C1" w:rsidRPr="00407DF8" w:rsidRDefault="007E44C1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EF950D6" w14:textId="6D70072F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U</w:t>
      </w:r>
    </w:p>
    <w:p w14:paraId="1D9F1390" w14:textId="43B9801D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4.000000 2.000000 0.000000</w:t>
      </w:r>
    </w:p>
    <w:p w14:paraId="7ABE2B6A" w14:textId="4FB0BC9A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0.000000 3.000000 1.000000</w:t>
      </w:r>
    </w:p>
    <w:p w14:paraId="6C9472DF" w14:textId="0A800F75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0.000000 0.000000 4.666667</w:t>
      </w:r>
    </w:p>
    <w:p w14:paraId="1607CE79" w14:textId="77777777" w:rsidR="007E44C1" w:rsidRPr="00407DF8" w:rsidRDefault="007E44C1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488BC5E" w14:textId="0E4E83B9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X</w:t>
      </w:r>
    </w:p>
    <w:p w14:paraId="4CAF35C5" w14:textId="30AEE6A7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1.500000</w:t>
      </w:r>
    </w:p>
    <w:p w14:paraId="78AE9550" w14:textId="04B02936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2.000000</w:t>
      </w:r>
    </w:p>
    <w:p w14:paraId="5CA31A98" w14:textId="3D088A01" w:rsidR="007E44C1" w:rsidRPr="00407DF8" w:rsidRDefault="002974CD" w:rsidP="007E44C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</w:t>
      </w:r>
      <w:r w:rsidR="007E44C1"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0.500000</w:t>
      </w:r>
    </w:p>
    <w:p w14:paraId="20E63364" w14:textId="77777777" w:rsidR="007E44C1" w:rsidRPr="00407DF8" w:rsidRDefault="007E44C1" w:rsidP="007E44C1">
      <w:pPr>
        <w:pStyle w:val="ListParagraph"/>
        <w:ind w:left="632"/>
        <w:rPr>
          <w:sz w:val="28"/>
          <w:szCs w:val="28"/>
        </w:rPr>
      </w:pPr>
    </w:p>
    <w:p w14:paraId="7B8B840E" w14:textId="77777777" w:rsidR="00B55DD5" w:rsidRPr="00407DF8" w:rsidRDefault="00B55DD5" w:rsidP="00B55DD5">
      <w:pPr>
        <w:pStyle w:val="ListParagraph"/>
        <w:rPr>
          <w:sz w:val="28"/>
          <w:szCs w:val="28"/>
        </w:rPr>
      </w:pPr>
    </w:p>
    <w:p w14:paraId="7B1A3EB1" w14:textId="0A199502" w:rsidR="00B55DD5" w:rsidRPr="00407DF8" w:rsidRDefault="00B55DD5" w:rsidP="00B55D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7DF8">
        <w:rPr>
          <w:sz w:val="28"/>
          <w:szCs w:val="28"/>
        </w:rPr>
        <w:t xml:space="preserve">LU decomposition by </w:t>
      </w:r>
      <w:proofErr w:type="spellStart"/>
      <w:r w:rsidRPr="00407DF8">
        <w:rPr>
          <w:sz w:val="28"/>
          <w:szCs w:val="28"/>
        </w:rPr>
        <w:t>Crout</w:t>
      </w:r>
      <w:proofErr w:type="spellEnd"/>
      <w:r w:rsidRPr="00407DF8">
        <w:rPr>
          <w:sz w:val="28"/>
          <w:szCs w:val="28"/>
        </w:rPr>
        <w:t xml:space="preserve"> method (without pivoting)</w:t>
      </w:r>
    </w:p>
    <w:p w14:paraId="4C14A123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L</w:t>
      </w:r>
    </w:p>
    <w:p w14:paraId="4E76A24B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4.000000 0.000000 0.000000</w:t>
      </w:r>
    </w:p>
    <w:p w14:paraId="383CE446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2.000000 3.000000 0.000000</w:t>
      </w:r>
    </w:p>
    <w:p w14:paraId="130E20C8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0.000000 1.000000 4.666667</w:t>
      </w:r>
    </w:p>
    <w:p w14:paraId="200C59D9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4DF8E5C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U</w:t>
      </w:r>
    </w:p>
    <w:p w14:paraId="5F651F8F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1.000000 0.500000 0.000000</w:t>
      </w:r>
    </w:p>
    <w:p w14:paraId="45789D5F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0.000000 1.000000 0.333333</w:t>
      </w:r>
    </w:p>
    <w:p w14:paraId="3F3A18FB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0.000000 0.000000 1.000000</w:t>
      </w:r>
    </w:p>
    <w:p w14:paraId="32DD3C5C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C6173D4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X</w:t>
      </w:r>
    </w:p>
    <w:p w14:paraId="71A5871F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1.500000</w:t>
      </w:r>
    </w:p>
    <w:p w14:paraId="763D9AE2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2.000000</w:t>
      </w:r>
    </w:p>
    <w:p w14:paraId="346BBC39" w14:textId="77777777" w:rsidR="007E44C1" w:rsidRPr="00407DF8" w:rsidRDefault="007E44C1" w:rsidP="007E44C1">
      <w:pPr>
        <w:pStyle w:val="ListParagraph"/>
        <w:spacing w:after="0" w:line="240" w:lineRule="auto"/>
        <w:ind w:left="632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sz w:val="28"/>
          <w:szCs w:val="28"/>
          <w:lang w:eastAsia="en-IN"/>
        </w:rPr>
        <w:t>0.500000</w:t>
      </w:r>
    </w:p>
    <w:p w14:paraId="12762A7F" w14:textId="77777777" w:rsidR="007E44C1" w:rsidRPr="00407DF8" w:rsidRDefault="007E44C1" w:rsidP="007E44C1">
      <w:pPr>
        <w:pStyle w:val="ListParagraph"/>
        <w:ind w:left="632"/>
        <w:rPr>
          <w:sz w:val="28"/>
          <w:szCs w:val="28"/>
        </w:rPr>
      </w:pPr>
    </w:p>
    <w:p w14:paraId="7347FE46" w14:textId="0079DD1B" w:rsidR="00164CBF" w:rsidRPr="00407DF8" w:rsidRDefault="00B55DD5" w:rsidP="00B55DD5">
      <w:pPr>
        <w:jc w:val="both"/>
        <w:rPr>
          <w:sz w:val="28"/>
          <w:szCs w:val="28"/>
        </w:rPr>
      </w:pPr>
      <w:r w:rsidRPr="00407DF8">
        <w:rPr>
          <w:sz w:val="28"/>
          <w:szCs w:val="28"/>
        </w:rPr>
        <w:t>e) Cholesky decomposition (for symmetric positive definite matrix)</w:t>
      </w:r>
    </w:p>
    <w:p w14:paraId="32214333" w14:textId="77777777" w:rsidR="007E44C1" w:rsidRPr="00407DF8" w:rsidRDefault="007E44C1" w:rsidP="007E44C1">
      <w:pPr>
        <w:spacing w:after="0" w:line="240" w:lineRule="atLeast"/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</w:pP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t>L =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2.0000         0         0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1.0000    1.7321         0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     0    0.5774    2.1602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proofErr w:type="spellStart"/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t>ans</w:t>
      </w:r>
      <w:proofErr w:type="spellEnd"/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t xml:space="preserve"> =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2.0000    1.0000         0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     0    1.7321    0.5774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     0         0    2.1602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>X =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1.5000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2.0000</w:t>
      </w:r>
      <w:r w:rsidRPr="00407DF8">
        <w:rPr>
          <w:rFonts w:ascii="Consolas" w:eastAsia="Times New Roman" w:hAnsi="Consolas" w:cs="Times New Roman"/>
          <w:color w:val="212121"/>
          <w:sz w:val="28"/>
          <w:szCs w:val="28"/>
          <w:lang w:eastAsia="en-IN"/>
        </w:rPr>
        <w:br/>
        <w:t xml:space="preserve">    0.5000</w:t>
      </w:r>
    </w:p>
    <w:p w14:paraId="5EB9D49B" w14:textId="0A9382EA" w:rsidR="00164CBF" w:rsidRPr="00407DF8" w:rsidRDefault="00164CBF" w:rsidP="00164CBF">
      <w:pPr>
        <w:pStyle w:val="ListParagraph"/>
        <w:ind w:left="652"/>
        <w:rPr>
          <w:sz w:val="28"/>
          <w:szCs w:val="28"/>
        </w:rPr>
      </w:pPr>
    </w:p>
    <w:p w14:paraId="5811F065" w14:textId="43404508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13A524CB" w14:textId="41812DE7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13CACC90" w14:textId="1B6F5409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505FA2B9" w14:textId="77777777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153F5527" w14:textId="77777777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0C18D1F6" w14:textId="77777777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1BB0329B" w14:textId="77777777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18F7AE6B" w14:textId="0E07A466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  <w:r w:rsidRPr="00407DF8">
        <w:rPr>
          <w:sz w:val="28"/>
          <w:szCs w:val="28"/>
        </w:rPr>
        <w:t>Q2)</w:t>
      </w:r>
    </w:p>
    <w:p w14:paraId="3E356088" w14:textId="20C51DCC" w:rsidR="005E6D8A" w:rsidRPr="00407DF8" w:rsidRDefault="005E6D8A" w:rsidP="00164CBF">
      <w:pPr>
        <w:pStyle w:val="ListParagraph"/>
        <w:ind w:left="652"/>
        <w:rPr>
          <w:sz w:val="28"/>
          <w:szCs w:val="28"/>
        </w:rPr>
      </w:pPr>
    </w:p>
    <w:p w14:paraId="14DAA7DE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3</w:t>
      </w:r>
    </w:p>
    <w:p w14:paraId="2366A24D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8.0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  <w:t>-1.0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  <w:t>-1.0</w:t>
      </w:r>
    </w:p>
    <w:p w14:paraId="336D35B8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-1.0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  <w:t xml:space="preserve"> 4.0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  <w:t>-2.0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7FB2B433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-1.0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  <w:t>-2.0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  <w:t>10.0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05B7F900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100</w:t>
      </w:r>
    </w:p>
    <w:p w14:paraId="7DD81AD6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0.001</w:t>
      </w:r>
    </w:p>
    <w:p w14:paraId="668A7987" w14:textId="085260AC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sz w:val="28"/>
          <w:szCs w:val="28"/>
          <w:lang w:val="en-US" w:eastAsia="en-IN"/>
        </w:rPr>
        <w:t>8.0</w:t>
      </w:r>
    </w:p>
    <w:p w14:paraId="69651E8F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</w:pPr>
    </w:p>
    <w:p w14:paraId="5BFD5324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</w:pPr>
      <w:bookmarkStart w:id="0" w:name="OLE_LINK3"/>
    </w:p>
    <w:p w14:paraId="206B74FB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  <w:t>1.</w:t>
      </w:r>
      <w:r w:rsidRPr="001C1EAC"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  <w:tab/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Power method</w:t>
      </w:r>
    </w:p>
    <w:p w14:paraId="5573800C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4B043569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Eigenvalue</w:t>
      </w:r>
    </w:p>
    <w:p w14:paraId="7B81C9F1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10.7787</w:t>
      </w:r>
    </w:p>
    <w:p w14:paraId="3D2D29B9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08A66BC3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Eigenvector</w:t>
      </w:r>
    </w:p>
    <w:p w14:paraId="7380CB3D" w14:textId="5B535790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-0.2509</w:t>
      </w:r>
    </w:p>
    <w:p w14:paraId="2F01D43A" w14:textId="2753082E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-0.2397</w:t>
      </w:r>
    </w:p>
    <w:p w14:paraId="743792A7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0.9379</w:t>
      </w:r>
    </w:p>
    <w:p w14:paraId="13020BDA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508D7559" w14:textId="376D9086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Iterations</w:t>
      </w:r>
    </w:p>
    <w:p w14:paraId="5DDBB84A" w14:textId="014E26EC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30</w:t>
      </w:r>
    </w:p>
    <w:p w14:paraId="5139CA5F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31157009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bookmarkStart w:id="1" w:name="OLE_LINK4"/>
      <w:bookmarkStart w:id="2" w:name="OLE_LINK5"/>
      <w:bookmarkEnd w:id="0"/>
      <w:r w:rsidRPr="001C1EAC"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  <w:t>2.</w:t>
      </w:r>
      <w:r w:rsidRPr="001C1EAC"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  <w:tab/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Inverse power method</w:t>
      </w:r>
    </w:p>
    <w:p w14:paraId="1E77D4BA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762893AC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Eigenvalue</w:t>
      </w:r>
    </w:p>
    <w:p w14:paraId="0DB61EDB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3.0749</w:t>
      </w:r>
    </w:p>
    <w:p w14:paraId="1ECA644B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55765594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Eigenvector</w:t>
      </w:r>
    </w:p>
    <w:p w14:paraId="37BE01C8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0.2482</w:t>
      </w:r>
    </w:p>
    <w:p w14:paraId="0F572888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0.9205</w:t>
      </w:r>
    </w:p>
    <w:p w14:paraId="1DBA98D7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0.3017</w:t>
      </w:r>
    </w:p>
    <w:p w14:paraId="1A8622C2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26F03E3A" w14:textId="2E37CEBA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Iterations</w:t>
      </w:r>
    </w:p>
    <w:p w14:paraId="698FF110" w14:textId="2E0288BE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12</w:t>
      </w:r>
      <w:bookmarkEnd w:id="1"/>
      <w:bookmarkEnd w:id="2"/>
    </w:p>
    <w:p w14:paraId="521FE347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2C5F0D49" w14:textId="3244B7D4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bookmarkStart w:id="3" w:name="OLE_LINK6"/>
      <w:r w:rsidRPr="001C1EAC"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  <w:t>3.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Inverse power method with shift</w:t>
      </w:r>
    </w:p>
    <w:p w14:paraId="558D71F9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2E5A5019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Eigenvalue</w:t>
      </w:r>
    </w:p>
    <w:p w14:paraId="59BFA579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8.1461</w:t>
      </w:r>
    </w:p>
    <w:p w14:paraId="283BFD5B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20736334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Eigenvector</w:t>
      </w:r>
    </w:p>
    <w:p w14:paraId="05B17EE3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0.9356</w:t>
      </w:r>
    </w:p>
    <w:p w14:paraId="055D7866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-0.3085</w:t>
      </w:r>
    </w:p>
    <w:p w14:paraId="6DE0A1CA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lastRenderedPageBreak/>
        <w:t>0.1718</w:t>
      </w:r>
    </w:p>
    <w:p w14:paraId="5DABC030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20F8CA61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Iterations</w:t>
      </w:r>
    </w:p>
    <w:p w14:paraId="0378B605" w14:textId="114D1733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6</w:t>
      </w:r>
    </w:p>
    <w:p w14:paraId="48EB9BEF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bookmarkEnd w:id="3"/>
    <w:p w14:paraId="11C9E98F" w14:textId="557FACD2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b/>
          <w:iCs/>
          <w:sz w:val="28"/>
          <w:szCs w:val="28"/>
          <w:lang w:val="en-US" w:eastAsia="en-IN"/>
        </w:rPr>
        <w:t>4.</w:t>
      </w: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QR method</w:t>
      </w:r>
    </w:p>
    <w:p w14:paraId="0A11BC3D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ab/>
      </w:r>
    </w:p>
    <w:p w14:paraId="656F26DB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Eigenvalues</w:t>
      </w:r>
    </w:p>
    <w:p w14:paraId="74329053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10.7788</w:t>
      </w:r>
    </w:p>
    <w:p w14:paraId="52D7A827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8.1462</w:t>
      </w:r>
    </w:p>
    <w:p w14:paraId="365ABE81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3.0749</w:t>
      </w:r>
    </w:p>
    <w:p w14:paraId="524B28A3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</w:p>
    <w:p w14:paraId="2862E3E3" w14:textId="77777777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Iterations</w:t>
      </w:r>
    </w:p>
    <w:p w14:paraId="74CD39CD" w14:textId="1E15D9B5" w:rsidR="001C1EAC" w:rsidRPr="001C1EAC" w:rsidRDefault="001C1EAC" w:rsidP="001C1EAC">
      <w:pPr>
        <w:spacing w:after="0" w:line="240" w:lineRule="auto"/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</w:pPr>
      <w:r w:rsidRPr="001C1EAC">
        <w:rPr>
          <w:rFonts w:ascii="Consolas" w:eastAsia="Times New Roman" w:hAnsi="Consolas" w:cs="Times New Roman"/>
          <w:iCs/>
          <w:sz w:val="28"/>
          <w:szCs w:val="28"/>
          <w:lang w:val="en-US" w:eastAsia="en-IN"/>
        </w:rPr>
        <w:t>23</w:t>
      </w:r>
    </w:p>
    <w:p w14:paraId="07888552" w14:textId="77777777" w:rsidR="005E6D8A" w:rsidRPr="00164CBF" w:rsidRDefault="005E6D8A" w:rsidP="001C1EAC">
      <w:pPr>
        <w:spacing w:after="0" w:line="240" w:lineRule="auto"/>
        <w:rPr>
          <w:sz w:val="40"/>
          <w:szCs w:val="40"/>
        </w:rPr>
      </w:pPr>
    </w:p>
    <w:sectPr w:rsidR="005E6D8A" w:rsidRPr="00164CBF" w:rsidSect="00407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EA5A" w14:textId="77777777" w:rsidR="00A9127A" w:rsidRDefault="00A9127A" w:rsidP="00407DF8">
      <w:pPr>
        <w:spacing w:after="0" w:line="240" w:lineRule="auto"/>
      </w:pPr>
      <w:r>
        <w:separator/>
      </w:r>
    </w:p>
  </w:endnote>
  <w:endnote w:type="continuationSeparator" w:id="0">
    <w:p w14:paraId="79EFFB65" w14:textId="77777777" w:rsidR="00A9127A" w:rsidRDefault="00A9127A" w:rsidP="0040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5518" w14:textId="77777777" w:rsidR="00A9127A" w:rsidRDefault="00A9127A" w:rsidP="00407DF8">
      <w:pPr>
        <w:spacing w:after="0" w:line="240" w:lineRule="auto"/>
      </w:pPr>
      <w:r>
        <w:separator/>
      </w:r>
    </w:p>
  </w:footnote>
  <w:footnote w:type="continuationSeparator" w:id="0">
    <w:p w14:paraId="692AC0B0" w14:textId="77777777" w:rsidR="00A9127A" w:rsidRDefault="00A9127A" w:rsidP="0040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5FF3"/>
    <w:multiLevelType w:val="hybridMultilevel"/>
    <w:tmpl w:val="AABEAF9A"/>
    <w:lvl w:ilvl="0" w:tplc="42E004E8">
      <w:numFmt w:val="decimal"/>
      <w:lvlText w:val="%1"/>
      <w:lvlJc w:val="left"/>
      <w:pPr>
        <w:ind w:left="38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450AFC"/>
    <w:multiLevelType w:val="hybridMultilevel"/>
    <w:tmpl w:val="850CC614"/>
    <w:lvl w:ilvl="0" w:tplc="17B83012">
      <w:start w:val="2"/>
      <w:numFmt w:val="decimal"/>
      <w:lvlText w:val="%1"/>
      <w:lvlJc w:val="left"/>
      <w:pPr>
        <w:ind w:left="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072" w:hanging="180"/>
      </w:pPr>
    </w:lvl>
    <w:lvl w:ilvl="3" w:tplc="4009000F" w:tentative="1">
      <w:start w:val="1"/>
      <w:numFmt w:val="decimal"/>
      <w:lvlText w:val="%4."/>
      <w:lvlJc w:val="left"/>
      <w:pPr>
        <w:ind w:left="2792" w:hanging="360"/>
      </w:pPr>
    </w:lvl>
    <w:lvl w:ilvl="4" w:tplc="40090019" w:tentative="1">
      <w:start w:val="1"/>
      <w:numFmt w:val="lowerLetter"/>
      <w:lvlText w:val="%5."/>
      <w:lvlJc w:val="left"/>
      <w:pPr>
        <w:ind w:left="3512" w:hanging="360"/>
      </w:pPr>
    </w:lvl>
    <w:lvl w:ilvl="5" w:tplc="4009001B" w:tentative="1">
      <w:start w:val="1"/>
      <w:numFmt w:val="lowerRoman"/>
      <w:lvlText w:val="%6."/>
      <w:lvlJc w:val="right"/>
      <w:pPr>
        <w:ind w:left="4232" w:hanging="180"/>
      </w:pPr>
    </w:lvl>
    <w:lvl w:ilvl="6" w:tplc="4009000F" w:tentative="1">
      <w:start w:val="1"/>
      <w:numFmt w:val="decimal"/>
      <w:lvlText w:val="%7."/>
      <w:lvlJc w:val="left"/>
      <w:pPr>
        <w:ind w:left="4952" w:hanging="360"/>
      </w:pPr>
    </w:lvl>
    <w:lvl w:ilvl="7" w:tplc="40090019" w:tentative="1">
      <w:start w:val="1"/>
      <w:numFmt w:val="lowerLetter"/>
      <w:lvlText w:val="%8."/>
      <w:lvlJc w:val="left"/>
      <w:pPr>
        <w:ind w:left="5672" w:hanging="360"/>
      </w:pPr>
    </w:lvl>
    <w:lvl w:ilvl="8" w:tplc="40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5BCA0B01"/>
    <w:multiLevelType w:val="hybridMultilevel"/>
    <w:tmpl w:val="7A6847AE"/>
    <w:lvl w:ilvl="0" w:tplc="DE702158">
      <w:start w:val="4"/>
      <w:numFmt w:val="decimal"/>
      <w:lvlText w:val="%1"/>
      <w:lvlJc w:val="left"/>
      <w:pPr>
        <w:ind w:left="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072" w:hanging="180"/>
      </w:pPr>
    </w:lvl>
    <w:lvl w:ilvl="3" w:tplc="4009000F" w:tentative="1">
      <w:start w:val="1"/>
      <w:numFmt w:val="decimal"/>
      <w:lvlText w:val="%4."/>
      <w:lvlJc w:val="left"/>
      <w:pPr>
        <w:ind w:left="2792" w:hanging="360"/>
      </w:pPr>
    </w:lvl>
    <w:lvl w:ilvl="4" w:tplc="40090019" w:tentative="1">
      <w:start w:val="1"/>
      <w:numFmt w:val="lowerLetter"/>
      <w:lvlText w:val="%5."/>
      <w:lvlJc w:val="left"/>
      <w:pPr>
        <w:ind w:left="3512" w:hanging="360"/>
      </w:pPr>
    </w:lvl>
    <w:lvl w:ilvl="5" w:tplc="4009001B" w:tentative="1">
      <w:start w:val="1"/>
      <w:numFmt w:val="lowerRoman"/>
      <w:lvlText w:val="%6."/>
      <w:lvlJc w:val="right"/>
      <w:pPr>
        <w:ind w:left="4232" w:hanging="180"/>
      </w:pPr>
    </w:lvl>
    <w:lvl w:ilvl="6" w:tplc="4009000F" w:tentative="1">
      <w:start w:val="1"/>
      <w:numFmt w:val="decimal"/>
      <w:lvlText w:val="%7."/>
      <w:lvlJc w:val="left"/>
      <w:pPr>
        <w:ind w:left="4952" w:hanging="360"/>
      </w:pPr>
    </w:lvl>
    <w:lvl w:ilvl="7" w:tplc="40090019" w:tentative="1">
      <w:start w:val="1"/>
      <w:numFmt w:val="lowerLetter"/>
      <w:lvlText w:val="%8."/>
      <w:lvlJc w:val="left"/>
      <w:pPr>
        <w:ind w:left="5672" w:hanging="360"/>
      </w:pPr>
    </w:lvl>
    <w:lvl w:ilvl="8" w:tplc="40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7AB122D3"/>
    <w:multiLevelType w:val="hybridMultilevel"/>
    <w:tmpl w:val="E75EA6BA"/>
    <w:lvl w:ilvl="0" w:tplc="25769D02">
      <w:start w:val="1"/>
      <w:numFmt w:val="lowerLetter"/>
      <w:lvlText w:val="%1)"/>
      <w:lvlJc w:val="left"/>
      <w:pPr>
        <w:ind w:left="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072" w:hanging="180"/>
      </w:pPr>
    </w:lvl>
    <w:lvl w:ilvl="3" w:tplc="4009000F" w:tentative="1">
      <w:start w:val="1"/>
      <w:numFmt w:val="decimal"/>
      <w:lvlText w:val="%4."/>
      <w:lvlJc w:val="left"/>
      <w:pPr>
        <w:ind w:left="2792" w:hanging="360"/>
      </w:pPr>
    </w:lvl>
    <w:lvl w:ilvl="4" w:tplc="40090019" w:tentative="1">
      <w:start w:val="1"/>
      <w:numFmt w:val="lowerLetter"/>
      <w:lvlText w:val="%5."/>
      <w:lvlJc w:val="left"/>
      <w:pPr>
        <w:ind w:left="3512" w:hanging="360"/>
      </w:pPr>
    </w:lvl>
    <w:lvl w:ilvl="5" w:tplc="4009001B" w:tentative="1">
      <w:start w:val="1"/>
      <w:numFmt w:val="lowerRoman"/>
      <w:lvlText w:val="%6."/>
      <w:lvlJc w:val="right"/>
      <w:pPr>
        <w:ind w:left="4232" w:hanging="180"/>
      </w:pPr>
    </w:lvl>
    <w:lvl w:ilvl="6" w:tplc="4009000F" w:tentative="1">
      <w:start w:val="1"/>
      <w:numFmt w:val="decimal"/>
      <w:lvlText w:val="%7."/>
      <w:lvlJc w:val="left"/>
      <w:pPr>
        <w:ind w:left="4952" w:hanging="360"/>
      </w:pPr>
    </w:lvl>
    <w:lvl w:ilvl="7" w:tplc="40090019" w:tentative="1">
      <w:start w:val="1"/>
      <w:numFmt w:val="lowerLetter"/>
      <w:lvlText w:val="%8."/>
      <w:lvlJc w:val="left"/>
      <w:pPr>
        <w:ind w:left="5672" w:hanging="360"/>
      </w:pPr>
    </w:lvl>
    <w:lvl w:ilvl="8" w:tplc="40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1484078691">
    <w:abstractNumId w:val="0"/>
  </w:num>
  <w:num w:numId="2" w16cid:durableId="466432106">
    <w:abstractNumId w:val="3"/>
  </w:num>
  <w:num w:numId="3" w16cid:durableId="1795366246">
    <w:abstractNumId w:val="1"/>
  </w:num>
  <w:num w:numId="4" w16cid:durableId="769812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83"/>
    <w:rsid w:val="00121764"/>
    <w:rsid w:val="00164CBF"/>
    <w:rsid w:val="001C1EAC"/>
    <w:rsid w:val="002974CD"/>
    <w:rsid w:val="00407DF8"/>
    <w:rsid w:val="005B21D8"/>
    <w:rsid w:val="005E6D8A"/>
    <w:rsid w:val="007E44C1"/>
    <w:rsid w:val="008A5071"/>
    <w:rsid w:val="00A61283"/>
    <w:rsid w:val="00A9127A"/>
    <w:rsid w:val="00B5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B761"/>
  <w15:chartTrackingRefBased/>
  <w15:docId w15:val="{2CBDB822-D06E-47E6-887D-80C9CCB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BF"/>
    <w:pPr>
      <w:ind w:left="720"/>
      <w:contextualSpacing/>
    </w:pPr>
  </w:style>
  <w:style w:type="character" w:customStyle="1" w:styleId="s00f70afb1">
    <w:name w:val="s00f70afb1"/>
    <w:basedOn w:val="DefaultParagraphFont"/>
    <w:rsid w:val="007E44C1"/>
  </w:style>
  <w:style w:type="table" w:styleId="TableGrid">
    <w:name w:val="Table Grid"/>
    <w:basedOn w:val="TableNormal"/>
    <w:uiPriority w:val="39"/>
    <w:rsid w:val="0040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F8"/>
  </w:style>
  <w:style w:type="paragraph" w:styleId="Footer">
    <w:name w:val="footer"/>
    <w:basedOn w:val="Normal"/>
    <w:link w:val="FooterChar"/>
    <w:uiPriority w:val="99"/>
    <w:unhideWhenUsed/>
    <w:rsid w:val="0040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SANKHLA</dc:creator>
  <cp:keywords/>
  <dc:description/>
  <cp:lastModifiedBy>Sudhanshu Kumar</cp:lastModifiedBy>
  <cp:revision>4</cp:revision>
  <dcterms:created xsi:type="dcterms:W3CDTF">2022-09-28T17:29:00Z</dcterms:created>
  <dcterms:modified xsi:type="dcterms:W3CDTF">2022-09-28T18:26:00Z</dcterms:modified>
</cp:coreProperties>
</file>