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Quiet Realm</w:t>
        <w:br/>
        <w:t>Codex Implementation Prompt v0.1</w:t>
      </w:r>
    </w:p>
    <w:p>
      <w:pPr>
        <w:jc w:val="center"/>
      </w:pPr>
      <w:r>
        <w:rPr>
          <w:i/>
        </w:rPr>
        <w:t>Local rules-correct virtual prototype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Field</w:t>
            </w:r>
          </w:p>
        </w:tc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Project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 Quiet Realm: Seasons of Settlement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Approved map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Codex Default Map v0.1 - Option 01 Balanced v0.4 Single Forking River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Grid standard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14 x 9 flat-top hex grid, A1-I14, flat-top adjacency only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MVP scope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Standard 1-4 player game only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Corrected source JSON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encounters 80 rows; tiles 77 rows; map 126 rows; river rules 11 rows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/>
                <w:sz w:val="17"/>
              </w:rPr>
              <w:t>Deferred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Council Variant, Artist Mode, final artwork, online multiplayer, AI/autoplayer</w:t>
            </w:r>
          </w:p>
        </w:tc>
      </w:tr>
    </w:tbl>
    <w:p>
      <w:pPr>
        <w:pStyle w:val="Heading1"/>
      </w:pPr>
      <w:r>
        <w:t>1. Source hierarchy</w:t>
      </w:r>
    </w:p>
    <w:p>
      <w:pPr>
        <w:pStyle w:val="ListBullet"/>
      </w:pPr>
      <w:r>
        <w:t>Use the production rulebook as rules authority, the Codex Source Tables as structured authority, and the v0.4 JSON exports as implementation-ready input.</w:t>
      </w:r>
    </w:p>
    <w:p>
      <w:pPr>
        <w:pStyle w:val="ListBullet"/>
      </w:pPr>
      <w:r>
        <w:t>Validate row counts before coding. If JSON conflicts with the source workbook, stop and report the discrepancy.</w:t>
      </w:r>
    </w:p>
    <w:p>
      <w:pPr>
        <w:pStyle w:val="Heading1"/>
      </w:pPr>
      <w:r>
        <w:t>2. MVP scope</w:t>
      </w:r>
    </w:p>
    <w:p>
      <w:pPr>
        <w:pStyle w:val="ListBullet"/>
      </w:pPr>
      <w:r>
        <w:t>Include 1-4 player setup, hidden hands, seeding, reveal logic, Golden Boon extra reveal, 15 rounds, player actions, Warehouse, tile placement/upgrades/activation, river/Bridge rules, Travel Network, Burdens, Arrivals, Strain, Supported, Overstrained, and final scoring.</w:t>
      </w:r>
    </w:p>
    <w:p>
      <w:pPr>
        <w:pStyle w:val="ListBullet"/>
      </w:pPr>
      <w:r>
        <w:t>Defer Council Variant, Artist Mode, final artwork, online multiplayer, and AI/autoplayer logic.</w:t>
      </w:r>
    </w:p>
    <w:p>
      <w:pPr>
        <w:pStyle w:val="Heading1"/>
      </w:pPr>
      <w:r>
        <w:t>3. Technical direction</w:t>
      </w:r>
    </w:p>
    <w:p>
      <w:pPr>
        <w:pStyle w:val="ListBullet"/>
      </w:pPr>
      <w:r>
        <w:t>Preferred stack: Vite + React + TypeScript, Vitest tests, JSON under src/data, rules engine under src/game, UI under src/ui.</w:t>
      </w:r>
    </w:p>
    <w:p>
      <w:pPr>
        <w:pStyle w:val="ListBullet"/>
      </w:pPr>
      <w:r>
        <w:t>Keep game logic separate from UI. Rules modules must be testable without React rendering.</w:t>
      </w:r>
    </w:p>
    <w:p>
      <w:pPr>
        <w:pStyle w:val="ListBullet"/>
      </w:pPr>
      <w:r>
        <w:t>Use deterministic seeded setup/shuffle support for repeatable tests.</w:t>
      </w:r>
    </w:p>
    <w:p>
      <w:pPr>
        <w:pStyle w:val="Heading1"/>
      </w:pPr>
      <w:r>
        <w:t>4. Map and river rules</w:t>
      </w:r>
    </w:p>
    <w:p>
      <w:pPr>
        <w:pStyle w:val="ListBullet"/>
      </w:pPr>
      <w:r>
        <w:t>Use flat-top hex adjacency only. Spreadsheet/cell adjacency is not authoritative.</w:t>
      </w:r>
    </w:p>
    <w:p>
      <w:pPr>
        <w:pStyle w:val="ListBullet"/>
      </w:pPr>
      <w:r>
        <w:t>River/Water hexes are restricted placement spaces. No tile may be placed on a River hex unless tile text explicitly permits River placement.</w:t>
      </w:r>
    </w:p>
    <w:p>
      <w:pPr>
        <w:pStyle w:val="ListBullet"/>
      </w:pPr>
      <w:r>
        <w:t>Bridge is the normal tile placed on a River hex. Bridge is a Travel Tile and connects Travel Networks across the river.</w:t>
      </w:r>
    </w:p>
    <w:p>
      <w:pPr>
        <w:pStyle w:val="ListBullet"/>
      </w:pPr>
      <w:r>
        <w:t>Docks and Washhouse/Bathhouse-style tiles are placed adjacent to a River hex, not on the River, unless tile text says otherwise.</w:t>
      </w:r>
    </w:p>
    <w:p>
      <w:pPr>
        <w:pStyle w:val="ListBullet"/>
      </w:pPr>
      <w:r>
        <w:t>Crossing the river without a Bridge costs 1 Action. An Overstrained Bridge loses Travel connectivity.</w:t>
      </w:r>
    </w:p>
    <w:p>
      <w:pPr>
        <w:pStyle w:val="Heading1"/>
      </w:pPr>
      <w:r>
        <w:t>5. Required debug UI</w:t>
      </w:r>
    </w:p>
    <w:p>
      <w:pPr>
        <w:pStyle w:val="ListBullet"/>
      </w:pPr>
      <w:r>
        <w:t>New-game setup for 1-4 players; flat-top map panel; round/season display; player hand panels with debug reveal toggle; Encounter Deck/discard/active board; Warehouse; tile supply; action log; score breakdown.</w:t>
      </w:r>
    </w:p>
    <w:p>
      <w:pPr>
        <w:pStyle w:val="ListBullet"/>
      </w:pPr>
      <w:r>
        <w:t>UI may be simple labelled colours. Do not prioritise final card/tile art.</w:t>
      </w:r>
    </w:p>
    <w:p>
      <w:pPr>
        <w:pStyle w:val="Heading1"/>
      </w:pPr>
      <w:r>
        <w:t>6. Required tests</w:t>
      </w:r>
    </w:p>
    <w:p>
      <w:pPr>
        <w:pStyle w:val="ListBullet"/>
      </w:pPr>
      <w:r>
        <w:t>Player-count setup creates the correct pool, hands, Encounter Deck, and Golden Boon count.</w:t>
      </w:r>
    </w:p>
    <w:p>
      <w:pPr>
        <w:pStyle w:val="ListBullet"/>
      </w:pPr>
      <w:r>
        <w:t>Golden Boon reveal does not consume a standard reveal slot.</w:t>
      </w:r>
    </w:p>
    <w:p>
      <w:pPr>
        <w:pStyle w:val="ListBullet"/>
      </w:pPr>
      <w:r>
        <w:t>Approved map has one connected river system under flat-top adjacency with no ponds.</w:t>
      </w:r>
    </w:p>
    <w:p>
      <w:pPr>
        <w:pStyle w:val="ListBullet"/>
      </w:pPr>
      <w:r>
        <w:t>Bridge candidates are on Water hexes; Bridge connects Travel Networks across river; Overstrained Bridge does not provide Travel connectivity.</w:t>
      </w:r>
    </w:p>
    <w:p>
      <w:pPr>
        <w:pStyle w:val="ListBullet"/>
      </w:pPr>
      <w:r>
        <w:t>Supported prevents first Strain each round; Overstrained disables activation, upgrade, passive effects, Travel connectivity, and scoring contribution.</w:t>
      </w:r>
    </w:p>
    <w:p>
      <w:pPr>
        <w:pStyle w:val="ListBullet"/>
      </w:pPr>
      <w:r>
        <w:t>Arrival timers, completion, unlocks, Burden reapplication, and final scoring penalties work correctly.</w:t>
      </w:r>
    </w:p>
    <w:p>
      <w:pPr>
        <w:pStyle w:val="Heading1"/>
      </w:pPr>
      <w:r>
        <w:t>7. Implementation order</w:t>
      </w:r>
    </w:p>
    <w:p>
      <w:pPr>
        <w:pStyle w:val="ListBullet"/>
      </w:pPr>
      <w:r>
        <w:t>Load JSON and validate row counts.</w:t>
      </w:r>
    </w:p>
    <w:p>
      <w:pPr>
        <w:pStyle w:val="ListBullet"/>
      </w:pPr>
      <w:r>
        <w:t>Implement coordinates and flat-top adjacency.</w:t>
      </w:r>
    </w:p>
    <w:p>
      <w:pPr>
        <w:pStyle w:val="ListBullet"/>
      </w:pPr>
      <w:r>
        <w:t>Implement map and river tests.</w:t>
      </w:r>
    </w:p>
    <w:p>
      <w:pPr>
        <w:pStyle w:val="ListBullet"/>
      </w:pPr>
      <w:r>
        <w:t>Implement setup, GameState, reducer/action dispatcher, Warehouse, tile actions, Travel, Encounters, Strain, scoring.</w:t>
      </w:r>
    </w:p>
    <w:p>
      <w:pPr>
        <w:pStyle w:val="ListBullet"/>
      </w:pPr>
      <w:r>
        <w:t>Build minimal UI and debug panels after rules engine tests pass.</w:t>
      </w:r>
    </w:p>
    <w:p>
      <w:pPr>
        <w:pStyle w:val="Heading1"/>
      </w:pPr>
      <w:r>
        <w:t>8. Definition of done</w:t>
      </w:r>
    </w:p>
    <w:p>
      <w:pPr>
        <w:pStyle w:val="ListBullet"/>
      </w:pPr>
      <w:r>
        <w:t>Runs locally from a clean checkout.</w:t>
      </w:r>
    </w:p>
    <w:p>
      <w:pPr>
        <w:pStyle w:val="ListBullet"/>
      </w:pPr>
      <w:r>
        <w:t>Loads approved JSON without manual edits.</w:t>
      </w:r>
    </w:p>
    <w:p>
      <w:pPr>
        <w:pStyle w:val="ListBullet"/>
      </w:pPr>
      <w:r>
        <w:t>Supports complete standard-game setup and round/action progression for 1-4 players.</w:t>
      </w:r>
    </w:p>
    <w:p>
      <w:pPr>
        <w:pStyle w:val="ListBullet"/>
      </w:pPr>
      <w:r>
        <w:t>Validates legal/illegal actions with explanations.</w:t>
      </w:r>
    </w:p>
    <w:p>
      <w:pPr>
        <w:pStyle w:val="ListBullet"/>
      </w:pPr>
      <w:r>
        <w:t>Implements river/Bridge rules correctly.</w:t>
      </w:r>
    </w:p>
    <w:p>
      <w:pPr>
        <w:pStyle w:val="ListBullet"/>
      </w:pPr>
      <w:r>
        <w:t>Logs every state change and calculates final score.</w:t>
      </w:r>
    </w:p>
    <w:p>
      <w:pPr>
        <w:pStyle w:val="ListBullet"/>
      </w:pPr>
      <w:r>
        <w:t>All required tests pass and UI is usable for human playtest sessions.</w:t>
      </w:r>
    </w:p>
    <w:p>
      <w:pPr>
        <w:pStyle w:val="Heading1"/>
      </w:pPr>
      <w:r>
        <w:t>9. Paste-ready instruction for Codex</w:t>
      </w:r>
    </w:p>
    <w:p>
      <w:r>
        <w:t>Use the accompanying Markdown file `The_Quiet_Realm_Codex_Implementation_Prompt_v0_1.md` as the paste-ready implementation instruction. It contains the complete version of this brief with file names, proposed repository structure, acceptance criteria, and expected first response.</w:t>
      </w:r>
    </w:p>
    <w:p>
      <w:pPr>
        <w:pStyle w:val="Heading1"/>
      </w:pPr>
      <w:r>
        <w:t>10. Handoff artifacts in this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File</w:t>
            </w:r>
          </w:p>
        </w:tc>
        <w:tc>
          <w:tcPr>
            <w:tcW w:type="dxa" w:w="5112"/>
            <w:shd w:fill="DDEDD8"/>
          </w:tcPr>
          <w:p>
            <w:r/>
            <w:r>
              <w:rPr>
                <w:rFonts w:ascii="Aptos" w:hAnsi="Aptos"/>
                <w:b/>
                <w:sz w:val="17"/>
              </w:rPr>
              <w:t>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The_Quiet_Realm_Codex_Implementation_Prompt_v0_1.docx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Human-readable implementation handoff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The_Quiet_Realm_Codex_Implementation_Prompt_v0_1.md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Paste-ready Codex prompt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The_Quiet_Realm_Codex_JSON_Exports_v0_4_Implementation_Ready.zip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Corrected populated JSON source exports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The_Quiet_Realm_Codex_Pack_v0_3_Map_Approved.zip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Previous approved project source pack</w:t>
            </w:r>
          </w:p>
        </w:tc>
      </w:tr>
      <w:tr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option_01_balanced_v04_flat_top_visual.png</w:t>
            </w:r>
          </w:p>
        </w:tc>
        <w:tc>
          <w:tcPr>
            <w:tcW w:type="dxa" w:w="5112"/>
          </w:tcPr>
          <w:p>
            <w:r/>
            <w:r>
              <w:rPr>
                <w:rFonts w:ascii="Aptos" w:hAnsi="Aptos"/>
                <w:b w:val="0"/>
                <w:sz w:val="17"/>
              </w:rPr>
              <w:t>Approved map visual reference</w:t>
            </w:r>
          </w:p>
        </w:tc>
      </w:tr>
    </w:tbl>
    <w:p>
      <w:r>
        <w:t>Created: 2026-05-26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4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6F5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46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