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B4870" w14:textId="07152308" w:rsidR="00824E31" w:rsidRDefault="00206D93">
      <w:pPr>
        <w:spacing w:line="360" w:lineRule="auto"/>
        <w:jc w:val="center"/>
        <w:rPr>
          <w:rFonts w:ascii="Century Gothic" w:eastAsia="Arial" w:hAnsi="Century Gothic" w:cs="Arial"/>
          <w:b/>
          <w:bCs/>
          <w:color w:val="000000" w:themeColor="text1"/>
          <w:sz w:val="44"/>
          <w:szCs w:val="44"/>
        </w:rPr>
      </w:pPr>
      <w:r>
        <w:rPr>
          <w:rFonts w:ascii="Century Gothic" w:eastAsia="Arial" w:hAnsi="Century Gothic" w:cs="Arial"/>
          <w:b/>
          <w:bCs/>
          <w:noProof/>
          <w:color w:val="000000" w:themeColor="text1"/>
          <w:sz w:val="52"/>
          <w:szCs w:val="52"/>
        </w:rPr>
        <w:drawing>
          <wp:anchor distT="0" distB="0" distL="114300" distR="114300" simplePos="0" relativeHeight="251659264" behindDoc="1" locked="0" layoutInCell="1" allowOverlap="1" wp14:anchorId="12FAA28B" wp14:editId="26D3A338">
            <wp:simplePos x="0" y="0"/>
            <wp:positionH relativeFrom="margin">
              <wp:align>center</wp:align>
            </wp:positionH>
            <wp:positionV relativeFrom="paragraph">
              <wp:posOffset>0</wp:posOffset>
            </wp:positionV>
            <wp:extent cx="2647950" cy="593090"/>
            <wp:effectExtent l="0" t="0" r="635" b="0"/>
            <wp:wrapTight wrapText="bothSides">
              <wp:wrapPolygon edited="0">
                <wp:start x="0" y="0"/>
                <wp:lineTo x="0" y="20836"/>
                <wp:lineTo x="21450" y="20836"/>
                <wp:lineTo x="21450" y="0"/>
                <wp:lineTo x="0" y="0"/>
              </wp:wrapPolygon>
            </wp:wrapTight>
            <wp:docPr id="875011468" name="Image 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11468" name="Image 1" descr="Une image contenant texte, Police, Graphique, logo&#10;&#10;Description générée automatiquemen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7739" cy="592979"/>
                    </a:xfrm>
                    <a:prstGeom prst="rect">
                      <a:avLst/>
                    </a:prstGeom>
                  </pic:spPr>
                </pic:pic>
              </a:graphicData>
            </a:graphic>
          </wp:anchor>
        </w:drawing>
      </w:r>
    </w:p>
    <w:p w14:paraId="7AF71F62" w14:textId="60CAD01B" w:rsidR="00824E31" w:rsidRDefault="00206D93">
      <w:pPr>
        <w:spacing w:line="360" w:lineRule="auto"/>
        <w:jc w:val="center"/>
        <w:rPr>
          <w:rFonts w:ascii="Century Gothic" w:eastAsia="Arial" w:hAnsi="Century Gothic" w:cs="Arial"/>
          <w:b/>
          <w:bCs/>
          <w:sz w:val="36"/>
          <w:szCs w:val="36"/>
          <w:lang w:val="en-US"/>
        </w:rPr>
      </w:pPr>
      <w:r w:rsidRPr="00890FB0">
        <w:rPr>
          <w:rFonts w:ascii="Century Gothic" w:eastAsia="Arial" w:hAnsi="Century Gothic" w:cs="Arial"/>
          <w:b/>
          <w:bCs/>
          <w:sz w:val="36"/>
          <w:szCs w:val="36"/>
          <w:lang w:val="en-US"/>
        </w:rPr>
        <w:t>CURRICULUM VITAE</w:t>
      </w:r>
    </w:p>
    <w:p w14:paraId="5F9E7FC3" w14:textId="730F126C" w:rsidR="002D4993" w:rsidRDefault="002D4993">
      <w:pPr>
        <w:spacing w:line="360" w:lineRule="auto"/>
        <w:jc w:val="center"/>
        <w:rPr>
          <w:rFonts w:ascii="Century Gothic" w:eastAsia="Arial" w:hAnsi="Century Gothic" w:cs="Arial"/>
          <w:b/>
          <w:bCs/>
          <w:sz w:val="36"/>
          <w:szCs w:val="36"/>
          <w:lang w:val="en-US"/>
        </w:rPr>
      </w:pPr>
      <w:r w:rsidRPr="002D4993">
        <w:rPr>
          <w:rFonts w:ascii="Century Gothic" w:eastAsia="Arial" w:hAnsi="Century Gothic" w:cs="Arial"/>
          <w:b/>
          <w:bCs/>
          <w:sz w:val="36"/>
          <w:szCs w:val="36"/>
        </w:rPr>
        <w:t>Mohammed KHELLAFI</w:t>
      </w:r>
    </w:p>
    <w:p w14:paraId="16EC3BB6" w14:textId="70047529" w:rsidR="00C45E6F" w:rsidRDefault="00DC5F47" w:rsidP="00AA25B1">
      <w:pPr>
        <w:spacing w:before="136" w:after="0" w:line="240" w:lineRule="auto"/>
        <w:ind w:left="300"/>
        <w:jc w:val="center"/>
        <w:rPr>
          <w:rFonts w:ascii="Century Gothic" w:hAnsi="Century Gothic" w:cs="Century Gothic"/>
          <w:b/>
          <w:bCs/>
          <w:color w:val="913779"/>
          <w:sz w:val="32"/>
          <w:szCs w:val="32"/>
        </w:rPr>
      </w:pPr>
      <w:r w:rsidRPr="00DC5F47">
        <w:rPr>
          <w:b/>
          <w:bCs/>
        </w:rPr>
        <w:t xml:space="preserve">Ingénieur DevOps avec plus de 5 ans d’expérience pratique et titulaire d’un Master en Cloud </w:t>
      </w:r>
      <w:proofErr w:type="spellStart"/>
      <w:r w:rsidRPr="00DC5F47">
        <w:rPr>
          <w:b/>
          <w:bCs/>
        </w:rPr>
        <w:t>Computing</w:t>
      </w:r>
      <w:proofErr w:type="spellEnd"/>
      <w:r w:rsidRPr="00DC5F47">
        <w:rPr>
          <w:b/>
          <w:bCs/>
        </w:rPr>
        <w:t xml:space="preserve">, spécialisé dans la conception d’infrastructures sécurisées, scalables et optimisées en coût sur AWS, Azure et GCP. Expert en </w:t>
      </w:r>
      <w:proofErr w:type="spellStart"/>
      <w:r w:rsidRPr="00DC5F47">
        <w:rPr>
          <w:b/>
          <w:bCs/>
        </w:rPr>
        <w:t>Kubernetes</w:t>
      </w:r>
      <w:proofErr w:type="spellEnd"/>
      <w:r w:rsidRPr="00DC5F47">
        <w:rPr>
          <w:b/>
          <w:bCs/>
        </w:rPr>
        <w:t xml:space="preserve">, </w:t>
      </w:r>
      <w:proofErr w:type="spellStart"/>
      <w:r w:rsidRPr="00DC5F47">
        <w:rPr>
          <w:b/>
          <w:bCs/>
        </w:rPr>
        <w:t>Terraform</w:t>
      </w:r>
      <w:proofErr w:type="spellEnd"/>
      <w:r w:rsidRPr="00DC5F47">
        <w:rPr>
          <w:b/>
          <w:bCs/>
        </w:rPr>
        <w:t xml:space="preserve">, automatisation CI/CD et pratiques </w:t>
      </w:r>
      <w:proofErr w:type="spellStart"/>
      <w:r w:rsidRPr="00DC5F47">
        <w:rPr>
          <w:b/>
          <w:bCs/>
        </w:rPr>
        <w:t>GitOps</w:t>
      </w:r>
      <w:proofErr w:type="spellEnd"/>
      <w:r w:rsidRPr="00DC5F47">
        <w:rPr>
          <w:b/>
          <w:bCs/>
        </w:rPr>
        <w:t>, avec une forte orientation vers la fiabilité système et les performances. Reconnu pour son expertise technique approfondie, son leadership transversal et son esprit d’initiative. Parle couramment anglais et totalement mobile dans la région CCG avec parrainage de visa</w:t>
      </w:r>
      <w:r w:rsidR="00984E68" w:rsidRPr="00984E68">
        <w:rPr>
          <w:b/>
          <w:bCs/>
        </w:rPr>
        <w:t>.</w:t>
      </w:r>
    </w:p>
    <w:p w14:paraId="53D37EF3" w14:textId="77777777" w:rsidR="00C45E6F" w:rsidRPr="00AA25B1" w:rsidRDefault="00C45E6F" w:rsidP="00AA25B1">
      <w:pPr>
        <w:spacing w:before="136" w:after="0" w:line="240" w:lineRule="auto"/>
        <w:ind w:left="300"/>
        <w:jc w:val="center"/>
        <w:rPr>
          <w:rFonts w:ascii="Century Gothic" w:hAnsi="Century Gothic" w:cs="Century Gothic"/>
          <w:b/>
          <w:bCs/>
          <w:color w:val="913779"/>
          <w:sz w:val="32"/>
          <w:szCs w:val="32"/>
        </w:rPr>
      </w:pPr>
    </w:p>
    <w:tbl>
      <w:tblPr>
        <w:tblStyle w:val="Grilledutableau"/>
        <w:tblW w:w="10490"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490"/>
      </w:tblGrid>
      <w:tr w:rsidR="00824E31" w14:paraId="5D02AF52" w14:textId="77777777">
        <w:trPr>
          <w:trHeight w:val="562"/>
        </w:trPr>
        <w:tc>
          <w:tcPr>
            <w:tcW w:w="10490" w:type="dxa"/>
            <w:shd w:val="clear" w:color="auto" w:fill="F66400"/>
            <w:vAlign w:val="center"/>
          </w:tcPr>
          <w:p w14:paraId="17F64005" w14:textId="77777777" w:rsidR="00824E31" w:rsidRDefault="00206D93">
            <w:pPr>
              <w:spacing w:after="0" w:line="240" w:lineRule="auto"/>
              <w:rPr>
                <w:rFonts w:ascii="Century Gothic" w:hAnsi="Century Gothic" w:cs="Century Gothic"/>
                <w:b/>
                <w:bCs/>
                <w:color w:val="FFFFFF" w:themeColor="background1"/>
                <w:sz w:val="32"/>
                <w:szCs w:val="32"/>
              </w:rPr>
            </w:pPr>
            <w:r>
              <w:rPr>
                <w:rFonts w:ascii="Century Gothic" w:hAnsi="Century Gothic" w:cs="Century Gothic"/>
                <w:b/>
                <w:bCs/>
                <w:color w:val="FFFFFF" w:themeColor="background1"/>
                <w:sz w:val="32"/>
                <w:szCs w:val="32"/>
              </w:rPr>
              <w:t>SAVOIR-FAIRE</w:t>
            </w:r>
          </w:p>
        </w:tc>
      </w:tr>
    </w:tbl>
    <w:p w14:paraId="4B0CBCC6" w14:textId="77777777" w:rsidR="00824E31" w:rsidRDefault="00824E31">
      <w:pPr>
        <w:spacing w:after="0" w:line="240" w:lineRule="auto"/>
        <w:ind w:left="300"/>
        <w:rPr>
          <w:rFonts w:ascii="Arial" w:eastAsia="Arial" w:hAnsi="Arial" w:cs="Arial"/>
          <w:b/>
          <w:color w:val="913779"/>
        </w:rPr>
      </w:pPr>
    </w:p>
    <w:tbl>
      <w:tblPr>
        <w:tblW w:w="10916" w:type="dxa"/>
        <w:tblInd w:w="-426" w:type="dxa"/>
        <w:tblCellMar>
          <w:left w:w="10" w:type="dxa"/>
          <w:right w:w="10" w:type="dxa"/>
        </w:tblCellMar>
        <w:tblLook w:val="04A0" w:firstRow="1" w:lastRow="0" w:firstColumn="1" w:lastColumn="0" w:noHBand="0" w:noVBand="1"/>
      </w:tblPr>
      <w:tblGrid>
        <w:gridCol w:w="10916"/>
      </w:tblGrid>
      <w:tr w:rsidR="000A326F" w:rsidRPr="000A326F" w14:paraId="616EB262" w14:textId="77777777" w:rsidTr="00FC610F">
        <w:trPr>
          <w:trHeight w:val="2730"/>
        </w:trPr>
        <w:tc>
          <w:tcPr>
            <w:tcW w:w="10916" w:type="dxa"/>
            <w:shd w:val="clear" w:color="auto" w:fill="FFFFFF" w:themeFill="background1"/>
            <w:tcMar>
              <w:left w:w="0" w:type="dxa"/>
              <w:right w:w="0" w:type="dxa"/>
            </w:tcMar>
          </w:tcPr>
          <w:p w14:paraId="64D5466B" w14:textId="101CEEE1" w:rsidR="00DC5F47" w:rsidRPr="00DC5F47" w:rsidRDefault="00DC5F47" w:rsidP="002D4993">
            <w:pPr>
              <w:pStyle w:val="Paragraphedeliste"/>
              <w:numPr>
                <w:ilvl w:val="0"/>
                <w:numId w:val="3"/>
              </w:numPr>
              <w:ind w:right="850"/>
              <w:rPr>
                <w:rFonts w:eastAsia="Times New Roman" w:cstheme="minorHAnsi"/>
                <w:sz w:val="24"/>
                <w:szCs w:val="24"/>
              </w:rPr>
            </w:pPr>
            <w:r w:rsidRPr="00DC5F47">
              <w:rPr>
                <w:rFonts w:eastAsia="Times New Roman" w:cstheme="minorHAnsi"/>
                <w:b/>
                <w:bCs/>
                <w:sz w:val="24"/>
                <w:szCs w:val="24"/>
              </w:rPr>
              <w:t>Cloud &amp; Infrastructure as Code (</w:t>
            </w:r>
            <w:proofErr w:type="spellStart"/>
            <w:r w:rsidRPr="00DC5F47">
              <w:rPr>
                <w:rFonts w:eastAsia="Times New Roman" w:cstheme="minorHAnsi"/>
                <w:b/>
                <w:bCs/>
                <w:sz w:val="24"/>
                <w:szCs w:val="24"/>
              </w:rPr>
              <w:t>IaC</w:t>
            </w:r>
            <w:proofErr w:type="spellEnd"/>
            <w:r w:rsidRPr="00DC5F47">
              <w:rPr>
                <w:rFonts w:eastAsia="Times New Roman" w:cstheme="minorHAnsi"/>
                <w:b/>
                <w:bCs/>
                <w:sz w:val="24"/>
                <w:szCs w:val="24"/>
              </w:rPr>
              <w:t>)</w:t>
            </w:r>
            <w:r w:rsidRPr="00DC5F47">
              <w:rPr>
                <w:rFonts w:eastAsia="Times New Roman" w:cstheme="minorHAnsi"/>
                <w:sz w:val="24"/>
                <w:szCs w:val="24"/>
              </w:rPr>
              <w:t xml:space="preserve"> : Conception et déploiement d’infrastructures scalables et sécurisées sur AWS, Azure et GCP avec </w:t>
            </w:r>
            <w:proofErr w:type="spellStart"/>
            <w:r w:rsidRPr="00DC5F47">
              <w:rPr>
                <w:rFonts w:eastAsia="Times New Roman" w:cstheme="minorHAnsi"/>
                <w:sz w:val="24"/>
                <w:szCs w:val="24"/>
              </w:rPr>
              <w:t>Terraform</w:t>
            </w:r>
            <w:proofErr w:type="spellEnd"/>
            <w:r w:rsidRPr="00DC5F47">
              <w:rPr>
                <w:rFonts w:eastAsia="Times New Roman" w:cstheme="minorHAnsi"/>
                <w:sz w:val="24"/>
                <w:szCs w:val="24"/>
              </w:rPr>
              <w:t xml:space="preserve">, </w:t>
            </w:r>
            <w:proofErr w:type="spellStart"/>
            <w:r w:rsidRPr="00DC5F47">
              <w:rPr>
                <w:rFonts w:eastAsia="Times New Roman" w:cstheme="minorHAnsi"/>
                <w:sz w:val="24"/>
                <w:szCs w:val="24"/>
              </w:rPr>
              <w:t>Terragrunt</w:t>
            </w:r>
            <w:proofErr w:type="spellEnd"/>
            <w:r w:rsidRPr="00DC5F47">
              <w:rPr>
                <w:rFonts w:eastAsia="Times New Roman" w:cstheme="minorHAnsi"/>
                <w:sz w:val="24"/>
                <w:szCs w:val="24"/>
              </w:rPr>
              <w:t>, Ansible et Packer.</w:t>
            </w:r>
          </w:p>
          <w:p w14:paraId="64FB56C7" w14:textId="4104D680" w:rsidR="00DC5F47" w:rsidRPr="00DC5F47" w:rsidRDefault="00DC5F47" w:rsidP="002D4993">
            <w:pPr>
              <w:pStyle w:val="Paragraphedeliste"/>
              <w:numPr>
                <w:ilvl w:val="0"/>
                <w:numId w:val="3"/>
              </w:numPr>
              <w:ind w:right="850"/>
              <w:rPr>
                <w:rFonts w:eastAsia="Times New Roman" w:cstheme="minorHAnsi"/>
                <w:sz w:val="24"/>
                <w:szCs w:val="24"/>
              </w:rPr>
            </w:pPr>
            <w:r w:rsidRPr="00DC5F47">
              <w:rPr>
                <w:rFonts w:eastAsia="Times New Roman" w:cstheme="minorHAnsi"/>
                <w:b/>
                <w:bCs/>
                <w:sz w:val="24"/>
                <w:szCs w:val="24"/>
              </w:rPr>
              <w:t>Conteneurisation &amp; Orchestration</w:t>
            </w:r>
            <w:r w:rsidRPr="00DC5F47">
              <w:rPr>
                <w:rFonts w:eastAsia="Times New Roman" w:cstheme="minorHAnsi"/>
                <w:sz w:val="24"/>
                <w:szCs w:val="24"/>
              </w:rPr>
              <w:t xml:space="preserve"> : Maîtrise de </w:t>
            </w:r>
            <w:proofErr w:type="spellStart"/>
            <w:r w:rsidRPr="00DC5F47">
              <w:rPr>
                <w:rFonts w:eastAsia="Times New Roman" w:cstheme="minorHAnsi"/>
                <w:sz w:val="24"/>
                <w:szCs w:val="24"/>
              </w:rPr>
              <w:t>Kubernetes</w:t>
            </w:r>
            <w:proofErr w:type="spellEnd"/>
            <w:r w:rsidRPr="00DC5F47">
              <w:rPr>
                <w:rFonts w:eastAsia="Times New Roman" w:cstheme="minorHAnsi"/>
                <w:sz w:val="24"/>
                <w:szCs w:val="24"/>
              </w:rPr>
              <w:t xml:space="preserve">, Docker, </w:t>
            </w:r>
            <w:proofErr w:type="spellStart"/>
            <w:r w:rsidRPr="00DC5F47">
              <w:rPr>
                <w:rFonts w:eastAsia="Times New Roman" w:cstheme="minorHAnsi"/>
                <w:sz w:val="24"/>
                <w:szCs w:val="24"/>
              </w:rPr>
              <w:t>Helm</w:t>
            </w:r>
            <w:proofErr w:type="spellEnd"/>
            <w:r w:rsidRPr="00DC5F47">
              <w:rPr>
                <w:rFonts w:eastAsia="Times New Roman" w:cstheme="minorHAnsi"/>
                <w:sz w:val="24"/>
                <w:szCs w:val="24"/>
              </w:rPr>
              <w:t xml:space="preserve">, </w:t>
            </w:r>
            <w:proofErr w:type="spellStart"/>
            <w:r w:rsidRPr="00DC5F47">
              <w:rPr>
                <w:rFonts w:eastAsia="Times New Roman" w:cstheme="minorHAnsi"/>
                <w:sz w:val="24"/>
                <w:szCs w:val="24"/>
              </w:rPr>
              <w:t>Kustomize</w:t>
            </w:r>
            <w:proofErr w:type="spellEnd"/>
            <w:r w:rsidRPr="00DC5F47">
              <w:rPr>
                <w:rFonts w:eastAsia="Times New Roman" w:cstheme="minorHAnsi"/>
                <w:sz w:val="24"/>
                <w:szCs w:val="24"/>
              </w:rPr>
              <w:t xml:space="preserve"> et KEDA pour l’orchestration, la scalabilité automatique et la gestion d’applications cloud-native.</w:t>
            </w:r>
          </w:p>
          <w:p w14:paraId="193CFD51" w14:textId="71A5BF25" w:rsidR="00DC5F47" w:rsidRPr="00DC5F47" w:rsidRDefault="00DC5F47" w:rsidP="002D4993">
            <w:pPr>
              <w:pStyle w:val="Paragraphedeliste"/>
              <w:numPr>
                <w:ilvl w:val="0"/>
                <w:numId w:val="3"/>
              </w:numPr>
              <w:ind w:right="850"/>
              <w:rPr>
                <w:rFonts w:eastAsia="Times New Roman" w:cstheme="minorHAnsi"/>
                <w:sz w:val="24"/>
                <w:szCs w:val="24"/>
              </w:rPr>
            </w:pPr>
            <w:r w:rsidRPr="00DC5F47">
              <w:rPr>
                <w:rFonts w:eastAsia="Times New Roman" w:cstheme="minorHAnsi"/>
                <w:b/>
                <w:bCs/>
                <w:sz w:val="24"/>
                <w:szCs w:val="24"/>
              </w:rPr>
              <w:t xml:space="preserve">CI/CD &amp; </w:t>
            </w:r>
            <w:proofErr w:type="spellStart"/>
            <w:r w:rsidRPr="00DC5F47">
              <w:rPr>
                <w:rFonts w:eastAsia="Times New Roman" w:cstheme="minorHAnsi"/>
                <w:b/>
                <w:bCs/>
                <w:sz w:val="24"/>
                <w:szCs w:val="24"/>
              </w:rPr>
              <w:t>GitOps</w:t>
            </w:r>
            <w:proofErr w:type="spellEnd"/>
            <w:r w:rsidRPr="00DC5F47">
              <w:rPr>
                <w:rFonts w:eastAsia="Times New Roman" w:cstheme="minorHAnsi"/>
                <w:sz w:val="24"/>
                <w:szCs w:val="24"/>
              </w:rPr>
              <w:t xml:space="preserve"> : Développement de pipelines CI/CD robustes avec GitHub Actions, </w:t>
            </w:r>
            <w:proofErr w:type="spellStart"/>
            <w:r w:rsidRPr="00DC5F47">
              <w:rPr>
                <w:rFonts w:eastAsia="Times New Roman" w:cstheme="minorHAnsi"/>
                <w:sz w:val="24"/>
                <w:szCs w:val="24"/>
              </w:rPr>
              <w:t>GitLab</w:t>
            </w:r>
            <w:proofErr w:type="spellEnd"/>
            <w:r w:rsidRPr="00DC5F47">
              <w:rPr>
                <w:rFonts w:eastAsia="Times New Roman" w:cstheme="minorHAnsi"/>
                <w:sz w:val="24"/>
                <w:szCs w:val="24"/>
              </w:rPr>
              <w:t xml:space="preserve"> CI et </w:t>
            </w:r>
            <w:proofErr w:type="spellStart"/>
            <w:r w:rsidRPr="00DC5F47">
              <w:rPr>
                <w:rFonts w:eastAsia="Times New Roman" w:cstheme="minorHAnsi"/>
                <w:sz w:val="24"/>
                <w:szCs w:val="24"/>
              </w:rPr>
              <w:t>ArgoCD</w:t>
            </w:r>
            <w:proofErr w:type="spellEnd"/>
            <w:r w:rsidRPr="00DC5F47">
              <w:rPr>
                <w:rFonts w:eastAsia="Times New Roman" w:cstheme="minorHAnsi"/>
                <w:sz w:val="24"/>
                <w:szCs w:val="24"/>
              </w:rPr>
              <w:t xml:space="preserve"> pour automatiser les tests, les déploiements multi-environnements et les mises à jour continues.</w:t>
            </w:r>
          </w:p>
          <w:p w14:paraId="53CECAEA" w14:textId="7EA2D5B0" w:rsidR="00DC5F47" w:rsidRPr="00DC5F47" w:rsidRDefault="00DC5F47" w:rsidP="002D4993">
            <w:pPr>
              <w:pStyle w:val="Paragraphedeliste"/>
              <w:numPr>
                <w:ilvl w:val="0"/>
                <w:numId w:val="3"/>
              </w:numPr>
              <w:ind w:right="850"/>
              <w:rPr>
                <w:rFonts w:eastAsia="Times New Roman" w:cstheme="minorHAnsi"/>
                <w:sz w:val="24"/>
                <w:szCs w:val="24"/>
              </w:rPr>
            </w:pPr>
            <w:r w:rsidRPr="00DC5F47">
              <w:rPr>
                <w:rFonts w:eastAsia="Times New Roman" w:cstheme="minorHAnsi"/>
                <w:b/>
                <w:bCs/>
                <w:sz w:val="24"/>
                <w:szCs w:val="24"/>
              </w:rPr>
              <w:t xml:space="preserve">Observabilité &amp; </w:t>
            </w:r>
            <w:proofErr w:type="spellStart"/>
            <w:r w:rsidRPr="00DC5F47">
              <w:rPr>
                <w:rFonts w:eastAsia="Times New Roman" w:cstheme="minorHAnsi"/>
                <w:b/>
                <w:bCs/>
                <w:sz w:val="24"/>
                <w:szCs w:val="24"/>
              </w:rPr>
              <w:t>FinOps</w:t>
            </w:r>
            <w:proofErr w:type="spellEnd"/>
            <w:r w:rsidRPr="00DC5F47">
              <w:rPr>
                <w:rFonts w:eastAsia="Times New Roman" w:cstheme="minorHAnsi"/>
                <w:sz w:val="24"/>
                <w:szCs w:val="24"/>
              </w:rPr>
              <w:t xml:space="preserve"> : Mise en place de systèmes de monitoring avec </w:t>
            </w:r>
            <w:proofErr w:type="spellStart"/>
            <w:r w:rsidRPr="00DC5F47">
              <w:rPr>
                <w:rFonts w:eastAsia="Times New Roman" w:cstheme="minorHAnsi"/>
                <w:sz w:val="24"/>
                <w:szCs w:val="24"/>
              </w:rPr>
              <w:t>Prometheus</w:t>
            </w:r>
            <w:proofErr w:type="spellEnd"/>
            <w:r w:rsidRPr="00DC5F47">
              <w:rPr>
                <w:rFonts w:eastAsia="Times New Roman" w:cstheme="minorHAnsi"/>
                <w:sz w:val="24"/>
                <w:szCs w:val="24"/>
              </w:rPr>
              <w:t xml:space="preserve">, </w:t>
            </w:r>
            <w:proofErr w:type="spellStart"/>
            <w:r w:rsidRPr="00DC5F47">
              <w:rPr>
                <w:rFonts w:eastAsia="Times New Roman" w:cstheme="minorHAnsi"/>
                <w:sz w:val="24"/>
                <w:szCs w:val="24"/>
              </w:rPr>
              <w:t>Grafana</w:t>
            </w:r>
            <w:proofErr w:type="spellEnd"/>
            <w:r w:rsidRPr="00DC5F47">
              <w:rPr>
                <w:rFonts w:eastAsia="Times New Roman" w:cstheme="minorHAnsi"/>
                <w:sz w:val="24"/>
                <w:szCs w:val="24"/>
              </w:rPr>
              <w:t xml:space="preserve"> et Loki ; optimisation des coûts cloud via des pratiques </w:t>
            </w:r>
            <w:proofErr w:type="spellStart"/>
            <w:r w:rsidRPr="00DC5F47">
              <w:rPr>
                <w:rFonts w:eastAsia="Times New Roman" w:cstheme="minorHAnsi"/>
                <w:sz w:val="24"/>
                <w:szCs w:val="24"/>
              </w:rPr>
              <w:t>FinOps</w:t>
            </w:r>
            <w:proofErr w:type="spellEnd"/>
            <w:r w:rsidRPr="00DC5F47">
              <w:rPr>
                <w:rFonts w:eastAsia="Times New Roman" w:cstheme="minorHAnsi"/>
                <w:sz w:val="24"/>
                <w:szCs w:val="24"/>
              </w:rPr>
              <w:t xml:space="preserve"> et suivi des dépendances avec </w:t>
            </w:r>
            <w:proofErr w:type="spellStart"/>
            <w:r w:rsidRPr="00DC5F47">
              <w:rPr>
                <w:rFonts w:eastAsia="Times New Roman" w:cstheme="minorHAnsi"/>
                <w:sz w:val="24"/>
                <w:szCs w:val="24"/>
              </w:rPr>
              <w:t>Renovate</w:t>
            </w:r>
            <w:proofErr w:type="spellEnd"/>
            <w:r w:rsidRPr="00DC5F47">
              <w:rPr>
                <w:rFonts w:eastAsia="Times New Roman" w:cstheme="minorHAnsi"/>
                <w:sz w:val="24"/>
                <w:szCs w:val="24"/>
              </w:rPr>
              <w:t>.</w:t>
            </w:r>
          </w:p>
          <w:p w14:paraId="3F4B5F94" w14:textId="47ECCCD4" w:rsidR="00DC5F47" w:rsidRPr="00DC5F47" w:rsidRDefault="00DC5F47" w:rsidP="002D4993">
            <w:pPr>
              <w:pStyle w:val="Paragraphedeliste"/>
              <w:numPr>
                <w:ilvl w:val="0"/>
                <w:numId w:val="3"/>
              </w:numPr>
              <w:ind w:right="850"/>
              <w:rPr>
                <w:rFonts w:eastAsia="Times New Roman" w:cstheme="minorHAnsi"/>
                <w:sz w:val="24"/>
                <w:szCs w:val="24"/>
              </w:rPr>
            </w:pPr>
            <w:r w:rsidRPr="00DC5F47">
              <w:rPr>
                <w:rFonts w:eastAsia="Times New Roman" w:cstheme="minorHAnsi"/>
                <w:b/>
                <w:bCs/>
                <w:sz w:val="24"/>
                <w:szCs w:val="24"/>
              </w:rPr>
              <w:t>Développement &amp; Automatisation</w:t>
            </w:r>
            <w:r w:rsidRPr="00DC5F47">
              <w:rPr>
                <w:rFonts w:eastAsia="Times New Roman" w:cstheme="minorHAnsi"/>
                <w:sz w:val="24"/>
                <w:szCs w:val="24"/>
              </w:rPr>
              <w:t xml:space="preserve"> : Scripting avancé en Bash, Python, Ansible, avec des bases solides en </w:t>
            </w:r>
            <w:proofErr w:type="spellStart"/>
            <w:r w:rsidRPr="00DC5F47">
              <w:rPr>
                <w:rFonts w:eastAsia="Times New Roman" w:cstheme="minorHAnsi"/>
                <w:sz w:val="24"/>
                <w:szCs w:val="24"/>
              </w:rPr>
              <w:t>Golang</w:t>
            </w:r>
            <w:proofErr w:type="spellEnd"/>
            <w:r w:rsidRPr="00DC5F47">
              <w:rPr>
                <w:rFonts w:eastAsia="Times New Roman" w:cstheme="minorHAnsi"/>
                <w:sz w:val="24"/>
                <w:szCs w:val="24"/>
              </w:rPr>
              <w:t>, Node.js et SQL pour automatiser les déploiements et améliorer l’efficacité opérationnelle.</w:t>
            </w:r>
          </w:p>
          <w:p w14:paraId="499E922C" w14:textId="627ABFA6" w:rsidR="00DC5F47" w:rsidRPr="00DC5F47" w:rsidRDefault="00DC5F47" w:rsidP="002D4993">
            <w:pPr>
              <w:pStyle w:val="Paragraphedeliste"/>
              <w:numPr>
                <w:ilvl w:val="0"/>
                <w:numId w:val="3"/>
              </w:numPr>
              <w:ind w:right="850"/>
              <w:rPr>
                <w:rFonts w:eastAsia="Times New Roman" w:cstheme="minorHAnsi"/>
                <w:sz w:val="24"/>
                <w:szCs w:val="24"/>
              </w:rPr>
            </w:pPr>
            <w:r w:rsidRPr="00DC5F47">
              <w:rPr>
                <w:rFonts w:eastAsia="Times New Roman" w:cstheme="minorHAnsi"/>
                <w:b/>
                <w:bCs/>
                <w:sz w:val="24"/>
                <w:szCs w:val="24"/>
              </w:rPr>
              <w:t>Administration Systèmes &amp; Middleware</w:t>
            </w:r>
            <w:r w:rsidRPr="00DC5F47">
              <w:rPr>
                <w:rFonts w:eastAsia="Times New Roman" w:cstheme="minorHAnsi"/>
                <w:sz w:val="24"/>
                <w:szCs w:val="24"/>
              </w:rPr>
              <w:t xml:space="preserve"> : Configuration et gestion de services Linux, Nginx, Apache, </w:t>
            </w:r>
            <w:proofErr w:type="spellStart"/>
            <w:r w:rsidRPr="00DC5F47">
              <w:rPr>
                <w:rFonts w:eastAsia="Times New Roman" w:cstheme="minorHAnsi"/>
                <w:sz w:val="24"/>
                <w:szCs w:val="24"/>
              </w:rPr>
              <w:t>systemd</w:t>
            </w:r>
            <w:proofErr w:type="spellEnd"/>
            <w:r w:rsidRPr="00DC5F47">
              <w:rPr>
                <w:rFonts w:eastAsia="Times New Roman" w:cstheme="minorHAnsi"/>
                <w:sz w:val="24"/>
                <w:szCs w:val="24"/>
              </w:rPr>
              <w:t xml:space="preserve">, </w:t>
            </w:r>
            <w:proofErr w:type="spellStart"/>
            <w:r w:rsidRPr="00DC5F47">
              <w:rPr>
                <w:rFonts w:eastAsia="Times New Roman" w:cstheme="minorHAnsi"/>
                <w:sz w:val="24"/>
                <w:szCs w:val="24"/>
              </w:rPr>
              <w:t>journald</w:t>
            </w:r>
            <w:proofErr w:type="spellEnd"/>
            <w:r w:rsidRPr="00DC5F47">
              <w:rPr>
                <w:rFonts w:eastAsia="Times New Roman" w:cstheme="minorHAnsi"/>
                <w:sz w:val="24"/>
                <w:szCs w:val="24"/>
              </w:rPr>
              <w:t>, avec une expérience complémentaire sur Windows Server.</w:t>
            </w:r>
          </w:p>
          <w:p w14:paraId="635A80EB" w14:textId="0D2FE87D" w:rsidR="00DC5F47" w:rsidRDefault="00DC5F47" w:rsidP="002D4993">
            <w:pPr>
              <w:pStyle w:val="Paragraphedeliste"/>
              <w:numPr>
                <w:ilvl w:val="0"/>
                <w:numId w:val="3"/>
              </w:numPr>
              <w:ind w:right="850"/>
              <w:rPr>
                <w:rFonts w:eastAsia="Times New Roman" w:cstheme="minorHAnsi"/>
                <w:sz w:val="24"/>
                <w:szCs w:val="24"/>
              </w:rPr>
            </w:pPr>
            <w:r w:rsidRPr="00DC5F47">
              <w:rPr>
                <w:rFonts w:eastAsia="Times New Roman" w:cstheme="minorHAnsi"/>
                <w:b/>
                <w:bCs/>
                <w:sz w:val="24"/>
                <w:szCs w:val="24"/>
              </w:rPr>
              <w:t>Collaboration &amp; Leadership technique</w:t>
            </w:r>
            <w:r w:rsidRPr="00DC5F47">
              <w:rPr>
                <w:rFonts w:eastAsia="Times New Roman" w:cstheme="minorHAnsi"/>
                <w:sz w:val="24"/>
                <w:szCs w:val="24"/>
              </w:rPr>
              <w:t xml:space="preserve"> : Travail transversal avec les équipes Dev et Ops, gestion d’incidents, amélioration continue des processus DevOps et accompagnement dans la transformation cloud</w:t>
            </w:r>
          </w:p>
          <w:p w14:paraId="01F6A97A" w14:textId="6ED06B49" w:rsidR="002D4993" w:rsidRDefault="002D4993" w:rsidP="002D4993">
            <w:pPr>
              <w:pStyle w:val="Paragraphedeliste"/>
              <w:ind w:left="360" w:right="850"/>
              <w:rPr>
                <w:rFonts w:eastAsia="Times New Roman" w:cstheme="minorHAnsi"/>
                <w:b/>
                <w:bCs/>
                <w:sz w:val="24"/>
                <w:szCs w:val="24"/>
              </w:rPr>
            </w:pPr>
          </w:p>
          <w:p w14:paraId="4CB0B1AD" w14:textId="319D28D1" w:rsidR="002D4993" w:rsidRDefault="002D4993" w:rsidP="002D4993">
            <w:pPr>
              <w:pStyle w:val="Paragraphedeliste"/>
              <w:ind w:left="360" w:right="850"/>
              <w:rPr>
                <w:rFonts w:eastAsia="Times New Roman" w:cstheme="minorHAnsi"/>
                <w:b/>
                <w:bCs/>
                <w:sz w:val="24"/>
                <w:szCs w:val="24"/>
              </w:rPr>
            </w:pPr>
          </w:p>
          <w:p w14:paraId="7533B423" w14:textId="5B92973A" w:rsidR="002D4993" w:rsidRDefault="002D4993" w:rsidP="002D4993">
            <w:pPr>
              <w:pStyle w:val="Paragraphedeliste"/>
              <w:ind w:left="360" w:right="850"/>
              <w:rPr>
                <w:rFonts w:eastAsia="Times New Roman" w:cstheme="minorHAnsi"/>
                <w:b/>
                <w:bCs/>
                <w:sz w:val="24"/>
                <w:szCs w:val="24"/>
              </w:rPr>
            </w:pPr>
          </w:p>
          <w:p w14:paraId="21C0774B" w14:textId="77777777" w:rsidR="002D4993" w:rsidRPr="00DC5F47" w:rsidRDefault="002D4993" w:rsidP="002D4993">
            <w:pPr>
              <w:pStyle w:val="Paragraphedeliste"/>
              <w:ind w:left="360" w:right="850"/>
              <w:rPr>
                <w:rFonts w:eastAsia="Times New Roman" w:cstheme="minorHAnsi"/>
                <w:sz w:val="24"/>
                <w:szCs w:val="24"/>
              </w:rPr>
            </w:pPr>
          </w:p>
          <w:p w14:paraId="6A6BFD8F" w14:textId="77777777" w:rsidR="006D2170" w:rsidRPr="00265490" w:rsidRDefault="006D2170" w:rsidP="00265490">
            <w:pPr>
              <w:spacing w:before="100" w:beforeAutospacing="1" w:after="100" w:afterAutospacing="1" w:line="360" w:lineRule="auto"/>
              <w:jc w:val="both"/>
              <w:rPr>
                <w:rFonts w:eastAsia="Times New Roman" w:cstheme="minorHAnsi"/>
                <w:b/>
                <w:bCs/>
                <w:color w:val="808080" w:themeColor="background1" w:themeShade="80"/>
                <w:sz w:val="24"/>
                <w:szCs w:val="24"/>
              </w:rPr>
            </w:pPr>
          </w:p>
          <w:tbl>
            <w:tblPr>
              <w:tblStyle w:val="Grilledutableau"/>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5C5B29" w14:paraId="2444A2D0" w14:textId="77777777" w:rsidTr="00C45E6F">
              <w:trPr>
                <w:trHeight w:val="562"/>
              </w:trPr>
              <w:tc>
                <w:tcPr>
                  <w:tcW w:w="10490" w:type="dxa"/>
                  <w:shd w:val="clear" w:color="auto" w:fill="F66400"/>
                  <w:vAlign w:val="center"/>
                </w:tcPr>
                <w:p w14:paraId="5D125B47" w14:textId="77777777" w:rsidR="005C5B29" w:rsidRDefault="005C5B29" w:rsidP="005C5B29">
                  <w:pPr>
                    <w:spacing w:after="0" w:line="240" w:lineRule="auto"/>
                    <w:rPr>
                      <w:rFonts w:ascii="Century Gothic" w:hAnsi="Century Gothic" w:cs="Century Gothic"/>
                      <w:b/>
                      <w:bCs/>
                      <w:color w:val="FFFFFF" w:themeColor="background1"/>
                      <w:sz w:val="32"/>
                      <w:szCs w:val="32"/>
                    </w:rPr>
                  </w:pPr>
                  <w:r>
                    <w:rPr>
                      <w:rFonts w:ascii="Century Gothic" w:hAnsi="Century Gothic" w:cs="Century Gothic"/>
                      <w:b/>
                      <w:bCs/>
                      <w:color w:val="FFFFFF" w:themeColor="background1"/>
                      <w:sz w:val="32"/>
                      <w:szCs w:val="32"/>
                    </w:rPr>
                    <w:lastRenderedPageBreak/>
                    <w:t>EXPERIENCES PROFESSIONNELLES</w:t>
                  </w:r>
                </w:p>
              </w:tc>
            </w:tr>
          </w:tbl>
          <w:p w14:paraId="7826CE3D" w14:textId="77777777" w:rsidR="005C5B29" w:rsidRDefault="005C5B29" w:rsidP="005C5B29">
            <w:pPr>
              <w:pStyle w:val="Titre1"/>
              <w:pBdr>
                <w:bottom w:val="single" w:sz="4" w:space="1" w:color="808080"/>
              </w:pBdr>
              <w:spacing w:before="0"/>
              <w:rPr>
                <w:rFonts w:ascii="Calibri" w:eastAsia="Calibri" w:hAnsi="Calibri" w:cs="Calibri"/>
                <w:b w:val="0"/>
                <w:color w:val="767171" w:themeColor="background2" w:themeShade="80"/>
                <w:sz w:val="28"/>
                <w:szCs w:val="28"/>
              </w:rPr>
            </w:pPr>
          </w:p>
          <w:p w14:paraId="03C301B6" w14:textId="07807478" w:rsidR="005C5B29" w:rsidRPr="0055415D" w:rsidRDefault="00DC5F47" w:rsidP="005C5B29">
            <w:pPr>
              <w:pStyle w:val="Titre1"/>
              <w:pBdr>
                <w:bottom w:val="single" w:sz="4" w:space="1" w:color="808080"/>
              </w:pBdr>
              <w:spacing w:before="0"/>
              <w:rPr>
                <w:rFonts w:ascii="Calibri" w:eastAsia="Calibri" w:hAnsi="Calibri" w:cs="Calibri"/>
                <w:b w:val="0"/>
                <w:color w:val="767171" w:themeColor="background2" w:themeShade="80"/>
                <w:sz w:val="18"/>
                <w:szCs w:val="18"/>
              </w:rPr>
            </w:pPr>
            <w:bookmarkStart w:id="0" w:name="_Hlk196925442"/>
            <w:r w:rsidRPr="00DC5F47">
              <w:rPr>
                <w:rFonts w:ascii="Calibri" w:eastAsia="Calibri" w:hAnsi="Calibri" w:cs="Calibri"/>
                <w:b w:val="0"/>
                <w:bCs/>
                <w:color w:val="767171" w:themeColor="background2" w:themeShade="80"/>
                <w:sz w:val="28"/>
                <w:szCs w:val="28"/>
              </w:rPr>
              <w:t>Août 2024 – Mars 2025</w:t>
            </w:r>
            <w:r w:rsidR="006729A2" w:rsidRPr="006729A2">
              <w:rPr>
                <w:rFonts w:ascii="Calibri" w:eastAsia="Calibri" w:hAnsi="Calibri" w:cs="Calibri"/>
                <w:b w:val="0"/>
                <w:bCs/>
                <w:color w:val="767171" w:themeColor="background2" w:themeShade="80"/>
                <w:sz w:val="28"/>
                <w:szCs w:val="28"/>
              </w:rPr>
              <w:t xml:space="preserve"> </w:t>
            </w:r>
            <w:r w:rsidR="00C45E6F">
              <w:rPr>
                <w:rFonts w:ascii="Calibri" w:eastAsia="Calibri" w:hAnsi="Calibri" w:cs="Calibri"/>
                <w:b w:val="0"/>
                <w:bCs/>
                <w:color w:val="767171" w:themeColor="background2" w:themeShade="80"/>
                <w:sz w:val="28"/>
                <w:szCs w:val="28"/>
              </w:rPr>
              <w:t xml:space="preserve">  </w:t>
            </w:r>
            <w:bookmarkEnd w:id="0"/>
            <w:r w:rsidR="00C45E6F">
              <w:rPr>
                <w:rFonts w:ascii="Calibri" w:eastAsia="Calibri" w:hAnsi="Calibri" w:cs="Calibri"/>
                <w:b w:val="0"/>
                <w:bCs/>
                <w:color w:val="767171" w:themeColor="background2" w:themeShade="80"/>
                <w:sz w:val="28"/>
                <w:szCs w:val="28"/>
              </w:rPr>
              <w:t xml:space="preserve">                                                                                  </w:t>
            </w:r>
            <w:r w:rsidRPr="00DC5F47">
              <w:rPr>
                <w:rFonts w:eastAsia="Arial" w:cstheme="minorHAnsi"/>
                <w:bCs/>
                <w:color w:val="0D0D0D" w:themeColor="text1" w:themeTint="F2"/>
                <w:sz w:val="18"/>
                <w:szCs w:val="18"/>
              </w:rPr>
              <w:t>Paris, France</w:t>
            </w:r>
          </w:p>
          <w:p w14:paraId="490B8186" w14:textId="522DC176" w:rsidR="00984E68" w:rsidRDefault="00DC5F47" w:rsidP="00D0405E">
            <w:pPr>
              <w:autoSpaceDE w:val="0"/>
              <w:autoSpaceDN w:val="0"/>
              <w:adjustRightInd w:val="0"/>
              <w:spacing w:after="0" w:line="240" w:lineRule="auto"/>
              <w:rPr>
                <w:rFonts w:ascii="Meiryo UI" w:eastAsia="Meiryo UI" w:hAnsi="Meiryo UI" w:cs="Meiryo UI"/>
                <w:color w:val="F66400"/>
              </w:rPr>
            </w:pPr>
            <w:r w:rsidRPr="00DC5F47">
              <w:rPr>
                <w:rFonts w:ascii="Meiryo UI" w:eastAsia="Meiryo UI" w:hAnsi="Meiryo UI" w:cs="Meiryo UI"/>
                <w:b/>
                <w:bCs/>
                <w:color w:val="F66400"/>
              </w:rPr>
              <w:t xml:space="preserve">Bloom Social Analytics </w:t>
            </w:r>
          </w:p>
          <w:p w14:paraId="4D823720" w14:textId="77777777" w:rsidR="00FC610F" w:rsidRPr="00984E68" w:rsidRDefault="00FC610F" w:rsidP="00D0405E">
            <w:pPr>
              <w:autoSpaceDE w:val="0"/>
              <w:autoSpaceDN w:val="0"/>
              <w:adjustRightInd w:val="0"/>
              <w:spacing w:after="0" w:line="240" w:lineRule="auto"/>
              <w:rPr>
                <w:rFonts w:ascii="Meiryo UI" w:eastAsia="Meiryo UI" w:hAnsi="Meiryo UI" w:cs="Meiryo UI"/>
                <w:color w:val="F66400"/>
              </w:rPr>
            </w:pPr>
          </w:p>
          <w:p w14:paraId="2DA2FBD0" w14:textId="40876114" w:rsidR="005B64F1" w:rsidRDefault="005B64F1" w:rsidP="00D0405E">
            <w:pPr>
              <w:autoSpaceDE w:val="0"/>
              <w:autoSpaceDN w:val="0"/>
              <w:adjustRightInd w:val="0"/>
              <w:spacing w:after="0" w:line="240" w:lineRule="auto"/>
              <w:rPr>
                <w:rFonts w:eastAsia="Arial Unicode MS" w:cstheme="minorHAnsi"/>
                <w:bdr w:val="nil"/>
                <w:lang w:eastAsia="en-US"/>
              </w:rPr>
            </w:pPr>
          </w:p>
          <w:p w14:paraId="24A420E5" w14:textId="478EC8DB" w:rsidR="00FC610F" w:rsidRDefault="00FC610F" w:rsidP="00D0405E">
            <w:pPr>
              <w:autoSpaceDE w:val="0"/>
              <w:autoSpaceDN w:val="0"/>
              <w:adjustRightInd w:val="0"/>
              <w:spacing w:after="0" w:line="240" w:lineRule="auto"/>
              <w:rPr>
                <w:rFonts w:eastAsia="Arial Unicode MS" w:cstheme="minorHAnsi"/>
                <w:bdr w:val="nil"/>
                <w:lang w:eastAsia="en-US"/>
              </w:rPr>
            </w:pPr>
          </w:p>
          <w:p w14:paraId="4BBC6754" w14:textId="15D4DF54" w:rsidR="00FC610F" w:rsidRDefault="00FC610F" w:rsidP="00D0405E">
            <w:pPr>
              <w:autoSpaceDE w:val="0"/>
              <w:autoSpaceDN w:val="0"/>
              <w:adjustRightInd w:val="0"/>
              <w:spacing w:after="0" w:line="240" w:lineRule="auto"/>
              <w:rPr>
                <w:rFonts w:eastAsia="Arial Unicode MS" w:cstheme="minorHAnsi"/>
                <w:bdr w:val="nil"/>
                <w:lang w:eastAsia="en-US"/>
              </w:rPr>
            </w:pPr>
          </w:p>
          <w:p w14:paraId="22885CE1" w14:textId="77777777" w:rsidR="00FC610F" w:rsidRDefault="00FC610F" w:rsidP="00D0405E">
            <w:pPr>
              <w:autoSpaceDE w:val="0"/>
              <w:autoSpaceDN w:val="0"/>
              <w:adjustRightInd w:val="0"/>
              <w:spacing w:after="0" w:line="240" w:lineRule="auto"/>
              <w:rPr>
                <w:rFonts w:eastAsia="Arial Unicode MS" w:cstheme="minorHAnsi"/>
                <w:bdr w:val="nil"/>
                <w:lang w:eastAsia="en-US"/>
              </w:rPr>
            </w:pPr>
          </w:p>
          <w:p w14:paraId="035B8BCF" w14:textId="4E43EDB6" w:rsidR="00D0405E" w:rsidRPr="00D0405E" w:rsidRDefault="00D0405E" w:rsidP="00D0405E">
            <w:pPr>
              <w:autoSpaceDE w:val="0"/>
              <w:autoSpaceDN w:val="0"/>
              <w:adjustRightInd w:val="0"/>
              <w:spacing w:after="0" w:line="240" w:lineRule="auto"/>
              <w:rPr>
                <w:rFonts w:eastAsia="Arial Unicode MS" w:cstheme="minorHAnsi"/>
                <w:bdr w:val="nil"/>
                <w:lang w:eastAsia="en-US"/>
              </w:rPr>
            </w:pPr>
            <w:r w:rsidRPr="0070258A">
              <w:rPr>
                <w:rFonts w:cstheme="minorHAnsi"/>
                <w:color w:val="808080" w:themeColor="background1" w:themeShade="80"/>
                <w:sz w:val="24"/>
                <w:szCs w:val="24"/>
              </w:rPr>
              <w:t>Réalisations</w:t>
            </w:r>
            <w:r w:rsidR="00D83D2B">
              <w:rPr>
                <w:rFonts w:cstheme="minorHAnsi"/>
                <w:color w:val="808080" w:themeColor="background1" w:themeShade="80"/>
                <w:sz w:val="24"/>
                <w:szCs w:val="24"/>
              </w:rPr>
              <w:t> </w:t>
            </w:r>
            <w:r w:rsidR="00DD4D43">
              <w:rPr>
                <w:rFonts w:cstheme="minorHAnsi"/>
                <w:color w:val="808080" w:themeColor="background1" w:themeShade="80"/>
                <w:sz w:val="24"/>
                <w:szCs w:val="24"/>
              </w:rPr>
              <w:t xml:space="preserve">et tâches </w:t>
            </w:r>
            <w:proofErr w:type="gramStart"/>
            <w:r w:rsidR="00DD4D43">
              <w:rPr>
                <w:rFonts w:cstheme="minorHAnsi"/>
                <w:color w:val="808080" w:themeColor="background1" w:themeShade="80"/>
                <w:sz w:val="24"/>
                <w:szCs w:val="24"/>
              </w:rPr>
              <w:t>effectuées</w:t>
            </w:r>
            <w:r w:rsidR="00D83D2B">
              <w:rPr>
                <w:rFonts w:cstheme="minorHAnsi"/>
                <w:color w:val="808080" w:themeColor="background1" w:themeShade="80"/>
                <w:sz w:val="24"/>
                <w:szCs w:val="24"/>
              </w:rPr>
              <w:t>:</w:t>
            </w:r>
            <w:proofErr w:type="gramEnd"/>
            <w:r w:rsidR="00D83D2B">
              <w:rPr>
                <w:rFonts w:cstheme="minorHAnsi"/>
                <w:color w:val="808080" w:themeColor="background1" w:themeShade="80"/>
                <w:sz w:val="24"/>
                <w:szCs w:val="24"/>
              </w:rPr>
              <w:t xml:space="preserve"> </w:t>
            </w:r>
          </w:p>
          <w:p w14:paraId="2AEA36ED" w14:textId="77777777" w:rsidR="00D0405E" w:rsidRDefault="00D0405E" w:rsidP="00D0405E">
            <w:pPr>
              <w:autoSpaceDE w:val="0"/>
              <w:autoSpaceDN w:val="0"/>
              <w:adjustRightInd w:val="0"/>
              <w:spacing w:after="0" w:line="240" w:lineRule="auto"/>
              <w:rPr>
                <w:rFonts w:ascii="Helvetica" w:hAnsi="Helvetica" w:cs="Helvetica"/>
                <w:color w:val="000000"/>
              </w:rPr>
            </w:pPr>
          </w:p>
          <w:p w14:paraId="58DFD1E9" w14:textId="3C53CC1D" w:rsidR="00DC5F47" w:rsidRPr="00DC5F47" w:rsidRDefault="00DC5F47" w:rsidP="00DC5F47">
            <w:pPr>
              <w:pStyle w:val="Paragraphedeliste"/>
              <w:numPr>
                <w:ilvl w:val="0"/>
                <w:numId w:val="17"/>
              </w:numPr>
              <w:autoSpaceDE w:val="0"/>
              <w:autoSpaceDN w:val="0"/>
              <w:adjustRightInd w:val="0"/>
              <w:spacing w:after="0" w:line="276" w:lineRule="auto"/>
              <w:ind w:right="454"/>
            </w:pPr>
            <w:r w:rsidRPr="00DC5F47">
              <w:t xml:space="preserve">  Migration d’une infrastructure </w:t>
            </w:r>
            <w:proofErr w:type="spellStart"/>
            <w:r w:rsidRPr="00DC5F47">
              <w:t>Terraform</w:t>
            </w:r>
            <w:proofErr w:type="spellEnd"/>
            <w:r w:rsidRPr="00DC5F47">
              <w:t xml:space="preserve"> existante vers une architecture modulaire et évolutive avec </w:t>
            </w:r>
            <w:proofErr w:type="spellStart"/>
            <w:r w:rsidRPr="00DC5F47">
              <w:t>Terraform</w:t>
            </w:r>
            <w:proofErr w:type="spellEnd"/>
            <w:r w:rsidRPr="00DC5F47">
              <w:t xml:space="preserve"> et </w:t>
            </w:r>
            <w:proofErr w:type="spellStart"/>
            <w:r w:rsidRPr="00DC5F47">
              <w:t>Terragrunt</w:t>
            </w:r>
            <w:proofErr w:type="spellEnd"/>
            <w:r w:rsidRPr="00DC5F47">
              <w:t>.</w:t>
            </w:r>
          </w:p>
          <w:p w14:paraId="1D84C784" w14:textId="05522B4D" w:rsidR="00DC5F47" w:rsidRPr="00DC5F47" w:rsidRDefault="00DC5F47" w:rsidP="00DC5F47">
            <w:pPr>
              <w:pStyle w:val="Paragraphedeliste"/>
              <w:numPr>
                <w:ilvl w:val="0"/>
                <w:numId w:val="17"/>
              </w:numPr>
              <w:autoSpaceDE w:val="0"/>
              <w:autoSpaceDN w:val="0"/>
              <w:adjustRightInd w:val="0"/>
              <w:spacing w:after="0" w:line="276" w:lineRule="auto"/>
              <w:ind w:right="454"/>
            </w:pPr>
            <w:r w:rsidRPr="00DC5F47">
              <w:t xml:space="preserve">  Optimisation des charges de travail </w:t>
            </w:r>
            <w:proofErr w:type="spellStart"/>
            <w:r w:rsidRPr="00DC5F47">
              <w:t>Kubernetes</w:t>
            </w:r>
            <w:proofErr w:type="spellEnd"/>
            <w:r w:rsidRPr="00DC5F47">
              <w:t xml:space="preserve"> avec KEDA pour un </w:t>
            </w:r>
            <w:proofErr w:type="spellStart"/>
            <w:r w:rsidRPr="00DC5F47">
              <w:t>autoscaling</w:t>
            </w:r>
            <w:proofErr w:type="spellEnd"/>
            <w:r w:rsidRPr="00DC5F47">
              <w:t xml:space="preserve"> événementiel (basé sur Kafka) et un passage à zéro.</w:t>
            </w:r>
          </w:p>
          <w:p w14:paraId="09E6CDB3" w14:textId="19A26039" w:rsidR="00DC5F47" w:rsidRPr="00DC5F47" w:rsidRDefault="00DC5F47" w:rsidP="00DC5F47">
            <w:pPr>
              <w:pStyle w:val="Paragraphedeliste"/>
              <w:numPr>
                <w:ilvl w:val="0"/>
                <w:numId w:val="17"/>
              </w:numPr>
              <w:autoSpaceDE w:val="0"/>
              <w:autoSpaceDN w:val="0"/>
              <w:adjustRightInd w:val="0"/>
              <w:spacing w:after="0" w:line="276" w:lineRule="auto"/>
              <w:ind w:right="454"/>
            </w:pPr>
            <w:r w:rsidRPr="00DC5F47">
              <w:t xml:space="preserve">  Création de chartes </w:t>
            </w:r>
            <w:proofErr w:type="spellStart"/>
            <w:r w:rsidRPr="00DC5F47">
              <w:t>Helm</w:t>
            </w:r>
            <w:proofErr w:type="spellEnd"/>
            <w:r w:rsidRPr="00DC5F47">
              <w:t xml:space="preserve"> standardisées et refonte des pipelines CI/CD pour déploiement multi-environnement.</w:t>
            </w:r>
          </w:p>
          <w:p w14:paraId="766E0F16" w14:textId="4AE3A0F3" w:rsidR="00DC5F47" w:rsidRPr="00DC5F47" w:rsidRDefault="00DC5F47" w:rsidP="00DC5F47">
            <w:pPr>
              <w:pStyle w:val="Paragraphedeliste"/>
              <w:numPr>
                <w:ilvl w:val="0"/>
                <w:numId w:val="17"/>
              </w:numPr>
              <w:autoSpaceDE w:val="0"/>
              <w:autoSpaceDN w:val="0"/>
              <w:adjustRightInd w:val="0"/>
              <w:spacing w:after="0" w:line="276" w:lineRule="auto"/>
              <w:ind w:right="454"/>
            </w:pPr>
            <w:r w:rsidRPr="00DC5F47">
              <w:t xml:space="preserve"> Mise en place de tags </w:t>
            </w:r>
            <w:proofErr w:type="spellStart"/>
            <w:r w:rsidRPr="00DC5F47">
              <w:t>FinOps</w:t>
            </w:r>
            <w:proofErr w:type="spellEnd"/>
            <w:r w:rsidRPr="00DC5F47">
              <w:t xml:space="preserve"> et définition d’indicateurs clés pour suivre les coûts et les performances de l’infrastructure.</w:t>
            </w:r>
          </w:p>
          <w:p w14:paraId="7745AEA2" w14:textId="599DEB8D" w:rsidR="00DC5F47" w:rsidRPr="00DC5F47" w:rsidRDefault="00DC5F47" w:rsidP="00DC5F47">
            <w:pPr>
              <w:pStyle w:val="Paragraphedeliste"/>
              <w:numPr>
                <w:ilvl w:val="0"/>
                <w:numId w:val="17"/>
              </w:numPr>
              <w:autoSpaceDE w:val="0"/>
              <w:autoSpaceDN w:val="0"/>
              <w:adjustRightInd w:val="0"/>
              <w:spacing w:after="0" w:line="276" w:lineRule="auto"/>
              <w:ind w:right="454"/>
            </w:pPr>
            <w:r w:rsidRPr="00DC5F47">
              <w:t xml:space="preserve">  Déploiement de </w:t>
            </w:r>
            <w:proofErr w:type="spellStart"/>
            <w:r w:rsidRPr="00DC5F47">
              <w:t>Renovate</w:t>
            </w:r>
            <w:proofErr w:type="spellEnd"/>
            <w:r w:rsidRPr="00DC5F47">
              <w:t xml:space="preserve"> pour les mises à jour automatisées des dépendances et la gestion des CVE.</w:t>
            </w:r>
          </w:p>
          <w:p w14:paraId="1487B64C" w14:textId="77777777" w:rsidR="00FC610F" w:rsidRDefault="00FC610F" w:rsidP="00FC610F">
            <w:pPr>
              <w:pStyle w:val="Paragraphedeliste"/>
              <w:autoSpaceDE w:val="0"/>
              <w:autoSpaceDN w:val="0"/>
              <w:adjustRightInd w:val="0"/>
              <w:spacing w:after="0" w:line="240" w:lineRule="auto"/>
              <w:rPr>
                <w:rFonts w:ascii="Helvetica" w:hAnsi="Helvetica" w:cs="Helvetica"/>
                <w:color w:val="000000"/>
              </w:rPr>
            </w:pPr>
          </w:p>
          <w:p w14:paraId="5F552B65" w14:textId="31D2F9AD" w:rsidR="00265490" w:rsidRPr="00443C35" w:rsidRDefault="00265490" w:rsidP="00443C35"/>
        </w:tc>
      </w:tr>
    </w:tbl>
    <w:p w14:paraId="2B8F9AD5" w14:textId="77777777" w:rsidR="008D7E60" w:rsidRDefault="008D7E60" w:rsidP="00C45E6F">
      <w:pPr>
        <w:pStyle w:val="Puceducorpsdetexte"/>
        <w:tabs>
          <w:tab w:val="left" w:pos="644"/>
        </w:tabs>
        <w:spacing w:after="120"/>
        <w:jc w:val="both"/>
        <w:rPr>
          <w:rFonts w:asciiTheme="minorHAnsi" w:eastAsiaTheme="minorEastAsia" w:hAnsiTheme="minorHAnsi" w:cstheme="minorHAnsi"/>
          <w:b/>
          <w:bCs/>
          <w:color w:val="auto"/>
          <w:sz w:val="22"/>
          <w:szCs w:val="22"/>
          <w:bdr w:val="none" w:sz="0" w:space="0" w:color="auto"/>
          <w:lang w:val="en-US" w:eastAsia="fr-FR"/>
        </w:rPr>
      </w:pPr>
    </w:p>
    <w:p w14:paraId="3BAA2C4E" w14:textId="77777777" w:rsidR="008D7E60" w:rsidRPr="00381271" w:rsidRDefault="008D7E60" w:rsidP="000F1A6B">
      <w:pPr>
        <w:pStyle w:val="Puceducorpsdetexte"/>
        <w:tabs>
          <w:tab w:val="left" w:pos="644"/>
        </w:tabs>
        <w:spacing w:after="120"/>
        <w:ind w:left="624" w:hanging="340"/>
        <w:jc w:val="both"/>
        <w:rPr>
          <w:rFonts w:asciiTheme="minorHAnsi" w:eastAsiaTheme="minorEastAsia" w:hAnsiTheme="minorHAnsi" w:cstheme="minorHAnsi"/>
          <w:b/>
          <w:bCs/>
          <w:color w:val="auto"/>
          <w:sz w:val="22"/>
          <w:szCs w:val="22"/>
          <w:bdr w:val="none" w:sz="0" w:space="0" w:color="auto"/>
          <w:lang w:val="en-US" w:eastAsia="fr-FR"/>
        </w:rPr>
      </w:pPr>
    </w:p>
    <w:p w14:paraId="5525B99B" w14:textId="3E630E26" w:rsidR="00824E31" w:rsidRPr="00F02DC5" w:rsidRDefault="00DC5F47" w:rsidP="385A4544">
      <w:pPr>
        <w:pStyle w:val="Titre1"/>
        <w:pBdr>
          <w:bottom w:val="single" w:sz="4" w:space="1" w:color="808080"/>
        </w:pBdr>
        <w:spacing w:before="0"/>
        <w:rPr>
          <w:rFonts w:asciiTheme="minorHAnsi" w:eastAsia="Calibri" w:hAnsiTheme="minorHAnsi" w:cstheme="minorBidi"/>
          <w:bCs/>
          <w:color w:val="00ABB1"/>
          <w:sz w:val="16"/>
          <w:szCs w:val="16"/>
          <w:lang w:val="en-US"/>
        </w:rPr>
      </w:pPr>
      <w:bookmarkStart w:id="1" w:name="_Hlk191492707"/>
      <w:r w:rsidRPr="00DC5F47">
        <w:rPr>
          <w:rFonts w:ascii="Calibri" w:eastAsia="Calibri" w:hAnsi="Calibri" w:cs="Calibri"/>
          <w:b w:val="0"/>
          <w:bCs/>
          <w:color w:val="767171" w:themeColor="background2" w:themeShade="80"/>
          <w:sz w:val="28"/>
          <w:szCs w:val="28"/>
        </w:rPr>
        <w:t>Avril 2024</w:t>
      </w:r>
      <w:r w:rsidR="005B64F1">
        <w:rPr>
          <w:lang w:val="en-US"/>
        </w:rPr>
        <w:t xml:space="preserve">   </w:t>
      </w:r>
      <w:r w:rsidR="00FC610F">
        <w:rPr>
          <w:lang w:val="en-US"/>
        </w:rPr>
        <w:t xml:space="preserve">                 </w:t>
      </w:r>
      <w:r w:rsidRPr="00DC5F47">
        <w:rPr>
          <w:sz w:val="22"/>
          <w:szCs w:val="22"/>
        </w:rPr>
        <w:t>Wirk.io – Paris, France</w:t>
      </w:r>
    </w:p>
    <w:p w14:paraId="1D2DEAD9" w14:textId="05C1291C" w:rsidR="006D2170" w:rsidRDefault="00304592" w:rsidP="00246E1C">
      <w:pPr>
        <w:pStyle w:val="Puceducorpsdetexte"/>
        <w:tabs>
          <w:tab w:val="left" w:pos="644"/>
        </w:tabs>
        <w:spacing w:after="120" w:line="360" w:lineRule="auto"/>
        <w:rPr>
          <w:rFonts w:cstheme="minorHAnsi"/>
          <w:color w:val="808080" w:themeColor="background1" w:themeShade="80"/>
          <w:sz w:val="24"/>
          <w:szCs w:val="24"/>
        </w:rPr>
      </w:pPr>
      <w:bookmarkStart w:id="2" w:name="_Hlk195797761"/>
      <w:bookmarkStart w:id="3" w:name="_Hlk194678861"/>
      <w:bookmarkEnd w:id="1"/>
      <w:r w:rsidRPr="00304592">
        <w:rPr>
          <w:rFonts w:ascii="Meiryo UI" w:eastAsia="Meiryo UI" w:hAnsi="Meiryo UI" w:cs="Meiryo UI"/>
          <w:b/>
          <w:bCs/>
          <w:color w:val="F66400"/>
          <w:sz w:val="22"/>
          <w:szCs w:val="22"/>
          <w:bdr w:val="none" w:sz="0" w:space="0" w:color="auto"/>
          <w:lang w:eastAsia="fr-FR"/>
        </w:rPr>
        <w:t>Ingénieur DevOps</w:t>
      </w:r>
      <w:bookmarkStart w:id="4" w:name="_Hlk194660370"/>
      <w:bookmarkStart w:id="5" w:name="_Hlk194679712"/>
      <w:bookmarkEnd w:id="2"/>
      <w:bookmarkEnd w:id="3"/>
    </w:p>
    <w:bookmarkEnd w:id="4"/>
    <w:bookmarkEnd w:id="5"/>
    <w:p w14:paraId="6ED56020" w14:textId="77777777" w:rsidR="006D2170" w:rsidRDefault="006D2170" w:rsidP="00236ACD"/>
    <w:p w14:paraId="62E11BD5" w14:textId="243EDEC3" w:rsidR="00F96DE2" w:rsidRPr="00F96DE2" w:rsidRDefault="00F96DE2" w:rsidP="00F96DE2">
      <w:pPr>
        <w:pStyle w:val="Puceducorpsdetexte"/>
        <w:tabs>
          <w:tab w:val="left" w:pos="644"/>
        </w:tabs>
        <w:spacing w:after="120" w:line="360" w:lineRule="auto"/>
        <w:rPr>
          <w:rFonts w:cstheme="minorHAnsi"/>
          <w:color w:val="808080" w:themeColor="background1" w:themeShade="80"/>
          <w:sz w:val="24"/>
          <w:szCs w:val="24"/>
        </w:rPr>
      </w:pPr>
      <w:bookmarkStart w:id="6" w:name="_Hlk194680008"/>
      <w:r w:rsidRPr="0070258A">
        <w:rPr>
          <w:rFonts w:cstheme="minorHAnsi"/>
          <w:color w:val="808080" w:themeColor="background1" w:themeShade="80"/>
          <w:sz w:val="24"/>
          <w:szCs w:val="24"/>
        </w:rPr>
        <w:t>R</w:t>
      </w:r>
      <w:r w:rsidRPr="0070258A">
        <w:rPr>
          <w:rFonts w:cstheme="minorHAnsi"/>
          <w:color w:val="808080" w:themeColor="background1" w:themeShade="80"/>
          <w:sz w:val="24"/>
          <w:szCs w:val="24"/>
        </w:rPr>
        <w:t>é</w:t>
      </w:r>
      <w:r w:rsidRPr="0070258A">
        <w:rPr>
          <w:rFonts w:cstheme="minorHAnsi"/>
          <w:color w:val="808080" w:themeColor="background1" w:themeShade="80"/>
          <w:sz w:val="24"/>
          <w:szCs w:val="24"/>
        </w:rPr>
        <w:t>alisations et t</w:t>
      </w:r>
      <w:r w:rsidRPr="0070258A">
        <w:rPr>
          <w:rFonts w:cstheme="minorHAnsi"/>
          <w:color w:val="808080" w:themeColor="background1" w:themeShade="80"/>
          <w:sz w:val="24"/>
          <w:szCs w:val="24"/>
        </w:rPr>
        <w:t>â</w:t>
      </w:r>
      <w:r w:rsidRPr="0070258A">
        <w:rPr>
          <w:rFonts w:cstheme="minorHAnsi"/>
          <w:color w:val="808080" w:themeColor="background1" w:themeShade="80"/>
          <w:sz w:val="24"/>
          <w:szCs w:val="24"/>
        </w:rPr>
        <w:t>ches effectu</w:t>
      </w:r>
      <w:r w:rsidRPr="0070258A">
        <w:rPr>
          <w:rFonts w:cstheme="minorHAnsi"/>
          <w:color w:val="808080" w:themeColor="background1" w:themeShade="80"/>
          <w:sz w:val="24"/>
          <w:szCs w:val="24"/>
        </w:rPr>
        <w:t>é</w:t>
      </w:r>
      <w:r w:rsidRPr="0070258A">
        <w:rPr>
          <w:rFonts w:cstheme="minorHAnsi"/>
          <w:color w:val="808080" w:themeColor="background1" w:themeShade="80"/>
          <w:sz w:val="24"/>
          <w:szCs w:val="24"/>
        </w:rPr>
        <w:t>es :</w:t>
      </w:r>
    </w:p>
    <w:bookmarkEnd w:id="6"/>
    <w:p w14:paraId="78904B3C" w14:textId="03F67156" w:rsidR="00304592" w:rsidRPr="00304592" w:rsidRDefault="00304592" w:rsidP="00304592">
      <w:pPr>
        <w:pStyle w:val="Paragraphedeliste"/>
        <w:numPr>
          <w:ilvl w:val="0"/>
          <w:numId w:val="17"/>
        </w:numPr>
        <w:tabs>
          <w:tab w:val="left" w:pos="1905"/>
        </w:tabs>
      </w:pPr>
      <w:r w:rsidRPr="00304592">
        <w:t xml:space="preserve">Déploiement d’un serveur NFS OVH et intégration avec un cluster </w:t>
      </w:r>
      <w:proofErr w:type="spellStart"/>
      <w:r w:rsidRPr="00304592">
        <w:t>Kubernetes</w:t>
      </w:r>
      <w:proofErr w:type="spellEnd"/>
      <w:r w:rsidRPr="00304592">
        <w:t xml:space="preserve"> pour des volumes persistants </w:t>
      </w:r>
      <w:proofErr w:type="spellStart"/>
      <w:r w:rsidRPr="00304592">
        <w:t>ReadWriteMany</w:t>
      </w:r>
      <w:proofErr w:type="spellEnd"/>
      <w:r w:rsidRPr="00304592">
        <w:t>.</w:t>
      </w:r>
    </w:p>
    <w:p w14:paraId="52A342EB" w14:textId="7DF67D12" w:rsidR="00304592" w:rsidRPr="00304592" w:rsidRDefault="00304592" w:rsidP="00304592">
      <w:pPr>
        <w:pStyle w:val="Paragraphedeliste"/>
        <w:numPr>
          <w:ilvl w:val="0"/>
          <w:numId w:val="17"/>
        </w:numPr>
        <w:tabs>
          <w:tab w:val="left" w:pos="1905"/>
        </w:tabs>
      </w:pPr>
      <w:r w:rsidRPr="00304592">
        <w:t>Développement d’un composant applicatif accédant à plusieurs nœuds pour une scalabilité horizontale.</w:t>
      </w:r>
    </w:p>
    <w:p w14:paraId="5C4B109B" w14:textId="4C63BBE0" w:rsidR="00304592" w:rsidRPr="00304592" w:rsidRDefault="00304592" w:rsidP="00304592">
      <w:pPr>
        <w:pStyle w:val="Paragraphedeliste"/>
        <w:numPr>
          <w:ilvl w:val="0"/>
          <w:numId w:val="17"/>
        </w:numPr>
        <w:tabs>
          <w:tab w:val="left" w:pos="1905"/>
        </w:tabs>
      </w:pPr>
      <w:r w:rsidRPr="00304592">
        <w:t>Amélioration des workflows CI/CD pour un packaging et déploiement fluide du nouveau composant</w:t>
      </w:r>
    </w:p>
    <w:p w14:paraId="705AA2AF" w14:textId="77777777" w:rsidR="006D2170" w:rsidRDefault="006D2170" w:rsidP="00DA7816">
      <w:pPr>
        <w:tabs>
          <w:tab w:val="left" w:pos="1905"/>
        </w:tabs>
        <w:rPr>
          <w:rFonts w:ascii="Meiryo UI" w:eastAsia="Meiryo UI" w:hAnsi="Meiryo UI" w:cs="Meiryo UI"/>
          <w:b/>
          <w:bCs/>
          <w:color w:val="F66400"/>
        </w:rPr>
      </w:pPr>
    </w:p>
    <w:p w14:paraId="31E57E94" w14:textId="7D266AC7" w:rsidR="00DA7816" w:rsidRPr="002A79D1" w:rsidRDefault="00304592" w:rsidP="00333F1C">
      <w:pPr>
        <w:pStyle w:val="Titre1"/>
        <w:pBdr>
          <w:bottom w:val="single" w:sz="4" w:space="1" w:color="808080"/>
        </w:pBdr>
        <w:spacing w:before="0"/>
        <w:rPr>
          <w:rFonts w:eastAsia="Meiryo UI" w:cs="Arial"/>
          <w:bCs/>
          <w:color w:val="0D0D0D" w:themeColor="text1" w:themeTint="F2"/>
          <w:sz w:val="18"/>
          <w:szCs w:val="18"/>
        </w:rPr>
      </w:pPr>
      <w:bookmarkStart w:id="7" w:name="_Hlk194661231"/>
      <w:r w:rsidRPr="00304592">
        <w:rPr>
          <w:rFonts w:ascii="Calibri" w:eastAsia="Calibri" w:hAnsi="Calibri" w:cs="Calibri"/>
          <w:b w:val="0"/>
          <w:color w:val="808080" w:themeColor="background1" w:themeShade="80"/>
          <w:sz w:val="28"/>
          <w:szCs w:val="28"/>
        </w:rPr>
        <w:t>2022 – 2023</w:t>
      </w:r>
      <w:r w:rsidR="001A09AE">
        <w:rPr>
          <w:rFonts w:ascii="Calibri" w:eastAsia="Calibri" w:hAnsi="Calibri" w:cs="Calibri"/>
          <w:b w:val="0"/>
          <w:color w:val="808080" w:themeColor="background1" w:themeShade="80"/>
          <w:sz w:val="28"/>
          <w:szCs w:val="28"/>
        </w:rPr>
        <w:t xml:space="preserve">                                                </w:t>
      </w:r>
      <w:r w:rsidRPr="00304592">
        <w:rPr>
          <w:sz w:val="20"/>
          <w:szCs w:val="20"/>
        </w:rPr>
        <w:t>Learning Planet Institute – Paris, France</w:t>
      </w:r>
    </w:p>
    <w:bookmarkEnd w:id="7"/>
    <w:p w14:paraId="472B28E2" w14:textId="21D59EC0" w:rsidR="001A09AE" w:rsidRPr="000D6E60" w:rsidRDefault="00304592" w:rsidP="00825BFD">
      <w:pPr>
        <w:pStyle w:val="Puceducorpsdetexte"/>
        <w:tabs>
          <w:tab w:val="left" w:pos="644"/>
        </w:tabs>
        <w:spacing w:after="120"/>
        <w:ind w:left="624" w:hanging="340"/>
        <w:jc w:val="both"/>
        <w:rPr>
          <w:rFonts w:asciiTheme="minorHAnsi" w:hAnsiTheme="minorHAnsi" w:cstheme="minorHAnsi"/>
          <w:color w:val="auto"/>
          <w:sz w:val="28"/>
          <w:szCs w:val="28"/>
        </w:rPr>
      </w:pPr>
      <w:r w:rsidRPr="00304592">
        <w:rPr>
          <w:rFonts w:ascii="Meiryo UI" w:eastAsia="Meiryo UI" w:hAnsi="Meiryo UI" w:cs="Meiryo UI"/>
          <w:b/>
          <w:bCs/>
          <w:color w:val="F66400"/>
          <w:sz w:val="22"/>
          <w:szCs w:val="22"/>
          <w:bdr w:val="none" w:sz="0" w:space="0" w:color="auto"/>
          <w:lang w:eastAsia="fr-FR"/>
        </w:rPr>
        <w:t>Ingénieur DevOps</w:t>
      </w:r>
    </w:p>
    <w:p w14:paraId="06A5B83D" w14:textId="77777777" w:rsidR="0066288F" w:rsidRDefault="000D6E60" w:rsidP="000D6E60">
      <w:pPr>
        <w:pStyle w:val="Puceducorpsdetexte"/>
        <w:tabs>
          <w:tab w:val="left" w:pos="644"/>
        </w:tabs>
        <w:spacing w:after="120" w:line="360" w:lineRule="auto"/>
      </w:pPr>
      <w:bookmarkStart w:id="8" w:name="_Hlk195798632"/>
      <w:r w:rsidRPr="0070258A">
        <w:rPr>
          <w:rFonts w:cstheme="minorHAnsi"/>
          <w:color w:val="808080" w:themeColor="background1" w:themeShade="80"/>
          <w:sz w:val="24"/>
          <w:szCs w:val="24"/>
        </w:rPr>
        <w:lastRenderedPageBreak/>
        <w:t>R</w:t>
      </w:r>
      <w:r w:rsidRPr="0070258A">
        <w:rPr>
          <w:rFonts w:cstheme="minorHAnsi"/>
          <w:color w:val="808080" w:themeColor="background1" w:themeShade="80"/>
          <w:sz w:val="24"/>
          <w:szCs w:val="24"/>
        </w:rPr>
        <w:t>é</w:t>
      </w:r>
      <w:r w:rsidRPr="0070258A">
        <w:rPr>
          <w:rFonts w:cstheme="minorHAnsi"/>
          <w:color w:val="808080" w:themeColor="background1" w:themeShade="80"/>
          <w:sz w:val="24"/>
          <w:szCs w:val="24"/>
        </w:rPr>
        <w:t>alisations et t</w:t>
      </w:r>
      <w:r w:rsidRPr="0070258A">
        <w:rPr>
          <w:rFonts w:cstheme="minorHAnsi"/>
          <w:color w:val="808080" w:themeColor="background1" w:themeShade="80"/>
          <w:sz w:val="24"/>
          <w:szCs w:val="24"/>
        </w:rPr>
        <w:t>â</w:t>
      </w:r>
      <w:r w:rsidRPr="0070258A">
        <w:rPr>
          <w:rFonts w:cstheme="minorHAnsi"/>
          <w:color w:val="808080" w:themeColor="background1" w:themeShade="80"/>
          <w:sz w:val="24"/>
          <w:szCs w:val="24"/>
        </w:rPr>
        <w:t>ches effectu</w:t>
      </w:r>
      <w:r w:rsidRPr="0070258A">
        <w:rPr>
          <w:rFonts w:cstheme="minorHAnsi"/>
          <w:color w:val="808080" w:themeColor="background1" w:themeShade="80"/>
          <w:sz w:val="24"/>
          <w:szCs w:val="24"/>
        </w:rPr>
        <w:t>é</w:t>
      </w:r>
      <w:r w:rsidRPr="0070258A">
        <w:rPr>
          <w:rFonts w:cstheme="minorHAnsi"/>
          <w:color w:val="808080" w:themeColor="background1" w:themeShade="80"/>
          <w:sz w:val="24"/>
          <w:szCs w:val="24"/>
        </w:rPr>
        <w:t>es :</w:t>
      </w:r>
      <w:r w:rsidR="0066288F" w:rsidRPr="0066288F">
        <w:t xml:space="preserve"> </w:t>
      </w:r>
    </w:p>
    <w:bookmarkEnd w:id="8"/>
    <w:p w14:paraId="3CF7F3F4" w14:textId="26ACFED6" w:rsidR="00304592" w:rsidRPr="00304592" w:rsidRDefault="00304592" w:rsidP="00304592">
      <w:pPr>
        <w:pStyle w:val="Paragraphedeliste"/>
        <w:numPr>
          <w:ilvl w:val="0"/>
          <w:numId w:val="17"/>
        </w:numPr>
        <w:rPr>
          <w:rFonts w:eastAsia="Arial Unicode MS" w:cstheme="minorHAnsi"/>
          <w:color w:val="323232"/>
          <w:bdr w:val="nil"/>
          <w:lang w:eastAsia="en-US"/>
        </w:rPr>
      </w:pPr>
      <w:r w:rsidRPr="00304592">
        <w:rPr>
          <w:rFonts w:eastAsia="Arial Unicode MS" w:cstheme="minorHAnsi"/>
          <w:color w:val="323232"/>
          <w:bdr w:val="nil"/>
          <w:lang w:eastAsia="en-US"/>
        </w:rPr>
        <w:t xml:space="preserve">Conception et déploiement d’une infrastructure </w:t>
      </w:r>
      <w:proofErr w:type="spellStart"/>
      <w:r w:rsidRPr="00304592">
        <w:rPr>
          <w:rFonts w:eastAsia="Arial Unicode MS" w:cstheme="minorHAnsi"/>
          <w:color w:val="323232"/>
          <w:bdr w:val="nil"/>
          <w:lang w:eastAsia="en-US"/>
        </w:rPr>
        <w:t>Kubernetes</w:t>
      </w:r>
      <w:proofErr w:type="spellEnd"/>
      <w:r w:rsidRPr="00304592">
        <w:rPr>
          <w:rFonts w:eastAsia="Arial Unicode MS" w:cstheme="minorHAnsi"/>
          <w:color w:val="323232"/>
          <w:bdr w:val="nil"/>
          <w:lang w:eastAsia="en-US"/>
        </w:rPr>
        <w:t xml:space="preserve"> complète sur Azure Cloud avec </w:t>
      </w:r>
      <w:proofErr w:type="spellStart"/>
      <w:r w:rsidRPr="00304592">
        <w:rPr>
          <w:rFonts w:eastAsia="Arial Unicode MS" w:cstheme="minorHAnsi"/>
          <w:color w:val="323232"/>
          <w:bdr w:val="nil"/>
          <w:lang w:eastAsia="en-US"/>
        </w:rPr>
        <w:t>Terraform</w:t>
      </w:r>
      <w:proofErr w:type="spellEnd"/>
      <w:r w:rsidRPr="00304592">
        <w:rPr>
          <w:rFonts w:eastAsia="Arial Unicode MS" w:cstheme="minorHAnsi"/>
          <w:color w:val="323232"/>
          <w:bdr w:val="nil"/>
          <w:lang w:eastAsia="en-US"/>
        </w:rPr>
        <w:t>.</w:t>
      </w:r>
    </w:p>
    <w:p w14:paraId="0F56B12F" w14:textId="60B688D6" w:rsidR="00304592" w:rsidRPr="00304592" w:rsidRDefault="00304592" w:rsidP="00304592">
      <w:pPr>
        <w:pStyle w:val="Paragraphedeliste"/>
        <w:numPr>
          <w:ilvl w:val="0"/>
          <w:numId w:val="17"/>
        </w:numPr>
        <w:rPr>
          <w:rFonts w:eastAsia="Arial Unicode MS" w:cstheme="minorHAnsi"/>
          <w:color w:val="323232"/>
          <w:bdr w:val="nil"/>
          <w:lang w:eastAsia="en-US"/>
        </w:rPr>
      </w:pPr>
      <w:r w:rsidRPr="00304592">
        <w:rPr>
          <w:rFonts w:eastAsia="Arial Unicode MS" w:cstheme="minorHAnsi"/>
          <w:color w:val="323232"/>
          <w:bdr w:val="nil"/>
          <w:lang w:eastAsia="en-US"/>
        </w:rPr>
        <w:t xml:space="preserve">Migration d’applications </w:t>
      </w:r>
      <w:proofErr w:type="spellStart"/>
      <w:r w:rsidRPr="00304592">
        <w:rPr>
          <w:rFonts w:eastAsia="Arial Unicode MS" w:cstheme="minorHAnsi"/>
          <w:color w:val="323232"/>
          <w:bdr w:val="nil"/>
          <w:lang w:eastAsia="en-US"/>
        </w:rPr>
        <w:t>multi-cloud</w:t>
      </w:r>
      <w:proofErr w:type="spellEnd"/>
      <w:r w:rsidRPr="00304592">
        <w:rPr>
          <w:rFonts w:eastAsia="Arial Unicode MS" w:cstheme="minorHAnsi"/>
          <w:color w:val="323232"/>
          <w:bdr w:val="nil"/>
          <w:lang w:eastAsia="en-US"/>
        </w:rPr>
        <w:t xml:space="preserve"> vers un environnement </w:t>
      </w:r>
      <w:proofErr w:type="spellStart"/>
      <w:r w:rsidRPr="00304592">
        <w:rPr>
          <w:rFonts w:eastAsia="Arial Unicode MS" w:cstheme="minorHAnsi"/>
          <w:color w:val="323232"/>
          <w:bdr w:val="nil"/>
          <w:lang w:eastAsia="en-US"/>
        </w:rPr>
        <w:t>Kubernetes</w:t>
      </w:r>
      <w:proofErr w:type="spellEnd"/>
      <w:r w:rsidRPr="00304592">
        <w:rPr>
          <w:rFonts w:eastAsia="Arial Unicode MS" w:cstheme="minorHAnsi"/>
          <w:color w:val="323232"/>
          <w:bdr w:val="nil"/>
          <w:lang w:eastAsia="en-US"/>
        </w:rPr>
        <w:t xml:space="preserve"> centralisé sur Azure.</w:t>
      </w:r>
    </w:p>
    <w:p w14:paraId="0BD80DE0" w14:textId="0845DEAA" w:rsidR="00304592" w:rsidRPr="00304592" w:rsidRDefault="00304592" w:rsidP="00304592">
      <w:pPr>
        <w:pStyle w:val="Paragraphedeliste"/>
        <w:numPr>
          <w:ilvl w:val="0"/>
          <w:numId w:val="17"/>
        </w:numPr>
        <w:rPr>
          <w:rFonts w:eastAsia="Arial Unicode MS" w:cstheme="minorHAnsi"/>
          <w:color w:val="323232"/>
          <w:bdr w:val="nil"/>
          <w:lang w:eastAsia="en-US"/>
        </w:rPr>
      </w:pPr>
      <w:r w:rsidRPr="00304592">
        <w:rPr>
          <w:rFonts w:eastAsia="Arial Unicode MS" w:cstheme="minorHAnsi"/>
          <w:color w:val="323232"/>
          <w:bdr w:val="nil"/>
          <w:lang w:eastAsia="en-US"/>
        </w:rPr>
        <w:t>Mise en place de pipelines CI/CD sécurisés et de conteneurisation conforme aux meilleures pratiques.</w:t>
      </w:r>
    </w:p>
    <w:p w14:paraId="7A990DE2" w14:textId="6B76E257" w:rsidR="00304592" w:rsidRPr="00304592" w:rsidRDefault="00304592" w:rsidP="00304592">
      <w:pPr>
        <w:pStyle w:val="Paragraphedeliste"/>
        <w:numPr>
          <w:ilvl w:val="0"/>
          <w:numId w:val="17"/>
        </w:numPr>
        <w:rPr>
          <w:rFonts w:eastAsia="Arial Unicode MS" w:cstheme="minorHAnsi"/>
          <w:color w:val="323232"/>
          <w:bdr w:val="nil"/>
          <w:lang w:eastAsia="en-US"/>
        </w:rPr>
      </w:pPr>
      <w:r w:rsidRPr="00304592">
        <w:rPr>
          <w:rFonts w:eastAsia="Arial Unicode MS" w:cstheme="minorHAnsi"/>
          <w:color w:val="323232"/>
          <w:bdr w:val="nil"/>
          <w:lang w:eastAsia="en-US"/>
        </w:rPr>
        <w:t xml:space="preserve">Développement de charts </w:t>
      </w:r>
      <w:proofErr w:type="spellStart"/>
      <w:r w:rsidRPr="00304592">
        <w:rPr>
          <w:rFonts w:eastAsia="Arial Unicode MS" w:cstheme="minorHAnsi"/>
          <w:color w:val="323232"/>
          <w:bdr w:val="nil"/>
          <w:lang w:eastAsia="en-US"/>
        </w:rPr>
        <w:t>Helm</w:t>
      </w:r>
      <w:proofErr w:type="spellEnd"/>
      <w:r w:rsidRPr="00304592">
        <w:rPr>
          <w:rFonts w:eastAsia="Arial Unicode MS" w:cstheme="minorHAnsi"/>
          <w:color w:val="323232"/>
          <w:bdr w:val="nil"/>
          <w:lang w:eastAsia="en-US"/>
        </w:rPr>
        <w:t xml:space="preserve"> et implémentation de </w:t>
      </w:r>
      <w:proofErr w:type="spellStart"/>
      <w:r w:rsidRPr="00304592">
        <w:rPr>
          <w:rFonts w:eastAsia="Arial Unicode MS" w:cstheme="minorHAnsi"/>
          <w:color w:val="323232"/>
          <w:bdr w:val="nil"/>
          <w:lang w:eastAsia="en-US"/>
        </w:rPr>
        <w:t>GitOps</w:t>
      </w:r>
      <w:proofErr w:type="spellEnd"/>
      <w:r w:rsidRPr="00304592">
        <w:rPr>
          <w:rFonts w:eastAsia="Arial Unicode MS" w:cstheme="minorHAnsi"/>
          <w:color w:val="323232"/>
          <w:bdr w:val="nil"/>
          <w:lang w:eastAsia="en-US"/>
        </w:rPr>
        <w:t xml:space="preserve"> avec </w:t>
      </w:r>
      <w:proofErr w:type="spellStart"/>
      <w:r w:rsidRPr="00304592">
        <w:rPr>
          <w:rFonts w:eastAsia="Arial Unicode MS" w:cstheme="minorHAnsi"/>
          <w:color w:val="323232"/>
          <w:bdr w:val="nil"/>
          <w:lang w:eastAsia="en-US"/>
        </w:rPr>
        <w:t>ArgoCD</w:t>
      </w:r>
      <w:proofErr w:type="spellEnd"/>
      <w:r w:rsidRPr="00304592">
        <w:rPr>
          <w:rFonts w:eastAsia="Arial Unicode MS" w:cstheme="minorHAnsi"/>
          <w:color w:val="323232"/>
          <w:bdr w:val="nil"/>
          <w:lang w:eastAsia="en-US"/>
        </w:rPr>
        <w:t>.</w:t>
      </w:r>
    </w:p>
    <w:p w14:paraId="0BF8A59E" w14:textId="3482A605" w:rsidR="001A09AE" w:rsidRPr="002D4993" w:rsidRDefault="00304592" w:rsidP="0066288F">
      <w:pPr>
        <w:pStyle w:val="Paragraphedeliste"/>
        <w:numPr>
          <w:ilvl w:val="0"/>
          <w:numId w:val="17"/>
        </w:numPr>
        <w:rPr>
          <w:rFonts w:eastAsia="Arial Unicode MS" w:cstheme="minorHAnsi"/>
          <w:color w:val="323232"/>
          <w:bdr w:val="nil"/>
          <w:lang w:eastAsia="en-US"/>
        </w:rPr>
      </w:pPr>
      <w:r w:rsidRPr="00304592">
        <w:rPr>
          <w:rFonts w:eastAsia="Arial Unicode MS" w:cstheme="minorHAnsi"/>
          <w:color w:val="323232"/>
          <w:bdr w:val="nil"/>
          <w:lang w:eastAsia="en-US"/>
        </w:rPr>
        <w:t xml:space="preserve">Amélioration de l’observabilité avec </w:t>
      </w:r>
      <w:proofErr w:type="spellStart"/>
      <w:r w:rsidRPr="00304592">
        <w:rPr>
          <w:rFonts w:eastAsia="Arial Unicode MS" w:cstheme="minorHAnsi"/>
          <w:color w:val="323232"/>
          <w:bdr w:val="nil"/>
          <w:lang w:eastAsia="en-US"/>
        </w:rPr>
        <w:t>Prometheus</w:t>
      </w:r>
      <w:proofErr w:type="spellEnd"/>
      <w:r w:rsidRPr="00304592">
        <w:rPr>
          <w:rFonts w:eastAsia="Arial Unicode MS" w:cstheme="minorHAnsi"/>
          <w:color w:val="323232"/>
          <w:bdr w:val="nil"/>
          <w:lang w:eastAsia="en-US"/>
        </w:rPr>
        <w:t xml:space="preserve">, Loki et </w:t>
      </w:r>
      <w:proofErr w:type="spellStart"/>
      <w:r w:rsidRPr="00304592">
        <w:rPr>
          <w:rFonts w:eastAsia="Arial Unicode MS" w:cstheme="minorHAnsi"/>
          <w:color w:val="323232"/>
          <w:bdr w:val="nil"/>
          <w:lang w:eastAsia="en-US"/>
        </w:rPr>
        <w:t>Grafana</w:t>
      </w:r>
      <w:proofErr w:type="spellEnd"/>
      <w:r w:rsidRPr="00304592">
        <w:rPr>
          <w:rFonts w:eastAsia="Arial Unicode MS" w:cstheme="minorHAnsi"/>
          <w:color w:val="323232"/>
          <w:bdr w:val="nil"/>
          <w:lang w:eastAsia="en-US"/>
        </w:rPr>
        <w:t xml:space="preserve"> (tableaux de bord personnalisés)</w:t>
      </w:r>
    </w:p>
    <w:p w14:paraId="5DD911F8" w14:textId="2796B67A" w:rsidR="00263B06" w:rsidRPr="002A79D1" w:rsidRDefault="00304592" w:rsidP="00825BFD">
      <w:pPr>
        <w:pStyle w:val="Titre1"/>
        <w:pBdr>
          <w:bottom w:val="single" w:sz="4" w:space="1" w:color="808080"/>
        </w:pBdr>
        <w:spacing w:before="0"/>
        <w:rPr>
          <w:rFonts w:eastAsia="Meiryo UI" w:cs="Arial"/>
          <w:bCs/>
          <w:color w:val="0D0D0D" w:themeColor="text1" w:themeTint="F2"/>
          <w:sz w:val="18"/>
          <w:szCs w:val="18"/>
        </w:rPr>
      </w:pPr>
      <w:bookmarkStart w:id="9" w:name="_Hlk194661350"/>
      <w:bookmarkStart w:id="10" w:name="_Hlk195799240"/>
      <w:r w:rsidRPr="00304592">
        <w:rPr>
          <w:rFonts w:ascii="Calibri" w:eastAsia="Calibri" w:hAnsi="Calibri" w:cs="Calibri"/>
          <w:b w:val="0"/>
          <w:color w:val="808080" w:themeColor="background1" w:themeShade="80"/>
          <w:sz w:val="28"/>
          <w:szCs w:val="28"/>
        </w:rPr>
        <w:t>2021 – 2022</w:t>
      </w:r>
      <w:r w:rsidR="001A09AE">
        <w:rPr>
          <w:rFonts w:ascii="Calibri" w:eastAsia="Calibri" w:hAnsi="Calibri" w:cs="Calibri"/>
          <w:b w:val="0"/>
          <w:color w:val="808080" w:themeColor="background1" w:themeShade="80"/>
          <w:sz w:val="28"/>
          <w:szCs w:val="28"/>
        </w:rPr>
        <w:t xml:space="preserve">                                                                </w:t>
      </w:r>
      <w:proofErr w:type="spellStart"/>
      <w:r w:rsidRPr="00304592">
        <w:rPr>
          <w:sz w:val="20"/>
          <w:szCs w:val="20"/>
        </w:rPr>
        <w:t>Hubvisor</w:t>
      </w:r>
      <w:proofErr w:type="spellEnd"/>
      <w:r w:rsidRPr="00304592">
        <w:rPr>
          <w:sz w:val="20"/>
          <w:szCs w:val="20"/>
        </w:rPr>
        <w:t xml:space="preserve"> – Paris, France</w:t>
      </w:r>
    </w:p>
    <w:p w14:paraId="1B9DBA5D" w14:textId="77777777" w:rsidR="00304592" w:rsidRDefault="00304592" w:rsidP="0066288F">
      <w:pPr>
        <w:pStyle w:val="Puceducorpsdetexte"/>
        <w:tabs>
          <w:tab w:val="left" w:pos="644"/>
        </w:tabs>
        <w:spacing w:after="120" w:line="360" w:lineRule="auto"/>
        <w:rPr>
          <w:rFonts w:ascii="Meiryo UI" w:eastAsia="Meiryo UI" w:hAnsi="Meiryo UI" w:cs="Meiryo UI"/>
          <w:b/>
          <w:bCs/>
          <w:color w:val="F66400"/>
          <w:sz w:val="22"/>
          <w:szCs w:val="22"/>
          <w:bdr w:val="none" w:sz="0" w:space="0" w:color="auto"/>
          <w:lang w:eastAsia="fr-FR"/>
        </w:rPr>
      </w:pPr>
      <w:bookmarkStart w:id="11" w:name="_Hlk195799071"/>
      <w:bookmarkEnd w:id="9"/>
      <w:r w:rsidRPr="00304592">
        <w:rPr>
          <w:rFonts w:ascii="Meiryo UI" w:eastAsia="Meiryo UI" w:hAnsi="Meiryo UI" w:cs="Meiryo UI"/>
          <w:b/>
          <w:bCs/>
          <w:color w:val="F66400"/>
          <w:sz w:val="22"/>
          <w:szCs w:val="22"/>
          <w:bdr w:val="none" w:sz="0" w:space="0" w:color="auto"/>
          <w:lang w:eastAsia="fr-FR"/>
        </w:rPr>
        <w:t xml:space="preserve">Ingénieur </w:t>
      </w:r>
      <w:proofErr w:type="spellStart"/>
      <w:r w:rsidRPr="00304592">
        <w:rPr>
          <w:rFonts w:ascii="Meiryo UI" w:eastAsia="Meiryo UI" w:hAnsi="Meiryo UI" w:cs="Meiryo UI"/>
          <w:b/>
          <w:bCs/>
          <w:color w:val="F66400"/>
          <w:sz w:val="22"/>
          <w:szCs w:val="22"/>
          <w:bdr w:val="none" w:sz="0" w:space="0" w:color="auto"/>
          <w:lang w:eastAsia="fr-FR"/>
        </w:rPr>
        <w:t>DevOp</w:t>
      </w:r>
      <w:r>
        <w:rPr>
          <w:rFonts w:ascii="Meiryo UI" w:eastAsia="Meiryo UI" w:hAnsi="Meiryo UI" w:cs="Meiryo UI"/>
          <w:b/>
          <w:bCs/>
          <w:color w:val="F66400"/>
          <w:sz w:val="22"/>
          <w:szCs w:val="22"/>
          <w:bdr w:val="none" w:sz="0" w:space="0" w:color="auto"/>
          <w:lang w:eastAsia="fr-FR"/>
        </w:rPr>
        <w:t>S</w:t>
      </w:r>
      <w:proofErr w:type="spellEnd"/>
    </w:p>
    <w:p w14:paraId="2AC816D9" w14:textId="7C63CC33" w:rsidR="0066288F" w:rsidRDefault="0066288F" w:rsidP="0066288F">
      <w:pPr>
        <w:pStyle w:val="Puceducorpsdetexte"/>
        <w:tabs>
          <w:tab w:val="left" w:pos="644"/>
        </w:tabs>
        <w:spacing w:after="120" w:line="360" w:lineRule="auto"/>
      </w:pPr>
      <w:r w:rsidRPr="0070258A">
        <w:rPr>
          <w:rFonts w:cstheme="minorHAnsi"/>
          <w:color w:val="808080" w:themeColor="background1" w:themeShade="80"/>
          <w:sz w:val="24"/>
          <w:szCs w:val="24"/>
        </w:rPr>
        <w:t>R</w:t>
      </w:r>
      <w:r w:rsidRPr="0070258A">
        <w:rPr>
          <w:rFonts w:cstheme="minorHAnsi"/>
          <w:color w:val="808080" w:themeColor="background1" w:themeShade="80"/>
          <w:sz w:val="24"/>
          <w:szCs w:val="24"/>
        </w:rPr>
        <w:t>é</w:t>
      </w:r>
      <w:r w:rsidRPr="0070258A">
        <w:rPr>
          <w:rFonts w:cstheme="minorHAnsi"/>
          <w:color w:val="808080" w:themeColor="background1" w:themeShade="80"/>
          <w:sz w:val="24"/>
          <w:szCs w:val="24"/>
        </w:rPr>
        <w:t>alisations et t</w:t>
      </w:r>
      <w:r w:rsidRPr="0070258A">
        <w:rPr>
          <w:rFonts w:cstheme="minorHAnsi"/>
          <w:color w:val="808080" w:themeColor="background1" w:themeShade="80"/>
          <w:sz w:val="24"/>
          <w:szCs w:val="24"/>
        </w:rPr>
        <w:t>â</w:t>
      </w:r>
      <w:r w:rsidRPr="0070258A">
        <w:rPr>
          <w:rFonts w:cstheme="minorHAnsi"/>
          <w:color w:val="808080" w:themeColor="background1" w:themeShade="80"/>
          <w:sz w:val="24"/>
          <w:szCs w:val="24"/>
        </w:rPr>
        <w:t>ches effectu</w:t>
      </w:r>
      <w:r w:rsidRPr="0070258A">
        <w:rPr>
          <w:rFonts w:cstheme="minorHAnsi"/>
          <w:color w:val="808080" w:themeColor="background1" w:themeShade="80"/>
          <w:sz w:val="24"/>
          <w:szCs w:val="24"/>
        </w:rPr>
        <w:t>é</w:t>
      </w:r>
      <w:r w:rsidRPr="0070258A">
        <w:rPr>
          <w:rFonts w:cstheme="minorHAnsi"/>
          <w:color w:val="808080" w:themeColor="background1" w:themeShade="80"/>
          <w:sz w:val="24"/>
          <w:szCs w:val="24"/>
        </w:rPr>
        <w:t>es :</w:t>
      </w:r>
      <w:r w:rsidRPr="0066288F">
        <w:t xml:space="preserve"> </w:t>
      </w:r>
    </w:p>
    <w:p w14:paraId="20DE0690" w14:textId="2E0BD581" w:rsidR="00304592" w:rsidRPr="00304592" w:rsidRDefault="00304592" w:rsidP="00304592">
      <w:pPr>
        <w:pStyle w:val="Puceducorpsdetexte"/>
        <w:numPr>
          <w:ilvl w:val="0"/>
          <w:numId w:val="17"/>
        </w:numPr>
        <w:tabs>
          <w:tab w:val="left" w:pos="644"/>
        </w:tabs>
        <w:spacing w:after="120" w:line="360" w:lineRule="auto"/>
        <w:rPr>
          <w:rFonts w:asciiTheme="minorHAnsi" w:hAnsiTheme="minorHAnsi" w:cstheme="minorHAnsi"/>
          <w:sz w:val="22"/>
          <w:szCs w:val="22"/>
        </w:rPr>
      </w:pPr>
      <w:r w:rsidRPr="00304592">
        <w:rPr>
          <w:rFonts w:asciiTheme="minorHAnsi" w:hAnsiTheme="minorHAnsi" w:cstheme="minorHAnsi"/>
          <w:sz w:val="22"/>
          <w:szCs w:val="22"/>
        </w:rPr>
        <w:t xml:space="preserve">Configuration de pipelines CI/CD avec GitHub Actions pour tests, packaging et déploiement sur </w:t>
      </w:r>
      <w:proofErr w:type="spellStart"/>
      <w:r w:rsidRPr="00304592">
        <w:rPr>
          <w:rFonts w:asciiTheme="minorHAnsi" w:hAnsiTheme="minorHAnsi" w:cstheme="minorHAnsi"/>
          <w:sz w:val="22"/>
          <w:szCs w:val="22"/>
        </w:rPr>
        <w:t>Kubernetes</w:t>
      </w:r>
      <w:proofErr w:type="spellEnd"/>
      <w:r w:rsidRPr="00304592">
        <w:rPr>
          <w:rFonts w:asciiTheme="minorHAnsi" w:hAnsiTheme="minorHAnsi" w:cstheme="minorHAnsi"/>
          <w:sz w:val="22"/>
          <w:szCs w:val="22"/>
        </w:rPr>
        <w:t>.</w:t>
      </w:r>
    </w:p>
    <w:p w14:paraId="00AE7DBC" w14:textId="170A843E" w:rsidR="00304592" w:rsidRPr="00304592" w:rsidRDefault="00304592" w:rsidP="00304592">
      <w:pPr>
        <w:pStyle w:val="Puceducorpsdetexte"/>
        <w:numPr>
          <w:ilvl w:val="0"/>
          <w:numId w:val="17"/>
        </w:numPr>
        <w:tabs>
          <w:tab w:val="left" w:pos="644"/>
        </w:tabs>
        <w:spacing w:after="120" w:line="360" w:lineRule="auto"/>
        <w:rPr>
          <w:rFonts w:asciiTheme="minorHAnsi" w:hAnsiTheme="minorHAnsi" w:cstheme="minorHAnsi"/>
          <w:sz w:val="22"/>
          <w:szCs w:val="22"/>
        </w:rPr>
      </w:pPr>
      <w:r w:rsidRPr="00304592">
        <w:rPr>
          <w:rFonts w:asciiTheme="minorHAnsi" w:hAnsiTheme="minorHAnsi" w:cstheme="minorHAnsi"/>
          <w:sz w:val="22"/>
          <w:szCs w:val="22"/>
        </w:rPr>
        <w:t>Création d’images VM personnalisées avec Packer et automatisation avec Ansible.</w:t>
      </w:r>
    </w:p>
    <w:p w14:paraId="411A4A59" w14:textId="097FF1DA" w:rsidR="00304592" w:rsidRPr="00304592" w:rsidRDefault="00304592" w:rsidP="00304592">
      <w:pPr>
        <w:pStyle w:val="Puceducorpsdetexte"/>
        <w:numPr>
          <w:ilvl w:val="0"/>
          <w:numId w:val="17"/>
        </w:numPr>
        <w:tabs>
          <w:tab w:val="left" w:pos="644"/>
        </w:tabs>
        <w:spacing w:after="120" w:line="360" w:lineRule="auto"/>
        <w:rPr>
          <w:rFonts w:asciiTheme="minorHAnsi" w:hAnsiTheme="minorHAnsi" w:cstheme="minorHAnsi"/>
          <w:sz w:val="22"/>
          <w:szCs w:val="22"/>
        </w:rPr>
      </w:pPr>
      <w:r w:rsidRPr="00304592">
        <w:rPr>
          <w:rFonts w:asciiTheme="minorHAnsi" w:hAnsiTheme="minorHAnsi" w:cstheme="minorHAnsi"/>
          <w:sz w:val="22"/>
          <w:szCs w:val="22"/>
        </w:rPr>
        <w:t xml:space="preserve">Administration de clusters </w:t>
      </w:r>
      <w:proofErr w:type="spellStart"/>
      <w:r w:rsidRPr="00304592">
        <w:rPr>
          <w:rFonts w:asciiTheme="minorHAnsi" w:hAnsiTheme="minorHAnsi" w:cstheme="minorHAnsi"/>
          <w:sz w:val="22"/>
          <w:szCs w:val="22"/>
        </w:rPr>
        <w:t>Kubernetes</w:t>
      </w:r>
      <w:proofErr w:type="spellEnd"/>
      <w:r w:rsidRPr="00304592">
        <w:rPr>
          <w:rFonts w:asciiTheme="minorHAnsi" w:hAnsiTheme="minorHAnsi" w:cstheme="minorHAnsi"/>
          <w:sz w:val="22"/>
          <w:szCs w:val="22"/>
        </w:rPr>
        <w:t>, gestion des migrations de charges et incidents en production.</w:t>
      </w:r>
    </w:p>
    <w:p w14:paraId="28A302E3" w14:textId="0C6DFBEF" w:rsidR="00304592" w:rsidRPr="00304592" w:rsidRDefault="00304592" w:rsidP="00304592">
      <w:pPr>
        <w:pStyle w:val="Puceducorpsdetexte"/>
        <w:numPr>
          <w:ilvl w:val="0"/>
          <w:numId w:val="17"/>
        </w:numPr>
        <w:tabs>
          <w:tab w:val="left" w:pos="644"/>
        </w:tabs>
        <w:spacing w:after="120" w:line="360" w:lineRule="auto"/>
        <w:rPr>
          <w:rFonts w:asciiTheme="minorHAnsi" w:hAnsiTheme="minorHAnsi" w:cstheme="minorHAnsi"/>
          <w:sz w:val="22"/>
          <w:szCs w:val="22"/>
        </w:rPr>
      </w:pPr>
      <w:r w:rsidRPr="00304592">
        <w:rPr>
          <w:rFonts w:asciiTheme="minorHAnsi" w:hAnsiTheme="minorHAnsi" w:cstheme="minorHAnsi"/>
          <w:sz w:val="22"/>
          <w:szCs w:val="22"/>
        </w:rPr>
        <w:t>Optimisation des workflows de déploiement pour améliorer la scalabilité et la résilience.</w:t>
      </w:r>
    </w:p>
    <w:p w14:paraId="10B29982" w14:textId="7266BB17" w:rsidR="00304592" w:rsidRPr="00304592" w:rsidRDefault="00304592" w:rsidP="00304592">
      <w:pPr>
        <w:pStyle w:val="Puceducorpsdetexte"/>
        <w:numPr>
          <w:ilvl w:val="0"/>
          <w:numId w:val="17"/>
        </w:numPr>
        <w:tabs>
          <w:tab w:val="left" w:pos="644"/>
        </w:tabs>
        <w:spacing w:after="120" w:line="360" w:lineRule="auto"/>
        <w:rPr>
          <w:rFonts w:asciiTheme="minorHAnsi" w:hAnsiTheme="minorHAnsi" w:cstheme="minorHAnsi"/>
          <w:sz w:val="22"/>
          <w:szCs w:val="22"/>
        </w:rPr>
      </w:pPr>
      <w:r w:rsidRPr="00304592">
        <w:rPr>
          <w:rFonts w:asciiTheme="minorHAnsi" w:hAnsiTheme="minorHAnsi" w:cstheme="minorHAnsi"/>
          <w:sz w:val="22"/>
          <w:szCs w:val="22"/>
        </w:rPr>
        <w:t>Rationalisation des ressources cloud sur GCP, amélioration de l’efficacité et réduction des coûts</w:t>
      </w:r>
    </w:p>
    <w:p w14:paraId="0D4B43B2" w14:textId="05E4FA56" w:rsidR="00D7157A" w:rsidRDefault="00D7157A" w:rsidP="0066288F">
      <w:pPr>
        <w:pStyle w:val="Puceducorpsdetexte"/>
        <w:tabs>
          <w:tab w:val="left" w:pos="644"/>
        </w:tabs>
        <w:spacing w:after="120" w:line="360" w:lineRule="auto"/>
        <w:rPr>
          <w:sz w:val="22"/>
          <w:szCs w:val="22"/>
        </w:rPr>
      </w:pPr>
    </w:p>
    <w:bookmarkEnd w:id="10"/>
    <w:bookmarkEnd w:id="11"/>
    <w:p w14:paraId="74CE77E3" w14:textId="177BD281" w:rsidR="00304592" w:rsidRPr="002A79D1" w:rsidRDefault="00304592" w:rsidP="00304592">
      <w:pPr>
        <w:pStyle w:val="Titre1"/>
        <w:pBdr>
          <w:bottom w:val="single" w:sz="4" w:space="1" w:color="808080"/>
        </w:pBdr>
        <w:spacing w:before="0"/>
        <w:rPr>
          <w:rFonts w:eastAsia="Meiryo UI" w:cs="Arial"/>
          <w:bCs/>
          <w:color w:val="0D0D0D" w:themeColor="text1" w:themeTint="F2"/>
          <w:sz w:val="18"/>
          <w:szCs w:val="18"/>
        </w:rPr>
      </w:pPr>
      <w:r w:rsidRPr="00304592">
        <w:rPr>
          <w:rFonts w:ascii="Calibri" w:eastAsia="Calibri" w:hAnsi="Calibri" w:cs="Calibri"/>
          <w:b w:val="0"/>
          <w:color w:val="808080" w:themeColor="background1" w:themeShade="80"/>
          <w:sz w:val="28"/>
          <w:szCs w:val="28"/>
        </w:rPr>
        <w:t>2020 – 2021</w:t>
      </w:r>
      <w:r>
        <w:rPr>
          <w:rFonts w:ascii="Calibri" w:eastAsia="Calibri" w:hAnsi="Calibri" w:cs="Calibri"/>
          <w:b w:val="0"/>
          <w:color w:val="808080" w:themeColor="background1" w:themeShade="80"/>
          <w:sz w:val="28"/>
          <w:szCs w:val="28"/>
        </w:rPr>
        <w:t xml:space="preserve">                                                              </w:t>
      </w:r>
      <w:r w:rsidRPr="00304592">
        <w:rPr>
          <w:sz w:val="20"/>
          <w:szCs w:val="20"/>
        </w:rPr>
        <w:t>ITDM France – Mulhouse, France</w:t>
      </w:r>
    </w:p>
    <w:p w14:paraId="3602DA0B" w14:textId="77777777" w:rsidR="00304592" w:rsidRDefault="00304592" w:rsidP="00304592">
      <w:pPr>
        <w:pStyle w:val="Puceducorpsdetexte"/>
        <w:tabs>
          <w:tab w:val="left" w:pos="644"/>
        </w:tabs>
        <w:spacing w:after="120" w:line="360" w:lineRule="auto"/>
        <w:rPr>
          <w:rFonts w:ascii="Meiryo UI" w:eastAsia="Meiryo UI" w:hAnsi="Meiryo UI" w:cs="Meiryo UI"/>
          <w:b/>
          <w:bCs/>
          <w:color w:val="F66400"/>
          <w:sz w:val="22"/>
          <w:szCs w:val="22"/>
          <w:bdr w:val="none" w:sz="0" w:space="0" w:color="auto"/>
          <w:lang w:eastAsia="fr-FR"/>
        </w:rPr>
      </w:pPr>
      <w:r w:rsidRPr="00304592">
        <w:rPr>
          <w:rFonts w:ascii="Meiryo UI" w:eastAsia="Meiryo UI" w:hAnsi="Meiryo UI" w:cs="Meiryo UI"/>
          <w:b/>
          <w:bCs/>
          <w:color w:val="F66400"/>
          <w:sz w:val="22"/>
          <w:szCs w:val="22"/>
          <w:bdr w:val="none" w:sz="0" w:space="0" w:color="auto"/>
          <w:lang w:eastAsia="fr-FR"/>
        </w:rPr>
        <w:t>Développeur Web | Junior DevOps</w:t>
      </w:r>
    </w:p>
    <w:p w14:paraId="5F14BF8B" w14:textId="1C16E95A" w:rsidR="00304592" w:rsidRDefault="00304592" w:rsidP="00304592">
      <w:pPr>
        <w:pStyle w:val="Puceducorpsdetexte"/>
        <w:tabs>
          <w:tab w:val="left" w:pos="644"/>
        </w:tabs>
        <w:spacing w:after="120" w:line="360" w:lineRule="auto"/>
      </w:pPr>
      <w:r w:rsidRPr="0070258A">
        <w:rPr>
          <w:rFonts w:cstheme="minorHAnsi"/>
          <w:color w:val="808080" w:themeColor="background1" w:themeShade="80"/>
          <w:sz w:val="24"/>
          <w:szCs w:val="24"/>
        </w:rPr>
        <w:t>R</w:t>
      </w:r>
      <w:r w:rsidRPr="0070258A">
        <w:rPr>
          <w:rFonts w:cstheme="minorHAnsi"/>
          <w:color w:val="808080" w:themeColor="background1" w:themeShade="80"/>
          <w:sz w:val="24"/>
          <w:szCs w:val="24"/>
        </w:rPr>
        <w:t>é</w:t>
      </w:r>
      <w:r w:rsidRPr="0070258A">
        <w:rPr>
          <w:rFonts w:cstheme="minorHAnsi"/>
          <w:color w:val="808080" w:themeColor="background1" w:themeShade="80"/>
          <w:sz w:val="24"/>
          <w:szCs w:val="24"/>
        </w:rPr>
        <w:t>alisations et t</w:t>
      </w:r>
      <w:r w:rsidRPr="0070258A">
        <w:rPr>
          <w:rFonts w:cstheme="minorHAnsi"/>
          <w:color w:val="808080" w:themeColor="background1" w:themeShade="80"/>
          <w:sz w:val="24"/>
          <w:szCs w:val="24"/>
        </w:rPr>
        <w:t>â</w:t>
      </w:r>
      <w:r w:rsidRPr="0070258A">
        <w:rPr>
          <w:rFonts w:cstheme="minorHAnsi"/>
          <w:color w:val="808080" w:themeColor="background1" w:themeShade="80"/>
          <w:sz w:val="24"/>
          <w:szCs w:val="24"/>
        </w:rPr>
        <w:t>ches effectu</w:t>
      </w:r>
      <w:r w:rsidRPr="0070258A">
        <w:rPr>
          <w:rFonts w:cstheme="minorHAnsi"/>
          <w:color w:val="808080" w:themeColor="background1" w:themeShade="80"/>
          <w:sz w:val="24"/>
          <w:szCs w:val="24"/>
        </w:rPr>
        <w:t>é</w:t>
      </w:r>
      <w:r w:rsidRPr="0070258A">
        <w:rPr>
          <w:rFonts w:cstheme="minorHAnsi"/>
          <w:color w:val="808080" w:themeColor="background1" w:themeShade="80"/>
          <w:sz w:val="24"/>
          <w:szCs w:val="24"/>
        </w:rPr>
        <w:t>es :</w:t>
      </w:r>
      <w:r w:rsidRPr="0066288F">
        <w:t xml:space="preserve"> </w:t>
      </w:r>
    </w:p>
    <w:p w14:paraId="7598C604" w14:textId="32891543" w:rsidR="00304592" w:rsidRPr="00304592" w:rsidRDefault="00304592" w:rsidP="00304592">
      <w:pPr>
        <w:pStyle w:val="Puceducorpsdetexte"/>
        <w:numPr>
          <w:ilvl w:val="0"/>
          <w:numId w:val="17"/>
        </w:numPr>
        <w:tabs>
          <w:tab w:val="left" w:pos="644"/>
        </w:tabs>
        <w:spacing w:after="120" w:line="360" w:lineRule="auto"/>
        <w:rPr>
          <w:rFonts w:asciiTheme="minorHAnsi" w:hAnsiTheme="minorHAnsi" w:cstheme="minorHAnsi"/>
          <w:sz w:val="22"/>
          <w:szCs w:val="22"/>
        </w:rPr>
      </w:pPr>
      <w:r w:rsidRPr="00304592">
        <w:rPr>
          <w:rFonts w:asciiTheme="minorHAnsi" w:hAnsiTheme="minorHAnsi" w:cstheme="minorHAnsi"/>
          <w:sz w:val="22"/>
          <w:szCs w:val="22"/>
        </w:rPr>
        <w:t>Développement d’une plateforme ERP SaaS sur mesure : conception, implémentation, correction de bugs et tests automatisés.</w:t>
      </w:r>
    </w:p>
    <w:p w14:paraId="00F16C16" w14:textId="500184F4" w:rsidR="00304592" w:rsidRPr="00304592" w:rsidRDefault="00304592" w:rsidP="00304592">
      <w:pPr>
        <w:pStyle w:val="Puceducorpsdetexte"/>
        <w:numPr>
          <w:ilvl w:val="0"/>
          <w:numId w:val="17"/>
        </w:numPr>
        <w:tabs>
          <w:tab w:val="left" w:pos="644"/>
        </w:tabs>
        <w:spacing w:after="120" w:line="360" w:lineRule="auto"/>
        <w:rPr>
          <w:rFonts w:asciiTheme="minorHAnsi" w:hAnsiTheme="minorHAnsi" w:cstheme="minorHAnsi"/>
          <w:sz w:val="22"/>
          <w:szCs w:val="22"/>
        </w:rPr>
      </w:pPr>
      <w:r w:rsidRPr="00304592">
        <w:rPr>
          <w:rFonts w:asciiTheme="minorHAnsi" w:hAnsiTheme="minorHAnsi" w:cstheme="minorHAnsi"/>
          <w:sz w:val="22"/>
          <w:szCs w:val="22"/>
        </w:rPr>
        <w:t>Création d’une application web/mobile de signalement d’incidents pour Bruxelles, avec géolocalisation en temps réel.</w:t>
      </w:r>
    </w:p>
    <w:p w14:paraId="48CC395F" w14:textId="655667C5" w:rsidR="00304592" w:rsidRPr="00304592" w:rsidRDefault="00304592" w:rsidP="00304592">
      <w:pPr>
        <w:pStyle w:val="Puceducorpsdetexte"/>
        <w:numPr>
          <w:ilvl w:val="0"/>
          <w:numId w:val="17"/>
        </w:numPr>
        <w:tabs>
          <w:tab w:val="left" w:pos="644"/>
        </w:tabs>
        <w:spacing w:after="120" w:line="360" w:lineRule="auto"/>
        <w:rPr>
          <w:rFonts w:asciiTheme="minorHAnsi" w:hAnsiTheme="minorHAnsi" w:cstheme="minorHAnsi"/>
          <w:sz w:val="22"/>
          <w:szCs w:val="22"/>
        </w:rPr>
      </w:pPr>
      <w:r w:rsidRPr="00304592">
        <w:rPr>
          <w:rFonts w:asciiTheme="minorHAnsi" w:hAnsiTheme="minorHAnsi" w:cstheme="minorHAnsi"/>
          <w:sz w:val="22"/>
          <w:szCs w:val="22"/>
        </w:rPr>
        <w:t>Déploiement d’infrastructures résilientes sur OVH et AWS, avec scalabilité et sécurisation des données.</w:t>
      </w:r>
    </w:p>
    <w:p w14:paraId="5DC1BFE3" w14:textId="3ED7D652" w:rsidR="00304592" w:rsidRPr="00304592" w:rsidRDefault="00304592" w:rsidP="00304592">
      <w:pPr>
        <w:pStyle w:val="Puceducorpsdetexte"/>
        <w:numPr>
          <w:ilvl w:val="0"/>
          <w:numId w:val="17"/>
        </w:numPr>
        <w:tabs>
          <w:tab w:val="left" w:pos="644"/>
        </w:tabs>
        <w:spacing w:after="120" w:line="360" w:lineRule="auto"/>
        <w:rPr>
          <w:rFonts w:asciiTheme="minorHAnsi" w:hAnsiTheme="minorHAnsi" w:cstheme="minorHAnsi"/>
          <w:sz w:val="22"/>
          <w:szCs w:val="22"/>
        </w:rPr>
      </w:pPr>
      <w:r w:rsidRPr="00304592">
        <w:rPr>
          <w:rFonts w:asciiTheme="minorHAnsi" w:hAnsiTheme="minorHAnsi" w:cstheme="minorHAnsi"/>
          <w:sz w:val="22"/>
          <w:szCs w:val="22"/>
        </w:rPr>
        <w:lastRenderedPageBreak/>
        <w:t>Mise en place et maintenance de pipelines CI/CD pour accélérer les mises en production.</w:t>
      </w:r>
    </w:p>
    <w:p w14:paraId="6CEB4C9E" w14:textId="7945D4E3" w:rsidR="00304592" w:rsidRPr="00304592" w:rsidRDefault="00304592" w:rsidP="00304592">
      <w:pPr>
        <w:pStyle w:val="Puceducorpsdetexte"/>
        <w:numPr>
          <w:ilvl w:val="0"/>
          <w:numId w:val="17"/>
        </w:numPr>
        <w:tabs>
          <w:tab w:val="left" w:pos="644"/>
        </w:tabs>
        <w:spacing w:after="120" w:line="360" w:lineRule="auto"/>
        <w:rPr>
          <w:rFonts w:asciiTheme="minorHAnsi" w:hAnsiTheme="minorHAnsi" w:cstheme="minorHAnsi"/>
          <w:sz w:val="22"/>
          <w:szCs w:val="22"/>
        </w:rPr>
      </w:pPr>
      <w:r w:rsidRPr="00304592">
        <w:rPr>
          <w:rFonts w:asciiTheme="minorHAnsi" w:hAnsiTheme="minorHAnsi" w:cstheme="minorHAnsi"/>
          <w:sz w:val="22"/>
          <w:szCs w:val="22"/>
        </w:rPr>
        <w:t xml:space="preserve">Collaboration avec les équipes dev et </w:t>
      </w:r>
      <w:proofErr w:type="spellStart"/>
      <w:r w:rsidRPr="00304592">
        <w:rPr>
          <w:rFonts w:asciiTheme="minorHAnsi" w:hAnsiTheme="minorHAnsi" w:cstheme="minorHAnsi"/>
          <w:sz w:val="22"/>
          <w:szCs w:val="22"/>
        </w:rPr>
        <w:t>ops</w:t>
      </w:r>
      <w:proofErr w:type="spellEnd"/>
      <w:r w:rsidRPr="00304592">
        <w:rPr>
          <w:rFonts w:asciiTheme="minorHAnsi" w:hAnsiTheme="minorHAnsi" w:cstheme="minorHAnsi"/>
          <w:sz w:val="22"/>
          <w:szCs w:val="22"/>
        </w:rPr>
        <w:t xml:space="preserve"> pour harmoniser les workflows DevOps.</w:t>
      </w:r>
    </w:p>
    <w:p w14:paraId="19E72B7B" w14:textId="07050526" w:rsidR="00304592" w:rsidRPr="00304592" w:rsidRDefault="00304592" w:rsidP="00304592">
      <w:pPr>
        <w:pStyle w:val="Puceducorpsdetexte"/>
        <w:numPr>
          <w:ilvl w:val="0"/>
          <w:numId w:val="17"/>
        </w:numPr>
        <w:tabs>
          <w:tab w:val="left" w:pos="644"/>
        </w:tabs>
        <w:spacing w:after="120" w:line="360" w:lineRule="auto"/>
        <w:rPr>
          <w:rFonts w:asciiTheme="minorHAnsi" w:hAnsiTheme="minorHAnsi" w:cstheme="minorHAnsi"/>
          <w:sz w:val="22"/>
          <w:szCs w:val="22"/>
        </w:rPr>
      </w:pPr>
      <w:r w:rsidRPr="00304592">
        <w:rPr>
          <w:rFonts w:asciiTheme="minorHAnsi" w:hAnsiTheme="minorHAnsi" w:cstheme="minorHAnsi"/>
          <w:sz w:val="22"/>
          <w:szCs w:val="22"/>
        </w:rPr>
        <w:t>Virtualisation avec VMware : gestion des VM sous ESXI, création, déploiement, allocation de ressources, configuration réseau.</w:t>
      </w:r>
    </w:p>
    <w:p w14:paraId="547BDEAE" w14:textId="66A33FDF" w:rsidR="00304592" w:rsidRPr="00304592" w:rsidRDefault="00304592" w:rsidP="00304592">
      <w:pPr>
        <w:pStyle w:val="Puceducorpsdetexte"/>
        <w:numPr>
          <w:ilvl w:val="0"/>
          <w:numId w:val="17"/>
        </w:numPr>
        <w:tabs>
          <w:tab w:val="left" w:pos="644"/>
        </w:tabs>
        <w:spacing w:after="120" w:line="360" w:lineRule="auto"/>
        <w:rPr>
          <w:rFonts w:asciiTheme="minorHAnsi" w:hAnsiTheme="minorHAnsi" w:cstheme="minorHAnsi"/>
          <w:sz w:val="22"/>
          <w:szCs w:val="22"/>
        </w:rPr>
      </w:pPr>
      <w:r w:rsidRPr="00304592">
        <w:rPr>
          <w:rFonts w:asciiTheme="minorHAnsi" w:hAnsiTheme="minorHAnsi" w:cstheme="minorHAnsi"/>
          <w:sz w:val="22"/>
          <w:szCs w:val="22"/>
        </w:rPr>
        <w:t>Administration système sur serveurs Linux/Windows pour applications critiques en environnement virtualisé.</w:t>
      </w:r>
    </w:p>
    <w:p w14:paraId="2F1AA09D" w14:textId="1FD62947" w:rsidR="00304592" w:rsidRPr="00304592" w:rsidRDefault="00304592" w:rsidP="00304592">
      <w:pPr>
        <w:pStyle w:val="Puceducorpsdetexte"/>
        <w:numPr>
          <w:ilvl w:val="0"/>
          <w:numId w:val="17"/>
        </w:numPr>
        <w:tabs>
          <w:tab w:val="left" w:pos="644"/>
        </w:tabs>
        <w:spacing w:after="120" w:line="360" w:lineRule="auto"/>
        <w:rPr>
          <w:rFonts w:asciiTheme="minorHAnsi" w:hAnsiTheme="minorHAnsi" w:cstheme="minorHAnsi"/>
          <w:sz w:val="22"/>
          <w:szCs w:val="22"/>
        </w:rPr>
      </w:pPr>
      <w:r w:rsidRPr="00304592">
        <w:rPr>
          <w:rFonts w:asciiTheme="minorHAnsi" w:hAnsiTheme="minorHAnsi" w:cstheme="minorHAnsi"/>
          <w:sz w:val="22"/>
          <w:szCs w:val="22"/>
        </w:rPr>
        <w:t>Support VMware : installation, tuning, gestion des snapshots et migrations de VM</w:t>
      </w:r>
    </w:p>
    <w:p w14:paraId="6E69D6BE" w14:textId="77777777" w:rsidR="00304592" w:rsidRDefault="00304592" w:rsidP="00304592">
      <w:pPr>
        <w:pStyle w:val="Puceducorpsdetexte"/>
        <w:tabs>
          <w:tab w:val="left" w:pos="644"/>
        </w:tabs>
        <w:spacing w:after="120" w:line="360" w:lineRule="auto"/>
        <w:rPr>
          <w:sz w:val="22"/>
          <w:szCs w:val="22"/>
        </w:rPr>
      </w:pPr>
    </w:p>
    <w:p w14:paraId="67DF7F05" w14:textId="77777777" w:rsidR="00AA25B1" w:rsidRPr="00DA25A7" w:rsidRDefault="00AA25B1" w:rsidP="00B22B4B">
      <w:pPr>
        <w:rPr>
          <w:rFonts w:cstheme="minorHAnsi"/>
        </w:rPr>
      </w:pPr>
    </w:p>
    <w:p w14:paraId="2EE567F7" w14:textId="77777777" w:rsidR="00236ACD" w:rsidRPr="00672990" w:rsidRDefault="00236ACD">
      <w:pPr>
        <w:spacing w:after="0" w:line="240" w:lineRule="auto"/>
        <w:rPr>
          <w:rFonts w:ascii="Calibri" w:hAnsi="Calibri"/>
          <w:b/>
          <w:i/>
          <w:lang w:val="en-US"/>
        </w:rPr>
      </w:pPr>
    </w:p>
    <w:tbl>
      <w:tblPr>
        <w:tblStyle w:val="Grilledutableau"/>
        <w:tblW w:w="10598"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98"/>
      </w:tblGrid>
      <w:tr w:rsidR="00824E31" w14:paraId="0303237A" w14:textId="77777777">
        <w:trPr>
          <w:trHeight w:val="562"/>
        </w:trPr>
        <w:tc>
          <w:tcPr>
            <w:tcW w:w="10598" w:type="dxa"/>
            <w:shd w:val="clear" w:color="auto" w:fill="F66400"/>
            <w:vAlign w:val="center"/>
          </w:tcPr>
          <w:p w14:paraId="6085AB22" w14:textId="77777777" w:rsidR="00824E31" w:rsidRDefault="00206D93">
            <w:pPr>
              <w:spacing w:after="0" w:line="240" w:lineRule="auto"/>
              <w:rPr>
                <w:rFonts w:ascii="Century Gothic" w:hAnsi="Century Gothic" w:cs="Century Gothic"/>
                <w:b/>
                <w:bCs/>
                <w:color w:val="FFFFFF" w:themeColor="background1"/>
                <w:sz w:val="32"/>
                <w:szCs w:val="32"/>
              </w:rPr>
            </w:pPr>
            <w:bookmarkStart w:id="12" w:name="_Hlk170136522"/>
            <w:r>
              <w:rPr>
                <w:rFonts w:ascii="Century Gothic" w:hAnsi="Century Gothic" w:cs="Century Gothic"/>
                <w:b/>
                <w:bCs/>
                <w:color w:val="FFFFFF" w:themeColor="background1"/>
                <w:sz w:val="32"/>
                <w:szCs w:val="32"/>
              </w:rPr>
              <w:t>COMPETENCES TECHNIQUES</w:t>
            </w:r>
          </w:p>
        </w:tc>
      </w:tr>
      <w:bookmarkEnd w:id="12"/>
    </w:tbl>
    <w:p w14:paraId="111E8392" w14:textId="26C9C343" w:rsidR="00824E31" w:rsidRDefault="00824E31">
      <w:pPr>
        <w:tabs>
          <w:tab w:val="left" w:pos="9204"/>
        </w:tabs>
        <w:spacing w:after="0" w:line="240" w:lineRule="auto"/>
        <w:rPr>
          <w:rFonts w:ascii="Arial" w:eastAsia="Arial" w:hAnsi="Arial" w:cs="Arial"/>
          <w:b/>
          <w:color w:val="0D0D0D"/>
          <w:sz w:val="20"/>
        </w:rPr>
      </w:pPr>
    </w:p>
    <w:p w14:paraId="510BADD1" w14:textId="77777777" w:rsidR="00824E31" w:rsidRDefault="00824E31">
      <w:pPr>
        <w:tabs>
          <w:tab w:val="left" w:pos="9204"/>
        </w:tabs>
        <w:spacing w:after="0" w:line="240" w:lineRule="auto"/>
        <w:ind w:left="300"/>
        <w:rPr>
          <w:rFonts w:ascii="Arial" w:eastAsia="Arial" w:hAnsi="Arial" w:cs="Arial"/>
          <w:b/>
          <w:color w:val="0D0D0D"/>
          <w:sz w:val="20"/>
        </w:rPr>
      </w:pPr>
    </w:p>
    <w:p w14:paraId="53B20AFA" w14:textId="77777777" w:rsidR="00824E31" w:rsidRDefault="00824E31">
      <w:pPr>
        <w:tabs>
          <w:tab w:val="left" w:pos="9204"/>
        </w:tabs>
        <w:spacing w:after="0" w:line="240" w:lineRule="auto"/>
        <w:ind w:left="300"/>
        <w:rPr>
          <w:rFonts w:ascii="Arial" w:eastAsia="Arial" w:hAnsi="Arial" w:cs="Arial"/>
          <w:b/>
          <w:color w:val="0D0D0D"/>
          <w:sz w:val="20"/>
        </w:rPr>
      </w:pPr>
    </w:p>
    <w:tbl>
      <w:tblPr>
        <w:tblW w:w="977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7082"/>
      </w:tblGrid>
      <w:tr w:rsidR="002D4993" w:rsidRPr="002273B7" w14:paraId="28DB72F2" w14:textId="77777777" w:rsidTr="007F35E8">
        <w:trPr>
          <w:trHeight w:val="56"/>
        </w:trPr>
        <w:tc>
          <w:tcPr>
            <w:tcW w:w="2694" w:type="dxa"/>
          </w:tcPr>
          <w:p w14:paraId="33E7F04F" w14:textId="443EEDD9" w:rsidR="002D4993" w:rsidRPr="002D4993" w:rsidRDefault="002D4993" w:rsidP="002D4993">
            <w:pPr>
              <w:adjustRightInd w:val="0"/>
              <w:spacing w:line="276" w:lineRule="auto"/>
              <w:rPr>
                <w:b/>
                <w:bCs/>
              </w:rPr>
            </w:pPr>
            <w:r w:rsidRPr="002D4993">
              <w:rPr>
                <w:b/>
                <w:bCs/>
              </w:rPr>
              <w:t>Catégorie</w:t>
            </w:r>
          </w:p>
        </w:tc>
        <w:tc>
          <w:tcPr>
            <w:tcW w:w="7082" w:type="dxa"/>
          </w:tcPr>
          <w:p w14:paraId="63FAD572" w14:textId="11E02B37" w:rsidR="002D4993" w:rsidRPr="002D4993" w:rsidRDefault="002D4993" w:rsidP="002D4993">
            <w:pPr>
              <w:spacing w:line="276" w:lineRule="auto"/>
              <w:rPr>
                <w:b/>
                <w:bCs/>
              </w:rPr>
            </w:pPr>
            <w:r w:rsidRPr="002D4993">
              <w:rPr>
                <w:b/>
                <w:bCs/>
              </w:rPr>
              <w:t>Technologies &amp; Outils</w:t>
            </w:r>
          </w:p>
        </w:tc>
      </w:tr>
      <w:tr w:rsidR="002D4993" w:rsidRPr="002273B7" w14:paraId="72DF7DA9" w14:textId="77777777" w:rsidTr="007F35E8">
        <w:trPr>
          <w:trHeight w:val="56"/>
        </w:trPr>
        <w:tc>
          <w:tcPr>
            <w:tcW w:w="2694" w:type="dxa"/>
          </w:tcPr>
          <w:p w14:paraId="0F45E377" w14:textId="2B12AC3F" w:rsidR="002D4993" w:rsidRPr="002D4993" w:rsidRDefault="002D4993" w:rsidP="002D4993">
            <w:pPr>
              <w:adjustRightInd w:val="0"/>
              <w:spacing w:line="276" w:lineRule="auto"/>
              <w:rPr>
                <w:b/>
                <w:bCs/>
              </w:rPr>
            </w:pPr>
            <w:r w:rsidRPr="002D4993">
              <w:rPr>
                <w:b/>
                <w:bCs/>
              </w:rPr>
              <w:t xml:space="preserve">Cloud &amp; </w:t>
            </w:r>
            <w:proofErr w:type="spellStart"/>
            <w:r w:rsidRPr="002D4993">
              <w:rPr>
                <w:b/>
                <w:bCs/>
              </w:rPr>
              <w:t>IaC</w:t>
            </w:r>
            <w:proofErr w:type="spellEnd"/>
          </w:p>
        </w:tc>
        <w:tc>
          <w:tcPr>
            <w:tcW w:w="7082" w:type="dxa"/>
          </w:tcPr>
          <w:p w14:paraId="07340CE6" w14:textId="2E3372A4" w:rsidR="002D4993" w:rsidRPr="00141BD7" w:rsidRDefault="002D4993" w:rsidP="002D4993">
            <w:pPr>
              <w:spacing w:line="276" w:lineRule="auto"/>
            </w:pPr>
            <w:r w:rsidRPr="0010592B">
              <w:t xml:space="preserve">AWS, Azure, GCP, </w:t>
            </w:r>
            <w:proofErr w:type="spellStart"/>
            <w:r w:rsidRPr="0010592B">
              <w:t>Terraform</w:t>
            </w:r>
            <w:proofErr w:type="spellEnd"/>
            <w:r w:rsidRPr="0010592B">
              <w:t xml:space="preserve">, </w:t>
            </w:r>
            <w:proofErr w:type="spellStart"/>
            <w:r w:rsidRPr="0010592B">
              <w:t>Terragrunt</w:t>
            </w:r>
            <w:proofErr w:type="spellEnd"/>
            <w:r w:rsidRPr="0010592B">
              <w:t>, Ansible, Packer</w:t>
            </w:r>
          </w:p>
        </w:tc>
      </w:tr>
      <w:tr w:rsidR="002D4993" w:rsidRPr="002273B7" w14:paraId="21C0A2C1" w14:textId="77777777" w:rsidTr="007F35E8">
        <w:trPr>
          <w:trHeight w:val="56"/>
        </w:trPr>
        <w:tc>
          <w:tcPr>
            <w:tcW w:w="2694" w:type="dxa"/>
          </w:tcPr>
          <w:p w14:paraId="05D58369" w14:textId="56076ED1" w:rsidR="002D4993" w:rsidRPr="002D4993" w:rsidRDefault="002D4993" w:rsidP="002D4993">
            <w:pPr>
              <w:adjustRightInd w:val="0"/>
              <w:spacing w:line="276" w:lineRule="auto"/>
              <w:rPr>
                <w:b/>
                <w:bCs/>
              </w:rPr>
            </w:pPr>
            <w:r w:rsidRPr="002D4993">
              <w:rPr>
                <w:b/>
                <w:bCs/>
              </w:rPr>
              <w:t>Conteneurisation &amp; Orchestration</w:t>
            </w:r>
          </w:p>
        </w:tc>
        <w:tc>
          <w:tcPr>
            <w:tcW w:w="7082" w:type="dxa"/>
          </w:tcPr>
          <w:p w14:paraId="6B1F1049" w14:textId="24F3533C" w:rsidR="002D4993" w:rsidRPr="002273B7" w:rsidRDefault="002D4993" w:rsidP="002D4993">
            <w:pPr>
              <w:spacing w:line="276" w:lineRule="auto"/>
            </w:pPr>
            <w:r w:rsidRPr="0010592B">
              <w:t xml:space="preserve">Docker, </w:t>
            </w:r>
            <w:proofErr w:type="spellStart"/>
            <w:r w:rsidRPr="0010592B">
              <w:t>Kubernetes</w:t>
            </w:r>
            <w:proofErr w:type="spellEnd"/>
            <w:r w:rsidRPr="0010592B">
              <w:t xml:space="preserve">, </w:t>
            </w:r>
            <w:proofErr w:type="spellStart"/>
            <w:r w:rsidRPr="0010592B">
              <w:t>Helm</w:t>
            </w:r>
            <w:proofErr w:type="spellEnd"/>
            <w:r w:rsidRPr="0010592B">
              <w:t xml:space="preserve">, </w:t>
            </w:r>
            <w:proofErr w:type="spellStart"/>
            <w:r w:rsidRPr="0010592B">
              <w:t>Kustomize</w:t>
            </w:r>
            <w:proofErr w:type="spellEnd"/>
            <w:r w:rsidRPr="0010592B">
              <w:t>, KEDA</w:t>
            </w:r>
          </w:p>
        </w:tc>
      </w:tr>
      <w:tr w:rsidR="002D4993" w:rsidRPr="002273B7" w14:paraId="6105A025" w14:textId="77777777" w:rsidTr="007F35E8">
        <w:trPr>
          <w:trHeight w:val="56"/>
        </w:trPr>
        <w:tc>
          <w:tcPr>
            <w:tcW w:w="2694" w:type="dxa"/>
          </w:tcPr>
          <w:p w14:paraId="76307EAE" w14:textId="43828E33" w:rsidR="002D4993" w:rsidRPr="002D4993" w:rsidRDefault="002D4993" w:rsidP="002D4993">
            <w:pPr>
              <w:adjustRightInd w:val="0"/>
              <w:spacing w:line="276" w:lineRule="auto"/>
              <w:rPr>
                <w:b/>
                <w:bCs/>
              </w:rPr>
            </w:pPr>
            <w:r w:rsidRPr="002D4993">
              <w:rPr>
                <w:b/>
                <w:bCs/>
              </w:rPr>
              <w:t xml:space="preserve">CI/CD &amp; </w:t>
            </w:r>
            <w:proofErr w:type="spellStart"/>
            <w:r w:rsidRPr="002D4993">
              <w:rPr>
                <w:b/>
                <w:bCs/>
              </w:rPr>
              <w:t>GitOps</w:t>
            </w:r>
            <w:proofErr w:type="spellEnd"/>
          </w:p>
        </w:tc>
        <w:tc>
          <w:tcPr>
            <w:tcW w:w="7082" w:type="dxa"/>
          </w:tcPr>
          <w:p w14:paraId="3D78DEBC" w14:textId="50FFFE2F" w:rsidR="002D4993" w:rsidRPr="002273B7" w:rsidRDefault="002D4993" w:rsidP="002D4993">
            <w:pPr>
              <w:spacing w:line="276" w:lineRule="auto"/>
            </w:pPr>
            <w:r w:rsidRPr="0010592B">
              <w:t xml:space="preserve">GitHub Actions, </w:t>
            </w:r>
            <w:proofErr w:type="spellStart"/>
            <w:r w:rsidRPr="0010592B">
              <w:t>GitLab</w:t>
            </w:r>
            <w:proofErr w:type="spellEnd"/>
            <w:r w:rsidRPr="0010592B">
              <w:t xml:space="preserve"> CI, </w:t>
            </w:r>
            <w:proofErr w:type="spellStart"/>
            <w:r w:rsidRPr="0010592B">
              <w:t>ArgoCD</w:t>
            </w:r>
            <w:proofErr w:type="spellEnd"/>
            <w:r w:rsidRPr="0010592B">
              <w:t xml:space="preserve"> – Pipelines multi-environnement</w:t>
            </w:r>
          </w:p>
        </w:tc>
      </w:tr>
      <w:tr w:rsidR="002D4993" w:rsidRPr="002273B7" w14:paraId="1EEBCFD8" w14:textId="77777777" w:rsidTr="007F35E8">
        <w:trPr>
          <w:trHeight w:val="56"/>
        </w:trPr>
        <w:tc>
          <w:tcPr>
            <w:tcW w:w="2694" w:type="dxa"/>
          </w:tcPr>
          <w:p w14:paraId="2FDDA115" w14:textId="002AABA7" w:rsidR="002D4993" w:rsidRPr="002D4993" w:rsidRDefault="002D4993" w:rsidP="002D4993">
            <w:pPr>
              <w:adjustRightInd w:val="0"/>
              <w:spacing w:line="276" w:lineRule="auto"/>
              <w:rPr>
                <w:b/>
                <w:bCs/>
              </w:rPr>
            </w:pPr>
            <w:r w:rsidRPr="002D4993">
              <w:rPr>
                <w:b/>
                <w:bCs/>
              </w:rPr>
              <w:t xml:space="preserve">Monitoring &amp; </w:t>
            </w:r>
            <w:proofErr w:type="spellStart"/>
            <w:r w:rsidRPr="002D4993">
              <w:rPr>
                <w:b/>
                <w:bCs/>
              </w:rPr>
              <w:t>FinOps</w:t>
            </w:r>
            <w:proofErr w:type="spellEnd"/>
          </w:p>
        </w:tc>
        <w:tc>
          <w:tcPr>
            <w:tcW w:w="7082" w:type="dxa"/>
          </w:tcPr>
          <w:p w14:paraId="64795CD9" w14:textId="44DDB7C0" w:rsidR="002D4993" w:rsidRPr="002273B7" w:rsidRDefault="002D4993" w:rsidP="002D4993">
            <w:pPr>
              <w:spacing w:line="276" w:lineRule="auto"/>
            </w:pPr>
            <w:proofErr w:type="spellStart"/>
            <w:r w:rsidRPr="0010592B">
              <w:t>Prometheus</w:t>
            </w:r>
            <w:proofErr w:type="spellEnd"/>
            <w:r w:rsidRPr="0010592B">
              <w:t xml:space="preserve">, </w:t>
            </w:r>
            <w:proofErr w:type="spellStart"/>
            <w:r w:rsidRPr="0010592B">
              <w:t>Grafana</w:t>
            </w:r>
            <w:proofErr w:type="spellEnd"/>
            <w:r w:rsidRPr="0010592B">
              <w:t xml:space="preserve">, Loki, </w:t>
            </w:r>
            <w:proofErr w:type="spellStart"/>
            <w:r w:rsidRPr="0010592B">
              <w:t>Renovate</w:t>
            </w:r>
            <w:proofErr w:type="spellEnd"/>
            <w:r w:rsidRPr="0010592B">
              <w:t xml:space="preserve"> – Suivi des performances et optimisation des coûts</w:t>
            </w:r>
          </w:p>
        </w:tc>
      </w:tr>
      <w:tr w:rsidR="002D4993" w:rsidRPr="002273B7" w14:paraId="26742EF4" w14:textId="77777777" w:rsidTr="007F35E8">
        <w:trPr>
          <w:trHeight w:val="56"/>
        </w:trPr>
        <w:tc>
          <w:tcPr>
            <w:tcW w:w="2694" w:type="dxa"/>
          </w:tcPr>
          <w:p w14:paraId="5791513B" w14:textId="6FE0A407" w:rsidR="002D4993" w:rsidRPr="002D4993" w:rsidRDefault="002D4993" w:rsidP="002D4993">
            <w:pPr>
              <w:adjustRightInd w:val="0"/>
              <w:spacing w:line="276" w:lineRule="auto"/>
              <w:rPr>
                <w:b/>
                <w:bCs/>
              </w:rPr>
            </w:pPr>
            <w:r w:rsidRPr="002D4993">
              <w:rPr>
                <w:b/>
                <w:bCs/>
              </w:rPr>
              <w:t>Langages &amp; Scripting</w:t>
            </w:r>
          </w:p>
        </w:tc>
        <w:tc>
          <w:tcPr>
            <w:tcW w:w="7082" w:type="dxa"/>
          </w:tcPr>
          <w:p w14:paraId="7CE63460" w14:textId="0D5EC0BB" w:rsidR="002D4993" w:rsidRPr="002273B7" w:rsidRDefault="002D4993" w:rsidP="002D4993">
            <w:pPr>
              <w:spacing w:line="276" w:lineRule="auto"/>
            </w:pPr>
            <w:r w:rsidRPr="0010592B">
              <w:t xml:space="preserve">Python, </w:t>
            </w:r>
            <w:proofErr w:type="spellStart"/>
            <w:r w:rsidRPr="0010592B">
              <w:t>Golang</w:t>
            </w:r>
            <w:proofErr w:type="spellEnd"/>
            <w:r w:rsidRPr="0010592B">
              <w:t>, Node.js, Bash (avancé), Ansible, SQL basique (PostgreSQL, MySQL)</w:t>
            </w:r>
          </w:p>
        </w:tc>
      </w:tr>
      <w:tr w:rsidR="002D4993" w:rsidRPr="002273B7" w14:paraId="43EB62DD" w14:textId="77777777" w:rsidTr="007F35E8">
        <w:trPr>
          <w:trHeight w:val="56"/>
        </w:trPr>
        <w:tc>
          <w:tcPr>
            <w:tcW w:w="2694" w:type="dxa"/>
          </w:tcPr>
          <w:p w14:paraId="456D38DF" w14:textId="07146DF3" w:rsidR="002D4993" w:rsidRPr="002D4993" w:rsidRDefault="002D4993" w:rsidP="002D4993">
            <w:pPr>
              <w:adjustRightInd w:val="0"/>
              <w:spacing w:line="276" w:lineRule="auto"/>
              <w:rPr>
                <w:rStyle w:val="lev"/>
                <w:b w:val="0"/>
                <w:bCs w:val="0"/>
              </w:rPr>
            </w:pPr>
            <w:r w:rsidRPr="002D4993">
              <w:rPr>
                <w:b/>
                <w:bCs/>
              </w:rPr>
              <w:t>Middleware &amp; Systèmes</w:t>
            </w:r>
          </w:p>
        </w:tc>
        <w:tc>
          <w:tcPr>
            <w:tcW w:w="7082" w:type="dxa"/>
          </w:tcPr>
          <w:p w14:paraId="0A2B8DCB" w14:textId="35CAB69B" w:rsidR="002D4993" w:rsidRDefault="002D4993" w:rsidP="002D4993">
            <w:pPr>
              <w:spacing w:line="276" w:lineRule="auto"/>
            </w:pPr>
            <w:r w:rsidRPr="0010592B">
              <w:t xml:space="preserve">Apache, Nginx, </w:t>
            </w:r>
            <w:proofErr w:type="spellStart"/>
            <w:r w:rsidRPr="0010592B">
              <w:t>systemd</w:t>
            </w:r>
            <w:proofErr w:type="spellEnd"/>
            <w:r w:rsidRPr="0010592B">
              <w:t xml:space="preserve">, </w:t>
            </w:r>
            <w:proofErr w:type="spellStart"/>
            <w:r w:rsidRPr="0010592B">
              <w:t>journald</w:t>
            </w:r>
            <w:proofErr w:type="spellEnd"/>
            <w:r w:rsidRPr="0010592B">
              <w:t>, rotation des logs, Linux services, Windows Server (basique)</w:t>
            </w:r>
          </w:p>
        </w:tc>
      </w:tr>
      <w:tr w:rsidR="002D4993" w:rsidRPr="002273B7" w14:paraId="2B7D9A7E" w14:textId="77777777" w:rsidTr="007F35E8">
        <w:trPr>
          <w:trHeight w:val="56"/>
        </w:trPr>
        <w:tc>
          <w:tcPr>
            <w:tcW w:w="2694" w:type="dxa"/>
          </w:tcPr>
          <w:p w14:paraId="3E01F982" w14:textId="3CCC1C0B" w:rsidR="002D4993" w:rsidRPr="002D4993" w:rsidRDefault="002D4993" w:rsidP="002D4993">
            <w:pPr>
              <w:adjustRightInd w:val="0"/>
              <w:spacing w:line="276" w:lineRule="auto"/>
              <w:rPr>
                <w:rStyle w:val="lev"/>
                <w:b w:val="0"/>
                <w:bCs w:val="0"/>
              </w:rPr>
            </w:pPr>
            <w:r w:rsidRPr="002D4993">
              <w:rPr>
                <w:b/>
                <w:bCs/>
              </w:rPr>
              <w:t>Compétences transversales</w:t>
            </w:r>
          </w:p>
        </w:tc>
        <w:tc>
          <w:tcPr>
            <w:tcW w:w="7082" w:type="dxa"/>
          </w:tcPr>
          <w:p w14:paraId="6CCDBAA1" w14:textId="7D5CB3A0" w:rsidR="002D4993" w:rsidRDefault="002D4993" w:rsidP="002D4993">
            <w:pPr>
              <w:spacing w:line="276" w:lineRule="auto"/>
            </w:pPr>
            <w:r w:rsidRPr="0010592B">
              <w:t>Collaboration interfonctionnelle, esprit DevOps, proactivité, adaptabilité, automatisation, gestion d’incidents</w:t>
            </w:r>
          </w:p>
        </w:tc>
      </w:tr>
    </w:tbl>
    <w:p w14:paraId="33C0B1F4" w14:textId="0277AB45" w:rsidR="00443C35" w:rsidRDefault="00443C35">
      <w:pPr>
        <w:spacing w:after="0" w:line="360" w:lineRule="auto"/>
        <w:rPr>
          <w:rFonts w:ascii="Arial" w:eastAsia="Arial" w:hAnsi="Arial" w:cs="Arial"/>
          <w:b/>
          <w:sz w:val="10"/>
          <w:szCs w:val="10"/>
        </w:rPr>
      </w:pPr>
    </w:p>
    <w:p w14:paraId="43F23070" w14:textId="3D38FF46" w:rsidR="00443C35" w:rsidRDefault="00443C35">
      <w:pPr>
        <w:spacing w:after="0" w:line="360" w:lineRule="auto"/>
        <w:rPr>
          <w:rFonts w:ascii="Arial" w:eastAsia="Arial" w:hAnsi="Arial" w:cs="Arial"/>
          <w:b/>
          <w:sz w:val="10"/>
          <w:szCs w:val="10"/>
        </w:rPr>
      </w:pPr>
    </w:p>
    <w:p w14:paraId="6DCE9616" w14:textId="2960B883" w:rsidR="00443C35" w:rsidRDefault="00443C35">
      <w:pPr>
        <w:spacing w:after="0" w:line="360" w:lineRule="auto"/>
        <w:rPr>
          <w:rFonts w:ascii="Arial" w:eastAsia="Arial" w:hAnsi="Arial" w:cs="Arial"/>
          <w:b/>
          <w:sz w:val="10"/>
          <w:szCs w:val="10"/>
        </w:rPr>
      </w:pPr>
    </w:p>
    <w:p w14:paraId="7E93506E" w14:textId="748179CE" w:rsidR="00443C35" w:rsidRDefault="00443C35">
      <w:pPr>
        <w:spacing w:after="0" w:line="360" w:lineRule="auto"/>
        <w:rPr>
          <w:rFonts w:ascii="Arial" w:eastAsia="Arial" w:hAnsi="Arial" w:cs="Arial"/>
          <w:b/>
          <w:sz w:val="10"/>
          <w:szCs w:val="10"/>
        </w:rPr>
      </w:pPr>
    </w:p>
    <w:p w14:paraId="007B04C3" w14:textId="77777777" w:rsidR="00443C35" w:rsidRDefault="00443C35">
      <w:pPr>
        <w:spacing w:after="0" w:line="360" w:lineRule="auto"/>
        <w:rPr>
          <w:rFonts w:ascii="Arial" w:eastAsia="Arial" w:hAnsi="Arial" w:cs="Arial"/>
          <w:b/>
          <w:sz w:val="10"/>
          <w:szCs w:val="10"/>
        </w:rPr>
      </w:pPr>
    </w:p>
    <w:tbl>
      <w:tblPr>
        <w:tblStyle w:val="Grilledutableau"/>
        <w:tblW w:w="10882"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82"/>
      </w:tblGrid>
      <w:tr w:rsidR="00824E31" w14:paraId="5F19683C" w14:textId="77777777" w:rsidTr="008D3927">
        <w:trPr>
          <w:trHeight w:val="562"/>
        </w:trPr>
        <w:tc>
          <w:tcPr>
            <w:tcW w:w="10882" w:type="dxa"/>
            <w:shd w:val="clear" w:color="auto" w:fill="F66400"/>
            <w:vAlign w:val="center"/>
          </w:tcPr>
          <w:p w14:paraId="7CCCFD2B" w14:textId="77777777" w:rsidR="00824E31" w:rsidRDefault="00206D93">
            <w:pPr>
              <w:spacing w:after="0" w:line="240" w:lineRule="auto"/>
              <w:rPr>
                <w:rFonts w:ascii="Century Gothic" w:hAnsi="Century Gothic" w:cs="Century Gothic"/>
                <w:b/>
                <w:bCs/>
                <w:color w:val="FFFFFF" w:themeColor="background1"/>
                <w:sz w:val="32"/>
                <w:szCs w:val="32"/>
              </w:rPr>
            </w:pPr>
            <w:r>
              <w:rPr>
                <w:rFonts w:ascii="Century Gothic" w:hAnsi="Century Gothic" w:cs="Century Gothic"/>
                <w:b/>
                <w:bCs/>
                <w:color w:val="FFFFFF" w:themeColor="background1"/>
                <w:sz w:val="32"/>
                <w:szCs w:val="32"/>
              </w:rPr>
              <w:t>FORMATION ET CERTIFICATIONS</w:t>
            </w:r>
          </w:p>
        </w:tc>
      </w:tr>
    </w:tbl>
    <w:p w14:paraId="68E3999B" w14:textId="23807420" w:rsidR="001A09AE" w:rsidRDefault="001A09AE" w:rsidP="002273B7">
      <w:pPr>
        <w:tabs>
          <w:tab w:val="left" w:pos="2681"/>
        </w:tabs>
        <w:spacing w:after="0" w:line="240" w:lineRule="auto"/>
        <w:rPr>
          <w:rFonts w:ascii="Arial" w:eastAsia="Arial" w:hAnsi="Arial" w:cs="Arial"/>
          <w:b/>
          <w:sz w:val="20"/>
          <w:szCs w:val="20"/>
        </w:rPr>
      </w:pPr>
    </w:p>
    <w:p w14:paraId="11F3BEE7" w14:textId="77777777" w:rsidR="008D3927" w:rsidRDefault="008D3927" w:rsidP="002273B7">
      <w:pPr>
        <w:tabs>
          <w:tab w:val="left" w:pos="2681"/>
        </w:tabs>
        <w:spacing w:after="0" w:line="240" w:lineRule="auto"/>
        <w:rPr>
          <w:rFonts w:ascii="Arial" w:eastAsia="Arial" w:hAnsi="Arial" w:cs="Arial"/>
          <w:b/>
          <w:sz w:val="20"/>
          <w:szCs w:val="20"/>
        </w:rPr>
      </w:pPr>
    </w:p>
    <w:p w14:paraId="61167FA0" w14:textId="6E48D532" w:rsidR="00304592" w:rsidRPr="00304592" w:rsidRDefault="00304592" w:rsidP="00304592">
      <w:pPr>
        <w:pStyle w:val="Paragraphedeliste"/>
        <w:numPr>
          <w:ilvl w:val="0"/>
          <w:numId w:val="17"/>
        </w:numPr>
        <w:tabs>
          <w:tab w:val="left" w:pos="2681"/>
        </w:tabs>
        <w:spacing w:after="0"/>
        <w:rPr>
          <w:rFonts w:ascii="Arial" w:eastAsia="Arial" w:hAnsi="Arial" w:cs="Arial"/>
          <w:b/>
          <w:sz w:val="20"/>
          <w:szCs w:val="20"/>
        </w:rPr>
      </w:pPr>
      <w:r w:rsidRPr="00304592">
        <w:rPr>
          <w:rFonts w:ascii="Arial" w:eastAsia="Arial" w:hAnsi="Arial" w:cs="Arial"/>
          <w:b/>
          <w:bCs/>
          <w:sz w:val="20"/>
          <w:szCs w:val="20"/>
        </w:rPr>
        <w:t xml:space="preserve">Master en Cloud </w:t>
      </w:r>
      <w:proofErr w:type="spellStart"/>
      <w:r w:rsidRPr="00304592">
        <w:rPr>
          <w:rFonts w:ascii="Arial" w:eastAsia="Arial" w:hAnsi="Arial" w:cs="Arial"/>
          <w:b/>
          <w:bCs/>
          <w:sz w:val="20"/>
          <w:szCs w:val="20"/>
        </w:rPr>
        <w:t>Computing</w:t>
      </w:r>
      <w:proofErr w:type="spellEnd"/>
      <w:r w:rsidRPr="00304592">
        <w:rPr>
          <w:rFonts w:ascii="Arial" w:eastAsia="Arial" w:hAnsi="Arial" w:cs="Arial"/>
          <w:b/>
          <w:bCs/>
          <w:sz w:val="20"/>
          <w:szCs w:val="20"/>
        </w:rPr>
        <w:t xml:space="preserve"> (MSC PRO)</w:t>
      </w:r>
      <w:r w:rsidRPr="00304592">
        <w:rPr>
          <w:rFonts w:ascii="Arial" w:eastAsia="Arial" w:hAnsi="Arial" w:cs="Arial"/>
          <w:b/>
          <w:sz w:val="20"/>
          <w:szCs w:val="20"/>
        </w:rPr>
        <w:t xml:space="preserve"> | EPITECH – Paris, France (2021 – 2022)</w:t>
      </w:r>
    </w:p>
    <w:p w14:paraId="372AFA56" w14:textId="7B27CFEE" w:rsidR="00304592" w:rsidRPr="00304592" w:rsidRDefault="00304592" w:rsidP="00304592">
      <w:pPr>
        <w:pStyle w:val="Paragraphedeliste"/>
        <w:numPr>
          <w:ilvl w:val="0"/>
          <w:numId w:val="17"/>
        </w:numPr>
        <w:tabs>
          <w:tab w:val="left" w:pos="2681"/>
        </w:tabs>
        <w:spacing w:after="0"/>
        <w:rPr>
          <w:rFonts w:ascii="Arial" w:eastAsia="Arial" w:hAnsi="Arial" w:cs="Arial"/>
          <w:b/>
          <w:sz w:val="20"/>
          <w:szCs w:val="20"/>
        </w:rPr>
      </w:pPr>
      <w:r w:rsidRPr="00304592">
        <w:rPr>
          <w:rFonts w:ascii="Arial" w:eastAsia="Arial" w:hAnsi="Arial" w:cs="Arial"/>
          <w:b/>
          <w:bCs/>
          <w:sz w:val="20"/>
          <w:szCs w:val="20"/>
        </w:rPr>
        <w:t>Certification Développeur d’Applications</w:t>
      </w:r>
      <w:r w:rsidRPr="00304592">
        <w:rPr>
          <w:rFonts w:ascii="Arial" w:eastAsia="Arial" w:hAnsi="Arial" w:cs="Arial"/>
          <w:b/>
          <w:sz w:val="20"/>
          <w:szCs w:val="20"/>
        </w:rPr>
        <w:t xml:space="preserve"> | Wild Code </w:t>
      </w:r>
      <w:proofErr w:type="spellStart"/>
      <w:r w:rsidRPr="00304592">
        <w:rPr>
          <w:rFonts w:ascii="Arial" w:eastAsia="Arial" w:hAnsi="Arial" w:cs="Arial"/>
          <w:b/>
          <w:sz w:val="20"/>
          <w:szCs w:val="20"/>
        </w:rPr>
        <w:t>School</w:t>
      </w:r>
      <w:proofErr w:type="spellEnd"/>
      <w:r w:rsidRPr="00304592">
        <w:rPr>
          <w:rFonts w:ascii="Arial" w:eastAsia="Arial" w:hAnsi="Arial" w:cs="Arial"/>
          <w:b/>
          <w:sz w:val="20"/>
          <w:szCs w:val="20"/>
        </w:rPr>
        <w:t xml:space="preserve"> – France (2020 – 2021)</w:t>
      </w:r>
    </w:p>
    <w:p w14:paraId="06D28D96" w14:textId="4160C589" w:rsidR="00304592" w:rsidRPr="00304592" w:rsidRDefault="00304592" w:rsidP="00304592">
      <w:pPr>
        <w:pStyle w:val="Paragraphedeliste"/>
        <w:numPr>
          <w:ilvl w:val="0"/>
          <w:numId w:val="17"/>
        </w:numPr>
        <w:tabs>
          <w:tab w:val="left" w:pos="2681"/>
        </w:tabs>
        <w:spacing w:after="0"/>
        <w:rPr>
          <w:rFonts w:ascii="Arial" w:eastAsia="Arial" w:hAnsi="Arial" w:cs="Arial"/>
          <w:b/>
          <w:sz w:val="20"/>
          <w:szCs w:val="20"/>
        </w:rPr>
      </w:pPr>
      <w:r w:rsidRPr="00304592">
        <w:rPr>
          <w:rFonts w:ascii="Arial" w:eastAsia="Arial" w:hAnsi="Arial" w:cs="Arial"/>
          <w:b/>
          <w:bCs/>
          <w:sz w:val="20"/>
          <w:szCs w:val="20"/>
        </w:rPr>
        <w:lastRenderedPageBreak/>
        <w:t>Formation Développement Web &amp; Mobile</w:t>
      </w:r>
      <w:r w:rsidRPr="00304592">
        <w:rPr>
          <w:rFonts w:ascii="Arial" w:eastAsia="Arial" w:hAnsi="Arial" w:cs="Arial"/>
          <w:b/>
          <w:sz w:val="20"/>
          <w:szCs w:val="20"/>
        </w:rPr>
        <w:t xml:space="preserve"> | Wild Code </w:t>
      </w:r>
      <w:proofErr w:type="spellStart"/>
      <w:r w:rsidRPr="00304592">
        <w:rPr>
          <w:rFonts w:ascii="Arial" w:eastAsia="Arial" w:hAnsi="Arial" w:cs="Arial"/>
          <w:b/>
          <w:sz w:val="20"/>
          <w:szCs w:val="20"/>
        </w:rPr>
        <w:t>School</w:t>
      </w:r>
      <w:proofErr w:type="spellEnd"/>
      <w:r w:rsidRPr="00304592">
        <w:rPr>
          <w:rFonts w:ascii="Arial" w:eastAsia="Arial" w:hAnsi="Arial" w:cs="Arial"/>
          <w:b/>
          <w:sz w:val="20"/>
          <w:szCs w:val="20"/>
        </w:rPr>
        <w:t xml:space="preserve"> – Strasbourg, France (2020)</w:t>
      </w:r>
    </w:p>
    <w:p w14:paraId="42BE8EFE" w14:textId="77777777" w:rsidR="008D3927" w:rsidRPr="001A09AE" w:rsidRDefault="008D3927" w:rsidP="008D3927">
      <w:pPr>
        <w:pStyle w:val="Paragraphedeliste"/>
        <w:tabs>
          <w:tab w:val="left" w:pos="2681"/>
        </w:tabs>
        <w:spacing w:after="0" w:line="240" w:lineRule="auto"/>
        <w:rPr>
          <w:rFonts w:ascii="Arial" w:eastAsia="Arial" w:hAnsi="Arial" w:cs="Arial"/>
          <w:bCs/>
          <w:sz w:val="20"/>
          <w:szCs w:val="20"/>
        </w:rPr>
      </w:pPr>
    </w:p>
    <w:p w14:paraId="277DC1D7" w14:textId="77777777" w:rsidR="001A09AE" w:rsidRDefault="001A09AE" w:rsidP="002273B7">
      <w:pPr>
        <w:tabs>
          <w:tab w:val="left" w:pos="2681"/>
        </w:tabs>
        <w:spacing w:after="0" w:line="240" w:lineRule="auto"/>
        <w:rPr>
          <w:rFonts w:eastAsia="Arial" w:cs="Arial"/>
          <w:b/>
          <w:color w:val="0D0D0D"/>
        </w:rPr>
      </w:pPr>
    </w:p>
    <w:tbl>
      <w:tblPr>
        <w:tblStyle w:val="Grilledutableau"/>
        <w:tblW w:w="10632" w:type="dxa"/>
        <w:tblInd w:w="-77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66400"/>
        <w:tblLook w:val="04A0" w:firstRow="1" w:lastRow="0" w:firstColumn="1" w:lastColumn="0" w:noHBand="0" w:noVBand="1"/>
      </w:tblPr>
      <w:tblGrid>
        <w:gridCol w:w="10632"/>
      </w:tblGrid>
      <w:tr w:rsidR="00824E31" w14:paraId="75AC012F" w14:textId="77777777" w:rsidTr="00697247">
        <w:trPr>
          <w:trHeight w:val="561"/>
        </w:trPr>
        <w:tc>
          <w:tcPr>
            <w:tcW w:w="10632" w:type="dxa"/>
            <w:shd w:val="clear" w:color="auto" w:fill="F66400"/>
            <w:vAlign w:val="center"/>
          </w:tcPr>
          <w:p w14:paraId="6122232B" w14:textId="77777777" w:rsidR="00824E31" w:rsidRDefault="00206D93">
            <w:pPr>
              <w:spacing w:after="0" w:line="240" w:lineRule="auto"/>
              <w:rPr>
                <w:rFonts w:ascii="Century Gothic" w:hAnsi="Century Gothic" w:cs="Century Gothic"/>
                <w:b/>
                <w:bCs/>
                <w:color w:val="FFFFFF" w:themeColor="background1"/>
                <w:sz w:val="32"/>
                <w:szCs w:val="32"/>
              </w:rPr>
            </w:pPr>
            <w:bookmarkStart w:id="13" w:name="_Hlk194662425"/>
            <w:r>
              <w:rPr>
                <w:rFonts w:ascii="Century Gothic" w:hAnsi="Century Gothic" w:cs="Century Gothic"/>
                <w:b/>
                <w:bCs/>
                <w:color w:val="FFFFFF" w:themeColor="background1"/>
                <w:sz w:val="32"/>
                <w:szCs w:val="32"/>
              </w:rPr>
              <w:t>LANGUES</w:t>
            </w:r>
          </w:p>
        </w:tc>
      </w:tr>
      <w:bookmarkEnd w:id="13"/>
    </w:tbl>
    <w:p w14:paraId="080F0A34" w14:textId="77777777" w:rsidR="00443C35" w:rsidRDefault="00443C35" w:rsidP="00697247">
      <w:pPr>
        <w:rPr>
          <w:rFonts w:eastAsia="Arial" w:cs="Arial"/>
          <w:b/>
          <w:bCs/>
          <w:color w:val="0D0D0D" w:themeColor="text1" w:themeTint="F2"/>
        </w:rPr>
      </w:pPr>
    </w:p>
    <w:p w14:paraId="4B0961AB" w14:textId="3E72D2BC" w:rsidR="008D3927" w:rsidRPr="008D3927" w:rsidRDefault="002D4993" w:rsidP="00697247">
      <w:pPr>
        <w:rPr>
          <w:rFonts w:eastAsia="Arial" w:cs="Arial"/>
          <w:b/>
          <w:bCs/>
          <w:color w:val="0D0D0D" w:themeColor="text1" w:themeTint="F2"/>
        </w:rPr>
      </w:pPr>
      <w:r w:rsidRPr="002D4993">
        <w:rPr>
          <w:rFonts w:eastAsia="Arial" w:cs="Arial"/>
          <w:b/>
          <w:bCs/>
          <w:color w:val="0D0D0D" w:themeColor="text1" w:themeTint="F2"/>
        </w:rPr>
        <w:t>Français (natif), Anglais (courant)</w:t>
      </w:r>
    </w:p>
    <w:p w14:paraId="7925EF2C" w14:textId="77777777" w:rsidR="008D3927" w:rsidRDefault="008D3927" w:rsidP="008D3927">
      <w:pPr>
        <w:rPr>
          <w:rFonts w:eastAsia="Arial" w:cs="Arial"/>
        </w:rPr>
      </w:pPr>
    </w:p>
    <w:p w14:paraId="3F8C642A" w14:textId="111741F1" w:rsidR="00697247" w:rsidRPr="008D3927" w:rsidRDefault="00697247" w:rsidP="008D3927">
      <w:pPr>
        <w:rPr>
          <w:rFonts w:eastAsia="Arial" w:cs="Arial"/>
        </w:rPr>
      </w:pPr>
    </w:p>
    <w:sectPr w:rsidR="00697247" w:rsidRPr="008D3927">
      <w:pgSz w:w="11906" w:h="16838"/>
      <w:pgMar w:top="1417" w:right="1417" w:bottom="1276"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F230A3" w14:textId="77777777" w:rsidR="00A17690" w:rsidRDefault="00A17690">
      <w:pPr>
        <w:spacing w:line="240" w:lineRule="auto"/>
      </w:pPr>
      <w:r>
        <w:separator/>
      </w:r>
    </w:p>
  </w:endnote>
  <w:endnote w:type="continuationSeparator" w:id="0">
    <w:p w14:paraId="65B95F6F" w14:textId="77777777" w:rsidR="00A17690" w:rsidRDefault="00A176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 2p light">
    <w:altName w:val="Times New Roman"/>
    <w:charset w:val="00"/>
    <w:family w:val="roman"/>
    <w:pitch w:val="default"/>
  </w:font>
  <w:font w:name="Meiryo UI">
    <w:altName w:val="Meiryo UI"/>
    <w:charset w:val="80"/>
    <w:family w:val="swiss"/>
    <w:pitch w:val="variable"/>
    <w:sig w:usb0="E00002FF" w:usb1="6AC7FFFF" w:usb2="08000012"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80FE0C" w14:textId="77777777" w:rsidR="00A17690" w:rsidRDefault="00A17690">
      <w:pPr>
        <w:spacing w:after="0"/>
      </w:pPr>
      <w:r>
        <w:separator/>
      </w:r>
    </w:p>
  </w:footnote>
  <w:footnote w:type="continuationSeparator" w:id="0">
    <w:p w14:paraId="109E5DC5" w14:textId="77777777" w:rsidR="00A17690" w:rsidRDefault="00A17690">
      <w:pPr>
        <w:spacing w:after="0"/>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J1UQ5CdgTmozuO" int2:id="QLBzjobP">
      <int2:state int2:value="Rejected" int2:type="AugLoop_Text_Critique"/>
    </int2:textHash>
    <int2:textHash int2:hashCode="0ZrD3FDvGQjjT8" int2:id="vF7ldyPi">
      <int2:state int2:value="Rejected" int2:type="AugLoop_Text_Critique"/>
    </int2:textHash>
    <int2:textHash int2:hashCode="jx/uMS7SKrz76Q" int2:id="V3iLy5Az">
      <int2:state int2:value="Rejected" int2:type="AugLoop_Text_Critique"/>
    </int2:textHash>
    <int2:textHash int2:hashCode="5h1sCKOFXlD4jc" int2:id="x50VyJSM">
      <int2:state int2:value="Rejected" int2:type="AugLoop_Text_Critique"/>
    </int2:textHash>
    <int2:textHash int2:hashCode="AKwxCpkwFp5BY9" int2:id="FiLfvwYb">
      <int2:state int2:value="Rejected" int2:type="AugLoop_Text_Critique"/>
    </int2:textHash>
    <int2:textHash int2:hashCode="5P/XGVOfqxX+Wh" int2:id="zLL583aC">
      <int2:state int2:value="Rejected" int2:type="AugLoop_Text_Critique"/>
    </int2:textHash>
    <int2:textHash int2:hashCode="STe8+1KE8fI5rV" int2:id="UWDurfiu">
      <int2:state int2:value="Rejected" int2:type="AugLoop_Text_Critique"/>
    </int2:textHash>
    <int2:textHash int2:hashCode="VODBd6zKQBpXOo" int2:id="AZoThFpc">
      <int2:state int2:value="Rejected" int2:type="AugLoop_Text_Critique"/>
    </int2:textHash>
    <int2:textHash int2:hashCode="/AhDMUeTGIlmL+" int2:id="8WiE6HbC">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00859"/>
    <w:multiLevelType w:val="hybridMultilevel"/>
    <w:tmpl w:val="EE12AA9C"/>
    <w:lvl w:ilvl="0" w:tplc="040C0001">
      <w:numFmt w:val="bullet"/>
      <w:lvlText w:val=""/>
      <w:lvlJc w:val="left"/>
      <w:pPr>
        <w:ind w:left="2520" w:hanging="360"/>
      </w:pPr>
      <w:rPr>
        <w:rFonts w:ascii="Symbol" w:eastAsia="Times New Roman" w:hAnsi="Symbol" w:cs="Times New Roman" w:hint="default"/>
      </w:rPr>
    </w:lvl>
    <w:lvl w:ilvl="1" w:tplc="040C0003" w:tentative="1">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1" w15:restartNumberingAfterBreak="0">
    <w:nsid w:val="0FB53DEF"/>
    <w:multiLevelType w:val="hybridMultilevel"/>
    <w:tmpl w:val="60169C14"/>
    <w:lvl w:ilvl="0" w:tplc="040C0001">
      <w:numFmt w:val="bullet"/>
      <w:lvlText w:val=""/>
      <w:lvlJc w:val="left"/>
      <w:pPr>
        <w:ind w:left="1068" w:hanging="360"/>
      </w:pPr>
      <w:rPr>
        <w:rFonts w:ascii="Symbol" w:eastAsia="Times New Roman" w:hAnsi="Symbol"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34A3069"/>
    <w:multiLevelType w:val="hybridMultilevel"/>
    <w:tmpl w:val="D82A60A6"/>
    <w:lvl w:ilvl="0" w:tplc="040C0001">
      <w:numFmt w:val="bullet"/>
      <w:lvlText w:val=""/>
      <w:lvlJc w:val="left"/>
      <w:pPr>
        <w:ind w:left="2265" w:hanging="360"/>
      </w:pPr>
      <w:rPr>
        <w:rFonts w:ascii="Symbol" w:eastAsia="Times New Roman" w:hAnsi="Symbol" w:cs="Times New Roman" w:hint="default"/>
      </w:rPr>
    </w:lvl>
    <w:lvl w:ilvl="1" w:tplc="040C0003" w:tentative="1">
      <w:start w:val="1"/>
      <w:numFmt w:val="bullet"/>
      <w:lvlText w:val="o"/>
      <w:lvlJc w:val="left"/>
      <w:pPr>
        <w:ind w:left="2985" w:hanging="360"/>
      </w:pPr>
      <w:rPr>
        <w:rFonts w:ascii="Courier New" w:hAnsi="Courier New" w:cs="Courier New" w:hint="default"/>
      </w:rPr>
    </w:lvl>
    <w:lvl w:ilvl="2" w:tplc="040C0005" w:tentative="1">
      <w:start w:val="1"/>
      <w:numFmt w:val="bullet"/>
      <w:lvlText w:val=""/>
      <w:lvlJc w:val="left"/>
      <w:pPr>
        <w:ind w:left="3705" w:hanging="360"/>
      </w:pPr>
      <w:rPr>
        <w:rFonts w:ascii="Wingdings" w:hAnsi="Wingdings" w:hint="default"/>
      </w:rPr>
    </w:lvl>
    <w:lvl w:ilvl="3" w:tplc="040C0001" w:tentative="1">
      <w:start w:val="1"/>
      <w:numFmt w:val="bullet"/>
      <w:lvlText w:val=""/>
      <w:lvlJc w:val="left"/>
      <w:pPr>
        <w:ind w:left="4425" w:hanging="360"/>
      </w:pPr>
      <w:rPr>
        <w:rFonts w:ascii="Symbol" w:hAnsi="Symbol" w:hint="default"/>
      </w:rPr>
    </w:lvl>
    <w:lvl w:ilvl="4" w:tplc="040C0003" w:tentative="1">
      <w:start w:val="1"/>
      <w:numFmt w:val="bullet"/>
      <w:lvlText w:val="o"/>
      <w:lvlJc w:val="left"/>
      <w:pPr>
        <w:ind w:left="5145" w:hanging="360"/>
      </w:pPr>
      <w:rPr>
        <w:rFonts w:ascii="Courier New" w:hAnsi="Courier New" w:cs="Courier New" w:hint="default"/>
      </w:rPr>
    </w:lvl>
    <w:lvl w:ilvl="5" w:tplc="040C0005" w:tentative="1">
      <w:start w:val="1"/>
      <w:numFmt w:val="bullet"/>
      <w:lvlText w:val=""/>
      <w:lvlJc w:val="left"/>
      <w:pPr>
        <w:ind w:left="5865" w:hanging="360"/>
      </w:pPr>
      <w:rPr>
        <w:rFonts w:ascii="Wingdings" w:hAnsi="Wingdings" w:hint="default"/>
      </w:rPr>
    </w:lvl>
    <w:lvl w:ilvl="6" w:tplc="040C0001" w:tentative="1">
      <w:start w:val="1"/>
      <w:numFmt w:val="bullet"/>
      <w:lvlText w:val=""/>
      <w:lvlJc w:val="left"/>
      <w:pPr>
        <w:ind w:left="6585" w:hanging="360"/>
      </w:pPr>
      <w:rPr>
        <w:rFonts w:ascii="Symbol" w:hAnsi="Symbol" w:hint="default"/>
      </w:rPr>
    </w:lvl>
    <w:lvl w:ilvl="7" w:tplc="040C0003" w:tentative="1">
      <w:start w:val="1"/>
      <w:numFmt w:val="bullet"/>
      <w:lvlText w:val="o"/>
      <w:lvlJc w:val="left"/>
      <w:pPr>
        <w:ind w:left="7305" w:hanging="360"/>
      </w:pPr>
      <w:rPr>
        <w:rFonts w:ascii="Courier New" w:hAnsi="Courier New" w:cs="Courier New" w:hint="default"/>
      </w:rPr>
    </w:lvl>
    <w:lvl w:ilvl="8" w:tplc="040C0005" w:tentative="1">
      <w:start w:val="1"/>
      <w:numFmt w:val="bullet"/>
      <w:lvlText w:val=""/>
      <w:lvlJc w:val="left"/>
      <w:pPr>
        <w:ind w:left="8025" w:hanging="360"/>
      </w:pPr>
      <w:rPr>
        <w:rFonts w:ascii="Wingdings" w:hAnsi="Wingdings" w:hint="default"/>
      </w:rPr>
    </w:lvl>
  </w:abstractNum>
  <w:abstractNum w:abstractNumId="3" w15:restartNumberingAfterBreak="0">
    <w:nsid w:val="17765245"/>
    <w:multiLevelType w:val="hybridMultilevel"/>
    <w:tmpl w:val="9FCCEE50"/>
    <w:lvl w:ilvl="0" w:tplc="040C0001">
      <w:start w:val="1"/>
      <w:numFmt w:val="bullet"/>
      <w:lvlText w:val=""/>
      <w:lvlJc w:val="left"/>
      <w:pPr>
        <w:ind w:left="1776" w:hanging="360"/>
      </w:pPr>
      <w:rPr>
        <w:rFonts w:ascii="Symbol" w:hAnsi="Symbol" w:hint="default"/>
      </w:rPr>
    </w:lvl>
    <w:lvl w:ilvl="1" w:tplc="040C0003">
      <w:start w:val="1"/>
      <w:numFmt w:val="bullet"/>
      <w:lvlText w:val="o"/>
      <w:lvlJc w:val="left"/>
      <w:pPr>
        <w:ind w:left="2496" w:hanging="360"/>
      </w:pPr>
      <w:rPr>
        <w:rFonts w:ascii="Courier New" w:hAnsi="Courier New" w:cs="Courier New" w:hint="default"/>
      </w:rPr>
    </w:lvl>
    <w:lvl w:ilvl="2" w:tplc="127EAAEA">
      <w:numFmt w:val="bullet"/>
      <w:lvlText w:val=""/>
      <w:lvlJc w:val="left"/>
      <w:pPr>
        <w:ind w:left="3216" w:hanging="360"/>
      </w:pPr>
      <w:rPr>
        <w:rFonts w:ascii="Symbol" w:eastAsia="Arial Unicode MS" w:hAnsi="Symbol" w:cstheme="minorHAnsi"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4" w15:restartNumberingAfterBreak="0">
    <w:nsid w:val="1E5013A9"/>
    <w:multiLevelType w:val="multilevel"/>
    <w:tmpl w:val="1E5013A9"/>
    <w:lvl w:ilvl="0">
      <w:start w:val="1"/>
      <w:numFmt w:val="bullet"/>
      <w:pStyle w:val="CVEnum"/>
      <w:lvlText w:val=""/>
      <w:lvlJc w:val="left"/>
      <w:pPr>
        <w:tabs>
          <w:tab w:val="left" w:pos="644"/>
        </w:tabs>
        <w:ind w:left="624" w:hanging="340"/>
      </w:pPr>
      <w:rPr>
        <w:rFonts w:ascii="Wingdings" w:hAnsi="Wingding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1E810280"/>
    <w:multiLevelType w:val="hybridMultilevel"/>
    <w:tmpl w:val="46E87E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129603C"/>
    <w:multiLevelType w:val="hybridMultilevel"/>
    <w:tmpl w:val="2FCAA7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3A47C9A"/>
    <w:multiLevelType w:val="hybridMultilevel"/>
    <w:tmpl w:val="060C76F2"/>
    <w:lvl w:ilvl="0" w:tplc="040C0001">
      <w:numFmt w:val="bullet"/>
      <w:lvlText w:val=""/>
      <w:lvlJc w:val="left"/>
      <w:pPr>
        <w:ind w:left="927" w:hanging="360"/>
      </w:pPr>
      <w:rPr>
        <w:rFonts w:ascii="Symbol" w:eastAsia="Times New Roman" w:hAnsi="Symbol" w:cs="Times New Roman"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8" w15:restartNumberingAfterBreak="0">
    <w:nsid w:val="24411A4B"/>
    <w:multiLevelType w:val="hybridMultilevel"/>
    <w:tmpl w:val="C26C20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6DA2314"/>
    <w:multiLevelType w:val="hybridMultilevel"/>
    <w:tmpl w:val="0010DF5E"/>
    <w:lvl w:ilvl="0" w:tplc="040C0001">
      <w:start w:val="1"/>
      <w:numFmt w:val="bullet"/>
      <w:lvlText w:val=""/>
      <w:lvlJc w:val="left"/>
      <w:pPr>
        <w:ind w:left="502" w:hanging="360"/>
      </w:pPr>
      <w:rPr>
        <w:rFonts w:ascii="Symbol" w:hAnsi="Symbol" w:hint="default"/>
      </w:rPr>
    </w:lvl>
    <w:lvl w:ilvl="1" w:tplc="951259A8">
      <w:numFmt w:val="bullet"/>
      <w:lvlText w:val=""/>
      <w:lvlJc w:val="left"/>
      <w:pPr>
        <w:ind w:left="1440" w:hanging="360"/>
      </w:pPr>
      <w:rPr>
        <w:rFonts w:ascii="Symbol" w:eastAsia="Arial Unicode MS" w:hAnsi="Symbol" w:cstheme="minorHAns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9A42794"/>
    <w:multiLevelType w:val="hybridMultilevel"/>
    <w:tmpl w:val="38547270"/>
    <w:lvl w:ilvl="0" w:tplc="040C0001">
      <w:start w:val="1"/>
      <w:numFmt w:val="bullet"/>
      <w:lvlText w:val=""/>
      <w:lvlJc w:val="left"/>
      <w:pPr>
        <w:ind w:left="1080" w:hanging="360"/>
      </w:pPr>
      <w:rPr>
        <w:rFonts w:ascii="Symbol" w:hAnsi="Symbol" w:hint="default"/>
      </w:rPr>
    </w:lvl>
    <w:lvl w:ilvl="1" w:tplc="040C0001">
      <w:numFmt w:val="bullet"/>
      <w:lvlText w:val=""/>
      <w:lvlJc w:val="left"/>
      <w:pPr>
        <w:ind w:left="1800" w:hanging="360"/>
      </w:pPr>
      <w:rPr>
        <w:rFonts w:ascii="Symbol" w:eastAsia="Times New Roman" w:hAnsi="Symbol" w:cs="Times New Roman"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37C96961"/>
    <w:multiLevelType w:val="hybridMultilevel"/>
    <w:tmpl w:val="FF7850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AA34C56"/>
    <w:multiLevelType w:val="hybridMultilevel"/>
    <w:tmpl w:val="7C78ABF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3C165C1D"/>
    <w:multiLevelType w:val="hybridMultilevel"/>
    <w:tmpl w:val="2DB622D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49143B24"/>
    <w:multiLevelType w:val="hybridMultilevel"/>
    <w:tmpl w:val="47562646"/>
    <w:lvl w:ilvl="0" w:tplc="040C0001">
      <w:numFmt w:val="bullet"/>
      <w:lvlText w:val=""/>
      <w:lvlJc w:val="left"/>
      <w:pPr>
        <w:ind w:left="1776" w:hanging="360"/>
      </w:pPr>
      <w:rPr>
        <w:rFonts w:ascii="Symbol" w:eastAsia="Times New Roman" w:hAnsi="Symbol" w:cs="Times New Roman"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5" w15:restartNumberingAfterBreak="0">
    <w:nsid w:val="4ABE2B80"/>
    <w:multiLevelType w:val="hybridMultilevel"/>
    <w:tmpl w:val="0DFE3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4DB1637"/>
    <w:multiLevelType w:val="hybridMultilevel"/>
    <w:tmpl w:val="FCB2F9C4"/>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EED6DA3"/>
    <w:multiLevelType w:val="hybridMultilevel"/>
    <w:tmpl w:val="8674BA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7493A18"/>
    <w:multiLevelType w:val="hybridMultilevel"/>
    <w:tmpl w:val="DAFC8388"/>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9" w15:restartNumberingAfterBreak="0">
    <w:nsid w:val="679769F6"/>
    <w:multiLevelType w:val="hybridMultilevel"/>
    <w:tmpl w:val="B4BACB00"/>
    <w:lvl w:ilvl="0" w:tplc="040C0001">
      <w:numFmt w:val="bullet"/>
      <w:lvlText w:val=""/>
      <w:lvlJc w:val="left"/>
      <w:pPr>
        <w:ind w:left="1776" w:hanging="360"/>
      </w:pPr>
      <w:rPr>
        <w:rFonts w:ascii="Symbol" w:eastAsia="Times New Roman" w:hAnsi="Symbol" w:cs="Times New Roman"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0" w15:restartNumberingAfterBreak="0">
    <w:nsid w:val="6FA44930"/>
    <w:multiLevelType w:val="hybridMultilevel"/>
    <w:tmpl w:val="12720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38E5244"/>
    <w:multiLevelType w:val="multilevel"/>
    <w:tmpl w:val="91EA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CB777C"/>
    <w:multiLevelType w:val="hybridMultilevel"/>
    <w:tmpl w:val="404AB4FE"/>
    <w:lvl w:ilvl="0" w:tplc="040C0001">
      <w:numFmt w:val="bullet"/>
      <w:lvlText w:val=""/>
      <w:lvlJc w:val="left"/>
      <w:pPr>
        <w:ind w:left="3576" w:hanging="360"/>
      </w:pPr>
      <w:rPr>
        <w:rFonts w:ascii="Symbol" w:eastAsia="Times New Roman" w:hAnsi="Symbol" w:cs="Times New Roman" w:hint="default"/>
      </w:rPr>
    </w:lvl>
    <w:lvl w:ilvl="1" w:tplc="040C0003" w:tentative="1">
      <w:start w:val="1"/>
      <w:numFmt w:val="bullet"/>
      <w:lvlText w:val="o"/>
      <w:lvlJc w:val="left"/>
      <w:pPr>
        <w:ind w:left="4296" w:hanging="360"/>
      </w:pPr>
      <w:rPr>
        <w:rFonts w:ascii="Courier New" w:hAnsi="Courier New" w:cs="Courier New" w:hint="default"/>
      </w:rPr>
    </w:lvl>
    <w:lvl w:ilvl="2" w:tplc="040C0005" w:tentative="1">
      <w:start w:val="1"/>
      <w:numFmt w:val="bullet"/>
      <w:lvlText w:val=""/>
      <w:lvlJc w:val="left"/>
      <w:pPr>
        <w:ind w:left="5016" w:hanging="360"/>
      </w:pPr>
      <w:rPr>
        <w:rFonts w:ascii="Wingdings" w:hAnsi="Wingdings" w:hint="default"/>
      </w:rPr>
    </w:lvl>
    <w:lvl w:ilvl="3" w:tplc="040C0001" w:tentative="1">
      <w:start w:val="1"/>
      <w:numFmt w:val="bullet"/>
      <w:lvlText w:val=""/>
      <w:lvlJc w:val="left"/>
      <w:pPr>
        <w:ind w:left="5736" w:hanging="360"/>
      </w:pPr>
      <w:rPr>
        <w:rFonts w:ascii="Symbol" w:hAnsi="Symbol" w:hint="default"/>
      </w:rPr>
    </w:lvl>
    <w:lvl w:ilvl="4" w:tplc="040C0003" w:tentative="1">
      <w:start w:val="1"/>
      <w:numFmt w:val="bullet"/>
      <w:lvlText w:val="o"/>
      <w:lvlJc w:val="left"/>
      <w:pPr>
        <w:ind w:left="6456" w:hanging="360"/>
      </w:pPr>
      <w:rPr>
        <w:rFonts w:ascii="Courier New" w:hAnsi="Courier New" w:cs="Courier New" w:hint="default"/>
      </w:rPr>
    </w:lvl>
    <w:lvl w:ilvl="5" w:tplc="040C0005" w:tentative="1">
      <w:start w:val="1"/>
      <w:numFmt w:val="bullet"/>
      <w:lvlText w:val=""/>
      <w:lvlJc w:val="left"/>
      <w:pPr>
        <w:ind w:left="7176" w:hanging="360"/>
      </w:pPr>
      <w:rPr>
        <w:rFonts w:ascii="Wingdings" w:hAnsi="Wingdings" w:hint="default"/>
      </w:rPr>
    </w:lvl>
    <w:lvl w:ilvl="6" w:tplc="040C0001" w:tentative="1">
      <w:start w:val="1"/>
      <w:numFmt w:val="bullet"/>
      <w:lvlText w:val=""/>
      <w:lvlJc w:val="left"/>
      <w:pPr>
        <w:ind w:left="7896" w:hanging="360"/>
      </w:pPr>
      <w:rPr>
        <w:rFonts w:ascii="Symbol" w:hAnsi="Symbol" w:hint="default"/>
      </w:rPr>
    </w:lvl>
    <w:lvl w:ilvl="7" w:tplc="040C0003" w:tentative="1">
      <w:start w:val="1"/>
      <w:numFmt w:val="bullet"/>
      <w:lvlText w:val="o"/>
      <w:lvlJc w:val="left"/>
      <w:pPr>
        <w:ind w:left="8616" w:hanging="360"/>
      </w:pPr>
      <w:rPr>
        <w:rFonts w:ascii="Courier New" w:hAnsi="Courier New" w:cs="Courier New" w:hint="default"/>
      </w:rPr>
    </w:lvl>
    <w:lvl w:ilvl="8" w:tplc="040C0005" w:tentative="1">
      <w:start w:val="1"/>
      <w:numFmt w:val="bullet"/>
      <w:lvlText w:val=""/>
      <w:lvlJc w:val="left"/>
      <w:pPr>
        <w:ind w:left="9336" w:hanging="360"/>
      </w:pPr>
      <w:rPr>
        <w:rFonts w:ascii="Wingdings" w:hAnsi="Wingdings" w:hint="default"/>
      </w:rPr>
    </w:lvl>
  </w:abstractNum>
  <w:num w:numId="1">
    <w:abstractNumId w:val="4"/>
  </w:num>
  <w:num w:numId="2">
    <w:abstractNumId w:val="9"/>
  </w:num>
  <w:num w:numId="3">
    <w:abstractNumId w:val="13"/>
  </w:num>
  <w:num w:numId="4">
    <w:abstractNumId w:val="18"/>
  </w:num>
  <w:num w:numId="5">
    <w:abstractNumId w:val="12"/>
  </w:num>
  <w:num w:numId="6">
    <w:abstractNumId w:val="7"/>
  </w:num>
  <w:num w:numId="7">
    <w:abstractNumId w:val="3"/>
  </w:num>
  <w:num w:numId="8">
    <w:abstractNumId w:val="10"/>
  </w:num>
  <w:num w:numId="9">
    <w:abstractNumId w:val="2"/>
  </w:num>
  <w:num w:numId="10">
    <w:abstractNumId w:val="1"/>
  </w:num>
  <w:num w:numId="11">
    <w:abstractNumId w:val="19"/>
  </w:num>
  <w:num w:numId="12">
    <w:abstractNumId w:val="22"/>
  </w:num>
  <w:num w:numId="13">
    <w:abstractNumId w:val="14"/>
  </w:num>
  <w:num w:numId="14">
    <w:abstractNumId w:val="16"/>
  </w:num>
  <w:num w:numId="15">
    <w:abstractNumId w:val="0"/>
  </w:num>
  <w:num w:numId="16">
    <w:abstractNumId w:val="21"/>
  </w:num>
  <w:num w:numId="17">
    <w:abstractNumId w:val="15"/>
  </w:num>
  <w:num w:numId="18">
    <w:abstractNumId w:val="5"/>
  </w:num>
  <w:num w:numId="19">
    <w:abstractNumId w:val="6"/>
  </w:num>
  <w:num w:numId="20">
    <w:abstractNumId w:val="11"/>
  </w:num>
  <w:num w:numId="21">
    <w:abstractNumId w:val="8"/>
  </w:num>
  <w:num w:numId="22">
    <w:abstractNumId w:val="20"/>
  </w:num>
  <w:num w:numId="23">
    <w:abstractNumId w:val="1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BB2"/>
    <w:rsid w:val="00000B5F"/>
    <w:rsid w:val="00001A97"/>
    <w:rsid w:val="00004E92"/>
    <w:rsid w:val="000062C6"/>
    <w:rsid w:val="000072E6"/>
    <w:rsid w:val="00007380"/>
    <w:rsid w:val="00007499"/>
    <w:rsid w:val="00010633"/>
    <w:rsid w:val="0001358B"/>
    <w:rsid w:val="000155B4"/>
    <w:rsid w:val="00015B2B"/>
    <w:rsid w:val="00015BAE"/>
    <w:rsid w:val="0001680D"/>
    <w:rsid w:val="00016B98"/>
    <w:rsid w:val="00017A76"/>
    <w:rsid w:val="00017C47"/>
    <w:rsid w:val="00020FDE"/>
    <w:rsid w:val="00023DB6"/>
    <w:rsid w:val="00024060"/>
    <w:rsid w:val="0002716C"/>
    <w:rsid w:val="00027821"/>
    <w:rsid w:val="00027D74"/>
    <w:rsid w:val="000319A4"/>
    <w:rsid w:val="00031E44"/>
    <w:rsid w:val="000327EF"/>
    <w:rsid w:val="00032F8D"/>
    <w:rsid w:val="0003332B"/>
    <w:rsid w:val="000351A5"/>
    <w:rsid w:val="0003624B"/>
    <w:rsid w:val="00036942"/>
    <w:rsid w:val="0004004B"/>
    <w:rsid w:val="000401F9"/>
    <w:rsid w:val="00040D59"/>
    <w:rsid w:val="000411BB"/>
    <w:rsid w:val="00041A40"/>
    <w:rsid w:val="00041AC2"/>
    <w:rsid w:val="00041DFF"/>
    <w:rsid w:val="00042318"/>
    <w:rsid w:val="0004307E"/>
    <w:rsid w:val="0004460E"/>
    <w:rsid w:val="00045758"/>
    <w:rsid w:val="00046719"/>
    <w:rsid w:val="00047F30"/>
    <w:rsid w:val="00053F2A"/>
    <w:rsid w:val="00057FD7"/>
    <w:rsid w:val="00060273"/>
    <w:rsid w:val="000613BA"/>
    <w:rsid w:val="0006163D"/>
    <w:rsid w:val="00061CB8"/>
    <w:rsid w:val="0006262C"/>
    <w:rsid w:val="00062655"/>
    <w:rsid w:val="000645C1"/>
    <w:rsid w:val="00064B46"/>
    <w:rsid w:val="00066167"/>
    <w:rsid w:val="000664CC"/>
    <w:rsid w:val="000670F4"/>
    <w:rsid w:val="00073A89"/>
    <w:rsid w:val="00073CF2"/>
    <w:rsid w:val="00074410"/>
    <w:rsid w:val="000752C3"/>
    <w:rsid w:val="0007691A"/>
    <w:rsid w:val="00076E9A"/>
    <w:rsid w:val="00080BA3"/>
    <w:rsid w:val="00082C09"/>
    <w:rsid w:val="00082E64"/>
    <w:rsid w:val="000841EC"/>
    <w:rsid w:val="00086A81"/>
    <w:rsid w:val="00087DD4"/>
    <w:rsid w:val="0009039F"/>
    <w:rsid w:val="0009085F"/>
    <w:rsid w:val="0009150A"/>
    <w:rsid w:val="00091971"/>
    <w:rsid w:val="00093467"/>
    <w:rsid w:val="00093AFB"/>
    <w:rsid w:val="000964EE"/>
    <w:rsid w:val="000966EC"/>
    <w:rsid w:val="00096C67"/>
    <w:rsid w:val="00096E79"/>
    <w:rsid w:val="000974DB"/>
    <w:rsid w:val="00097E2C"/>
    <w:rsid w:val="000A2420"/>
    <w:rsid w:val="000A313D"/>
    <w:rsid w:val="000A326F"/>
    <w:rsid w:val="000A3AE7"/>
    <w:rsid w:val="000A5D6F"/>
    <w:rsid w:val="000A7346"/>
    <w:rsid w:val="000B348B"/>
    <w:rsid w:val="000B36C2"/>
    <w:rsid w:val="000B3D34"/>
    <w:rsid w:val="000C1F52"/>
    <w:rsid w:val="000C5628"/>
    <w:rsid w:val="000C7AE4"/>
    <w:rsid w:val="000C7B34"/>
    <w:rsid w:val="000D012F"/>
    <w:rsid w:val="000D0425"/>
    <w:rsid w:val="000D1847"/>
    <w:rsid w:val="000D1A53"/>
    <w:rsid w:val="000D2270"/>
    <w:rsid w:val="000D2A0C"/>
    <w:rsid w:val="000D2A7B"/>
    <w:rsid w:val="000D2B09"/>
    <w:rsid w:val="000D3CB3"/>
    <w:rsid w:val="000D3D1F"/>
    <w:rsid w:val="000D68F0"/>
    <w:rsid w:val="000D6A97"/>
    <w:rsid w:val="000D6E60"/>
    <w:rsid w:val="000D6F6D"/>
    <w:rsid w:val="000D72A7"/>
    <w:rsid w:val="000D7A51"/>
    <w:rsid w:val="000E16BC"/>
    <w:rsid w:val="000E2377"/>
    <w:rsid w:val="000E33C1"/>
    <w:rsid w:val="000E420B"/>
    <w:rsid w:val="000E6E7F"/>
    <w:rsid w:val="000F161B"/>
    <w:rsid w:val="000F1A6B"/>
    <w:rsid w:val="000F1DC1"/>
    <w:rsid w:val="000F2BA6"/>
    <w:rsid w:val="000F4042"/>
    <w:rsid w:val="000F4B93"/>
    <w:rsid w:val="000F4F6A"/>
    <w:rsid w:val="000F5D2B"/>
    <w:rsid w:val="000F6B68"/>
    <w:rsid w:val="000F7202"/>
    <w:rsid w:val="00101AB2"/>
    <w:rsid w:val="00105439"/>
    <w:rsid w:val="001056A6"/>
    <w:rsid w:val="0010652C"/>
    <w:rsid w:val="00107954"/>
    <w:rsid w:val="00107D1E"/>
    <w:rsid w:val="00112DC7"/>
    <w:rsid w:val="00115A31"/>
    <w:rsid w:val="00115AB6"/>
    <w:rsid w:val="0011665B"/>
    <w:rsid w:val="00117229"/>
    <w:rsid w:val="0012121C"/>
    <w:rsid w:val="00121602"/>
    <w:rsid w:val="00121967"/>
    <w:rsid w:val="00122D19"/>
    <w:rsid w:val="00123FDB"/>
    <w:rsid w:val="001246FF"/>
    <w:rsid w:val="00125186"/>
    <w:rsid w:val="00126251"/>
    <w:rsid w:val="00126BD6"/>
    <w:rsid w:val="00130B6D"/>
    <w:rsid w:val="0013118E"/>
    <w:rsid w:val="00132196"/>
    <w:rsid w:val="0013330E"/>
    <w:rsid w:val="00133DD5"/>
    <w:rsid w:val="00137256"/>
    <w:rsid w:val="0013731D"/>
    <w:rsid w:val="00137754"/>
    <w:rsid w:val="00140F59"/>
    <w:rsid w:val="00142057"/>
    <w:rsid w:val="001426F5"/>
    <w:rsid w:val="00142734"/>
    <w:rsid w:val="00143265"/>
    <w:rsid w:val="00143D73"/>
    <w:rsid w:val="00144629"/>
    <w:rsid w:val="001446F5"/>
    <w:rsid w:val="00145FCC"/>
    <w:rsid w:val="00146A03"/>
    <w:rsid w:val="00147878"/>
    <w:rsid w:val="00147DBF"/>
    <w:rsid w:val="001501D1"/>
    <w:rsid w:val="00150DFB"/>
    <w:rsid w:val="00151055"/>
    <w:rsid w:val="00151083"/>
    <w:rsid w:val="001516CB"/>
    <w:rsid w:val="0015500D"/>
    <w:rsid w:val="001573D0"/>
    <w:rsid w:val="0016032D"/>
    <w:rsid w:val="00160A12"/>
    <w:rsid w:val="00162B2E"/>
    <w:rsid w:val="001630CF"/>
    <w:rsid w:val="0016390B"/>
    <w:rsid w:val="00164E84"/>
    <w:rsid w:val="001654F1"/>
    <w:rsid w:val="00166130"/>
    <w:rsid w:val="00170C2E"/>
    <w:rsid w:val="0017116E"/>
    <w:rsid w:val="0017406B"/>
    <w:rsid w:val="0017407E"/>
    <w:rsid w:val="00174543"/>
    <w:rsid w:val="001749F2"/>
    <w:rsid w:val="001764B0"/>
    <w:rsid w:val="00176B0F"/>
    <w:rsid w:val="00176DE0"/>
    <w:rsid w:val="00177859"/>
    <w:rsid w:val="001803BB"/>
    <w:rsid w:val="00180784"/>
    <w:rsid w:val="00181E82"/>
    <w:rsid w:val="00182A6D"/>
    <w:rsid w:val="00183674"/>
    <w:rsid w:val="00190948"/>
    <w:rsid w:val="001910D2"/>
    <w:rsid w:val="001914DF"/>
    <w:rsid w:val="00192009"/>
    <w:rsid w:val="00196112"/>
    <w:rsid w:val="00197EF6"/>
    <w:rsid w:val="001A09AE"/>
    <w:rsid w:val="001A1A4D"/>
    <w:rsid w:val="001A4439"/>
    <w:rsid w:val="001A49E0"/>
    <w:rsid w:val="001A684F"/>
    <w:rsid w:val="001A694A"/>
    <w:rsid w:val="001A6BDF"/>
    <w:rsid w:val="001A770C"/>
    <w:rsid w:val="001B0507"/>
    <w:rsid w:val="001B1297"/>
    <w:rsid w:val="001B2694"/>
    <w:rsid w:val="001B274A"/>
    <w:rsid w:val="001B2D65"/>
    <w:rsid w:val="001B3AEC"/>
    <w:rsid w:val="001B4FA9"/>
    <w:rsid w:val="001B5416"/>
    <w:rsid w:val="001B6C10"/>
    <w:rsid w:val="001B6E37"/>
    <w:rsid w:val="001B7E62"/>
    <w:rsid w:val="001C260E"/>
    <w:rsid w:val="001C27DE"/>
    <w:rsid w:val="001C3042"/>
    <w:rsid w:val="001C3F38"/>
    <w:rsid w:val="001C45BC"/>
    <w:rsid w:val="001C4C87"/>
    <w:rsid w:val="001C5268"/>
    <w:rsid w:val="001C551D"/>
    <w:rsid w:val="001C578B"/>
    <w:rsid w:val="001C5F1C"/>
    <w:rsid w:val="001C7177"/>
    <w:rsid w:val="001C7B7A"/>
    <w:rsid w:val="001C7E1E"/>
    <w:rsid w:val="001D0415"/>
    <w:rsid w:val="001D107F"/>
    <w:rsid w:val="001D2405"/>
    <w:rsid w:val="001D34D1"/>
    <w:rsid w:val="001D3687"/>
    <w:rsid w:val="001D3E54"/>
    <w:rsid w:val="001D4F3E"/>
    <w:rsid w:val="001D7A23"/>
    <w:rsid w:val="001E05D1"/>
    <w:rsid w:val="001E1893"/>
    <w:rsid w:val="001E3E7E"/>
    <w:rsid w:val="001E4332"/>
    <w:rsid w:val="001E795A"/>
    <w:rsid w:val="001F082D"/>
    <w:rsid w:val="001F1227"/>
    <w:rsid w:val="001F2E14"/>
    <w:rsid w:val="001F53B0"/>
    <w:rsid w:val="001F7136"/>
    <w:rsid w:val="001F7E39"/>
    <w:rsid w:val="00200196"/>
    <w:rsid w:val="002003BF"/>
    <w:rsid w:val="00200CFE"/>
    <w:rsid w:val="002025B7"/>
    <w:rsid w:val="002036D8"/>
    <w:rsid w:val="00204571"/>
    <w:rsid w:val="00204E1D"/>
    <w:rsid w:val="00206D93"/>
    <w:rsid w:val="00207362"/>
    <w:rsid w:val="00207D3E"/>
    <w:rsid w:val="0021036B"/>
    <w:rsid w:val="002108FC"/>
    <w:rsid w:val="00211A91"/>
    <w:rsid w:val="00212FAA"/>
    <w:rsid w:val="00213562"/>
    <w:rsid w:val="002139AF"/>
    <w:rsid w:val="002144EA"/>
    <w:rsid w:val="002160A6"/>
    <w:rsid w:val="00216404"/>
    <w:rsid w:val="00216A4F"/>
    <w:rsid w:val="00217066"/>
    <w:rsid w:val="00222653"/>
    <w:rsid w:val="00225478"/>
    <w:rsid w:val="002256D9"/>
    <w:rsid w:val="00225B73"/>
    <w:rsid w:val="00226343"/>
    <w:rsid w:val="00226A2D"/>
    <w:rsid w:val="002273B7"/>
    <w:rsid w:val="00227518"/>
    <w:rsid w:val="0023119F"/>
    <w:rsid w:val="002312E0"/>
    <w:rsid w:val="00232A1C"/>
    <w:rsid w:val="00236155"/>
    <w:rsid w:val="00236392"/>
    <w:rsid w:val="0023659C"/>
    <w:rsid w:val="00236ACD"/>
    <w:rsid w:val="00237481"/>
    <w:rsid w:val="00240AA5"/>
    <w:rsid w:val="00240F6D"/>
    <w:rsid w:val="00241704"/>
    <w:rsid w:val="00241D61"/>
    <w:rsid w:val="00242CAE"/>
    <w:rsid w:val="00243F47"/>
    <w:rsid w:val="00244B74"/>
    <w:rsid w:val="00244D32"/>
    <w:rsid w:val="00245643"/>
    <w:rsid w:val="00246E1C"/>
    <w:rsid w:val="002475B5"/>
    <w:rsid w:val="0024794E"/>
    <w:rsid w:val="00250AE1"/>
    <w:rsid w:val="002526F4"/>
    <w:rsid w:val="002527F9"/>
    <w:rsid w:val="00254334"/>
    <w:rsid w:val="00255A0E"/>
    <w:rsid w:val="00257076"/>
    <w:rsid w:val="002573E1"/>
    <w:rsid w:val="00257980"/>
    <w:rsid w:val="00260E11"/>
    <w:rsid w:val="002613B1"/>
    <w:rsid w:val="00261C33"/>
    <w:rsid w:val="002620B7"/>
    <w:rsid w:val="00263B06"/>
    <w:rsid w:val="00265490"/>
    <w:rsid w:val="0026576F"/>
    <w:rsid w:val="00265783"/>
    <w:rsid w:val="002666A0"/>
    <w:rsid w:val="00266CB2"/>
    <w:rsid w:val="00267057"/>
    <w:rsid w:val="00267A88"/>
    <w:rsid w:val="00270812"/>
    <w:rsid w:val="002717EB"/>
    <w:rsid w:val="00271C2A"/>
    <w:rsid w:val="002728EA"/>
    <w:rsid w:val="00274E0E"/>
    <w:rsid w:val="00276758"/>
    <w:rsid w:val="00277F0B"/>
    <w:rsid w:val="00280F09"/>
    <w:rsid w:val="00281F65"/>
    <w:rsid w:val="00283BF8"/>
    <w:rsid w:val="00284E75"/>
    <w:rsid w:val="00285138"/>
    <w:rsid w:val="00285329"/>
    <w:rsid w:val="00287CC5"/>
    <w:rsid w:val="00290806"/>
    <w:rsid w:val="00291023"/>
    <w:rsid w:val="00292349"/>
    <w:rsid w:val="00293D73"/>
    <w:rsid w:val="002940FA"/>
    <w:rsid w:val="002941FE"/>
    <w:rsid w:val="00294861"/>
    <w:rsid w:val="00294C8C"/>
    <w:rsid w:val="00294E8A"/>
    <w:rsid w:val="002956EF"/>
    <w:rsid w:val="00297B51"/>
    <w:rsid w:val="00297C37"/>
    <w:rsid w:val="00297DB8"/>
    <w:rsid w:val="00297DEB"/>
    <w:rsid w:val="002A0C4B"/>
    <w:rsid w:val="002A22C0"/>
    <w:rsid w:val="002A2383"/>
    <w:rsid w:val="002A2899"/>
    <w:rsid w:val="002A3976"/>
    <w:rsid w:val="002A4FC8"/>
    <w:rsid w:val="002A725F"/>
    <w:rsid w:val="002A79D1"/>
    <w:rsid w:val="002B07DD"/>
    <w:rsid w:val="002B1D29"/>
    <w:rsid w:val="002B1EEF"/>
    <w:rsid w:val="002B462D"/>
    <w:rsid w:val="002B55DF"/>
    <w:rsid w:val="002B66EC"/>
    <w:rsid w:val="002B6AB9"/>
    <w:rsid w:val="002B7B36"/>
    <w:rsid w:val="002B7C4B"/>
    <w:rsid w:val="002C01DB"/>
    <w:rsid w:val="002C07B8"/>
    <w:rsid w:val="002C0913"/>
    <w:rsid w:val="002C0C2B"/>
    <w:rsid w:val="002C0EF4"/>
    <w:rsid w:val="002C198F"/>
    <w:rsid w:val="002C1F79"/>
    <w:rsid w:val="002C2C29"/>
    <w:rsid w:val="002C39BA"/>
    <w:rsid w:val="002C4AED"/>
    <w:rsid w:val="002C5F74"/>
    <w:rsid w:val="002D081B"/>
    <w:rsid w:val="002D27EE"/>
    <w:rsid w:val="002D416F"/>
    <w:rsid w:val="002D4904"/>
    <w:rsid w:val="002D4993"/>
    <w:rsid w:val="002D522D"/>
    <w:rsid w:val="002D6233"/>
    <w:rsid w:val="002D6C98"/>
    <w:rsid w:val="002D6F6B"/>
    <w:rsid w:val="002D710E"/>
    <w:rsid w:val="002E1B5C"/>
    <w:rsid w:val="002E217C"/>
    <w:rsid w:val="002E231E"/>
    <w:rsid w:val="002E2D0B"/>
    <w:rsid w:val="002E3457"/>
    <w:rsid w:val="002E5D0B"/>
    <w:rsid w:val="002E79AE"/>
    <w:rsid w:val="002F15A2"/>
    <w:rsid w:val="002F3226"/>
    <w:rsid w:val="002F4B50"/>
    <w:rsid w:val="002F514B"/>
    <w:rsid w:val="002F7947"/>
    <w:rsid w:val="0030030A"/>
    <w:rsid w:val="00301A44"/>
    <w:rsid w:val="00301BD9"/>
    <w:rsid w:val="00304460"/>
    <w:rsid w:val="00304592"/>
    <w:rsid w:val="00305841"/>
    <w:rsid w:val="0030769D"/>
    <w:rsid w:val="00307EC0"/>
    <w:rsid w:val="0031299D"/>
    <w:rsid w:val="003129EB"/>
    <w:rsid w:val="00315634"/>
    <w:rsid w:val="003163AD"/>
    <w:rsid w:val="00317F84"/>
    <w:rsid w:val="00320A26"/>
    <w:rsid w:val="00320EEA"/>
    <w:rsid w:val="00322108"/>
    <w:rsid w:val="00324FAF"/>
    <w:rsid w:val="00331103"/>
    <w:rsid w:val="00331572"/>
    <w:rsid w:val="00331FB6"/>
    <w:rsid w:val="0033240E"/>
    <w:rsid w:val="00332617"/>
    <w:rsid w:val="00332F91"/>
    <w:rsid w:val="0033392E"/>
    <w:rsid w:val="00333E25"/>
    <w:rsid w:val="00333F1C"/>
    <w:rsid w:val="00335126"/>
    <w:rsid w:val="00336DDB"/>
    <w:rsid w:val="00337572"/>
    <w:rsid w:val="00341568"/>
    <w:rsid w:val="0034370A"/>
    <w:rsid w:val="00344005"/>
    <w:rsid w:val="00344C49"/>
    <w:rsid w:val="003459E6"/>
    <w:rsid w:val="00345C0C"/>
    <w:rsid w:val="0034683C"/>
    <w:rsid w:val="00352A55"/>
    <w:rsid w:val="00354332"/>
    <w:rsid w:val="00356F6F"/>
    <w:rsid w:val="003610F7"/>
    <w:rsid w:val="003620C4"/>
    <w:rsid w:val="00363BF5"/>
    <w:rsid w:val="00365A9E"/>
    <w:rsid w:val="00366AFE"/>
    <w:rsid w:val="0036729A"/>
    <w:rsid w:val="003716C0"/>
    <w:rsid w:val="0037210D"/>
    <w:rsid w:val="0037253B"/>
    <w:rsid w:val="003737BB"/>
    <w:rsid w:val="00373986"/>
    <w:rsid w:val="00375252"/>
    <w:rsid w:val="00375BCC"/>
    <w:rsid w:val="00376C61"/>
    <w:rsid w:val="00377E97"/>
    <w:rsid w:val="003800F6"/>
    <w:rsid w:val="00381271"/>
    <w:rsid w:val="00381D65"/>
    <w:rsid w:val="003826FC"/>
    <w:rsid w:val="00382E1B"/>
    <w:rsid w:val="00382ED5"/>
    <w:rsid w:val="00383640"/>
    <w:rsid w:val="003838FF"/>
    <w:rsid w:val="00385329"/>
    <w:rsid w:val="0038683E"/>
    <w:rsid w:val="00387D05"/>
    <w:rsid w:val="00390087"/>
    <w:rsid w:val="00391855"/>
    <w:rsid w:val="003921F2"/>
    <w:rsid w:val="00393ED4"/>
    <w:rsid w:val="00394372"/>
    <w:rsid w:val="00394AAE"/>
    <w:rsid w:val="00394FE0"/>
    <w:rsid w:val="00395877"/>
    <w:rsid w:val="003961B7"/>
    <w:rsid w:val="0039794F"/>
    <w:rsid w:val="003A033C"/>
    <w:rsid w:val="003A06E9"/>
    <w:rsid w:val="003A2AD6"/>
    <w:rsid w:val="003A2F3E"/>
    <w:rsid w:val="003A4FB7"/>
    <w:rsid w:val="003A6120"/>
    <w:rsid w:val="003A6DDC"/>
    <w:rsid w:val="003A7266"/>
    <w:rsid w:val="003A7AC2"/>
    <w:rsid w:val="003B06FF"/>
    <w:rsid w:val="003B0727"/>
    <w:rsid w:val="003B20DB"/>
    <w:rsid w:val="003B2152"/>
    <w:rsid w:val="003B2761"/>
    <w:rsid w:val="003B3584"/>
    <w:rsid w:val="003B3E66"/>
    <w:rsid w:val="003B3E79"/>
    <w:rsid w:val="003B4C60"/>
    <w:rsid w:val="003B76A6"/>
    <w:rsid w:val="003C0057"/>
    <w:rsid w:val="003C172E"/>
    <w:rsid w:val="003C1AF6"/>
    <w:rsid w:val="003C5F35"/>
    <w:rsid w:val="003C64A8"/>
    <w:rsid w:val="003C6E24"/>
    <w:rsid w:val="003C74FD"/>
    <w:rsid w:val="003C7B57"/>
    <w:rsid w:val="003D0082"/>
    <w:rsid w:val="003D04F8"/>
    <w:rsid w:val="003D0F70"/>
    <w:rsid w:val="003D15F5"/>
    <w:rsid w:val="003D21BD"/>
    <w:rsid w:val="003D3225"/>
    <w:rsid w:val="003D580F"/>
    <w:rsid w:val="003D7F7C"/>
    <w:rsid w:val="003E0AF8"/>
    <w:rsid w:val="003E271A"/>
    <w:rsid w:val="003E29CA"/>
    <w:rsid w:val="003E2E92"/>
    <w:rsid w:val="003E474E"/>
    <w:rsid w:val="003E5E9F"/>
    <w:rsid w:val="003E5FAC"/>
    <w:rsid w:val="003E7024"/>
    <w:rsid w:val="003E717B"/>
    <w:rsid w:val="003E790A"/>
    <w:rsid w:val="003F1CA4"/>
    <w:rsid w:val="003F2057"/>
    <w:rsid w:val="003F276D"/>
    <w:rsid w:val="003F3A24"/>
    <w:rsid w:val="003F6438"/>
    <w:rsid w:val="00400E4C"/>
    <w:rsid w:val="00400F1B"/>
    <w:rsid w:val="0040135B"/>
    <w:rsid w:val="0040431E"/>
    <w:rsid w:val="004044C7"/>
    <w:rsid w:val="004046E9"/>
    <w:rsid w:val="00405F09"/>
    <w:rsid w:val="00406396"/>
    <w:rsid w:val="00410C82"/>
    <w:rsid w:val="004133B6"/>
    <w:rsid w:val="00414A12"/>
    <w:rsid w:val="00414C6E"/>
    <w:rsid w:val="00415EDE"/>
    <w:rsid w:val="00416422"/>
    <w:rsid w:val="0041692C"/>
    <w:rsid w:val="00417599"/>
    <w:rsid w:val="00420A6A"/>
    <w:rsid w:val="00421134"/>
    <w:rsid w:val="00421368"/>
    <w:rsid w:val="00422372"/>
    <w:rsid w:val="0042257E"/>
    <w:rsid w:val="00422FA8"/>
    <w:rsid w:val="00424108"/>
    <w:rsid w:val="00424E3C"/>
    <w:rsid w:val="00424F60"/>
    <w:rsid w:val="00427137"/>
    <w:rsid w:val="0042799A"/>
    <w:rsid w:val="00427FFE"/>
    <w:rsid w:val="004312A9"/>
    <w:rsid w:val="0043400E"/>
    <w:rsid w:val="00434651"/>
    <w:rsid w:val="00434CBB"/>
    <w:rsid w:val="00435154"/>
    <w:rsid w:val="00436116"/>
    <w:rsid w:val="0043783A"/>
    <w:rsid w:val="004412DA"/>
    <w:rsid w:val="00441B9C"/>
    <w:rsid w:val="004426FC"/>
    <w:rsid w:val="0044355A"/>
    <w:rsid w:val="00443C35"/>
    <w:rsid w:val="00445C35"/>
    <w:rsid w:val="00450E65"/>
    <w:rsid w:val="00453B0B"/>
    <w:rsid w:val="00455989"/>
    <w:rsid w:val="004573BD"/>
    <w:rsid w:val="00457521"/>
    <w:rsid w:val="00460D89"/>
    <w:rsid w:val="00464547"/>
    <w:rsid w:val="004650B6"/>
    <w:rsid w:val="0046556F"/>
    <w:rsid w:val="0046671C"/>
    <w:rsid w:val="00466756"/>
    <w:rsid w:val="00470F51"/>
    <w:rsid w:val="004716C3"/>
    <w:rsid w:val="0047288A"/>
    <w:rsid w:val="004735CC"/>
    <w:rsid w:val="0047480C"/>
    <w:rsid w:val="00475B21"/>
    <w:rsid w:val="0047615C"/>
    <w:rsid w:val="00476852"/>
    <w:rsid w:val="0047756F"/>
    <w:rsid w:val="0048055F"/>
    <w:rsid w:val="00481158"/>
    <w:rsid w:val="0048463B"/>
    <w:rsid w:val="00485669"/>
    <w:rsid w:val="0048611F"/>
    <w:rsid w:val="00486A8F"/>
    <w:rsid w:val="0048792E"/>
    <w:rsid w:val="00487A42"/>
    <w:rsid w:val="004907D1"/>
    <w:rsid w:val="00491B2A"/>
    <w:rsid w:val="00492BBA"/>
    <w:rsid w:val="00495A9C"/>
    <w:rsid w:val="00496E60"/>
    <w:rsid w:val="00497E41"/>
    <w:rsid w:val="00497EBF"/>
    <w:rsid w:val="004A0322"/>
    <w:rsid w:val="004A0AC5"/>
    <w:rsid w:val="004A1971"/>
    <w:rsid w:val="004A3EF0"/>
    <w:rsid w:val="004A3F70"/>
    <w:rsid w:val="004A59D1"/>
    <w:rsid w:val="004A6932"/>
    <w:rsid w:val="004A7F07"/>
    <w:rsid w:val="004B0E45"/>
    <w:rsid w:val="004B12C3"/>
    <w:rsid w:val="004B255B"/>
    <w:rsid w:val="004B3CB9"/>
    <w:rsid w:val="004B4573"/>
    <w:rsid w:val="004B4EA5"/>
    <w:rsid w:val="004B5F94"/>
    <w:rsid w:val="004B608D"/>
    <w:rsid w:val="004B6952"/>
    <w:rsid w:val="004B7900"/>
    <w:rsid w:val="004C2371"/>
    <w:rsid w:val="004C3BF2"/>
    <w:rsid w:val="004C48A5"/>
    <w:rsid w:val="004C55BE"/>
    <w:rsid w:val="004C56E8"/>
    <w:rsid w:val="004C62AE"/>
    <w:rsid w:val="004C6C94"/>
    <w:rsid w:val="004C6E23"/>
    <w:rsid w:val="004C74BD"/>
    <w:rsid w:val="004C77B4"/>
    <w:rsid w:val="004C7C62"/>
    <w:rsid w:val="004D046D"/>
    <w:rsid w:val="004D2954"/>
    <w:rsid w:val="004D3BEE"/>
    <w:rsid w:val="004D3C46"/>
    <w:rsid w:val="004D58E4"/>
    <w:rsid w:val="004D7AC3"/>
    <w:rsid w:val="004E0719"/>
    <w:rsid w:val="004E0F8C"/>
    <w:rsid w:val="004E1526"/>
    <w:rsid w:val="004E32C3"/>
    <w:rsid w:val="004E32D6"/>
    <w:rsid w:val="004E3B11"/>
    <w:rsid w:val="004E717B"/>
    <w:rsid w:val="004F0526"/>
    <w:rsid w:val="004F134C"/>
    <w:rsid w:val="004F1E4F"/>
    <w:rsid w:val="004F286E"/>
    <w:rsid w:val="004F3536"/>
    <w:rsid w:val="004F3ACF"/>
    <w:rsid w:val="004F3EB3"/>
    <w:rsid w:val="004F40FF"/>
    <w:rsid w:val="004F427D"/>
    <w:rsid w:val="004F6004"/>
    <w:rsid w:val="00500A38"/>
    <w:rsid w:val="005021AB"/>
    <w:rsid w:val="00503D5A"/>
    <w:rsid w:val="00504A10"/>
    <w:rsid w:val="00504CEA"/>
    <w:rsid w:val="00507A8A"/>
    <w:rsid w:val="005100D1"/>
    <w:rsid w:val="00510E9C"/>
    <w:rsid w:val="00510EFA"/>
    <w:rsid w:val="0051189A"/>
    <w:rsid w:val="00512697"/>
    <w:rsid w:val="0051490D"/>
    <w:rsid w:val="00515D57"/>
    <w:rsid w:val="00516BB1"/>
    <w:rsid w:val="00517776"/>
    <w:rsid w:val="00520C10"/>
    <w:rsid w:val="00522133"/>
    <w:rsid w:val="00522EFE"/>
    <w:rsid w:val="00523E89"/>
    <w:rsid w:val="00526500"/>
    <w:rsid w:val="005279CC"/>
    <w:rsid w:val="00530372"/>
    <w:rsid w:val="0053049B"/>
    <w:rsid w:val="0053148C"/>
    <w:rsid w:val="00531893"/>
    <w:rsid w:val="00531C5A"/>
    <w:rsid w:val="0053209E"/>
    <w:rsid w:val="005323E2"/>
    <w:rsid w:val="00533E7A"/>
    <w:rsid w:val="00534CFA"/>
    <w:rsid w:val="00534EA7"/>
    <w:rsid w:val="00535130"/>
    <w:rsid w:val="0053659B"/>
    <w:rsid w:val="00537882"/>
    <w:rsid w:val="00542631"/>
    <w:rsid w:val="005467ED"/>
    <w:rsid w:val="00546E7E"/>
    <w:rsid w:val="005473D7"/>
    <w:rsid w:val="00547894"/>
    <w:rsid w:val="0055096A"/>
    <w:rsid w:val="00551DA2"/>
    <w:rsid w:val="00552342"/>
    <w:rsid w:val="0055415D"/>
    <w:rsid w:val="00554573"/>
    <w:rsid w:val="00555079"/>
    <w:rsid w:val="0055682A"/>
    <w:rsid w:val="00561357"/>
    <w:rsid w:val="00561541"/>
    <w:rsid w:val="005618BD"/>
    <w:rsid w:val="0056239A"/>
    <w:rsid w:val="0056366A"/>
    <w:rsid w:val="00563B6F"/>
    <w:rsid w:val="00565B9C"/>
    <w:rsid w:val="0056668C"/>
    <w:rsid w:val="005666C3"/>
    <w:rsid w:val="00566E8E"/>
    <w:rsid w:val="00570190"/>
    <w:rsid w:val="00570852"/>
    <w:rsid w:val="005736E0"/>
    <w:rsid w:val="00573B1A"/>
    <w:rsid w:val="00573DAE"/>
    <w:rsid w:val="00577C91"/>
    <w:rsid w:val="00580F39"/>
    <w:rsid w:val="00581C8F"/>
    <w:rsid w:val="0058393D"/>
    <w:rsid w:val="005847A9"/>
    <w:rsid w:val="0058524C"/>
    <w:rsid w:val="00587702"/>
    <w:rsid w:val="005903F0"/>
    <w:rsid w:val="00590EDF"/>
    <w:rsid w:val="00590FC9"/>
    <w:rsid w:val="0059186E"/>
    <w:rsid w:val="0059195F"/>
    <w:rsid w:val="00593DED"/>
    <w:rsid w:val="00593E08"/>
    <w:rsid w:val="005943D7"/>
    <w:rsid w:val="005954FE"/>
    <w:rsid w:val="005A133A"/>
    <w:rsid w:val="005A14CE"/>
    <w:rsid w:val="005A5C94"/>
    <w:rsid w:val="005B3985"/>
    <w:rsid w:val="005B47C5"/>
    <w:rsid w:val="005B64F1"/>
    <w:rsid w:val="005B7529"/>
    <w:rsid w:val="005C2079"/>
    <w:rsid w:val="005C2188"/>
    <w:rsid w:val="005C3510"/>
    <w:rsid w:val="005C40FE"/>
    <w:rsid w:val="005C47A6"/>
    <w:rsid w:val="005C5B29"/>
    <w:rsid w:val="005C6018"/>
    <w:rsid w:val="005C6232"/>
    <w:rsid w:val="005D0733"/>
    <w:rsid w:val="005D10B6"/>
    <w:rsid w:val="005D1A03"/>
    <w:rsid w:val="005D39F6"/>
    <w:rsid w:val="005D492D"/>
    <w:rsid w:val="005D4A9A"/>
    <w:rsid w:val="005D5349"/>
    <w:rsid w:val="005D5E26"/>
    <w:rsid w:val="005E038B"/>
    <w:rsid w:val="005E03BE"/>
    <w:rsid w:val="005E25BC"/>
    <w:rsid w:val="005E5A94"/>
    <w:rsid w:val="005E64D8"/>
    <w:rsid w:val="005E7C4C"/>
    <w:rsid w:val="005F0C43"/>
    <w:rsid w:val="005F1987"/>
    <w:rsid w:val="005F207F"/>
    <w:rsid w:val="005F24BA"/>
    <w:rsid w:val="005F46C0"/>
    <w:rsid w:val="005F5E7B"/>
    <w:rsid w:val="005F632C"/>
    <w:rsid w:val="005F6672"/>
    <w:rsid w:val="005F6EEE"/>
    <w:rsid w:val="006036B8"/>
    <w:rsid w:val="006049C4"/>
    <w:rsid w:val="00606BBC"/>
    <w:rsid w:val="00610178"/>
    <w:rsid w:val="0061073B"/>
    <w:rsid w:val="00611211"/>
    <w:rsid w:val="006119F8"/>
    <w:rsid w:val="006125E3"/>
    <w:rsid w:val="006127C5"/>
    <w:rsid w:val="00612800"/>
    <w:rsid w:val="00613079"/>
    <w:rsid w:val="00614515"/>
    <w:rsid w:val="00614DD4"/>
    <w:rsid w:val="00615C18"/>
    <w:rsid w:val="00620334"/>
    <w:rsid w:val="00621710"/>
    <w:rsid w:val="006221A3"/>
    <w:rsid w:val="006226F2"/>
    <w:rsid w:val="00626FCD"/>
    <w:rsid w:val="0063175D"/>
    <w:rsid w:val="006317F9"/>
    <w:rsid w:val="00631EE7"/>
    <w:rsid w:val="00632401"/>
    <w:rsid w:val="00632B26"/>
    <w:rsid w:val="006330F2"/>
    <w:rsid w:val="00635B55"/>
    <w:rsid w:val="00636483"/>
    <w:rsid w:val="00636EBD"/>
    <w:rsid w:val="00640A44"/>
    <w:rsid w:val="006415C6"/>
    <w:rsid w:val="0064244E"/>
    <w:rsid w:val="00643D28"/>
    <w:rsid w:val="006467FC"/>
    <w:rsid w:val="00651CDF"/>
    <w:rsid w:val="00654D5B"/>
    <w:rsid w:val="00655AF7"/>
    <w:rsid w:val="00655EF9"/>
    <w:rsid w:val="00656050"/>
    <w:rsid w:val="006574B8"/>
    <w:rsid w:val="006577B1"/>
    <w:rsid w:val="00657C33"/>
    <w:rsid w:val="00657FA8"/>
    <w:rsid w:val="00660CF1"/>
    <w:rsid w:val="00661280"/>
    <w:rsid w:val="0066288F"/>
    <w:rsid w:val="00662A61"/>
    <w:rsid w:val="0066392B"/>
    <w:rsid w:val="00664D9C"/>
    <w:rsid w:val="00666927"/>
    <w:rsid w:val="006679D9"/>
    <w:rsid w:val="00670379"/>
    <w:rsid w:val="00670869"/>
    <w:rsid w:val="00672990"/>
    <w:rsid w:val="006729A2"/>
    <w:rsid w:val="0067309D"/>
    <w:rsid w:val="0067370C"/>
    <w:rsid w:val="00673F15"/>
    <w:rsid w:val="00674D8F"/>
    <w:rsid w:val="00675156"/>
    <w:rsid w:val="006777EF"/>
    <w:rsid w:val="00677A81"/>
    <w:rsid w:val="00681644"/>
    <w:rsid w:val="0068347F"/>
    <w:rsid w:val="00686A63"/>
    <w:rsid w:val="00690463"/>
    <w:rsid w:val="0069090C"/>
    <w:rsid w:val="00691565"/>
    <w:rsid w:val="00692B46"/>
    <w:rsid w:val="00693581"/>
    <w:rsid w:val="006936EB"/>
    <w:rsid w:val="00695A1F"/>
    <w:rsid w:val="00696552"/>
    <w:rsid w:val="00697247"/>
    <w:rsid w:val="006A02C8"/>
    <w:rsid w:val="006A18C7"/>
    <w:rsid w:val="006A1CE1"/>
    <w:rsid w:val="006A22B5"/>
    <w:rsid w:val="006A2C5B"/>
    <w:rsid w:val="006A3944"/>
    <w:rsid w:val="006A3D91"/>
    <w:rsid w:val="006A5FB3"/>
    <w:rsid w:val="006A6196"/>
    <w:rsid w:val="006A7600"/>
    <w:rsid w:val="006B0756"/>
    <w:rsid w:val="006B1E0D"/>
    <w:rsid w:val="006B47F9"/>
    <w:rsid w:val="006B592C"/>
    <w:rsid w:val="006B6813"/>
    <w:rsid w:val="006B6820"/>
    <w:rsid w:val="006C02DA"/>
    <w:rsid w:val="006C054C"/>
    <w:rsid w:val="006C0803"/>
    <w:rsid w:val="006C2C40"/>
    <w:rsid w:val="006C32BC"/>
    <w:rsid w:val="006C36A6"/>
    <w:rsid w:val="006C54A5"/>
    <w:rsid w:val="006C569A"/>
    <w:rsid w:val="006C644C"/>
    <w:rsid w:val="006C798D"/>
    <w:rsid w:val="006C7DAF"/>
    <w:rsid w:val="006C7E4D"/>
    <w:rsid w:val="006D0712"/>
    <w:rsid w:val="006D1C22"/>
    <w:rsid w:val="006D2170"/>
    <w:rsid w:val="006D412A"/>
    <w:rsid w:val="006D41DF"/>
    <w:rsid w:val="006D6C13"/>
    <w:rsid w:val="006D7AE6"/>
    <w:rsid w:val="006E0013"/>
    <w:rsid w:val="006E0283"/>
    <w:rsid w:val="006E0C71"/>
    <w:rsid w:val="006E1824"/>
    <w:rsid w:val="006E1B5E"/>
    <w:rsid w:val="006E1C5B"/>
    <w:rsid w:val="006E20AE"/>
    <w:rsid w:val="006E46D3"/>
    <w:rsid w:val="006E4A5D"/>
    <w:rsid w:val="006E5FC5"/>
    <w:rsid w:val="006E620E"/>
    <w:rsid w:val="006E71F8"/>
    <w:rsid w:val="006E77D5"/>
    <w:rsid w:val="006F0204"/>
    <w:rsid w:val="006F09F6"/>
    <w:rsid w:val="006F1E8A"/>
    <w:rsid w:val="006F3513"/>
    <w:rsid w:val="006F3969"/>
    <w:rsid w:val="006F4856"/>
    <w:rsid w:val="006F4A28"/>
    <w:rsid w:val="006F4ED5"/>
    <w:rsid w:val="006F57CA"/>
    <w:rsid w:val="006F618D"/>
    <w:rsid w:val="006F682C"/>
    <w:rsid w:val="006F6BAC"/>
    <w:rsid w:val="006F79CA"/>
    <w:rsid w:val="00700DF5"/>
    <w:rsid w:val="00702E6A"/>
    <w:rsid w:val="00703F8D"/>
    <w:rsid w:val="007042AB"/>
    <w:rsid w:val="007052EE"/>
    <w:rsid w:val="007054FF"/>
    <w:rsid w:val="007110B1"/>
    <w:rsid w:val="00711647"/>
    <w:rsid w:val="00712F50"/>
    <w:rsid w:val="0071461C"/>
    <w:rsid w:val="00714CA0"/>
    <w:rsid w:val="00716234"/>
    <w:rsid w:val="007164C5"/>
    <w:rsid w:val="007167AD"/>
    <w:rsid w:val="00716A54"/>
    <w:rsid w:val="0072016F"/>
    <w:rsid w:val="00720332"/>
    <w:rsid w:val="00720F2C"/>
    <w:rsid w:val="0072159D"/>
    <w:rsid w:val="007233F6"/>
    <w:rsid w:val="00725048"/>
    <w:rsid w:val="00726389"/>
    <w:rsid w:val="007274DF"/>
    <w:rsid w:val="007279C1"/>
    <w:rsid w:val="00730597"/>
    <w:rsid w:val="00732E96"/>
    <w:rsid w:val="00735DE1"/>
    <w:rsid w:val="00735E62"/>
    <w:rsid w:val="0073718B"/>
    <w:rsid w:val="00737650"/>
    <w:rsid w:val="0074005A"/>
    <w:rsid w:val="00742C38"/>
    <w:rsid w:val="00742F17"/>
    <w:rsid w:val="00743669"/>
    <w:rsid w:val="00745024"/>
    <w:rsid w:val="00745D83"/>
    <w:rsid w:val="00747588"/>
    <w:rsid w:val="007511BA"/>
    <w:rsid w:val="00751B08"/>
    <w:rsid w:val="00752C3A"/>
    <w:rsid w:val="00756446"/>
    <w:rsid w:val="00756A2A"/>
    <w:rsid w:val="00757D22"/>
    <w:rsid w:val="00760895"/>
    <w:rsid w:val="00761BFE"/>
    <w:rsid w:val="00762600"/>
    <w:rsid w:val="007637BC"/>
    <w:rsid w:val="0076384A"/>
    <w:rsid w:val="0076424A"/>
    <w:rsid w:val="00764459"/>
    <w:rsid w:val="00766B08"/>
    <w:rsid w:val="00767003"/>
    <w:rsid w:val="00767B2A"/>
    <w:rsid w:val="00770567"/>
    <w:rsid w:val="0077215B"/>
    <w:rsid w:val="0077228A"/>
    <w:rsid w:val="0077300A"/>
    <w:rsid w:val="00773019"/>
    <w:rsid w:val="00775B24"/>
    <w:rsid w:val="00776578"/>
    <w:rsid w:val="0077687C"/>
    <w:rsid w:val="0077780E"/>
    <w:rsid w:val="00777DC8"/>
    <w:rsid w:val="00780C73"/>
    <w:rsid w:val="0078224F"/>
    <w:rsid w:val="007827E2"/>
    <w:rsid w:val="00782CCF"/>
    <w:rsid w:val="00783585"/>
    <w:rsid w:val="0078565A"/>
    <w:rsid w:val="0078573B"/>
    <w:rsid w:val="00785948"/>
    <w:rsid w:val="00787C90"/>
    <w:rsid w:val="00790EFB"/>
    <w:rsid w:val="00792610"/>
    <w:rsid w:val="0079287F"/>
    <w:rsid w:val="00794AC9"/>
    <w:rsid w:val="00796791"/>
    <w:rsid w:val="007A1581"/>
    <w:rsid w:val="007A15D8"/>
    <w:rsid w:val="007A24C4"/>
    <w:rsid w:val="007A24E0"/>
    <w:rsid w:val="007A4397"/>
    <w:rsid w:val="007A5217"/>
    <w:rsid w:val="007A78BB"/>
    <w:rsid w:val="007B08BF"/>
    <w:rsid w:val="007B1AAB"/>
    <w:rsid w:val="007B2258"/>
    <w:rsid w:val="007B23AF"/>
    <w:rsid w:val="007B2DB1"/>
    <w:rsid w:val="007B4BCA"/>
    <w:rsid w:val="007B6029"/>
    <w:rsid w:val="007C2003"/>
    <w:rsid w:val="007C56F3"/>
    <w:rsid w:val="007C72C4"/>
    <w:rsid w:val="007D18EA"/>
    <w:rsid w:val="007D1DF8"/>
    <w:rsid w:val="007D2ABB"/>
    <w:rsid w:val="007D314B"/>
    <w:rsid w:val="007D357D"/>
    <w:rsid w:val="007D5B3C"/>
    <w:rsid w:val="007D74FA"/>
    <w:rsid w:val="007E30AF"/>
    <w:rsid w:val="007E32DB"/>
    <w:rsid w:val="007E3417"/>
    <w:rsid w:val="007E39E2"/>
    <w:rsid w:val="007E3FB0"/>
    <w:rsid w:val="007E4872"/>
    <w:rsid w:val="007E5696"/>
    <w:rsid w:val="007E6741"/>
    <w:rsid w:val="007E7717"/>
    <w:rsid w:val="007F25AD"/>
    <w:rsid w:val="007F27D0"/>
    <w:rsid w:val="007F442D"/>
    <w:rsid w:val="007F4EAD"/>
    <w:rsid w:val="007F6122"/>
    <w:rsid w:val="007F6F49"/>
    <w:rsid w:val="008018E8"/>
    <w:rsid w:val="00801B64"/>
    <w:rsid w:val="00802928"/>
    <w:rsid w:val="008032CE"/>
    <w:rsid w:val="00803BBE"/>
    <w:rsid w:val="00807DE7"/>
    <w:rsid w:val="00807E2D"/>
    <w:rsid w:val="00810C1C"/>
    <w:rsid w:val="008111EA"/>
    <w:rsid w:val="00811E46"/>
    <w:rsid w:val="0081282B"/>
    <w:rsid w:val="00812DE5"/>
    <w:rsid w:val="008138A1"/>
    <w:rsid w:val="00815690"/>
    <w:rsid w:val="0081648B"/>
    <w:rsid w:val="00816FA7"/>
    <w:rsid w:val="0082009B"/>
    <w:rsid w:val="008204EC"/>
    <w:rsid w:val="00820823"/>
    <w:rsid w:val="00820DDD"/>
    <w:rsid w:val="00820F8A"/>
    <w:rsid w:val="00821D98"/>
    <w:rsid w:val="00822453"/>
    <w:rsid w:val="008225BC"/>
    <w:rsid w:val="00824E31"/>
    <w:rsid w:val="0082505A"/>
    <w:rsid w:val="008253B4"/>
    <w:rsid w:val="00825BFD"/>
    <w:rsid w:val="00826CA1"/>
    <w:rsid w:val="00826FEA"/>
    <w:rsid w:val="0082736E"/>
    <w:rsid w:val="008277EB"/>
    <w:rsid w:val="00830118"/>
    <w:rsid w:val="008306DF"/>
    <w:rsid w:val="00831FB4"/>
    <w:rsid w:val="00833390"/>
    <w:rsid w:val="008336AD"/>
    <w:rsid w:val="008336FC"/>
    <w:rsid w:val="0083529F"/>
    <w:rsid w:val="008352F0"/>
    <w:rsid w:val="00835EA8"/>
    <w:rsid w:val="008361B6"/>
    <w:rsid w:val="00837220"/>
    <w:rsid w:val="00840293"/>
    <w:rsid w:val="008429CA"/>
    <w:rsid w:val="00842A07"/>
    <w:rsid w:val="008452E5"/>
    <w:rsid w:val="00845DFE"/>
    <w:rsid w:val="00845F30"/>
    <w:rsid w:val="00846263"/>
    <w:rsid w:val="00846AAC"/>
    <w:rsid w:val="00850C58"/>
    <w:rsid w:val="0085167F"/>
    <w:rsid w:val="00852F5C"/>
    <w:rsid w:val="00856803"/>
    <w:rsid w:val="00864F1B"/>
    <w:rsid w:val="00865CFB"/>
    <w:rsid w:val="00865F8E"/>
    <w:rsid w:val="008703BA"/>
    <w:rsid w:val="0087379A"/>
    <w:rsid w:val="00873B76"/>
    <w:rsid w:val="00874642"/>
    <w:rsid w:val="008757AB"/>
    <w:rsid w:val="00876F21"/>
    <w:rsid w:val="00880D84"/>
    <w:rsid w:val="00890FB0"/>
    <w:rsid w:val="0089161D"/>
    <w:rsid w:val="0089183C"/>
    <w:rsid w:val="008920EF"/>
    <w:rsid w:val="00892A65"/>
    <w:rsid w:val="00892BC1"/>
    <w:rsid w:val="0089315A"/>
    <w:rsid w:val="008936FB"/>
    <w:rsid w:val="008937FF"/>
    <w:rsid w:val="00895821"/>
    <w:rsid w:val="00895ECB"/>
    <w:rsid w:val="008A033D"/>
    <w:rsid w:val="008A194A"/>
    <w:rsid w:val="008A1E1E"/>
    <w:rsid w:val="008A280B"/>
    <w:rsid w:val="008A3510"/>
    <w:rsid w:val="008A3C61"/>
    <w:rsid w:val="008A3E4C"/>
    <w:rsid w:val="008A4DDA"/>
    <w:rsid w:val="008A5E83"/>
    <w:rsid w:val="008A5F51"/>
    <w:rsid w:val="008A670E"/>
    <w:rsid w:val="008A7946"/>
    <w:rsid w:val="008B1ED0"/>
    <w:rsid w:val="008B2105"/>
    <w:rsid w:val="008B210B"/>
    <w:rsid w:val="008B28D2"/>
    <w:rsid w:val="008B2F78"/>
    <w:rsid w:val="008B3008"/>
    <w:rsid w:val="008B3971"/>
    <w:rsid w:val="008B5FC1"/>
    <w:rsid w:val="008B780E"/>
    <w:rsid w:val="008C09D1"/>
    <w:rsid w:val="008C112A"/>
    <w:rsid w:val="008C7991"/>
    <w:rsid w:val="008D048E"/>
    <w:rsid w:val="008D0520"/>
    <w:rsid w:val="008D16D0"/>
    <w:rsid w:val="008D28F7"/>
    <w:rsid w:val="008D3670"/>
    <w:rsid w:val="008D3927"/>
    <w:rsid w:val="008D4C87"/>
    <w:rsid w:val="008D534B"/>
    <w:rsid w:val="008D6051"/>
    <w:rsid w:val="008D6F2E"/>
    <w:rsid w:val="008D7869"/>
    <w:rsid w:val="008D7C6C"/>
    <w:rsid w:val="008D7E60"/>
    <w:rsid w:val="008E16A4"/>
    <w:rsid w:val="008E2E1A"/>
    <w:rsid w:val="008E3193"/>
    <w:rsid w:val="008E42CB"/>
    <w:rsid w:val="008E4A4A"/>
    <w:rsid w:val="008E5427"/>
    <w:rsid w:val="008E680C"/>
    <w:rsid w:val="008E712C"/>
    <w:rsid w:val="008F0501"/>
    <w:rsid w:val="008F2797"/>
    <w:rsid w:val="008F2BD7"/>
    <w:rsid w:val="008F38E3"/>
    <w:rsid w:val="008F3D46"/>
    <w:rsid w:val="008F47AC"/>
    <w:rsid w:val="008F51C9"/>
    <w:rsid w:val="008F5D5F"/>
    <w:rsid w:val="008F6A3F"/>
    <w:rsid w:val="008F704D"/>
    <w:rsid w:val="008F745E"/>
    <w:rsid w:val="009004B8"/>
    <w:rsid w:val="009014C1"/>
    <w:rsid w:val="009036AE"/>
    <w:rsid w:val="0090562C"/>
    <w:rsid w:val="009061D9"/>
    <w:rsid w:val="0090704A"/>
    <w:rsid w:val="009074ED"/>
    <w:rsid w:val="0090750A"/>
    <w:rsid w:val="00907ACE"/>
    <w:rsid w:val="00911A2E"/>
    <w:rsid w:val="00912959"/>
    <w:rsid w:val="00912A48"/>
    <w:rsid w:val="00912C06"/>
    <w:rsid w:val="0091316E"/>
    <w:rsid w:val="00913714"/>
    <w:rsid w:val="00914785"/>
    <w:rsid w:val="00914BB1"/>
    <w:rsid w:val="0091634B"/>
    <w:rsid w:val="0092128F"/>
    <w:rsid w:val="009217EC"/>
    <w:rsid w:val="00924142"/>
    <w:rsid w:val="00924D5B"/>
    <w:rsid w:val="00924E8C"/>
    <w:rsid w:val="009255D5"/>
    <w:rsid w:val="009272AC"/>
    <w:rsid w:val="0093255F"/>
    <w:rsid w:val="0093266B"/>
    <w:rsid w:val="00932A63"/>
    <w:rsid w:val="00933030"/>
    <w:rsid w:val="00933F33"/>
    <w:rsid w:val="00934612"/>
    <w:rsid w:val="00934B49"/>
    <w:rsid w:val="0093538E"/>
    <w:rsid w:val="00935C21"/>
    <w:rsid w:val="00935CD5"/>
    <w:rsid w:val="00936B38"/>
    <w:rsid w:val="00937D78"/>
    <w:rsid w:val="009403AE"/>
    <w:rsid w:val="009404A6"/>
    <w:rsid w:val="00940841"/>
    <w:rsid w:val="00940B54"/>
    <w:rsid w:val="0094310A"/>
    <w:rsid w:val="0094357D"/>
    <w:rsid w:val="00943962"/>
    <w:rsid w:val="009447F4"/>
    <w:rsid w:val="009457B7"/>
    <w:rsid w:val="00945ACC"/>
    <w:rsid w:val="009460FC"/>
    <w:rsid w:val="0094652B"/>
    <w:rsid w:val="0094789B"/>
    <w:rsid w:val="00947B3F"/>
    <w:rsid w:val="009504BE"/>
    <w:rsid w:val="009512DB"/>
    <w:rsid w:val="009520BF"/>
    <w:rsid w:val="00952CF4"/>
    <w:rsid w:val="00952EC3"/>
    <w:rsid w:val="00953664"/>
    <w:rsid w:val="0095715F"/>
    <w:rsid w:val="0095760A"/>
    <w:rsid w:val="00957F27"/>
    <w:rsid w:val="009602FE"/>
    <w:rsid w:val="009631B4"/>
    <w:rsid w:val="0096359E"/>
    <w:rsid w:val="00963D5F"/>
    <w:rsid w:val="00964880"/>
    <w:rsid w:val="0096767A"/>
    <w:rsid w:val="009741FC"/>
    <w:rsid w:val="00975DAF"/>
    <w:rsid w:val="009807C0"/>
    <w:rsid w:val="00983EF2"/>
    <w:rsid w:val="00984E68"/>
    <w:rsid w:val="009871AA"/>
    <w:rsid w:val="009876E6"/>
    <w:rsid w:val="0099148C"/>
    <w:rsid w:val="00993593"/>
    <w:rsid w:val="00993972"/>
    <w:rsid w:val="0099564A"/>
    <w:rsid w:val="00996139"/>
    <w:rsid w:val="00996DFD"/>
    <w:rsid w:val="0099702C"/>
    <w:rsid w:val="009A0611"/>
    <w:rsid w:val="009A0865"/>
    <w:rsid w:val="009A0C3A"/>
    <w:rsid w:val="009A1479"/>
    <w:rsid w:val="009A2F66"/>
    <w:rsid w:val="009A5595"/>
    <w:rsid w:val="009A62C0"/>
    <w:rsid w:val="009A7855"/>
    <w:rsid w:val="009B2220"/>
    <w:rsid w:val="009B4044"/>
    <w:rsid w:val="009B4418"/>
    <w:rsid w:val="009B5488"/>
    <w:rsid w:val="009B7318"/>
    <w:rsid w:val="009B765A"/>
    <w:rsid w:val="009C1327"/>
    <w:rsid w:val="009C1DB0"/>
    <w:rsid w:val="009C3056"/>
    <w:rsid w:val="009C65F9"/>
    <w:rsid w:val="009C6D4F"/>
    <w:rsid w:val="009C75B3"/>
    <w:rsid w:val="009D047E"/>
    <w:rsid w:val="009D0C67"/>
    <w:rsid w:val="009D29F8"/>
    <w:rsid w:val="009D2F98"/>
    <w:rsid w:val="009D46A0"/>
    <w:rsid w:val="009D50B2"/>
    <w:rsid w:val="009D625E"/>
    <w:rsid w:val="009E1EFC"/>
    <w:rsid w:val="009E2EFF"/>
    <w:rsid w:val="009E4BC9"/>
    <w:rsid w:val="009E4BDD"/>
    <w:rsid w:val="009E51DC"/>
    <w:rsid w:val="009E6ADD"/>
    <w:rsid w:val="009F0094"/>
    <w:rsid w:val="009F10BD"/>
    <w:rsid w:val="009F1D01"/>
    <w:rsid w:val="009F1EEA"/>
    <w:rsid w:val="009F4629"/>
    <w:rsid w:val="009F7C48"/>
    <w:rsid w:val="009F7EA3"/>
    <w:rsid w:val="00A00D3C"/>
    <w:rsid w:val="00A01565"/>
    <w:rsid w:val="00A01B55"/>
    <w:rsid w:val="00A04D78"/>
    <w:rsid w:val="00A05752"/>
    <w:rsid w:val="00A05CAE"/>
    <w:rsid w:val="00A06CCB"/>
    <w:rsid w:val="00A07BC5"/>
    <w:rsid w:val="00A10FF3"/>
    <w:rsid w:val="00A12089"/>
    <w:rsid w:val="00A12595"/>
    <w:rsid w:val="00A1294D"/>
    <w:rsid w:val="00A13BF6"/>
    <w:rsid w:val="00A14FC7"/>
    <w:rsid w:val="00A152B7"/>
    <w:rsid w:val="00A17323"/>
    <w:rsid w:val="00A17690"/>
    <w:rsid w:val="00A1791D"/>
    <w:rsid w:val="00A17E67"/>
    <w:rsid w:val="00A20608"/>
    <w:rsid w:val="00A20E58"/>
    <w:rsid w:val="00A20F7B"/>
    <w:rsid w:val="00A21BDF"/>
    <w:rsid w:val="00A2207B"/>
    <w:rsid w:val="00A22608"/>
    <w:rsid w:val="00A2329E"/>
    <w:rsid w:val="00A23B85"/>
    <w:rsid w:val="00A255BE"/>
    <w:rsid w:val="00A25F88"/>
    <w:rsid w:val="00A3019C"/>
    <w:rsid w:val="00A30E92"/>
    <w:rsid w:val="00A3140C"/>
    <w:rsid w:val="00A3181E"/>
    <w:rsid w:val="00A33D80"/>
    <w:rsid w:val="00A34B46"/>
    <w:rsid w:val="00A34CD9"/>
    <w:rsid w:val="00A34DC7"/>
    <w:rsid w:val="00A35C69"/>
    <w:rsid w:val="00A36902"/>
    <w:rsid w:val="00A37DC2"/>
    <w:rsid w:val="00A40206"/>
    <w:rsid w:val="00A40255"/>
    <w:rsid w:val="00A40371"/>
    <w:rsid w:val="00A40A23"/>
    <w:rsid w:val="00A42FCF"/>
    <w:rsid w:val="00A45D59"/>
    <w:rsid w:val="00A509A4"/>
    <w:rsid w:val="00A50A16"/>
    <w:rsid w:val="00A5172C"/>
    <w:rsid w:val="00A52B13"/>
    <w:rsid w:val="00A532FB"/>
    <w:rsid w:val="00A547EA"/>
    <w:rsid w:val="00A55731"/>
    <w:rsid w:val="00A61495"/>
    <w:rsid w:val="00A61CC6"/>
    <w:rsid w:val="00A61F8D"/>
    <w:rsid w:val="00A625AE"/>
    <w:rsid w:val="00A62722"/>
    <w:rsid w:val="00A62E61"/>
    <w:rsid w:val="00A64042"/>
    <w:rsid w:val="00A64388"/>
    <w:rsid w:val="00A64D8E"/>
    <w:rsid w:val="00A6536D"/>
    <w:rsid w:val="00A654E9"/>
    <w:rsid w:val="00A65FFA"/>
    <w:rsid w:val="00A66DBD"/>
    <w:rsid w:val="00A700F2"/>
    <w:rsid w:val="00A70C35"/>
    <w:rsid w:val="00A72216"/>
    <w:rsid w:val="00A7439D"/>
    <w:rsid w:val="00A757B2"/>
    <w:rsid w:val="00A75BBA"/>
    <w:rsid w:val="00A7608F"/>
    <w:rsid w:val="00A8134B"/>
    <w:rsid w:val="00A81F1D"/>
    <w:rsid w:val="00A828F2"/>
    <w:rsid w:val="00A84401"/>
    <w:rsid w:val="00A845FC"/>
    <w:rsid w:val="00A8496B"/>
    <w:rsid w:val="00A87C5C"/>
    <w:rsid w:val="00A90F89"/>
    <w:rsid w:val="00A9124C"/>
    <w:rsid w:val="00A945E1"/>
    <w:rsid w:val="00A94820"/>
    <w:rsid w:val="00A949F9"/>
    <w:rsid w:val="00A94F8C"/>
    <w:rsid w:val="00A95CA4"/>
    <w:rsid w:val="00A96BA6"/>
    <w:rsid w:val="00A974C5"/>
    <w:rsid w:val="00A97E50"/>
    <w:rsid w:val="00AA0477"/>
    <w:rsid w:val="00AA04B9"/>
    <w:rsid w:val="00AA09A1"/>
    <w:rsid w:val="00AA25B1"/>
    <w:rsid w:val="00AA559A"/>
    <w:rsid w:val="00AA5C53"/>
    <w:rsid w:val="00AA6306"/>
    <w:rsid w:val="00AA709B"/>
    <w:rsid w:val="00AA7A28"/>
    <w:rsid w:val="00AB07C4"/>
    <w:rsid w:val="00AB0C8C"/>
    <w:rsid w:val="00AB3E4F"/>
    <w:rsid w:val="00AB4483"/>
    <w:rsid w:val="00AB4EA6"/>
    <w:rsid w:val="00AB6378"/>
    <w:rsid w:val="00AB6C92"/>
    <w:rsid w:val="00AB6EF8"/>
    <w:rsid w:val="00AB6F54"/>
    <w:rsid w:val="00AC03F2"/>
    <w:rsid w:val="00AC2534"/>
    <w:rsid w:val="00AC2C6A"/>
    <w:rsid w:val="00AC2D0D"/>
    <w:rsid w:val="00AC5AFD"/>
    <w:rsid w:val="00AD03FB"/>
    <w:rsid w:val="00AD4286"/>
    <w:rsid w:val="00AD448B"/>
    <w:rsid w:val="00AD4F46"/>
    <w:rsid w:val="00AD58F5"/>
    <w:rsid w:val="00AD6F61"/>
    <w:rsid w:val="00AE3605"/>
    <w:rsid w:val="00AE4385"/>
    <w:rsid w:val="00AE5190"/>
    <w:rsid w:val="00AE6823"/>
    <w:rsid w:val="00AE6A7D"/>
    <w:rsid w:val="00AE7A72"/>
    <w:rsid w:val="00AF0D71"/>
    <w:rsid w:val="00AF0FCB"/>
    <w:rsid w:val="00AF1A5B"/>
    <w:rsid w:val="00AF3030"/>
    <w:rsid w:val="00AF4599"/>
    <w:rsid w:val="00AF5F36"/>
    <w:rsid w:val="00AF6095"/>
    <w:rsid w:val="00AF6EFA"/>
    <w:rsid w:val="00AF6FE6"/>
    <w:rsid w:val="00B004BC"/>
    <w:rsid w:val="00B02CD4"/>
    <w:rsid w:val="00B034BE"/>
    <w:rsid w:val="00B05135"/>
    <w:rsid w:val="00B05D78"/>
    <w:rsid w:val="00B05EFA"/>
    <w:rsid w:val="00B108C4"/>
    <w:rsid w:val="00B11DD3"/>
    <w:rsid w:val="00B11F36"/>
    <w:rsid w:val="00B127BB"/>
    <w:rsid w:val="00B127D0"/>
    <w:rsid w:val="00B12F9E"/>
    <w:rsid w:val="00B13053"/>
    <w:rsid w:val="00B1352E"/>
    <w:rsid w:val="00B13744"/>
    <w:rsid w:val="00B141E3"/>
    <w:rsid w:val="00B143BE"/>
    <w:rsid w:val="00B14916"/>
    <w:rsid w:val="00B16A6F"/>
    <w:rsid w:val="00B16AD5"/>
    <w:rsid w:val="00B1789C"/>
    <w:rsid w:val="00B17B46"/>
    <w:rsid w:val="00B2123F"/>
    <w:rsid w:val="00B2127B"/>
    <w:rsid w:val="00B22B4B"/>
    <w:rsid w:val="00B25AEF"/>
    <w:rsid w:val="00B25EC8"/>
    <w:rsid w:val="00B303F0"/>
    <w:rsid w:val="00B30A87"/>
    <w:rsid w:val="00B30E1D"/>
    <w:rsid w:val="00B3165D"/>
    <w:rsid w:val="00B31C9F"/>
    <w:rsid w:val="00B3463B"/>
    <w:rsid w:val="00B349DE"/>
    <w:rsid w:val="00B35037"/>
    <w:rsid w:val="00B351A2"/>
    <w:rsid w:val="00B35D38"/>
    <w:rsid w:val="00B37289"/>
    <w:rsid w:val="00B37ABA"/>
    <w:rsid w:val="00B40C69"/>
    <w:rsid w:val="00B411F4"/>
    <w:rsid w:val="00B4120E"/>
    <w:rsid w:val="00B42EBC"/>
    <w:rsid w:val="00B451BF"/>
    <w:rsid w:val="00B457F6"/>
    <w:rsid w:val="00B45C76"/>
    <w:rsid w:val="00B45D21"/>
    <w:rsid w:val="00B460A7"/>
    <w:rsid w:val="00B4624C"/>
    <w:rsid w:val="00B462B1"/>
    <w:rsid w:val="00B46BCB"/>
    <w:rsid w:val="00B47BBC"/>
    <w:rsid w:val="00B51861"/>
    <w:rsid w:val="00B518A7"/>
    <w:rsid w:val="00B52AF9"/>
    <w:rsid w:val="00B53CFC"/>
    <w:rsid w:val="00B5470C"/>
    <w:rsid w:val="00B5532F"/>
    <w:rsid w:val="00B556BC"/>
    <w:rsid w:val="00B573E2"/>
    <w:rsid w:val="00B628C7"/>
    <w:rsid w:val="00B63A37"/>
    <w:rsid w:val="00B63D89"/>
    <w:rsid w:val="00B63E4F"/>
    <w:rsid w:val="00B64846"/>
    <w:rsid w:val="00B64A92"/>
    <w:rsid w:val="00B67E5C"/>
    <w:rsid w:val="00B70B80"/>
    <w:rsid w:val="00B70CAB"/>
    <w:rsid w:val="00B711B7"/>
    <w:rsid w:val="00B73CEC"/>
    <w:rsid w:val="00B77495"/>
    <w:rsid w:val="00B77A04"/>
    <w:rsid w:val="00B80A78"/>
    <w:rsid w:val="00B82A30"/>
    <w:rsid w:val="00B8385D"/>
    <w:rsid w:val="00B83D91"/>
    <w:rsid w:val="00B84119"/>
    <w:rsid w:val="00B8483A"/>
    <w:rsid w:val="00B8642C"/>
    <w:rsid w:val="00B86871"/>
    <w:rsid w:val="00B86EEE"/>
    <w:rsid w:val="00B874EB"/>
    <w:rsid w:val="00B876B4"/>
    <w:rsid w:val="00B87F67"/>
    <w:rsid w:val="00B90244"/>
    <w:rsid w:val="00B92644"/>
    <w:rsid w:val="00B940DB"/>
    <w:rsid w:val="00B942F7"/>
    <w:rsid w:val="00B9568D"/>
    <w:rsid w:val="00B95DD5"/>
    <w:rsid w:val="00B963F4"/>
    <w:rsid w:val="00B967F7"/>
    <w:rsid w:val="00B9691D"/>
    <w:rsid w:val="00B97E0E"/>
    <w:rsid w:val="00BA039F"/>
    <w:rsid w:val="00BA0E25"/>
    <w:rsid w:val="00BA3D15"/>
    <w:rsid w:val="00BA3FAE"/>
    <w:rsid w:val="00BA4237"/>
    <w:rsid w:val="00BA564A"/>
    <w:rsid w:val="00BA677E"/>
    <w:rsid w:val="00BA78EE"/>
    <w:rsid w:val="00BA7E7F"/>
    <w:rsid w:val="00BB0264"/>
    <w:rsid w:val="00BB046E"/>
    <w:rsid w:val="00BB159D"/>
    <w:rsid w:val="00BB42B4"/>
    <w:rsid w:val="00BB4DB9"/>
    <w:rsid w:val="00BB54A1"/>
    <w:rsid w:val="00BB70B6"/>
    <w:rsid w:val="00BB7536"/>
    <w:rsid w:val="00BC04BE"/>
    <w:rsid w:val="00BC1B6D"/>
    <w:rsid w:val="00BC342F"/>
    <w:rsid w:val="00BC3C96"/>
    <w:rsid w:val="00BC54BA"/>
    <w:rsid w:val="00BC777A"/>
    <w:rsid w:val="00BC7D29"/>
    <w:rsid w:val="00BD180C"/>
    <w:rsid w:val="00BD3248"/>
    <w:rsid w:val="00BD555F"/>
    <w:rsid w:val="00BD623B"/>
    <w:rsid w:val="00BD6704"/>
    <w:rsid w:val="00BD705F"/>
    <w:rsid w:val="00BD7541"/>
    <w:rsid w:val="00BD779D"/>
    <w:rsid w:val="00BD7CC7"/>
    <w:rsid w:val="00BE25C9"/>
    <w:rsid w:val="00BE270C"/>
    <w:rsid w:val="00BE3E35"/>
    <w:rsid w:val="00BE41AC"/>
    <w:rsid w:val="00BE4AE9"/>
    <w:rsid w:val="00BE4B37"/>
    <w:rsid w:val="00BE5C07"/>
    <w:rsid w:val="00BE678C"/>
    <w:rsid w:val="00BF105E"/>
    <w:rsid w:val="00BF2B0F"/>
    <w:rsid w:val="00BF63A8"/>
    <w:rsid w:val="00BF63EA"/>
    <w:rsid w:val="00BF6798"/>
    <w:rsid w:val="00BF6841"/>
    <w:rsid w:val="00BF6E9F"/>
    <w:rsid w:val="00BF744C"/>
    <w:rsid w:val="00C0096A"/>
    <w:rsid w:val="00C01A54"/>
    <w:rsid w:val="00C024A2"/>
    <w:rsid w:val="00C02ACA"/>
    <w:rsid w:val="00C05B81"/>
    <w:rsid w:val="00C074F6"/>
    <w:rsid w:val="00C07929"/>
    <w:rsid w:val="00C07934"/>
    <w:rsid w:val="00C11290"/>
    <w:rsid w:val="00C11782"/>
    <w:rsid w:val="00C126DE"/>
    <w:rsid w:val="00C12F1F"/>
    <w:rsid w:val="00C133ED"/>
    <w:rsid w:val="00C14911"/>
    <w:rsid w:val="00C158D6"/>
    <w:rsid w:val="00C15BB2"/>
    <w:rsid w:val="00C17BCC"/>
    <w:rsid w:val="00C209E5"/>
    <w:rsid w:val="00C22466"/>
    <w:rsid w:val="00C2254F"/>
    <w:rsid w:val="00C23AFF"/>
    <w:rsid w:val="00C23C89"/>
    <w:rsid w:val="00C2458C"/>
    <w:rsid w:val="00C24888"/>
    <w:rsid w:val="00C271EC"/>
    <w:rsid w:val="00C27615"/>
    <w:rsid w:val="00C30EA6"/>
    <w:rsid w:val="00C336BF"/>
    <w:rsid w:val="00C33B1E"/>
    <w:rsid w:val="00C33BD8"/>
    <w:rsid w:val="00C33DCF"/>
    <w:rsid w:val="00C346B9"/>
    <w:rsid w:val="00C34A36"/>
    <w:rsid w:val="00C358D8"/>
    <w:rsid w:val="00C36807"/>
    <w:rsid w:val="00C36D21"/>
    <w:rsid w:val="00C372A3"/>
    <w:rsid w:val="00C37310"/>
    <w:rsid w:val="00C404AC"/>
    <w:rsid w:val="00C42030"/>
    <w:rsid w:val="00C4248F"/>
    <w:rsid w:val="00C436C4"/>
    <w:rsid w:val="00C43A0B"/>
    <w:rsid w:val="00C43E6F"/>
    <w:rsid w:val="00C45C4F"/>
    <w:rsid w:val="00C45E6F"/>
    <w:rsid w:val="00C474C9"/>
    <w:rsid w:val="00C476EF"/>
    <w:rsid w:val="00C47EF3"/>
    <w:rsid w:val="00C54141"/>
    <w:rsid w:val="00C54591"/>
    <w:rsid w:val="00C5498C"/>
    <w:rsid w:val="00C54CFF"/>
    <w:rsid w:val="00C55E43"/>
    <w:rsid w:val="00C569EB"/>
    <w:rsid w:val="00C60C28"/>
    <w:rsid w:val="00C617FF"/>
    <w:rsid w:val="00C63656"/>
    <w:rsid w:val="00C64FCA"/>
    <w:rsid w:val="00C65F62"/>
    <w:rsid w:val="00C66A1B"/>
    <w:rsid w:val="00C67747"/>
    <w:rsid w:val="00C70E32"/>
    <w:rsid w:val="00C719CA"/>
    <w:rsid w:val="00C740DA"/>
    <w:rsid w:val="00C744A4"/>
    <w:rsid w:val="00C75478"/>
    <w:rsid w:val="00C7694F"/>
    <w:rsid w:val="00C770F4"/>
    <w:rsid w:val="00C77B2E"/>
    <w:rsid w:val="00C80659"/>
    <w:rsid w:val="00C83BD0"/>
    <w:rsid w:val="00C841AA"/>
    <w:rsid w:val="00C84B9A"/>
    <w:rsid w:val="00C857C5"/>
    <w:rsid w:val="00C86554"/>
    <w:rsid w:val="00C87065"/>
    <w:rsid w:val="00C914DA"/>
    <w:rsid w:val="00C9262F"/>
    <w:rsid w:val="00C92655"/>
    <w:rsid w:val="00C97262"/>
    <w:rsid w:val="00C974B8"/>
    <w:rsid w:val="00C97EF4"/>
    <w:rsid w:val="00CA4EC8"/>
    <w:rsid w:val="00CA5979"/>
    <w:rsid w:val="00CA5B62"/>
    <w:rsid w:val="00CA5B87"/>
    <w:rsid w:val="00CA7682"/>
    <w:rsid w:val="00CB06CC"/>
    <w:rsid w:val="00CB1047"/>
    <w:rsid w:val="00CB4003"/>
    <w:rsid w:val="00CB4BEF"/>
    <w:rsid w:val="00CB5940"/>
    <w:rsid w:val="00CB5CB3"/>
    <w:rsid w:val="00CB6497"/>
    <w:rsid w:val="00CB65D5"/>
    <w:rsid w:val="00CB6C26"/>
    <w:rsid w:val="00CB70E0"/>
    <w:rsid w:val="00CC01FE"/>
    <w:rsid w:val="00CC087D"/>
    <w:rsid w:val="00CC2195"/>
    <w:rsid w:val="00CC35BE"/>
    <w:rsid w:val="00CC5A44"/>
    <w:rsid w:val="00CD0B12"/>
    <w:rsid w:val="00CD1262"/>
    <w:rsid w:val="00CD39D7"/>
    <w:rsid w:val="00CD4A51"/>
    <w:rsid w:val="00CE17AA"/>
    <w:rsid w:val="00CE4346"/>
    <w:rsid w:val="00CE44B5"/>
    <w:rsid w:val="00CE53CC"/>
    <w:rsid w:val="00CE5510"/>
    <w:rsid w:val="00CE74FD"/>
    <w:rsid w:val="00CF0E72"/>
    <w:rsid w:val="00CF2490"/>
    <w:rsid w:val="00CF4A67"/>
    <w:rsid w:val="00CF4BAD"/>
    <w:rsid w:val="00CF611A"/>
    <w:rsid w:val="00CF76EB"/>
    <w:rsid w:val="00CF7A7B"/>
    <w:rsid w:val="00D002AF"/>
    <w:rsid w:val="00D01687"/>
    <w:rsid w:val="00D01A32"/>
    <w:rsid w:val="00D0405E"/>
    <w:rsid w:val="00D07C2B"/>
    <w:rsid w:val="00D10062"/>
    <w:rsid w:val="00D10539"/>
    <w:rsid w:val="00D10590"/>
    <w:rsid w:val="00D10AE0"/>
    <w:rsid w:val="00D13939"/>
    <w:rsid w:val="00D139B6"/>
    <w:rsid w:val="00D15CE3"/>
    <w:rsid w:val="00D16F9E"/>
    <w:rsid w:val="00D17194"/>
    <w:rsid w:val="00D2035F"/>
    <w:rsid w:val="00D20F25"/>
    <w:rsid w:val="00D21DBC"/>
    <w:rsid w:val="00D22DA9"/>
    <w:rsid w:val="00D25046"/>
    <w:rsid w:val="00D258DD"/>
    <w:rsid w:val="00D25F96"/>
    <w:rsid w:val="00D262D5"/>
    <w:rsid w:val="00D2637E"/>
    <w:rsid w:val="00D26967"/>
    <w:rsid w:val="00D30A63"/>
    <w:rsid w:val="00D3158E"/>
    <w:rsid w:val="00D3269B"/>
    <w:rsid w:val="00D32B1A"/>
    <w:rsid w:val="00D34F25"/>
    <w:rsid w:val="00D356F6"/>
    <w:rsid w:val="00D4052A"/>
    <w:rsid w:val="00D41C4B"/>
    <w:rsid w:val="00D427B0"/>
    <w:rsid w:val="00D427BA"/>
    <w:rsid w:val="00D4350F"/>
    <w:rsid w:val="00D435EC"/>
    <w:rsid w:val="00D43612"/>
    <w:rsid w:val="00D43A66"/>
    <w:rsid w:val="00D46B10"/>
    <w:rsid w:val="00D51F48"/>
    <w:rsid w:val="00D527AE"/>
    <w:rsid w:val="00D5292C"/>
    <w:rsid w:val="00D531D6"/>
    <w:rsid w:val="00D54B91"/>
    <w:rsid w:val="00D54BF4"/>
    <w:rsid w:val="00D5539C"/>
    <w:rsid w:val="00D5699E"/>
    <w:rsid w:val="00D579F9"/>
    <w:rsid w:val="00D6196F"/>
    <w:rsid w:val="00D61DAB"/>
    <w:rsid w:val="00D63000"/>
    <w:rsid w:val="00D63DAD"/>
    <w:rsid w:val="00D7052A"/>
    <w:rsid w:val="00D70E82"/>
    <w:rsid w:val="00D7157A"/>
    <w:rsid w:val="00D71B06"/>
    <w:rsid w:val="00D71B57"/>
    <w:rsid w:val="00D73338"/>
    <w:rsid w:val="00D736F1"/>
    <w:rsid w:val="00D74823"/>
    <w:rsid w:val="00D779F6"/>
    <w:rsid w:val="00D77C6F"/>
    <w:rsid w:val="00D80871"/>
    <w:rsid w:val="00D80B96"/>
    <w:rsid w:val="00D80C2F"/>
    <w:rsid w:val="00D813E1"/>
    <w:rsid w:val="00D83858"/>
    <w:rsid w:val="00D83D2B"/>
    <w:rsid w:val="00D84F0E"/>
    <w:rsid w:val="00D8500A"/>
    <w:rsid w:val="00D8672F"/>
    <w:rsid w:val="00D8681D"/>
    <w:rsid w:val="00D868B0"/>
    <w:rsid w:val="00D90CE4"/>
    <w:rsid w:val="00D92CA9"/>
    <w:rsid w:val="00D933F3"/>
    <w:rsid w:val="00D94287"/>
    <w:rsid w:val="00D95682"/>
    <w:rsid w:val="00D96E57"/>
    <w:rsid w:val="00D9721C"/>
    <w:rsid w:val="00DA02FC"/>
    <w:rsid w:val="00DA1B99"/>
    <w:rsid w:val="00DA25A7"/>
    <w:rsid w:val="00DA25F7"/>
    <w:rsid w:val="00DA378F"/>
    <w:rsid w:val="00DA3E29"/>
    <w:rsid w:val="00DA4105"/>
    <w:rsid w:val="00DA42DF"/>
    <w:rsid w:val="00DA49BD"/>
    <w:rsid w:val="00DA4B7B"/>
    <w:rsid w:val="00DA5982"/>
    <w:rsid w:val="00DA5F66"/>
    <w:rsid w:val="00DA7816"/>
    <w:rsid w:val="00DA7920"/>
    <w:rsid w:val="00DB083A"/>
    <w:rsid w:val="00DB2F86"/>
    <w:rsid w:val="00DB3249"/>
    <w:rsid w:val="00DB420F"/>
    <w:rsid w:val="00DB479C"/>
    <w:rsid w:val="00DB4AE3"/>
    <w:rsid w:val="00DB773A"/>
    <w:rsid w:val="00DB77D2"/>
    <w:rsid w:val="00DB78D2"/>
    <w:rsid w:val="00DC03FC"/>
    <w:rsid w:val="00DC0516"/>
    <w:rsid w:val="00DC0817"/>
    <w:rsid w:val="00DC13B3"/>
    <w:rsid w:val="00DC198C"/>
    <w:rsid w:val="00DC1F24"/>
    <w:rsid w:val="00DC286C"/>
    <w:rsid w:val="00DC3FEE"/>
    <w:rsid w:val="00DC4EB9"/>
    <w:rsid w:val="00DC5061"/>
    <w:rsid w:val="00DC5C83"/>
    <w:rsid w:val="00DC5F47"/>
    <w:rsid w:val="00DC61B8"/>
    <w:rsid w:val="00DC6303"/>
    <w:rsid w:val="00DC6845"/>
    <w:rsid w:val="00DC69A4"/>
    <w:rsid w:val="00DC73C5"/>
    <w:rsid w:val="00DC7490"/>
    <w:rsid w:val="00DD0C1A"/>
    <w:rsid w:val="00DD1F85"/>
    <w:rsid w:val="00DD2254"/>
    <w:rsid w:val="00DD281A"/>
    <w:rsid w:val="00DD30A4"/>
    <w:rsid w:val="00DD45DB"/>
    <w:rsid w:val="00DD479E"/>
    <w:rsid w:val="00DD4D43"/>
    <w:rsid w:val="00DD5810"/>
    <w:rsid w:val="00DD5E8C"/>
    <w:rsid w:val="00DD6C6E"/>
    <w:rsid w:val="00DD7333"/>
    <w:rsid w:val="00DD78D6"/>
    <w:rsid w:val="00DD7D6A"/>
    <w:rsid w:val="00DE070E"/>
    <w:rsid w:val="00DE0E59"/>
    <w:rsid w:val="00DE0E8B"/>
    <w:rsid w:val="00DE35CD"/>
    <w:rsid w:val="00DE47AD"/>
    <w:rsid w:val="00DE4E4D"/>
    <w:rsid w:val="00DF18A7"/>
    <w:rsid w:val="00DF1B59"/>
    <w:rsid w:val="00DF1CD8"/>
    <w:rsid w:val="00DF2917"/>
    <w:rsid w:val="00DF3AC7"/>
    <w:rsid w:val="00DF3D35"/>
    <w:rsid w:val="00DF44D7"/>
    <w:rsid w:val="00DF4819"/>
    <w:rsid w:val="00DF52A2"/>
    <w:rsid w:val="00DF5ECA"/>
    <w:rsid w:val="00DF7DDD"/>
    <w:rsid w:val="00DF7E10"/>
    <w:rsid w:val="00E00433"/>
    <w:rsid w:val="00E02C41"/>
    <w:rsid w:val="00E02E02"/>
    <w:rsid w:val="00E033F0"/>
    <w:rsid w:val="00E039B4"/>
    <w:rsid w:val="00E052EB"/>
    <w:rsid w:val="00E06A55"/>
    <w:rsid w:val="00E07509"/>
    <w:rsid w:val="00E07D39"/>
    <w:rsid w:val="00E10D9F"/>
    <w:rsid w:val="00E14004"/>
    <w:rsid w:val="00E14100"/>
    <w:rsid w:val="00E144CC"/>
    <w:rsid w:val="00E1476F"/>
    <w:rsid w:val="00E14E7D"/>
    <w:rsid w:val="00E16AA3"/>
    <w:rsid w:val="00E170B3"/>
    <w:rsid w:val="00E2139A"/>
    <w:rsid w:val="00E23F56"/>
    <w:rsid w:val="00E27183"/>
    <w:rsid w:val="00E30661"/>
    <w:rsid w:val="00E3170A"/>
    <w:rsid w:val="00E319CB"/>
    <w:rsid w:val="00E31AA3"/>
    <w:rsid w:val="00E3303F"/>
    <w:rsid w:val="00E33E22"/>
    <w:rsid w:val="00E3447E"/>
    <w:rsid w:val="00E3652B"/>
    <w:rsid w:val="00E376BC"/>
    <w:rsid w:val="00E4032C"/>
    <w:rsid w:val="00E41CDB"/>
    <w:rsid w:val="00E42CBA"/>
    <w:rsid w:val="00E4515F"/>
    <w:rsid w:val="00E45213"/>
    <w:rsid w:val="00E4637E"/>
    <w:rsid w:val="00E46FBD"/>
    <w:rsid w:val="00E470A7"/>
    <w:rsid w:val="00E501F2"/>
    <w:rsid w:val="00E50C0D"/>
    <w:rsid w:val="00E5301E"/>
    <w:rsid w:val="00E5710E"/>
    <w:rsid w:val="00E57565"/>
    <w:rsid w:val="00E579CC"/>
    <w:rsid w:val="00E6075F"/>
    <w:rsid w:val="00E6254E"/>
    <w:rsid w:val="00E632A9"/>
    <w:rsid w:val="00E6376B"/>
    <w:rsid w:val="00E638DE"/>
    <w:rsid w:val="00E64AEA"/>
    <w:rsid w:val="00E65148"/>
    <w:rsid w:val="00E6786A"/>
    <w:rsid w:val="00E71309"/>
    <w:rsid w:val="00E7216B"/>
    <w:rsid w:val="00E73155"/>
    <w:rsid w:val="00E765BD"/>
    <w:rsid w:val="00E800C8"/>
    <w:rsid w:val="00E80D34"/>
    <w:rsid w:val="00E811E3"/>
    <w:rsid w:val="00E82B53"/>
    <w:rsid w:val="00E82FF8"/>
    <w:rsid w:val="00E83092"/>
    <w:rsid w:val="00E841CF"/>
    <w:rsid w:val="00E844C9"/>
    <w:rsid w:val="00E857C5"/>
    <w:rsid w:val="00E86C72"/>
    <w:rsid w:val="00E92C93"/>
    <w:rsid w:val="00E96F6D"/>
    <w:rsid w:val="00EA0C7B"/>
    <w:rsid w:val="00EA1D6E"/>
    <w:rsid w:val="00EA2C2B"/>
    <w:rsid w:val="00EA2CFC"/>
    <w:rsid w:val="00EA32D1"/>
    <w:rsid w:val="00EA3580"/>
    <w:rsid w:val="00EA3969"/>
    <w:rsid w:val="00EA601F"/>
    <w:rsid w:val="00EA792B"/>
    <w:rsid w:val="00EA7A57"/>
    <w:rsid w:val="00EA7C3C"/>
    <w:rsid w:val="00EB09A7"/>
    <w:rsid w:val="00EB2C00"/>
    <w:rsid w:val="00EB2C7E"/>
    <w:rsid w:val="00EB2D7B"/>
    <w:rsid w:val="00EB3060"/>
    <w:rsid w:val="00EB372E"/>
    <w:rsid w:val="00EB3782"/>
    <w:rsid w:val="00EB3D74"/>
    <w:rsid w:val="00EB5608"/>
    <w:rsid w:val="00EB5EB2"/>
    <w:rsid w:val="00EB6102"/>
    <w:rsid w:val="00EB72A1"/>
    <w:rsid w:val="00EB72B8"/>
    <w:rsid w:val="00EC0579"/>
    <w:rsid w:val="00EC0B43"/>
    <w:rsid w:val="00EC0FF2"/>
    <w:rsid w:val="00EC2BDD"/>
    <w:rsid w:val="00EC63B2"/>
    <w:rsid w:val="00ED0175"/>
    <w:rsid w:val="00ED0DCB"/>
    <w:rsid w:val="00ED23BE"/>
    <w:rsid w:val="00ED275B"/>
    <w:rsid w:val="00ED38D2"/>
    <w:rsid w:val="00ED6C2C"/>
    <w:rsid w:val="00ED7BE3"/>
    <w:rsid w:val="00ED7E8D"/>
    <w:rsid w:val="00EE0057"/>
    <w:rsid w:val="00EE039B"/>
    <w:rsid w:val="00EE07AA"/>
    <w:rsid w:val="00EE0FFC"/>
    <w:rsid w:val="00EE1DA8"/>
    <w:rsid w:val="00EE1E9B"/>
    <w:rsid w:val="00EE2AC3"/>
    <w:rsid w:val="00EE2D64"/>
    <w:rsid w:val="00EE2ED1"/>
    <w:rsid w:val="00EE3968"/>
    <w:rsid w:val="00EE3B31"/>
    <w:rsid w:val="00EE57F1"/>
    <w:rsid w:val="00EE6C91"/>
    <w:rsid w:val="00EF0406"/>
    <w:rsid w:val="00EF083F"/>
    <w:rsid w:val="00EF17FD"/>
    <w:rsid w:val="00EF1B28"/>
    <w:rsid w:val="00EF27C1"/>
    <w:rsid w:val="00EF3DE9"/>
    <w:rsid w:val="00EF416A"/>
    <w:rsid w:val="00F01EA6"/>
    <w:rsid w:val="00F02DC5"/>
    <w:rsid w:val="00F039F5"/>
    <w:rsid w:val="00F04584"/>
    <w:rsid w:val="00F060DA"/>
    <w:rsid w:val="00F070E7"/>
    <w:rsid w:val="00F073F2"/>
    <w:rsid w:val="00F0754B"/>
    <w:rsid w:val="00F14C6A"/>
    <w:rsid w:val="00F14D11"/>
    <w:rsid w:val="00F177AD"/>
    <w:rsid w:val="00F22AFA"/>
    <w:rsid w:val="00F22E39"/>
    <w:rsid w:val="00F238D1"/>
    <w:rsid w:val="00F24611"/>
    <w:rsid w:val="00F27442"/>
    <w:rsid w:val="00F301DF"/>
    <w:rsid w:val="00F31711"/>
    <w:rsid w:val="00F32513"/>
    <w:rsid w:val="00F32B0B"/>
    <w:rsid w:val="00F33CED"/>
    <w:rsid w:val="00F35816"/>
    <w:rsid w:val="00F40D3C"/>
    <w:rsid w:val="00F41A39"/>
    <w:rsid w:val="00F41B99"/>
    <w:rsid w:val="00F41BB2"/>
    <w:rsid w:val="00F426E7"/>
    <w:rsid w:val="00F43017"/>
    <w:rsid w:val="00F44C20"/>
    <w:rsid w:val="00F44E65"/>
    <w:rsid w:val="00F4533B"/>
    <w:rsid w:val="00F455B0"/>
    <w:rsid w:val="00F4564B"/>
    <w:rsid w:val="00F45715"/>
    <w:rsid w:val="00F45CA1"/>
    <w:rsid w:val="00F5040C"/>
    <w:rsid w:val="00F50872"/>
    <w:rsid w:val="00F50B36"/>
    <w:rsid w:val="00F51304"/>
    <w:rsid w:val="00F5131D"/>
    <w:rsid w:val="00F521C7"/>
    <w:rsid w:val="00F537A9"/>
    <w:rsid w:val="00F55AA9"/>
    <w:rsid w:val="00F5798E"/>
    <w:rsid w:val="00F60E98"/>
    <w:rsid w:val="00F621F1"/>
    <w:rsid w:val="00F624AB"/>
    <w:rsid w:val="00F6353C"/>
    <w:rsid w:val="00F70D4F"/>
    <w:rsid w:val="00F71AC7"/>
    <w:rsid w:val="00F72312"/>
    <w:rsid w:val="00F760F4"/>
    <w:rsid w:val="00F770A3"/>
    <w:rsid w:val="00F83623"/>
    <w:rsid w:val="00F83F40"/>
    <w:rsid w:val="00F86158"/>
    <w:rsid w:val="00F87A0C"/>
    <w:rsid w:val="00F90AB6"/>
    <w:rsid w:val="00F9274C"/>
    <w:rsid w:val="00F9372F"/>
    <w:rsid w:val="00F93F4D"/>
    <w:rsid w:val="00F944F6"/>
    <w:rsid w:val="00F94F9A"/>
    <w:rsid w:val="00F959B1"/>
    <w:rsid w:val="00F96DE2"/>
    <w:rsid w:val="00F970FC"/>
    <w:rsid w:val="00F9743C"/>
    <w:rsid w:val="00F97877"/>
    <w:rsid w:val="00F97F90"/>
    <w:rsid w:val="00FA3185"/>
    <w:rsid w:val="00FA35FB"/>
    <w:rsid w:val="00FA591C"/>
    <w:rsid w:val="00FA5CF6"/>
    <w:rsid w:val="00FA5DF4"/>
    <w:rsid w:val="00FA6160"/>
    <w:rsid w:val="00FA64A4"/>
    <w:rsid w:val="00FA6C8C"/>
    <w:rsid w:val="00FB023E"/>
    <w:rsid w:val="00FB1588"/>
    <w:rsid w:val="00FB212D"/>
    <w:rsid w:val="00FB2622"/>
    <w:rsid w:val="00FB3E7C"/>
    <w:rsid w:val="00FB3FA7"/>
    <w:rsid w:val="00FB3FDA"/>
    <w:rsid w:val="00FB4524"/>
    <w:rsid w:val="00FB491D"/>
    <w:rsid w:val="00FC0540"/>
    <w:rsid w:val="00FC0E9F"/>
    <w:rsid w:val="00FC28F7"/>
    <w:rsid w:val="00FC2E07"/>
    <w:rsid w:val="00FC3578"/>
    <w:rsid w:val="00FC40CD"/>
    <w:rsid w:val="00FC48C5"/>
    <w:rsid w:val="00FC4C08"/>
    <w:rsid w:val="00FC4F82"/>
    <w:rsid w:val="00FC5BDD"/>
    <w:rsid w:val="00FC610F"/>
    <w:rsid w:val="00FC6A55"/>
    <w:rsid w:val="00FC6F55"/>
    <w:rsid w:val="00FC7329"/>
    <w:rsid w:val="00FC7D84"/>
    <w:rsid w:val="00FD0C1F"/>
    <w:rsid w:val="00FD2BD5"/>
    <w:rsid w:val="00FD51A3"/>
    <w:rsid w:val="00FD6E54"/>
    <w:rsid w:val="00FD7237"/>
    <w:rsid w:val="00FE00A8"/>
    <w:rsid w:val="00FE0DBF"/>
    <w:rsid w:val="00FE0FD0"/>
    <w:rsid w:val="00FE1D73"/>
    <w:rsid w:val="00FE21BE"/>
    <w:rsid w:val="00FE68B7"/>
    <w:rsid w:val="00FE7E96"/>
    <w:rsid w:val="00FF00C6"/>
    <w:rsid w:val="00FF236E"/>
    <w:rsid w:val="00FF4F86"/>
    <w:rsid w:val="00FF62BD"/>
    <w:rsid w:val="00FF7510"/>
    <w:rsid w:val="00FF7D44"/>
    <w:rsid w:val="0B567CA0"/>
    <w:rsid w:val="16C415F8"/>
    <w:rsid w:val="385A4544"/>
  </w:rsids>
  <m:mathPr>
    <m:mathFont m:val="Cambria Math"/>
    <m:brkBin m:val="before"/>
    <m:brkBinSub m:val="--"/>
    <m:smallFrac/>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704F05D"/>
  <w15:docId w15:val="{87DA4D54-6307-4986-965C-F0772B1A9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E6F"/>
    <w:pPr>
      <w:spacing w:after="160" w:line="259" w:lineRule="auto"/>
    </w:pPr>
    <w:rPr>
      <w:sz w:val="22"/>
      <w:szCs w:val="22"/>
    </w:rPr>
  </w:style>
  <w:style w:type="paragraph" w:styleId="Titre1">
    <w:name w:val="heading 1"/>
    <w:basedOn w:val="Normal"/>
    <w:next w:val="Normal"/>
    <w:link w:val="Titre1Car"/>
    <w:uiPriority w:val="9"/>
    <w:qFormat/>
    <w:pPr>
      <w:keepNext/>
      <w:keepLines/>
      <w:widowControl w:val="0"/>
      <w:spacing w:before="480" w:after="120" w:line="240" w:lineRule="auto"/>
      <w:outlineLvl w:val="0"/>
    </w:pPr>
    <w:rPr>
      <w:rFonts w:ascii="Verdana" w:eastAsia="Verdana" w:hAnsi="Verdana" w:cs="Verdana"/>
      <w:b/>
      <w:sz w:val="48"/>
      <w:szCs w:val="48"/>
    </w:rPr>
  </w:style>
  <w:style w:type="paragraph" w:styleId="Titre3">
    <w:name w:val="heading 3"/>
    <w:basedOn w:val="Normal"/>
    <w:next w:val="Normal"/>
    <w:link w:val="Titre3C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Titre4">
    <w:name w:val="heading 4"/>
    <w:basedOn w:val="Normal"/>
    <w:next w:val="Normal"/>
    <w:link w:val="Titre4C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uiPriority w:val="99"/>
    <w:semiHidden/>
    <w:unhideWhenUsed/>
    <w:qFormat/>
    <w:rPr>
      <w:sz w:val="16"/>
      <w:szCs w:val="16"/>
    </w:rPr>
  </w:style>
  <w:style w:type="paragraph" w:styleId="Objetducommentaire">
    <w:name w:val="annotation subject"/>
    <w:basedOn w:val="Commentaire"/>
    <w:next w:val="Commentaire"/>
    <w:link w:val="ObjetducommentaireCar"/>
    <w:uiPriority w:val="99"/>
    <w:semiHidden/>
    <w:unhideWhenUsed/>
    <w:qFormat/>
    <w:rPr>
      <w:b/>
      <w:bCs/>
    </w:rPr>
  </w:style>
  <w:style w:type="paragraph" w:styleId="Commentaire">
    <w:name w:val="annotation text"/>
    <w:basedOn w:val="Normal"/>
    <w:link w:val="CommentaireCar"/>
    <w:uiPriority w:val="99"/>
    <w:semiHidden/>
    <w:unhideWhenUsed/>
    <w:pPr>
      <w:spacing w:line="240" w:lineRule="auto"/>
    </w:pPr>
    <w:rPr>
      <w:sz w:val="20"/>
      <w:szCs w:val="20"/>
    </w:rPr>
  </w:style>
  <w:style w:type="paragraph" w:styleId="Textedebulles">
    <w:name w:val="Balloon Text"/>
    <w:basedOn w:val="Normal"/>
    <w:link w:val="TextedebullesCar"/>
    <w:uiPriority w:val="99"/>
    <w:semiHidden/>
    <w:unhideWhenUsed/>
    <w:qFormat/>
    <w:pPr>
      <w:spacing w:after="0" w:line="240" w:lineRule="auto"/>
    </w:pPr>
    <w:rPr>
      <w:rFonts w:ascii="Segoe UI" w:hAnsi="Segoe UI" w:cs="Segoe UI"/>
      <w:sz w:val="18"/>
      <w:szCs w:val="18"/>
    </w:rPr>
  </w:style>
  <w:style w:type="paragraph" w:styleId="Pieddepage">
    <w:name w:val="footer"/>
    <w:basedOn w:val="Normal"/>
    <w:link w:val="PieddepageCar"/>
    <w:uiPriority w:val="99"/>
    <w:unhideWhenUsed/>
    <w:pPr>
      <w:tabs>
        <w:tab w:val="center" w:pos="4536"/>
        <w:tab w:val="right" w:pos="9072"/>
      </w:tabs>
      <w:spacing w:after="0" w:line="240" w:lineRule="auto"/>
    </w:pPr>
  </w:style>
  <w:style w:type="paragraph" w:styleId="En-tte">
    <w:name w:val="header"/>
    <w:basedOn w:val="Normal"/>
    <w:link w:val="En-tteCar"/>
    <w:uiPriority w:val="99"/>
    <w:unhideWhenUsed/>
    <w:pPr>
      <w:tabs>
        <w:tab w:val="center" w:pos="4536"/>
        <w:tab w:val="right" w:pos="9072"/>
      </w:tabs>
      <w:spacing w:after="0" w:line="240" w:lineRule="auto"/>
    </w:pPr>
  </w:style>
  <w:style w:type="paragraph" w:customStyle="1" w:styleId="Default">
    <w:name w:val="Default"/>
    <w:qFormat/>
    <w:pPr>
      <w:autoSpaceDE w:val="0"/>
      <w:autoSpaceDN w:val="0"/>
      <w:adjustRightInd w:val="0"/>
    </w:pPr>
    <w:rPr>
      <w:rFonts w:ascii="Century Gothic" w:hAnsi="Century Gothic" w:cs="Century Gothic"/>
      <w:color w:val="000000"/>
      <w:sz w:val="24"/>
      <w:szCs w:val="24"/>
    </w:rPr>
  </w:style>
  <w:style w:type="paragraph" w:styleId="Paragraphedeliste">
    <w:name w:val="List Paragraph"/>
    <w:basedOn w:val="Normal"/>
    <w:uiPriority w:val="34"/>
    <w:qFormat/>
    <w:pPr>
      <w:ind w:left="720"/>
      <w:contextualSpacing/>
    </w:pPr>
  </w:style>
  <w:style w:type="paragraph" w:customStyle="1" w:styleId="CVEnum">
    <w:name w:val="CV_Enum"/>
    <w:basedOn w:val="Normal"/>
    <w:pPr>
      <w:numPr>
        <w:numId w:val="1"/>
      </w:numPr>
      <w:spacing w:after="0" w:line="240" w:lineRule="auto"/>
    </w:pPr>
    <w:rPr>
      <w:rFonts w:ascii="Arial" w:eastAsia="Times New Roman" w:hAnsi="Arial" w:cs="Arial"/>
      <w:bCs/>
      <w:i/>
      <w:iCs/>
      <w:sz w:val="20"/>
      <w:szCs w:val="20"/>
      <w:lang w:val="fr-CH"/>
    </w:rPr>
  </w:style>
  <w:style w:type="table" w:styleId="Grilledutableau">
    <w:name w:val="Table Grid"/>
    <w:basedOn w:val="TableauNormal"/>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edeliste1">
    <w:name w:val="Paragraphe de liste1"/>
    <w:basedOn w:val="Normal"/>
    <w:pPr>
      <w:spacing w:after="0" w:line="240" w:lineRule="auto"/>
      <w:ind w:left="720"/>
      <w:contextualSpacing/>
    </w:pPr>
    <w:rPr>
      <w:rFonts w:ascii="Times New Roman" w:eastAsia="Times New Roman" w:hAnsi="Times New Roman" w:cs="Times New Roman"/>
      <w:sz w:val="24"/>
      <w:szCs w:val="24"/>
      <w:lang w:val="ru-RU" w:eastAsia="ru-RU"/>
    </w:rPr>
  </w:style>
  <w:style w:type="character" w:customStyle="1" w:styleId="TextedebullesCar">
    <w:name w:val="Texte de bulles Car"/>
    <w:basedOn w:val="Policepardfaut"/>
    <w:link w:val="Textedebulles"/>
    <w:uiPriority w:val="99"/>
    <w:semiHidden/>
    <w:qFormat/>
    <w:rPr>
      <w:rFonts w:ascii="Segoe UI" w:hAnsi="Segoe UI" w:cs="Segoe UI"/>
      <w:sz w:val="18"/>
      <w:szCs w:val="18"/>
    </w:rPr>
  </w:style>
  <w:style w:type="character" w:customStyle="1" w:styleId="Titre4Car">
    <w:name w:val="Titre 4 Car"/>
    <w:basedOn w:val="Policepardfaut"/>
    <w:link w:val="Titre4"/>
    <w:uiPriority w:val="9"/>
    <w:semiHidden/>
    <w:qFormat/>
    <w:rPr>
      <w:rFonts w:asciiTheme="majorHAnsi" w:eastAsiaTheme="majorEastAsia" w:hAnsiTheme="majorHAnsi" w:cstheme="majorBidi"/>
      <w:i/>
      <w:iCs/>
      <w:color w:val="2F5496" w:themeColor="accent1" w:themeShade="BF"/>
    </w:rPr>
  </w:style>
  <w:style w:type="character" w:customStyle="1" w:styleId="Titre1Car">
    <w:name w:val="Titre 1 Car"/>
    <w:basedOn w:val="Policepardfaut"/>
    <w:link w:val="Titre1"/>
    <w:uiPriority w:val="9"/>
    <w:qFormat/>
    <w:rPr>
      <w:rFonts w:ascii="Verdana" w:eastAsia="Verdana" w:hAnsi="Verdana" w:cs="Verdana"/>
      <w:b/>
      <w:sz w:val="48"/>
      <w:szCs w:val="48"/>
    </w:rPr>
  </w:style>
  <w:style w:type="character" w:customStyle="1" w:styleId="Titre3Car">
    <w:name w:val="Titre 3 Car"/>
    <w:basedOn w:val="Policepardfaut"/>
    <w:link w:val="Titre3"/>
    <w:uiPriority w:val="9"/>
    <w:semiHidden/>
    <w:qFormat/>
    <w:rPr>
      <w:rFonts w:asciiTheme="majorHAnsi" w:eastAsiaTheme="majorEastAsia" w:hAnsiTheme="majorHAnsi" w:cstheme="majorBidi"/>
      <w:color w:val="1F3864" w:themeColor="accent1" w:themeShade="80"/>
      <w:sz w:val="24"/>
      <w:szCs w:val="24"/>
    </w:rPr>
  </w:style>
  <w:style w:type="character" w:customStyle="1" w:styleId="CommentaireCar">
    <w:name w:val="Commentaire Car"/>
    <w:basedOn w:val="Policepardfaut"/>
    <w:link w:val="Commentaire"/>
    <w:uiPriority w:val="99"/>
    <w:semiHidden/>
    <w:rPr>
      <w:sz w:val="20"/>
      <w:szCs w:val="20"/>
    </w:rPr>
  </w:style>
  <w:style w:type="character" w:customStyle="1" w:styleId="ObjetducommentaireCar">
    <w:name w:val="Objet du commentaire Car"/>
    <w:basedOn w:val="CommentaireCar"/>
    <w:link w:val="Objetducommentaire"/>
    <w:uiPriority w:val="99"/>
    <w:semiHidden/>
    <w:qFormat/>
    <w:rPr>
      <w:b/>
      <w:bCs/>
      <w:sz w:val="20"/>
      <w:szCs w:val="20"/>
    </w:rPr>
  </w:style>
  <w:style w:type="character" w:customStyle="1" w:styleId="En-tteCar">
    <w:name w:val="En-tête Car"/>
    <w:basedOn w:val="Policepardfaut"/>
    <w:link w:val="En-tte"/>
    <w:uiPriority w:val="99"/>
    <w:qFormat/>
  </w:style>
  <w:style w:type="character" w:customStyle="1" w:styleId="PieddepageCar">
    <w:name w:val="Pied de page Car"/>
    <w:basedOn w:val="Policepardfaut"/>
    <w:link w:val="Pieddepage"/>
    <w:uiPriority w:val="99"/>
    <w:qFormat/>
  </w:style>
  <w:style w:type="paragraph" w:customStyle="1" w:styleId="Puceducorpsdetexte">
    <w:name w:val="Puce du corps de texte"/>
    <w:rsid w:val="00B02CD4"/>
    <w:pPr>
      <w:pBdr>
        <w:top w:val="nil"/>
        <w:left w:val="nil"/>
        <w:bottom w:val="nil"/>
        <w:right w:val="nil"/>
        <w:between w:val="nil"/>
        <w:bar w:val="nil"/>
      </w:pBdr>
      <w:suppressAutoHyphens/>
      <w:spacing w:after="280" w:line="280" w:lineRule="atLeast"/>
    </w:pPr>
    <w:rPr>
      <w:rFonts w:ascii="M+ 2p light" w:eastAsia="Arial Unicode MS" w:hAnsi="Arial Unicode MS" w:cs="Arial Unicode MS"/>
      <w:color w:val="323232"/>
      <w:sz w:val="18"/>
      <w:szCs w:val="18"/>
      <w:bdr w:val="nil"/>
      <w:lang w:eastAsia="en-US"/>
    </w:rPr>
  </w:style>
  <w:style w:type="character" w:customStyle="1" w:styleId="oypena">
    <w:name w:val="oypena"/>
    <w:basedOn w:val="Policepardfaut"/>
    <w:rsid w:val="0055415D"/>
  </w:style>
  <w:style w:type="character" w:styleId="lev">
    <w:name w:val="Strong"/>
    <w:basedOn w:val="Policepardfaut"/>
    <w:uiPriority w:val="22"/>
    <w:qFormat/>
    <w:rsid w:val="00F723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1223">
      <w:bodyDiv w:val="1"/>
      <w:marLeft w:val="0"/>
      <w:marRight w:val="0"/>
      <w:marTop w:val="0"/>
      <w:marBottom w:val="0"/>
      <w:divBdr>
        <w:top w:val="none" w:sz="0" w:space="0" w:color="auto"/>
        <w:left w:val="none" w:sz="0" w:space="0" w:color="auto"/>
        <w:bottom w:val="none" w:sz="0" w:space="0" w:color="auto"/>
        <w:right w:val="none" w:sz="0" w:space="0" w:color="auto"/>
      </w:divBdr>
    </w:div>
    <w:div w:id="19821270">
      <w:bodyDiv w:val="1"/>
      <w:marLeft w:val="0"/>
      <w:marRight w:val="0"/>
      <w:marTop w:val="0"/>
      <w:marBottom w:val="0"/>
      <w:divBdr>
        <w:top w:val="none" w:sz="0" w:space="0" w:color="auto"/>
        <w:left w:val="none" w:sz="0" w:space="0" w:color="auto"/>
        <w:bottom w:val="none" w:sz="0" w:space="0" w:color="auto"/>
        <w:right w:val="none" w:sz="0" w:space="0" w:color="auto"/>
      </w:divBdr>
    </w:div>
    <w:div w:id="24332541">
      <w:bodyDiv w:val="1"/>
      <w:marLeft w:val="0"/>
      <w:marRight w:val="0"/>
      <w:marTop w:val="0"/>
      <w:marBottom w:val="0"/>
      <w:divBdr>
        <w:top w:val="none" w:sz="0" w:space="0" w:color="auto"/>
        <w:left w:val="none" w:sz="0" w:space="0" w:color="auto"/>
        <w:bottom w:val="none" w:sz="0" w:space="0" w:color="auto"/>
        <w:right w:val="none" w:sz="0" w:space="0" w:color="auto"/>
      </w:divBdr>
    </w:div>
    <w:div w:id="26680066">
      <w:bodyDiv w:val="1"/>
      <w:marLeft w:val="0"/>
      <w:marRight w:val="0"/>
      <w:marTop w:val="0"/>
      <w:marBottom w:val="0"/>
      <w:divBdr>
        <w:top w:val="none" w:sz="0" w:space="0" w:color="auto"/>
        <w:left w:val="none" w:sz="0" w:space="0" w:color="auto"/>
        <w:bottom w:val="none" w:sz="0" w:space="0" w:color="auto"/>
        <w:right w:val="none" w:sz="0" w:space="0" w:color="auto"/>
      </w:divBdr>
    </w:div>
    <w:div w:id="209734932">
      <w:bodyDiv w:val="1"/>
      <w:marLeft w:val="0"/>
      <w:marRight w:val="0"/>
      <w:marTop w:val="0"/>
      <w:marBottom w:val="0"/>
      <w:divBdr>
        <w:top w:val="none" w:sz="0" w:space="0" w:color="auto"/>
        <w:left w:val="none" w:sz="0" w:space="0" w:color="auto"/>
        <w:bottom w:val="none" w:sz="0" w:space="0" w:color="auto"/>
        <w:right w:val="none" w:sz="0" w:space="0" w:color="auto"/>
      </w:divBdr>
    </w:div>
    <w:div w:id="285238525">
      <w:bodyDiv w:val="1"/>
      <w:marLeft w:val="0"/>
      <w:marRight w:val="0"/>
      <w:marTop w:val="0"/>
      <w:marBottom w:val="0"/>
      <w:divBdr>
        <w:top w:val="none" w:sz="0" w:space="0" w:color="auto"/>
        <w:left w:val="none" w:sz="0" w:space="0" w:color="auto"/>
        <w:bottom w:val="none" w:sz="0" w:space="0" w:color="auto"/>
        <w:right w:val="none" w:sz="0" w:space="0" w:color="auto"/>
      </w:divBdr>
    </w:div>
    <w:div w:id="290482002">
      <w:bodyDiv w:val="1"/>
      <w:marLeft w:val="0"/>
      <w:marRight w:val="0"/>
      <w:marTop w:val="0"/>
      <w:marBottom w:val="0"/>
      <w:divBdr>
        <w:top w:val="none" w:sz="0" w:space="0" w:color="auto"/>
        <w:left w:val="none" w:sz="0" w:space="0" w:color="auto"/>
        <w:bottom w:val="none" w:sz="0" w:space="0" w:color="auto"/>
        <w:right w:val="none" w:sz="0" w:space="0" w:color="auto"/>
      </w:divBdr>
    </w:div>
    <w:div w:id="309946847">
      <w:bodyDiv w:val="1"/>
      <w:marLeft w:val="0"/>
      <w:marRight w:val="0"/>
      <w:marTop w:val="0"/>
      <w:marBottom w:val="0"/>
      <w:divBdr>
        <w:top w:val="none" w:sz="0" w:space="0" w:color="auto"/>
        <w:left w:val="none" w:sz="0" w:space="0" w:color="auto"/>
        <w:bottom w:val="none" w:sz="0" w:space="0" w:color="auto"/>
        <w:right w:val="none" w:sz="0" w:space="0" w:color="auto"/>
      </w:divBdr>
    </w:div>
    <w:div w:id="435367417">
      <w:bodyDiv w:val="1"/>
      <w:marLeft w:val="0"/>
      <w:marRight w:val="0"/>
      <w:marTop w:val="0"/>
      <w:marBottom w:val="0"/>
      <w:divBdr>
        <w:top w:val="none" w:sz="0" w:space="0" w:color="auto"/>
        <w:left w:val="none" w:sz="0" w:space="0" w:color="auto"/>
        <w:bottom w:val="none" w:sz="0" w:space="0" w:color="auto"/>
        <w:right w:val="none" w:sz="0" w:space="0" w:color="auto"/>
      </w:divBdr>
    </w:div>
    <w:div w:id="440034664">
      <w:bodyDiv w:val="1"/>
      <w:marLeft w:val="0"/>
      <w:marRight w:val="0"/>
      <w:marTop w:val="0"/>
      <w:marBottom w:val="0"/>
      <w:divBdr>
        <w:top w:val="none" w:sz="0" w:space="0" w:color="auto"/>
        <w:left w:val="none" w:sz="0" w:space="0" w:color="auto"/>
        <w:bottom w:val="none" w:sz="0" w:space="0" w:color="auto"/>
        <w:right w:val="none" w:sz="0" w:space="0" w:color="auto"/>
      </w:divBdr>
    </w:div>
    <w:div w:id="476528910">
      <w:bodyDiv w:val="1"/>
      <w:marLeft w:val="0"/>
      <w:marRight w:val="0"/>
      <w:marTop w:val="0"/>
      <w:marBottom w:val="0"/>
      <w:divBdr>
        <w:top w:val="none" w:sz="0" w:space="0" w:color="auto"/>
        <w:left w:val="none" w:sz="0" w:space="0" w:color="auto"/>
        <w:bottom w:val="none" w:sz="0" w:space="0" w:color="auto"/>
        <w:right w:val="none" w:sz="0" w:space="0" w:color="auto"/>
      </w:divBdr>
    </w:div>
    <w:div w:id="572468505">
      <w:bodyDiv w:val="1"/>
      <w:marLeft w:val="0"/>
      <w:marRight w:val="0"/>
      <w:marTop w:val="0"/>
      <w:marBottom w:val="0"/>
      <w:divBdr>
        <w:top w:val="none" w:sz="0" w:space="0" w:color="auto"/>
        <w:left w:val="none" w:sz="0" w:space="0" w:color="auto"/>
        <w:bottom w:val="none" w:sz="0" w:space="0" w:color="auto"/>
        <w:right w:val="none" w:sz="0" w:space="0" w:color="auto"/>
      </w:divBdr>
    </w:div>
    <w:div w:id="593516096">
      <w:bodyDiv w:val="1"/>
      <w:marLeft w:val="0"/>
      <w:marRight w:val="0"/>
      <w:marTop w:val="0"/>
      <w:marBottom w:val="0"/>
      <w:divBdr>
        <w:top w:val="none" w:sz="0" w:space="0" w:color="auto"/>
        <w:left w:val="none" w:sz="0" w:space="0" w:color="auto"/>
        <w:bottom w:val="none" w:sz="0" w:space="0" w:color="auto"/>
        <w:right w:val="none" w:sz="0" w:space="0" w:color="auto"/>
      </w:divBdr>
    </w:div>
    <w:div w:id="627930074">
      <w:bodyDiv w:val="1"/>
      <w:marLeft w:val="0"/>
      <w:marRight w:val="0"/>
      <w:marTop w:val="0"/>
      <w:marBottom w:val="0"/>
      <w:divBdr>
        <w:top w:val="none" w:sz="0" w:space="0" w:color="auto"/>
        <w:left w:val="none" w:sz="0" w:space="0" w:color="auto"/>
        <w:bottom w:val="none" w:sz="0" w:space="0" w:color="auto"/>
        <w:right w:val="none" w:sz="0" w:space="0" w:color="auto"/>
      </w:divBdr>
    </w:div>
    <w:div w:id="649407822">
      <w:bodyDiv w:val="1"/>
      <w:marLeft w:val="0"/>
      <w:marRight w:val="0"/>
      <w:marTop w:val="0"/>
      <w:marBottom w:val="0"/>
      <w:divBdr>
        <w:top w:val="none" w:sz="0" w:space="0" w:color="auto"/>
        <w:left w:val="none" w:sz="0" w:space="0" w:color="auto"/>
        <w:bottom w:val="none" w:sz="0" w:space="0" w:color="auto"/>
        <w:right w:val="none" w:sz="0" w:space="0" w:color="auto"/>
      </w:divBdr>
    </w:div>
    <w:div w:id="667177894">
      <w:bodyDiv w:val="1"/>
      <w:marLeft w:val="0"/>
      <w:marRight w:val="0"/>
      <w:marTop w:val="0"/>
      <w:marBottom w:val="0"/>
      <w:divBdr>
        <w:top w:val="none" w:sz="0" w:space="0" w:color="auto"/>
        <w:left w:val="none" w:sz="0" w:space="0" w:color="auto"/>
        <w:bottom w:val="none" w:sz="0" w:space="0" w:color="auto"/>
        <w:right w:val="none" w:sz="0" w:space="0" w:color="auto"/>
      </w:divBdr>
    </w:div>
    <w:div w:id="671955128">
      <w:bodyDiv w:val="1"/>
      <w:marLeft w:val="0"/>
      <w:marRight w:val="0"/>
      <w:marTop w:val="0"/>
      <w:marBottom w:val="0"/>
      <w:divBdr>
        <w:top w:val="none" w:sz="0" w:space="0" w:color="auto"/>
        <w:left w:val="none" w:sz="0" w:space="0" w:color="auto"/>
        <w:bottom w:val="none" w:sz="0" w:space="0" w:color="auto"/>
        <w:right w:val="none" w:sz="0" w:space="0" w:color="auto"/>
      </w:divBdr>
    </w:div>
    <w:div w:id="699814900">
      <w:bodyDiv w:val="1"/>
      <w:marLeft w:val="0"/>
      <w:marRight w:val="0"/>
      <w:marTop w:val="0"/>
      <w:marBottom w:val="0"/>
      <w:divBdr>
        <w:top w:val="none" w:sz="0" w:space="0" w:color="auto"/>
        <w:left w:val="none" w:sz="0" w:space="0" w:color="auto"/>
        <w:bottom w:val="none" w:sz="0" w:space="0" w:color="auto"/>
        <w:right w:val="none" w:sz="0" w:space="0" w:color="auto"/>
      </w:divBdr>
    </w:div>
    <w:div w:id="699823177">
      <w:bodyDiv w:val="1"/>
      <w:marLeft w:val="0"/>
      <w:marRight w:val="0"/>
      <w:marTop w:val="0"/>
      <w:marBottom w:val="0"/>
      <w:divBdr>
        <w:top w:val="none" w:sz="0" w:space="0" w:color="auto"/>
        <w:left w:val="none" w:sz="0" w:space="0" w:color="auto"/>
        <w:bottom w:val="none" w:sz="0" w:space="0" w:color="auto"/>
        <w:right w:val="none" w:sz="0" w:space="0" w:color="auto"/>
      </w:divBdr>
    </w:div>
    <w:div w:id="702556506">
      <w:bodyDiv w:val="1"/>
      <w:marLeft w:val="0"/>
      <w:marRight w:val="0"/>
      <w:marTop w:val="0"/>
      <w:marBottom w:val="0"/>
      <w:divBdr>
        <w:top w:val="none" w:sz="0" w:space="0" w:color="auto"/>
        <w:left w:val="none" w:sz="0" w:space="0" w:color="auto"/>
        <w:bottom w:val="none" w:sz="0" w:space="0" w:color="auto"/>
        <w:right w:val="none" w:sz="0" w:space="0" w:color="auto"/>
      </w:divBdr>
    </w:div>
    <w:div w:id="875385621">
      <w:bodyDiv w:val="1"/>
      <w:marLeft w:val="0"/>
      <w:marRight w:val="0"/>
      <w:marTop w:val="0"/>
      <w:marBottom w:val="0"/>
      <w:divBdr>
        <w:top w:val="none" w:sz="0" w:space="0" w:color="auto"/>
        <w:left w:val="none" w:sz="0" w:space="0" w:color="auto"/>
        <w:bottom w:val="none" w:sz="0" w:space="0" w:color="auto"/>
        <w:right w:val="none" w:sz="0" w:space="0" w:color="auto"/>
      </w:divBdr>
    </w:div>
    <w:div w:id="1029456800">
      <w:bodyDiv w:val="1"/>
      <w:marLeft w:val="0"/>
      <w:marRight w:val="0"/>
      <w:marTop w:val="0"/>
      <w:marBottom w:val="0"/>
      <w:divBdr>
        <w:top w:val="none" w:sz="0" w:space="0" w:color="auto"/>
        <w:left w:val="none" w:sz="0" w:space="0" w:color="auto"/>
        <w:bottom w:val="none" w:sz="0" w:space="0" w:color="auto"/>
        <w:right w:val="none" w:sz="0" w:space="0" w:color="auto"/>
      </w:divBdr>
    </w:div>
    <w:div w:id="1105225208">
      <w:bodyDiv w:val="1"/>
      <w:marLeft w:val="0"/>
      <w:marRight w:val="0"/>
      <w:marTop w:val="0"/>
      <w:marBottom w:val="0"/>
      <w:divBdr>
        <w:top w:val="none" w:sz="0" w:space="0" w:color="auto"/>
        <w:left w:val="none" w:sz="0" w:space="0" w:color="auto"/>
        <w:bottom w:val="none" w:sz="0" w:space="0" w:color="auto"/>
        <w:right w:val="none" w:sz="0" w:space="0" w:color="auto"/>
      </w:divBdr>
    </w:div>
    <w:div w:id="1292051841">
      <w:bodyDiv w:val="1"/>
      <w:marLeft w:val="0"/>
      <w:marRight w:val="0"/>
      <w:marTop w:val="0"/>
      <w:marBottom w:val="0"/>
      <w:divBdr>
        <w:top w:val="none" w:sz="0" w:space="0" w:color="auto"/>
        <w:left w:val="none" w:sz="0" w:space="0" w:color="auto"/>
        <w:bottom w:val="none" w:sz="0" w:space="0" w:color="auto"/>
        <w:right w:val="none" w:sz="0" w:space="0" w:color="auto"/>
      </w:divBdr>
    </w:div>
    <w:div w:id="1313556988">
      <w:bodyDiv w:val="1"/>
      <w:marLeft w:val="0"/>
      <w:marRight w:val="0"/>
      <w:marTop w:val="0"/>
      <w:marBottom w:val="0"/>
      <w:divBdr>
        <w:top w:val="none" w:sz="0" w:space="0" w:color="auto"/>
        <w:left w:val="none" w:sz="0" w:space="0" w:color="auto"/>
        <w:bottom w:val="none" w:sz="0" w:space="0" w:color="auto"/>
        <w:right w:val="none" w:sz="0" w:space="0" w:color="auto"/>
      </w:divBdr>
    </w:div>
    <w:div w:id="1340811990">
      <w:bodyDiv w:val="1"/>
      <w:marLeft w:val="0"/>
      <w:marRight w:val="0"/>
      <w:marTop w:val="0"/>
      <w:marBottom w:val="0"/>
      <w:divBdr>
        <w:top w:val="none" w:sz="0" w:space="0" w:color="auto"/>
        <w:left w:val="none" w:sz="0" w:space="0" w:color="auto"/>
        <w:bottom w:val="none" w:sz="0" w:space="0" w:color="auto"/>
        <w:right w:val="none" w:sz="0" w:space="0" w:color="auto"/>
      </w:divBdr>
    </w:div>
    <w:div w:id="1450587489">
      <w:bodyDiv w:val="1"/>
      <w:marLeft w:val="0"/>
      <w:marRight w:val="0"/>
      <w:marTop w:val="0"/>
      <w:marBottom w:val="0"/>
      <w:divBdr>
        <w:top w:val="none" w:sz="0" w:space="0" w:color="auto"/>
        <w:left w:val="none" w:sz="0" w:space="0" w:color="auto"/>
        <w:bottom w:val="none" w:sz="0" w:space="0" w:color="auto"/>
        <w:right w:val="none" w:sz="0" w:space="0" w:color="auto"/>
      </w:divBdr>
    </w:div>
    <w:div w:id="1562330522">
      <w:bodyDiv w:val="1"/>
      <w:marLeft w:val="0"/>
      <w:marRight w:val="0"/>
      <w:marTop w:val="0"/>
      <w:marBottom w:val="0"/>
      <w:divBdr>
        <w:top w:val="none" w:sz="0" w:space="0" w:color="auto"/>
        <w:left w:val="none" w:sz="0" w:space="0" w:color="auto"/>
        <w:bottom w:val="none" w:sz="0" w:space="0" w:color="auto"/>
        <w:right w:val="none" w:sz="0" w:space="0" w:color="auto"/>
      </w:divBdr>
    </w:div>
    <w:div w:id="1657107533">
      <w:bodyDiv w:val="1"/>
      <w:marLeft w:val="0"/>
      <w:marRight w:val="0"/>
      <w:marTop w:val="0"/>
      <w:marBottom w:val="0"/>
      <w:divBdr>
        <w:top w:val="none" w:sz="0" w:space="0" w:color="auto"/>
        <w:left w:val="none" w:sz="0" w:space="0" w:color="auto"/>
        <w:bottom w:val="none" w:sz="0" w:space="0" w:color="auto"/>
        <w:right w:val="none" w:sz="0" w:space="0" w:color="auto"/>
      </w:divBdr>
    </w:div>
    <w:div w:id="1711146667">
      <w:bodyDiv w:val="1"/>
      <w:marLeft w:val="0"/>
      <w:marRight w:val="0"/>
      <w:marTop w:val="0"/>
      <w:marBottom w:val="0"/>
      <w:divBdr>
        <w:top w:val="none" w:sz="0" w:space="0" w:color="auto"/>
        <w:left w:val="none" w:sz="0" w:space="0" w:color="auto"/>
        <w:bottom w:val="none" w:sz="0" w:space="0" w:color="auto"/>
        <w:right w:val="none" w:sz="0" w:space="0" w:color="auto"/>
      </w:divBdr>
    </w:div>
    <w:div w:id="1770076380">
      <w:bodyDiv w:val="1"/>
      <w:marLeft w:val="0"/>
      <w:marRight w:val="0"/>
      <w:marTop w:val="0"/>
      <w:marBottom w:val="0"/>
      <w:divBdr>
        <w:top w:val="none" w:sz="0" w:space="0" w:color="auto"/>
        <w:left w:val="none" w:sz="0" w:space="0" w:color="auto"/>
        <w:bottom w:val="none" w:sz="0" w:space="0" w:color="auto"/>
        <w:right w:val="none" w:sz="0" w:space="0" w:color="auto"/>
      </w:divBdr>
    </w:div>
    <w:div w:id="1820268896">
      <w:bodyDiv w:val="1"/>
      <w:marLeft w:val="0"/>
      <w:marRight w:val="0"/>
      <w:marTop w:val="0"/>
      <w:marBottom w:val="0"/>
      <w:divBdr>
        <w:top w:val="none" w:sz="0" w:space="0" w:color="auto"/>
        <w:left w:val="none" w:sz="0" w:space="0" w:color="auto"/>
        <w:bottom w:val="none" w:sz="0" w:space="0" w:color="auto"/>
        <w:right w:val="none" w:sz="0" w:space="0" w:color="auto"/>
      </w:divBdr>
    </w:div>
    <w:div w:id="1857109027">
      <w:bodyDiv w:val="1"/>
      <w:marLeft w:val="0"/>
      <w:marRight w:val="0"/>
      <w:marTop w:val="0"/>
      <w:marBottom w:val="0"/>
      <w:divBdr>
        <w:top w:val="none" w:sz="0" w:space="0" w:color="auto"/>
        <w:left w:val="none" w:sz="0" w:space="0" w:color="auto"/>
        <w:bottom w:val="none" w:sz="0" w:space="0" w:color="auto"/>
        <w:right w:val="none" w:sz="0" w:space="0" w:color="auto"/>
      </w:divBdr>
    </w:div>
    <w:div w:id="1872180082">
      <w:bodyDiv w:val="1"/>
      <w:marLeft w:val="0"/>
      <w:marRight w:val="0"/>
      <w:marTop w:val="0"/>
      <w:marBottom w:val="0"/>
      <w:divBdr>
        <w:top w:val="none" w:sz="0" w:space="0" w:color="auto"/>
        <w:left w:val="none" w:sz="0" w:space="0" w:color="auto"/>
        <w:bottom w:val="none" w:sz="0" w:space="0" w:color="auto"/>
        <w:right w:val="none" w:sz="0" w:space="0" w:color="auto"/>
      </w:divBdr>
    </w:div>
    <w:div w:id="1905137849">
      <w:bodyDiv w:val="1"/>
      <w:marLeft w:val="0"/>
      <w:marRight w:val="0"/>
      <w:marTop w:val="0"/>
      <w:marBottom w:val="0"/>
      <w:divBdr>
        <w:top w:val="none" w:sz="0" w:space="0" w:color="auto"/>
        <w:left w:val="none" w:sz="0" w:space="0" w:color="auto"/>
        <w:bottom w:val="none" w:sz="0" w:space="0" w:color="auto"/>
        <w:right w:val="none" w:sz="0" w:space="0" w:color="auto"/>
      </w:divBdr>
    </w:div>
    <w:div w:id="2096854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368D0-57D4-436B-9D98-6CA971A45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1001</Words>
  <Characters>5510</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Maamoune</dc:creator>
  <cp:lastModifiedBy>mabsout abir</cp:lastModifiedBy>
  <cp:revision>2</cp:revision>
  <cp:lastPrinted>2025-02-26T19:51:00Z</cp:lastPrinted>
  <dcterms:created xsi:type="dcterms:W3CDTF">2025-05-19T09:11:00Z</dcterms:created>
  <dcterms:modified xsi:type="dcterms:W3CDTF">2025-05-19T09:11:00Z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1036-12.2.0.17545</vt:lpwstr>
  </property>
  <property fmtid="{D5CDD505-2E9C-101B-9397-08002B2CF9AE}" pid="3" name="ICV">
    <vt:lpwstr>CE1C6154A63243D2B3B9F3ED4A16C64E_12</vt:lpwstr>
  </property>
</Properties>
</file>