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202F9" w14:textId="77777777" w:rsidR="00E163DC" w:rsidRPr="003B4658" w:rsidRDefault="00000000" w:rsidP="003B4658">
      <w:pPr>
        <w:pStyle w:val="a3"/>
        <w:spacing w:line="216" w:lineRule="auto"/>
        <w:rPr>
          <w:rFonts w:asciiTheme="minorEastAsia" w:hAnsiTheme="minorEastAsia"/>
          <w:b/>
          <w:bCs/>
          <w:sz w:val="24"/>
          <w:szCs w:val="24"/>
        </w:rPr>
      </w:pPr>
      <w:r w:rsidRPr="003B4658">
        <w:rPr>
          <w:rFonts w:asciiTheme="minorEastAsia" w:hAnsiTheme="minorEastAsia"/>
          <w:b/>
          <w:bCs/>
          <w:sz w:val="24"/>
          <w:szCs w:val="24"/>
        </w:rPr>
        <w:t xml:space="preserve">foobar2000 </w:t>
      </w:r>
      <w:proofErr w:type="spellStart"/>
      <w:r w:rsidRPr="003B4658">
        <w:rPr>
          <w:rFonts w:asciiTheme="minorEastAsia" w:hAnsiTheme="minorEastAsia"/>
          <w:b/>
          <w:bCs/>
          <w:sz w:val="24"/>
          <w:szCs w:val="24"/>
        </w:rPr>
        <w:t>별점</w:t>
      </w:r>
      <w:proofErr w:type="spellEnd"/>
      <w:r w:rsidRPr="003B4658">
        <w:rPr>
          <w:rFonts w:asciiTheme="minorEastAsia" w:hAnsiTheme="minorEastAsia"/>
          <w:b/>
          <w:bCs/>
          <w:sz w:val="24"/>
          <w:szCs w:val="24"/>
        </w:rPr>
        <w:t xml:space="preserve"> 저장/정렬 문제 해결 요약</w:t>
      </w:r>
    </w:p>
    <w:p w14:paraId="2BF8C61A" w14:textId="77777777" w:rsidR="00E163DC" w:rsidRPr="003B4658" w:rsidRDefault="00000000" w:rsidP="003B4658">
      <w:pPr>
        <w:wordWrap/>
        <w:spacing w:after="200" w:line="216" w:lineRule="auto"/>
        <w:rPr>
          <w:rFonts w:asciiTheme="minorEastAsia" w:hAnsiTheme="minorEastAsia"/>
          <w:sz w:val="24"/>
          <w:szCs w:val="24"/>
        </w:rPr>
      </w:pPr>
      <w:r w:rsidRPr="003B4658">
        <w:rPr>
          <w:rFonts w:asciiTheme="minorEastAsia" w:hAnsiTheme="minorEastAsia"/>
          <w:b/>
          <w:bCs/>
          <w:sz w:val="24"/>
          <w:szCs w:val="24"/>
        </w:rPr>
        <w:t xml:space="preserve">환경: </w:t>
      </w:r>
      <w:r w:rsidRPr="003B4658">
        <w:rPr>
          <w:rFonts w:asciiTheme="minorEastAsia" w:hAnsiTheme="minorEastAsia"/>
          <w:sz w:val="24"/>
          <w:szCs w:val="24"/>
        </w:rPr>
        <w:t xml:space="preserve">foobar2000 포터블 v2.1.2 (x86), </w:t>
      </w:r>
      <w:proofErr w:type="spellStart"/>
      <w:r w:rsidRPr="003B4658">
        <w:rPr>
          <w:rFonts w:asciiTheme="minorEastAsia" w:hAnsiTheme="minorEastAsia"/>
          <w:sz w:val="24"/>
          <w:szCs w:val="24"/>
        </w:rPr>
        <w:t>Darkoneblack</w:t>
      </w:r>
      <w:proofErr w:type="spellEnd"/>
      <w:r w:rsidRPr="003B4658">
        <w:rPr>
          <w:rFonts w:asciiTheme="minorEastAsia" w:hAnsiTheme="minorEastAsia"/>
          <w:sz w:val="24"/>
          <w:szCs w:val="24"/>
        </w:rPr>
        <w:t xml:space="preserve"> 테마</w:t>
      </w:r>
    </w:p>
    <w:p w14:paraId="01D49D67" w14:textId="77777777" w:rsidR="00E163DC" w:rsidRPr="003B4658" w:rsidRDefault="00000000" w:rsidP="003B4658">
      <w:pPr>
        <w:pStyle w:val="1"/>
        <w:spacing w:line="216" w:lineRule="auto"/>
        <w:rPr>
          <w:rFonts w:asciiTheme="minorEastAsia" w:hAnsiTheme="minorEastAsia"/>
          <w:sz w:val="24"/>
          <w:szCs w:val="24"/>
        </w:rPr>
      </w:pPr>
      <w:r w:rsidRPr="003B4658">
        <w:rPr>
          <w:rFonts w:asciiTheme="minorEastAsia" w:hAnsiTheme="minorEastAsia"/>
          <w:sz w:val="24"/>
          <w:szCs w:val="24"/>
        </w:rPr>
        <w:t>1. 처음 겪은 문제</w:t>
      </w:r>
    </w:p>
    <w:p w14:paraId="54A7369C" w14:textId="77777777" w:rsidR="00E163DC" w:rsidRPr="003B4658" w:rsidRDefault="00000000" w:rsidP="003B4658">
      <w:pPr>
        <w:wordWrap/>
        <w:spacing w:line="216" w:lineRule="auto"/>
        <w:rPr>
          <w:rFonts w:asciiTheme="minorEastAsia" w:hAnsiTheme="minorEastAsia"/>
          <w:sz w:val="24"/>
          <w:szCs w:val="24"/>
        </w:rPr>
      </w:pPr>
      <w:r w:rsidRPr="003B4658">
        <w:rPr>
          <w:rFonts w:asciiTheme="minorEastAsia" w:hAnsiTheme="minorEastAsia"/>
          <w:sz w:val="24"/>
          <w:szCs w:val="24"/>
        </w:rPr>
        <w:t xml:space="preserve">• </w:t>
      </w:r>
      <w:proofErr w:type="spellStart"/>
      <w:r w:rsidRPr="003B4658">
        <w:rPr>
          <w:rFonts w:asciiTheme="minorEastAsia" w:hAnsiTheme="minorEastAsia"/>
          <w:sz w:val="24"/>
          <w:szCs w:val="24"/>
        </w:rPr>
        <w:t>별점을</w:t>
      </w:r>
      <w:proofErr w:type="spellEnd"/>
      <w:r w:rsidRPr="003B4658">
        <w:rPr>
          <w:rFonts w:asciiTheme="minorEastAsia" w:hAnsiTheme="minorEastAsia"/>
          <w:sz w:val="24"/>
          <w:szCs w:val="24"/>
        </w:rPr>
        <w:t xml:space="preserve"> 매겨도 저장이 안 됨</w:t>
      </w:r>
    </w:p>
    <w:p w14:paraId="2DE6CF60" w14:textId="77777777" w:rsidR="00E163DC" w:rsidRPr="003B4658" w:rsidRDefault="00000000" w:rsidP="003B4658">
      <w:pPr>
        <w:wordWrap/>
        <w:spacing w:after="200" w:line="216" w:lineRule="auto"/>
        <w:rPr>
          <w:rFonts w:asciiTheme="minorEastAsia" w:hAnsiTheme="minorEastAsia"/>
          <w:sz w:val="24"/>
          <w:szCs w:val="24"/>
        </w:rPr>
      </w:pPr>
      <w:r w:rsidRPr="003B4658">
        <w:rPr>
          <w:rFonts w:asciiTheme="minorEastAsia" w:hAnsiTheme="minorEastAsia"/>
          <w:sz w:val="24"/>
          <w:szCs w:val="24"/>
        </w:rPr>
        <w:t xml:space="preserve">• Quick Tagger 컴포넌트 설치 후에는 </w:t>
      </w:r>
      <w:proofErr w:type="spellStart"/>
      <w:r w:rsidRPr="003B4658">
        <w:rPr>
          <w:rFonts w:asciiTheme="minorEastAsia" w:hAnsiTheme="minorEastAsia"/>
          <w:sz w:val="24"/>
          <w:szCs w:val="24"/>
        </w:rPr>
        <w:t>별점이</w:t>
      </w:r>
      <w:proofErr w:type="spellEnd"/>
      <w:r w:rsidRPr="003B4658">
        <w:rPr>
          <w:rFonts w:asciiTheme="minorEastAsia" w:hAnsiTheme="minorEastAsia"/>
          <w:sz w:val="24"/>
          <w:szCs w:val="24"/>
        </w:rPr>
        <w:t xml:space="preserve"> 저장은 되지만, </w:t>
      </w:r>
      <w:proofErr w:type="spellStart"/>
      <w:r w:rsidRPr="003B4658">
        <w:rPr>
          <w:rFonts w:asciiTheme="minorEastAsia" w:hAnsiTheme="minorEastAsia"/>
          <w:sz w:val="24"/>
          <w:szCs w:val="24"/>
        </w:rPr>
        <w:t>별점순</w:t>
      </w:r>
      <w:proofErr w:type="spellEnd"/>
      <w:r w:rsidRPr="003B4658">
        <w:rPr>
          <w:rFonts w:asciiTheme="minorEastAsia" w:hAnsiTheme="minorEastAsia"/>
          <w:sz w:val="24"/>
          <w:szCs w:val="24"/>
        </w:rPr>
        <w:t xml:space="preserve"> 정렬이 되지 않음</w:t>
      </w:r>
    </w:p>
    <w:p w14:paraId="0AAE520C" w14:textId="77777777" w:rsidR="00E163DC" w:rsidRPr="003B4658" w:rsidRDefault="00000000" w:rsidP="003B4658">
      <w:pPr>
        <w:pStyle w:val="1"/>
        <w:spacing w:line="216" w:lineRule="auto"/>
        <w:rPr>
          <w:rFonts w:asciiTheme="minorEastAsia" w:hAnsiTheme="minorEastAsia"/>
          <w:sz w:val="24"/>
          <w:szCs w:val="24"/>
        </w:rPr>
      </w:pPr>
      <w:r w:rsidRPr="003B4658">
        <w:rPr>
          <w:rFonts w:asciiTheme="minorEastAsia" w:hAnsiTheme="minorEastAsia"/>
          <w:sz w:val="24"/>
          <w:szCs w:val="24"/>
        </w:rPr>
        <w:t>2. 원인 파악 과정</w:t>
      </w:r>
    </w:p>
    <w:p w14:paraId="5C8E445D" w14:textId="77777777" w:rsidR="00E163DC" w:rsidRPr="003B4658" w:rsidRDefault="00000000" w:rsidP="003B4658">
      <w:pPr>
        <w:wordWrap/>
        <w:spacing w:line="216" w:lineRule="auto"/>
        <w:rPr>
          <w:rFonts w:asciiTheme="minorEastAsia" w:hAnsiTheme="minorEastAsia"/>
          <w:sz w:val="24"/>
          <w:szCs w:val="24"/>
        </w:rPr>
      </w:pPr>
      <w:r w:rsidRPr="003B4658">
        <w:rPr>
          <w:rFonts w:asciiTheme="minorEastAsia" w:hAnsiTheme="minorEastAsia"/>
          <w:b/>
          <w:bCs/>
          <w:sz w:val="24"/>
          <w:szCs w:val="24"/>
        </w:rPr>
        <w:t xml:space="preserve">① 표시 모드 문제 </w:t>
      </w:r>
      <w:r w:rsidRPr="003B4658">
        <w:rPr>
          <w:rFonts w:asciiTheme="minorEastAsia" w:hAnsiTheme="minorEastAsia"/>
          <w:sz w:val="24"/>
          <w:szCs w:val="24"/>
        </w:rPr>
        <w:t xml:space="preserve">— </w:t>
      </w:r>
      <w:proofErr w:type="spellStart"/>
      <w:r w:rsidRPr="003B4658">
        <w:rPr>
          <w:rFonts w:asciiTheme="minorEastAsia" w:hAnsiTheme="minorEastAsia"/>
          <w:sz w:val="24"/>
          <w:szCs w:val="24"/>
        </w:rPr>
        <w:t>DarkOne</w:t>
      </w:r>
      <w:proofErr w:type="spellEnd"/>
      <w:r w:rsidRPr="003B4658">
        <w:rPr>
          <w:rFonts w:asciiTheme="minorEastAsia" w:hAnsiTheme="minorEastAsia"/>
          <w:sz w:val="24"/>
          <w:szCs w:val="24"/>
        </w:rPr>
        <w:t xml:space="preserve"> 계열 테마의 </w:t>
      </w:r>
      <w:proofErr w:type="spellStart"/>
      <w:r w:rsidRPr="003B4658">
        <w:rPr>
          <w:rFonts w:asciiTheme="minorEastAsia" w:hAnsiTheme="minorEastAsia"/>
          <w:sz w:val="24"/>
          <w:szCs w:val="24"/>
        </w:rPr>
        <w:t>별점</w:t>
      </w:r>
      <w:proofErr w:type="spellEnd"/>
      <w:r w:rsidRPr="003B4658">
        <w:rPr>
          <w:rFonts w:asciiTheme="minorEastAsia" w:hAnsiTheme="minorEastAsia"/>
          <w:sz w:val="24"/>
          <w:szCs w:val="24"/>
        </w:rPr>
        <w:t xml:space="preserve"> 패널은 흰색(수동 평점</w:t>
      </w:r>
      <w:proofErr w:type="gramStart"/>
      <w:r w:rsidRPr="003B4658">
        <w:rPr>
          <w:rFonts w:asciiTheme="minorEastAsia" w:hAnsiTheme="minorEastAsia"/>
          <w:sz w:val="24"/>
          <w:szCs w:val="24"/>
        </w:rPr>
        <w:t>) /</w:t>
      </w:r>
      <w:proofErr w:type="gramEnd"/>
      <w:r w:rsidRPr="003B4658">
        <w:rPr>
          <w:rFonts w:asciiTheme="minorEastAsia" w:hAnsiTheme="minorEastAsia"/>
          <w:sz w:val="24"/>
          <w:szCs w:val="24"/>
        </w:rPr>
        <w:t xml:space="preserve"> 파란색(자동 계산, 편집·저장 불가</w:t>
      </w:r>
      <w:proofErr w:type="gramStart"/>
      <w:r w:rsidRPr="003B4658">
        <w:rPr>
          <w:rFonts w:asciiTheme="minorEastAsia" w:hAnsiTheme="minorEastAsia"/>
          <w:sz w:val="24"/>
          <w:szCs w:val="24"/>
        </w:rPr>
        <w:t>) /</w:t>
      </w:r>
      <w:proofErr w:type="gramEnd"/>
      <w:r w:rsidRPr="003B4658">
        <w:rPr>
          <w:rFonts w:asciiTheme="minorEastAsia" w:hAnsiTheme="minorEastAsia"/>
          <w:sz w:val="24"/>
          <w:szCs w:val="24"/>
        </w:rPr>
        <w:t xml:space="preserve"> 초록색(재생횟수) 3가지 표시 모드가 있음. 파란색(Auto-rating) 상태에서는 클릭해도 애초에 저장되지 않는 구조.</w:t>
      </w:r>
    </w:p>
    <w:p w14:paraId="58E191DB" w14:textId="77777777" w:rsidR="00E163DC" w:rsidRPr="003B4658" w:rsidRDefault="00000000" w:rsidP="003B4658">
      <w:pPr>
        <w:wordWrap/>
        <w:spacing w:line="216" w:lineRule="auto"/>
        <w:rPr>
          <w:rFonts w:asciiTheme="minorEastAsia" w:hAnsiTheme="minorEastAsia"/>
          <w:sz w:val="24"/>
          <w:szCs w:val="24"/>
        </w:rPr>
      </w:pPr>
      <w:r w:rsidRPr="003B4658">
        <w:rPr>
          <w:rFonts w:asciiTheme="minorEastAsia" w:hAnsiTheme="minorEastAsia"/>
          <w:b/>
          <w:bCs/>
          <w:sz w:val="24"/>
          <w:szCs w:val="24"/>
        </w:rPr>
        <w:t xml:space="preserve">② 저장 위치 문제 </w:t>
      </w:r>
      <w:r w:rsidRPr="003B4658">
        <w:rPr>
          <w:rFonts w:asciiTheme="minorEastAsia" w:hAnsiTheme="minorEastAsia"/>
          <w:sz w:val="24"/>
          <w:szCs w:val="24"/>
        </w:rPr>
        <w:t xml:space="preserve">— </w:t>
      </w:r>
      <w:proofErr w:type="spellStart"/>
      <w:r w:rsidRPr="003B4658">
        <w:rPr>
          <w:rFonts w:asciiTheme="minorEastAsia" w:hAnsiTheme="minorEastAsia"/>
          <w:sz w:val="24"/>
          <w:szCs w:val="24"/>
        </w:rPr>
        <w:t>별점</w:t>
      </w:r>
      <w:proofErr w:type="spellEnd"/>
      <w:r w:rsidRPr="003B4658">
        <w:rPr>
          <w:rFonts w:asciiTheme="minorEastAsia" w:hAnsiTheme="minorEastAsia"/>
          <w:sz w:val="24"/>
          <w:szCs w:val="24"/>
        </w:rPr>
        <w:t xml:space="preserve"> 패널은 "Rate to the database"(내부 DB 저장</w:t>
      </w:r>
      <w:proofErr w:type="gramStart"/>
      <w:r w:rsidRPr="003B4658">
        <w:rPr>
          <w:rFonts w:asciiTheme="minorEastAsia" w:hAnsiTheme="minorEastAsia"/>
          <w:sz w:val="24"/>
          <w:szCs w:val="24"/>
        </w:rPr>
        <w:t>) /</w:t>
      </w:r>
      <w:proofErr w:type="gramEnd"/>
      <w:r w:rsidRPr="003B4658">
        <w:rPr>
          <w:rFonts w:asciiTheme="minorEastAsia" w:hAnsiTheme="minorEastAsia"/>
          <w:sz w:val="24"/>
          <w:szCs w:val="24"/>
        </w:rPr>
        <w:t xml:space="preserve"> "Rate to the file tags"(파일 태그 저장) 두 방식 중 선택 가능하며, 서로 다른 저장소라 값이 어긋날 수 있음.</w:t>
      </w:r>
    </w:p>
    <w:p w14:paraId="60A551E1" w14:textId="77777777" w:rsidR="00E163DC" w:rsidRPr="003B4658" w:rsidRDefault="00000000" w:rsidP="003B4658">
      <w:pPr>
        <w:wordWrap/>
        <w:spacing w:line="216" w:lineRule="auto"/>
        <w:rPr>
          <w:rFonts w:asciiTheme="minorEastAsia" w:hAnsiTheme="minorEastAsia"/>
          <w:sz w:val="24"/>
          <w:szCs w:val="24"/>
        </w:rPr>
      </w:pPr>
      <w:r w:rsidRPr="003B4658">
        <w:rPr>
          <w:rFonts w:asciiTheme="minorEastAsia" w:hAnsiTheme="minorEastAsia"/>
          <w:b/>
          <w:bCs/>
          <w:sz w:val="24"/>
          <w:szCs w:val="24"/>
        </w:rPr>
        <w:t xml:space="preserve">③ 컴포넌트 중복 문제 </w:t>
      </w:r>
      <w:r w:rsidRPr="003B4658">
        <w:rPr>
          <w:rFonts w:asciiTheme="minorEastAsia" w:hAnsiTheme="minorEastAsia"/>
          <w:sz w:val="24"/>
          <w:szCs w:val="24"/>
        </w:rPr>
        <w:t>— Preferences → Components 확인 결과 아래 두 컴포넌트가 동시에 설치되어 있음을 확인:</w:t>
      </w:r>
    </w:p>
    <w:p w14:paraId="4142FDFA" w14:textId="77777777" w:rsidR="00E163DC" w:rsidRPr="003B4658" w:rsidRDefault="00000000" w:rsidP="003B4658">
      <w:pPr>
        <w:wordWrap/>
        <w:spacing w:line="216" w:lineRule="auto"/>
        <w:rPr>
          <w:rFonts w:asciiTheme="minorEastAsia" w:hAnsiTheme="minorEastAsia"/>
          <w:sz w:val="24"/>
          <w:szCs w:val="24"/>
        </w:rPr>
      </w:pPr>
      <w:r w:rsidRPr="003B4658">
        <w:rPr>
          <w:rFonts w:asciiTheme="minorEastAsia" w:hAnsiTheme="minorEastAsia"/>
          <w:sz w:val="24"/>
          <w:szCs w:val="24"/>
        </w:rPr>
        <w:t xml:space="preserve">  - Playback Statistics (</w:t>
      </w:r>
      <w:proofErr w:type="spellStart"/>
      <w:r w:rsidRPr="003B4658">
        <w:rPr>
          <w:rFonts w:asciiTheme="minorEastAsia" w:hAnsiTheme="minorEastAsia"/>
          <w:sz w:val="24"/>
          <w:szCs w:val="24"/>
        </w:rPr>
        <w:t>foo_playcount</w:t>
      </w:r>
      <w:proofErr w:type="spellEnd"/>
      <w:r w:rsidRPr="003B4658">
        <w:rPr>
          <w:rFonts w:asciiTheme="minorEastAsia" w:hAnsiTheme="minorEastAsia"/>
          <w:sz w:val="24"/>
          <w:szCs w:val="24"/>
        </w:rPr>
        <w:t>, v3.1.5)</w:t>
      </w:r>
    </w:p>
    <w:p w14:paraId="42164679" w14:textId="77777777" w:rsidR="00E163DC" w:rsidRPr="003B4658" w:rsidRDefault="00000000" w:rsidP="003B4658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3B4658">
        <w:rPr>
          <w:rFonts w:asciiTheme="minorEastAsia" w:hAnsiTheme="minorEastAsia"/>
          <w:sz w:val="24"/>
          <w:szCs w:val="24"/>
        </w:rPr>
        <w:t xml:space="preserve">  - Enhanced Playback Statistics (</w:t>
      </w:r>
      <w:proofErr w:type="spellStart"/>
      <w:proofErr w:type="gramStart"/>
      <w:r w:rsidRPr="003B4658">
        <w:rPr>
          <w:rFonts w:asciiTheme="minorEastAsia" w:hAnsiTheme="minorEastAsia"/>
          <w:sz w:val="24"/>
          <w:szCs w:val="24"/>
        </w:rPr>
        <w:t>foo</w:t>
      </w:r>
      <w:proofErr w:type="gramEnd"/>
      <w:r w:rsidRPr="003B4658">
        <w:rPr>
          <w:rFonts w:asciiTheme="minorEastAsia" w:hAnsiTheme="minorEastAsia"/>
          <w:sz w:val="24"/>
          <w:szCs w:val="24"/>
        </w:rPr>
        <w:t>_enhanced_playcount</w:t>
      </w:r>
      <w:proofErr w:type="spellEnd"/>
      <w:r w:rsidRPr="003B4658">
        <w:rPr>
          <w:rFonts w:asciiTheme="minorEastAsia" w:hAnsiTheme="minorEastAsia"/>
          <w:sz w:val="24"/>
          <w:szCs w:val="24"/>
        </w:rPr>
        <w:t>, v5.0.0)</w:t>
      </w:r>
    </w:p>
    <w:p w14:paraId="6B9A63F3" w14:textId="77777777" w:rsidR="00E163DC" w:rsidRPr="003B4658" w:rsidRDefault="00000000" w:rsidP="003B4658">
      <w:pPr>
        <w:wordWrap/>
        <w:spacing w:after="200" w:line="216" w:lineRule="auto"/>
        <w:rPr>
          <w:rFonts w:asciiTheme="minorEastAsia" w:hAnsiTheme="minorEastAsia"/>
          <w:sz w:val="24"/>
          <w:szCs w:val="24"/>
        </w:rPr>
      </w:pPr>
      <w:r w:rsidRPr="003B4658">
        <w:rPr>
          <w:rFonts w:asciiTheme="minorEastAsia" w:hAnsiTheme="minorEastAsia"/>
          <w:sz w:val="24"/>
          <w:szCs w:val="24"/>
        </w:rPr>
        <w:t>두 컴포넌트가 각각 별도의 평점 데이터를 관리하는 것으로 확인됨.</w:t>
      </w:r>
    </w:p>
    <w:p w14:paraId="1CF952DF" w14:textId="77777777" w:rsidR="00E163DC" w:rsidRPr="003B4658" w:rsidRDefault="00000000" w:rsidP="003B4658">
      <w:pPr>
        <w:pStyle w:val="1"/>
        <w:spacing w:line="216" w:lineRule="auto"/>
        <w:rPr>
          <w:rFonts w:asciiTheme="minorEastAsia" w:hAnsiTheme="minorEastAsia"/>
          <w:sz w:val="24"/>
          <w:szCs w:val="24"/>
        </w:rPr>
      </w:pPr>
      <w:r w:rsidRPr="003B4658">
        <w:rPr>
          <w:rFonts w:asciiTheme="minorEastAsia" w:hAnsiTheme="minorEastAsia"/>
          <w:sz w:val="24"/>
          <w:szCs w:val="24"/>
        </w:rPr>
        <w:t>3. 실제 테스트 결과</w:t>
      </w:r>
    </w:p>
    <w:p w14:paraId="23ECF693" w14:textId="77777777" w:rsidR="00E163DC" w:rsidRPr="003B4658" w:rsidRDefault="00000000" w:rsidP="003B4658">
      <w:pPr>
        <w:wordWrap/>
        <w:spacing w:line="216" w:lineRule="auto"/>
        <w:rPr>
          <w:rFonts w:asciiTheme="minorEastAsia" w:hAnsiTheme="minorEastAsia"/>
          <w:sz w:val="24"/>
          <w:szCs w:val="24"/>
        </w:rPr>
      </w:pPr>
      <w:r w:rsidRPr="003B4658">
        <w:rPr>
          <w:rFonts w:asciiTheme="minorEastAsia" w:hAnsiTheme="minorEastAsia"/>
          <w:sz w:val="24"/>
          <w:szCs w:val="24"/>
        </w:rPr>
        <w:t xml:space="preserve">• 별 셀 </w:t>
      </w:r>
      <w:proofErr w:type="spellStart"/>
      <w:r w:rsidRPr="003B4658">
        <w:rPr>
          <w:rFonts w:asciiTheme="minorEastAsia" w:hAnsiTheme="minorEastAsia"/>
          <w:sz w:val="24"/>
          <w:szCs w:val="24"/>
        </w:rPr>
        <w:t>우클릭</w:t>
      </w:r>
      <w:proofErr w:type="spellEnd"/>
      <w:r w:rsidRPr="003B4658">
        <w:rPr>
          <w:rFonts w:asciiTheme="minorEastAsia" w:hAnsiTheme="minorEastAsia"/>
          <w:sz w:val="24"/>
          <w:szCs w:val="24"/>
        </w:rPr>
        <w:t xml:space="preserve"> → Playback Statistics → Rating → 숫자 선택: 메뉴 안에서는 값이 정상 저장됨(점 표시로 확인)이나, 화면의 별 색상에는 반영되지 않음</w:t>
      </w:r>
    </w:p>
    <w:p w14:paraId="54BC3CC5" w14:textId="77777777" w:rsidR="00E163DC" w:rsidRPr="003B4658" w:rsidRDefault="00000000" w:rsidP="003B4658">
      <w:pPr>
        <w:wordWrap/>
        <w:spacing w:after="200" w:line="216" w:lineRule="auto"/>
        <w:rPr>
          <w:rFonts w:asciiTheme="minorEastAsia" w:hAnsiTheme="minorEastAsia"/>
          <w:sz w:val="24"/>
          <w:szCs w:val="24"/>
        </w:rPr>
      </w:pPr>
      <w:r w:rsidRPr="003B4658">
        <w:rPr>
          <w:rFonts w:asciiTheme="minorEastAsia" w:hAnsiTheme="minorEastAsia"/>
          <w:sz w:val="24"/>
          <w:szCs w:val="24"/>
        </w:rPr>
        <w:t>• 별 아이콘을 직접 마우스로 클릭: 클릭 즉시 화면 별 색상이 바로 바뀌며 정상 작동 확인</w:t>
      </w:r>
    </w:p>
    <w:p w14:paraId="54742376" w14:textId="77777777" w:rsidR="00E163DC" w:rsidRPr="003B4658" w:rsidRDefault="00000000" w:rsidP="003B4658">
      <w:pPr>
        <w:pStyle w:val="1"/>
        <w:spacing w:line="216" w:lineRule="auto"/>
        <w:rPr>
          <w:rFonts w:asciiTheme="minorEastAsia" w:hAnsiTheme="minorEastAsia"/>
          <w:sz w:val="24"/>
          <w:szCs w:val="24"/>
        </w:rPr>
      </w:pPr>
      <w:r w:rsidRPr="003B4658">
        <w:rPr>
          <w:rFonts w:asciiTheme="minorEastAsia" w:hAnsiTheme="minorEastAsia"/>
          <w:sz w:val="24"/>
          <w:szCs w:val="24"/>
        </w:rPr>
        <w:t>4. 최종 결론</w:t>
      </w:r>
    </w:p>
    <w:p w14:paraId="0681542A" w14:textId="77777777" w:rsidR="00E163DC" w:rsidRPr="003B4658" w:rsidRDefault="00000000" w:rsidP="003B4658">
      <w:pPr>
        <w:wordWrap/>
        <w:spacing w:after="20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3B4658">
        <w:rPr>
          <w:rFonts w:asciiTheme="minorEastAsia" w:hAnsiTheme="minorEastAsia"/>
          <w:sz w:val="24"/>
          <w:szCs w:val="24"/>
        </w:rPr>
        <w:t>별점은</w:t>
      </w:r>
      <w:proofErr w:type="spellEnd"/>
      <w:r w:rsidRPr="003B4658">
        <w:rPr>
          <w:rFonts w:asciiTheme="minorEastAsia" w:hAnsiTheme="minorEastAsia"/>
          <w:sz w:val="24"/>
          <w:szCs w:val="24"/>
        </w:rPr>
        <w:t xml:space="preserve"> 메뉴 경유가 아니라 </w:t>
      </w:r>
      <w:r w:rsidRPr="003B4658">
        <w:rPr>
          <w:rFonts w:asciiTheme="minorEastAsia" w:hAnsiTheme="minorEastAsia"/>
          <w:b/>
          <w:bCs/>
          <w:sz w:val="24"/>
          <w:szCs w:val="24"/>
        </w:rPr>
        <w:t>별 아이콘을 직접 클릭</w:t>
      </w:r>
      <w:r w:rsidRPr="003B4658">
        <w:rPr>
          <w:rFonts w:asciiTheme="minorEastAsia" w:hAnsiTheme="minorEastAsia"/>
          <w:sz w:val="24"/>
          <w:szCs w:val="24"/>
        </w:rPr>
        <w:t>하는 방식으로 매기는 것이 화면 표시·저장·정렬이 모두 일치하는 정상 경로임.</w:t>
      </w:r>
    </w:p>
    <w:p w14:paraId="2A86911F" w14:textId="77777777" w:rsidR="00E163DC" w:rsidRPr="003B4658" w:rsidRDefault="00000000" w:rsidP="003B4658">
      <w:pPr>
        <w:pStyle w:val="1"/>
        <w:spacing w:line="216" w:lineRule="auto"/>
        <w:rPr>
          <w:rFonts w:asciiTheme="minorEastAsia" w:hAnsiTheme="minorEastAsia"/>
          <w:sz w:val="24"/>
          <w:szCs w:val="24"/>
        </w:rPr>
      </w:pPr>
      <w:r w:rsidRPr="003B4658">
        <w:rPr>
          <w:rFonts w:asciiTheme="minorEastAsia" w:hAnsiTheme="minorEastAsia"/>
          <w:sz w:val="24"/>
          <w:szCs w:val="24"/>
        </w:rPr>
        <w:t>5. Quick Tagger 컴포넌트 정리</w:t>
      </w:r>
    </w:p>
    <w:p w14:paraId="077A1F24" w14:textId="77777777" w:rsidR="00E163DC" w:rsidRPr="003B4658" w:rsidRDefault="00000000" w:rsidP="003B4658">
      <w:pPr>
        <w:wordWrap/>
        <w:spacing w:line="216" w:lineRule="auto"/>
        <w:rPr>
          <w:rFonts w:asciiTheme="minorEastAsia" w:hAnsiTheme="minorEastAsia"/>
          <w:sz w:val="24"/>
          <w:szCs w:val="24"/>
        </w:rPr>
      </w:pPr>
      <w:r w:rsidRPr="003B4658">
        <w:rPr>
          <w:rFonts w:asciiTheme="minorEastAsia" w:hAnsiTheme="minorEastAsia"/>
          <w:sz w:val="24"/>
          <w:szCs w:val="24"/>
        </w:rPr>
        <w:t>• 별 직접 클릭 방식이 정상 작동하므로 Quick Tagger는 더 이상 필요하지 않음 → 삭제 가능</w:t>
      </w:r>
    </w:p>
    <w:p w14:paraId="7309697D" w14:textId="77777777" w:rsidR="00E163DC" w:rsidRPr="003B4658" w:rsidRDefault="00000000" w:rsidP="003B4658">
      <w:pPr>
        <w:wordWrap/>
        <w:spacing w:line="216" w:lineRule="auto"/>
        <w:rPr>
          <w:rFonts w:asciiTheme="minorEastAsia" w:hAnsiTheme="minorEastAsia"/>
          <w:sz w:val="24"/>
          <w:szCs w:val="24"/>
        </w:rPr>
      </w:pPr>
      <w:r w:rsidRPr="003B4658">
        <w:rPr>
          <w:rFonts w:asciiTheme="minorEastAsia" w:hAnsiTheme="minorEastAsia"/>
          <w:sz w:val="24"/>
          <w:szCs w:val="24"/>
        </w:rPr>
        <w:t>• Quick Tagger로 이미 파일에 기록해 둔 RATING 태그 값은 컴포넌트를 삭제해도 파일 자체에는 그대로 남아 있음 (데이터 손실 없음)</w:t>
      </w:r>
    </w:p>
    <w:p w14:paraId="4B20D034" w14:textId="77777777" w:rsidR="00E163DC" w:rsidRPr="003B4658" w:rsidRDefault="00000000" w:rsidP="003B4658">
      <w:pPr>
        <w:wordWrap/>
        <w:spacing w:line="216" w:lineRule="auto"/>
        <w:rPr>
          <w:rFonts w:asciiTheme="minorEastAsia" w:hAnsiTheme="minorEastAsia"/>
          <w:sz w:val="24"/>
          <w:szCs w:val="24"/>
        </w:rPr>
      </w:pPr>
      <w:r w:rsidRPr="003B4658">
        <w:rPr>
          <w:rFonts w:asciiTheme="minorEastAsia" w:hAnsiTheme="minorEastAsia"/>
          <w:sz w:val="24"/>
          <w:szCs w:val="24"/>
        </w:rPr>
        <w:t xml:space="preserve">• 필요 시 Playback Statistics → Import statistics from file tags 로 기존 태그 값을 </w:t>
      </w:r>
      <w:r w:rsidRPr="003B4658">
        <w:rPr>
          <w:rFonts w:asciiTheme="minorEastAsia" w:hAnsiTheme="minorEastAsia"/>
          <w:sz w:val="24"/>
          <w:szCs w:val="24"/>
        </w:rPr>
        <w:lastRenderedPageBreak/>
        <w:t>DB로 가져와 통합 가능</w:t>
      </w:r>
    </w:p>
    <w:p w14:paraId="44E03508" w14:textId="77777777" w:rsidR="00E163DC" w:rsidRPr="003B4658" w:rsidRDefault="00000000" w:rsidP="003B4658">
      <w:pPr>
        <w:wordWrap/>
        <w:spacing w:after="200" w:line="216" w:lineRule="auto"/>
        <w:rPr>
          <w:rFonts w:asciiTheme="minorEastAsia" w:hAnsiTheme="minorEastAsia"/>
          <w:sz w:val="24"/>
          <w:szCs w:val="24"/>
        </w:rPr>
      </w:pPr>
      <w:r w:rsidRPr="003B4658">
        <w:rPr>
          <w:rFonts w:asciiTheme="minorEastAsia" w:hAnsiTheme="minorEastAsia"/>
          <w:sz w:val="24"/>
          <w:szCs w:val="24"/>
        </w:rPr>
        <w:t>• 삭제 경로: File → Preferences → Components → Quick Tagger(</w:t>
      </w:r>
      <w:proofErr w:type="spellStart"/>
      <w:r w:rsidRPr="003B4658">
        <w:rPr>
          <w:rFonts w:asciiTheme="minorEastAsia" w:hAnsiTheme="minorEastAsia"/>
          <w:sz w:val="24"/>
          <w:szCs w:val="24"/>
        </w:rPr>
        <w:t>foo_quicktag</w:t>
      </w:r>
      <w:proofErr w:type="spellEnd"/>
      <w:r w:rsidRPr="003B4658">
        <w:rPr>
          <w:rFonts w:asciiTheme="minorEastAsia" w:hAnsiTheme="minorEastAsia"/>
          <w:sz w:val="24"/>
          <w:szCs w:val="24"/>
        </w:rPr>
        <w:t xml:space="preserve">) 선택 → </w:t>
      </w:r>
      <w:proofErr w:type="spellStart"/>
      <w:r w:rsidRPr="003B4658">
        <w:rPr>
          <w:rFonts w:asciiTheme="minorEastAsia" w:hAnsiTheme="minorEastAsia"/>
          <w:sz w:val="24"/>
          <w:szCs w:val="24"/>
        </w:rPr>
        <w:t>우클릭</w:t>
      </w:r>
      <w:proofErr w:type="spellEnd"/>
      <w:r w:rsidRPr="003B4658">
        <w:rPr>
          <w:rFonts w:asciiTheme="minorEastAsia" w:hAnsiTheme="minorEastAsia"/>
          <w:sz w:val="24"/>
          <w:szCs w:val="24"/>
        </w:rPr>
        <w:t xml:space="preserve"> → Remove → Apply → foobar2000 재시작</w:t>
      </w:r>
    </w:p>
    <w:sectPr w:rsidR="00E163DC" w:rsidRPr="003B46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57BAC"/>
    <w:multiLevelType w:val="hybridMultilevel"/>
    <w:tmpl w:val="9FFAAE1C"/>
    <w:lvl w:ilvl="0" w:tplc="FFD0776C">
      <w:start w:val="1"/>
      <w:numFmt w:val="bullet"/>
      <w:lvlText w:val="●"/>
      <w:lvlJc w:val="left"/>
      <w:pPr>
        <w:ind w:left="720" w:hanging="360"/>
      </w:pPr>
    </w:lvl>
    <w:lvl w:ilvl="1" w:tplc="CEBA45C2">
      <w:start w:val="1"/>
      <w:numFmt w:val="bullet"/>
      <w:lvlText w:val="○"/>
      <w:lvlJc w:val="left"/>
      <w:pPr>
        <w:ind w:left="1440" w:hanging="360"/>
      </w:pPr>
    </w:lvl>
    <w:lvl w:ilvl="2" w:tplc="9CC84FAC">
      <w:start w:val="1"/>
      <w:numFmt w:val="bullet"/>
      <w:lvlText w:val="■"/>
      <w:lvlJc w:val="left"/>
      <w:pPr>
        <w:ind w:left="2160" w:hanging="360"/>
      </w:pPr>
    </w:lvl>
    <w:lvl w:ilvl="3" w:tplc="FA145750">
      <w:start w:val="1"/>
      <w:numFmt w:val="bullet"/>
      <w:lvlText w:val="●"/>
      <w:lvlJc w:val="left"/>
      <w:pPr>
        <w:ind w:left="2880" w:hanging="360"/>
      </w:pPr>
    </w:lvl>
    <w:lvl w:ilvl="4" w:tplc="2A2667EE">
      <w:start w:val="1"/>
      <w:numFmt w:val="bullet"/>
      <w:lvlText w:val="○"/>
      <w:lvlJc w:val="left"/>
      <w:pPr>
        <w:ind w:left="3600" w:hanging="360"/>
      </w:pPr>
    </w:lvl>
    <w:lvl w:ilvl="5" w:tplc="8CAC0656">
      <w:start w:val="1"/>
      <w:numFmt w:val="bullet"/>
      <w:lvlText w:val="■"/>
      <w:lvlJc w:val="left"/>
      <w:pPr>
        <w:ind w:left="4320" w:hanging="360"/>
      </w:pPr>
    </w:lvl>
    <w:lvl w:ilvl="6" w:tplc="65285028">
      <w:start w:val="1"/>
      <w:numFmt w:val="bullet"/>
      <w:lvlText w:val="●"/>
      <w:lvlJc w:val="left"/>
      <w:pPr>
        <w:ind w:left="5040" w:hanging="360"/>
      </w:pPr>
    </w:lvl>
    <w:lvl w:ilvl="7" w:tplc="836AF9F6">
      <w:start w:val="1"/>
      <w:numFmt w:val="bullet"/>
      <w:lvlText w:val="●"/>
      <w:lvlJc w:val="left"/>
      <w:pPr>
        <w:ind w:left="5760" w:hanging="360"/>
      </w:pPr>
    </w:lvl>
    <w:lvl w:ilvl="8" w:tplc="E5D01646">
      <w:start w:val="1"/>
      <w:numFmt w:val="bullet"/>
      <w:lvlText w:val="●"/>
      <w:lvlJc w:val="left"/>
      <w:pPr>
        <w:ind w:left="6480" w:hanging="360"/>
      </w:pPr>
    </w:lvl>
  </w:abstractNum>
  <w:num w:numId="1" w16cid:durableId="1996450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3DC"/>
    <w:rsid w:val="003B4658"/>
    <w:rsid w:val="006E4E42"/>
    <w:rsid w:val="00E1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F5D8"/>
  <w15:docId w15:val="{C434EFA4-83C7-4821-95E4-44F1DB6D4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1000</Characters>
  <Application>Microsoft Office Word</Application>
  <DocSecurity>0</DocSecurity>
  <Lines>32</Lines>
  <Paragraphs>28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2</cp:revision>
  <dcterms:created xsi:type="dcterms:W3CDTF">2026-07-20T14:17:00Z</dcterms:created>
  <dcterms:modified xsi:type="dcterms:W3CDTF">2026-07-20T14:17:00Z</dcterms:modified>
</cp:coreProperties>
</file>