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0"/>
          <w:szCs w:val="40"/>
        </w:rPr>
        <w:t xml:space="preserve">ADP(데이터분석 전문가) 실기시험 준비자료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2부 — 5단계 군집분석 · 6단계 시계열분석 · 7단계 텍스트마이닝 · 8단계 종합모의고사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 진행해줘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(5) — 비지도학습: 군집분석(Clustering)</w:t>
      </w:r>
    </w:p>
    <w:p>
      <w:pPr>
        <w:spacing w:after="120"/>
      </w:pPr>
      <w:r>
        <w:rPr>
          <w:sz w:val="22"/>
          <w:szCs w:val="22"/>
        </w:rPr>
        <w:t xml:space="preserve">군집분석은 목표변수(정답)가 없는 </w:t>
      </w:r>
      <w:r>
        <w:rPr>
          <w:b/>
          <w:bCs/>
          <w:sz w:val="22"/>
          <w:szCs w:val="22"/>
        </w:rPr>
        <w:t xml:space="preserve">비지도학습</w:t>
      </w:r>
      <w:r>
        <w:rPr>
          <w:sz w:val="22"/>
          <w:szCs w:val="22"/>
        </w:rPr>
        <w:t xml:space="preserve">이므로, 지도학습과는 답안 작성 방식이 다릅니다. 특히 "몇 개의 군집으로 나눌 것인가"에 대한 근거 제시와 군집별 특성(프로파일링) 해석이 핵심 배점 포인트입니다.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스케일링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K-means 등 거리 기반 알고리즘은 변수 간 단위 차이가 결과를 왜곡하므로 표준화 필수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최적 군집 수 결정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엘보우 기법(Elbow Method) + 실루엣 계수(Silhouette Score) 두 가지를 함께 제시하면 근거가 탄탄해짐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알고리즘 선정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군집이 구형(spherical)이라 가정 가능하면 K-means, 군집 형태가 불규칙하거나 이상치가 많으면 DBSCAN, 계층 구조를 보고 싶으면 계층적 군집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군집 결과 시각화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변수가 3개 이상이면 PCA로 2차원 축소 후 산점도로 시각화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군집별 프로파일링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각 군집의 변수별 평균/특성을 비교하여 "이 군집은 어떤 고객군인가"를 이름 붙여 해석 (매우 중요한 서술 포인트)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실무적 활용방안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군집별 특성에 따른 차별화된 전략 제안까지 서술하면 고득점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답안 작성 표준 틀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① 스케일링 근거 서술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② 최적 군집 수 결정 (엘보우 + 실루엣 계수, 근거와 함께 K 확정)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③ 군집 모델 학습 및 결과 부여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④ 군집별 특성 프로파일링 (표로 정리) 및 시각화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⑤ 각 군집에 이름을 붙이고 실무적 해석/활용방안 제시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(8) — K-means 군집분석 및 고객 세분화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패턴(고객 세분화, RFM 분석 등 마케팅 데이터를 활용한 군집분석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어느 유통업체의 고객 구매 데이터(rfm.csv)이다.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recency: 최근 구매일로부터 경과일수 (작을수록 최근에 구매)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frequency: 최근 1년간 구매 횟수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monetary: 최근 1년간 총 구매금액(만원)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(5-1)</w:t>
      </w:r>
      <w:r>
        <w:rPr>
          <w:sz w:val="22"/>
          <w:szCs w:val="22"/>
        </w:rPr>
        <w:t xml:space="preserve"> 데이터를 표준화하고, 엘보우 기법과 실루엣 계수를 활용하여 최적의 군집 수를 결정하시오.
</w:t>
      </w:r>
      <w:r>
        <w:rPr>
          <w:b/>
          <w:bCs/>
          <w:sz w:val="22"/>
          <w:szCs w:val="22"/>
        </w:rPr>
        <w:t xml:space="preserve">(5-2)</w:t>
      </w:r>
      <w:r>
        <w:rPr>
          <w:sz w:val="22"/>
          <w:szCs w:val="22"/>
        </w:rPr>
        <w:t xml:space="preserve"> 결정한 군집 수로 K-means 군집분석을 수행하고 결과를 시각화하시오.
</w:t>
      </w:r>
      <w:r>
        <w:rPr>
          <w:b/>
          <w:bCs/>
          <w:sz w:val="22"/>
          <w:szCs w:val="22"/>
        </w:rPr>
        <w:t xml:space="preserve">(5-3)</w:t>
      </w:r>
      <w:r>
        <w:rPr>
          <w:sz w:val="22"/>
          <w:szCs w:val="22"/>
        </w:rPr>
        <w:t xml:space="preserve"> 각 군집의 특성을 분석하여 고객군의 이름을 부여하고, 군집별 마케팅 전략을 제안하시오.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(5-1) 표준화 및 최적 군집 수 결정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sklearn.cluster import KMeans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silhouette_score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pd.read_csv('rfm.csv')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1) 표준화 (recency, frequency, monetary는 단위와 스케일이 크게 다르므로 필수)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X_scaled = scaler.fit_transform(df[['recency', 'frequency', 'monetary']])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2) 엘보우 기법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sse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K_range = range(1, 11)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k in K_range: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km = KMeans(n_clusters=k,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km.fit(X_scaled)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sse.append(km.inertia_)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plt.figure(figsize=(6,4))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plt.plot(K_range, sse, marker='o')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plt.xlabel('군집 수 (K)')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plt.ylabel('SSE (군집 내 분산)')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plt.title('엘보우 기법을 통한 최적 K 탐색')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3) 실루엣 계수 (K=2~6 구간 비교)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sil_scores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k in range(2, 7):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km = KMeans(n_clusters=k,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labels = km.fit_predict(X_scaled)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score = silhouette_score(X_scaled, labels)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sil_scores.append(score)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print(f"K={k}, 실루엣 계수: {score:.4f}")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recency, frequency, monetary는 측정 단위와 값의 범위가 서로 크게 달라, 거리 기반 알고리즘인 K-means 적용 전 </w:t>
      </w:r>
      <w:r>
        <w:rPr>
          <w:b/>
          <w:bCs/>
          <w:sz w:val="22"/>
          <w:szCs w:val="22"/>
        </w:rPr>
        <w:t xml:space="preserve">표준화(StandardScaler)</w:t>
      </w:r>
      <w:r>
        <w:rPr>
          <w:sz w:val="22"/>
          <w:szCs w:val="22"/>
        </w:rPr>
        <w:t xml:space="preserve">를 수행하였다. 엘보우 기법 확인 결과 K=4 부근에서 SSE 감소폭이 완만해지는 elbow point가 관찰되었으며, 실루엣 계수 역시 K=4에서 상대적으로 높은 값을 보여 </w:t>
      </w:r>
      <w:r>
        <w:rPr>
          <w:b/>
          <w:bCs/>
          <w:sz w:val="22"/>
          <w:szCs w:val="22"/>
        </w:rPr>
        <w:t xml:space="preserve">두 지표가 일치하는 결과</w:t>
      </w:r>
      <w:r>
        <w:rPr>
          <w:sz w:val="22"/>
          <w:szCs w:val="22"/>
        </w:rPr>
        <w:t xml:space="preserve">를 근거로 </w:t>
      </w:r>
      <w:r>
        <w:rPr>
          <w:b/>
          <w:bCs/>
          <w:sz w:val="22"/>
          <w:szCs w:val="22"/>
        </w:rPr>
        <w:t xml:space="preserve">최적 군집 수를 K=4로 결정</w:t>
      </w:r>
      <w:r>
        <w:rPr>
          <w:sz w:val="22"/>
          <w:szCs w:val="22"/>
        </w:rPr>
        <w:t xml:space="preserve">하였다. (실루엣 계수는 -1~1 범위를 가지며 1에 가까울수록 군집 내 응집도와 군집 간 분리도가 모두 우수함을 의미한다.)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(5-2) K-means 군집분석 수행 및 시각화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sklearn.decomposition import PCA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최종 모델 (K=4)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kmeans = KMeans(n_clusters=4,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df['cluster'] = kmeans.fit_predict(X_scaled)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시각화를 위한 PCA 2차원 축소 (변수가 3개이므로 2차원으로 압축하여 시각화)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pca = PCA(n_components=2)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pca_result = pca.fit_transform(X_scaled)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df['pca1'] = pca_result[:, 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df['pca2'] = pca_result[:,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print(f"PCA 설명 분산 비율: {pca.explained_variance_ratio_}")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plt.figure(figsize=(7,5))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scatter = plt.scatter(df['pca1'], df['pca2'], c=df['cluster'], cmap='viridis')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plt.xlabel('PC1')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plt.ylabel('PC2')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plt.title('K-means 군집 결과 (PCA 2차원 시각화)')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plt.colorbar(scatter, label='군집')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3개의 변수(recency, frequency, monetary)를 시각적으로 확인하기 위해 </w:t>
      </w:r>
      <w:r>
        <w:rPr>
          <w:b/>
          <w:bCs/>
          <w:sz w:val="22"/>
          <w:szCs w:val="22"/>
        </w:rPr>
        <w:t xml:space="preserve">PCA로 2차원 축소</w:t>
      </w:r>
      <w:r>
        <w:rPr>
          <w:sz w:val="22"/>
          <w:szCs w:val="22"/>
        </w:rPr>
        <w:t xml:space="preserve"> 후 산점도로 표현하였다. PCA 설명 분산 비율의 합이 충분히 높게 나타나(예: 85% 이상), 2차원으로 축소하더라도 원 데이터의 정보 손실이 크지 않음을 확인하였다. 시각화 결과 4개의 군집이 비교적 뚜렷하게 분리되어 나타나, K=4로 결정한 군집화가 타당함을 시각적으로도 뒷받침하였다.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(5-3) 군집별 프로파일링 및 마케팅 전략 제안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군집별 변수 평균 비교 (프로파일링)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profile = df.groupby('cluster')[['recency', 'frequency', 'monetary']].mean().round(1)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profile['count'] = df['cluster'].value_counts().sort_index()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print(profile)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[결과 예시 및 서술]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670"/>
        <w:gridCol w:w="1670"/>
        <w:gridCol w:w="1670"/>
        <w:gridCol w:w="1670"/>
      </w:tblGrid>
      <w:tr>
        <w:trPr>
          <w:tblHeader/>
        </w:trPr>
        <w:tc>
          <w:tcPr>
            <w:tcW w:type="dxa" w:w="167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cluster</w:t>
            </w:r>
          </w:p>
        </w:tc>
        <w:tc>
          <w:tcPr>
            <w:tcW w:type="dxa" w:w="167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recency</w:t>
            </w:r>
          </w:p>
        </w:tc>
        <w:tc>
          <w:tcPr>
            <w:tcW w:type="dxa" w:w="167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7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monetary</w:t>
            </w:r>
          </w:p>
        </w:tc>
        <w:tc>
          <w:tcPr>
            <w:tcW w:type="dxa" w:w="167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15.2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18.5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450.3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8.1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22.0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680.5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95.4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80.1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45.0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210.2</w:t>
            </w:r>
          </w:p>
        </w:tc>
        <w:tc>
          <w:tcPr>
            <w:tcW w:type="dxa" w:w="16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군집별 프로파일링 결과를 바탕으로 각 군집에 다음과 같이 이름을 부여하고 전략을 제안하였다.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군집 1 (VIP 우수고객)</w:t>
      </w:r>
      <w:r>
        <w:rPr>
          <w:sz w:val="22"/>
          <w:szCs w:val="22"/>
        </w:rPr>
        <w:t xml:space="preserve">: recency가 가장 낮고(최근 구매) frequency·monetary가 가장 높은 그룹. → 로열티 프로그램, 프리미엄 혜택 제공을 통한 유지 전략이 적합하다.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군집 0 (일반 우량고객)</w:t>
      </w:r>
      <w:r>
        <w:rPr>
          <w:sz w:val="22"/>
          <w:szCs w:val="22"/>
        </w:rPr>
        <w:t xml:space="preserve">: 군집 1보다는 다소 낮지만 준수한 구매 활동을 보이는 그룹. → 교차판매(Cross-selling), 업셀링(Up-selling) 프로모션을 통해 VIP로 전환을 유도할 수 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군집 3 (관심 필요 고객)</w:t>
      </w:r>
      <w:r>
        <w:rPr>
          <w:sz w:val="22"/>
          <w:szCs w:val="22"/>
        </w:rPr>
        <w:t xml:space="preserve">: 구매 빈도와 금액이 낮아지고 있는 그룹. → 재구매를 유도하는 리마인드 메일, 할인 쿠폰 발송 등 이탈 방지 전략이 필요하다.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군집 2 (이탈 위험/휴면 고객)</w:t>
      </w:r>
      <w:r>
        <w:rPr>
          <w:sz w:val="22"/>
          <w:szCs w:val="22"/>
        </w:rPr>
        <w:t xml:space="preserve">: recency가 매우 크고(오랫동안 구매하지 않음) frequency·monetary가 가장 낮은 그룹. → 윈백(win-back) 캠페인을 통한 재활성화를 시도하되, 반응이 없으면 마케팅 비용 효율화 관점에서 우선순위를 낮추는 것을 고려할 수 있다.</w:t>
      </w:r>
    </w:p>
    <w:p>
      <w:pPr>
        <w:spacing w:after="120"/>
      </w:pPr>
      <w:r>
        <w:rPr>
          <w:sz w:val="22"/>
          <w:szCs w:val="22"/>
        </w:rPr>
        <w:t xml:space="preserve">이처럼 RFM 기반 군집분석 결과를 활용하면 </w:t>
      </w:r>
      <w:r>
        <w:rPr>
          <w:b/>
          <w:bCs/>
          <w:sz w:val="22"/>
          <w:szCs w:val="22"/>
        </w:rPr>
        <w:t xml:space="preserve">전체 고객에게 동일한 마케팅을 적용하는 대신, 고객군별 맞춤형 전략을 수립</w:t>
      </w:r>
      <w:r>
        <w:rPr>
          <w:sz w:val="22"/>
          <w:szCs w:val="22"/>
        </w:rPr>
        <w:t xml:space="preserve">할 수 있다는 실무적 시사점을 제시할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(9) — 계층적 군집분석과 K-means 비교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위 데이터에 대해 계층적 군집분석(Hierarchical Clustering)을 수행하고 덴드로그램을 시각화하시오. 또한 K-means와 계층적 군집분석의 결과 차이 및 각 방법의 장단점을 서술하시오.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scipy.cluster.hierarchy import dendrogram, linkage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sklearn.cluster import AgglomerativeClustering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와드연결법(Ward's method) - 군집 내 분산 증가를 최소화하는 방식으로 가장 널리 사용됨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Z = linkage(X_scaled, method='ward')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plt.figure(figsize=(10,5))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dendrogram(Z, truncate_mode='lastp', p=20)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plt.title('계층적 군집분석 덴드로그램 (Ward Linkage)')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plt.xlabel('데이터 포인트(또는 군집)')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plt.ylabel('거리(유클리드 기준)')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덴드로그램에서 결정한 군집 수(K=4)로 계층적 군집 수행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hc = AgglomerativeClustering(n_clusters=4, linkage='ward')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df['cluster_hc'] = hc.fit_predict(X_scaled)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K-means와 계층적 군집 결과 일치도 비교 (교차표)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print(pd.crosstab(df['cluster'], df['cluster_hc']))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와드연결법(Ward Linkage)은 군집을 병합할 때 </w:t>
      </w:r>
      <w:r>
        <w:rPr>
          <w:b/>
          <w:bCs/>
          <w:sz w:val="22"/>
          <w:szCs w:val="22"/>
        </w:rPr>
        <w:t xml:space="preserve">군집 내 분산의 증가폭을 최소화</w:t>
      </w:r>
      <w:r>
        <w:rPr>
          <w:sz w:val="22"/>
          <w:szCs w:val="22"/>
        </w:rPr>
        <w:t xml:space="preserve">하는 기준으로 병합하는 방식으로, 계층적 군집분석에서 가장 널리 사용된다. 덴드로그램을 통해 4개 군집으로 절단했을 때의 구조를 확인하였고, K-means 결과와의 교차표를 통해 두 방법의 군집 배정이 상당 부분 일치함을 확인하였다.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[방법 비교 서술]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K-means</w:t>
      </w:r>
      <w:r>
        <w:rPr>
          <w:sz w:val="22"/>
          <w:szCs w:val="22"/>
        </w:rPr>
        <w:t xml:space="preserve">: 사전에 군집 수(K)를 지정해야 하며, 군집이 구형(spherical)이고 크기가 비슷하다는 가정 하에 잘 작동한다. 대용량 데이터에도 계산 효율이 좋다는 장점이 있으나, 초기 중심값에 따라 결과가 달라질 수 있고 이상치에 민감하다는 단점이 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계층적 군집분석</w:t>
      </w:r>
      <w:r>
        <w:rPr>
          <w:sz w:val="22"/>
          <w:szCs w:val="22"/>
        </w:rPr>
        <w:t xml:space="preserve">: 사전에 군집 수를 지정할 필요 없이 덴드로그램을 통해 다양한 군집 수의 결과를 한번에 탐색할 수 있다는 장점이 있으나, 데이터 크기가 커질수록 계산 복잡도가 급격히 증가하여(모든 데이터 쌍 간 거리 계산 필요) 대용량 데이터에는 부적합하다.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[결론]</w:t>
      </w:r>
      <w:r>
        <w:rPr>
          <w:sz w:val="22"/>
          <w:szCs w:val="22"/>
        </w:rPr>
        <w:t xml:space="preserve"> 본 데이터는 규모가 크지 않아 두 방법 모두 적용 가능하였으며, 두 결과가 유사하게 나타난 것은 </w:t>
      </w:r>
      <w:r>
        <w:rPr>
          <w:b/>
          <w:bCs/>
          <w:sz w:val="22"/>
          <w:szCs w:val="22"/>
        </w:rPr>
        <w:t xml:space="preserve">군집 구조가 비교적 명확하다는 것을 시사</w:t>
      </w:r>
      <w:r>
        <w:rPr>
          <w:sz w:val="22"/>
          <w:szCs w:val="22"/>
        </w:rPr>
        <w:t xml:space="preserve">한다. 실무에서는 탐색 단계에서는 계층적 군집분석으로 전체적인 구조를 파악하고, 최종 대량 데이터 적용 시에는 K-means를 사용하는 방식으로 두 기법을 상호 보완적으로 활용하는 것이 합리적이다.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스케일링 없이 바로 K-means 적용 → 변수 단위가 다르면 거리 계산이 왜곡되어 반드시 표준화 선행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군집 수(K)를 근거 없이 임의로 설정 → 엘보우 기법과 실루엣 계수를 함께 제시하여 근거를 명확히 할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군집을 나누기만 하고 프로파일링(해석) 없이 끝냄 → 각 군집에 이름을 붙이고 특성을 설명하는 것이 배점의 핵심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군집 결과를 마케팅/실무 전략과 연결하지 않음 → 분석 결과가 "그래서 어떻게 활용할 수 있는지"까지 서술해야 완성된 답안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K-means와 다른 군집기법(계층적/DBSCAN)을 비교하며 각각의 장단점을 논하면 통계적 이해도 측면에서 고득점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(6) — 시계열 분석</w:t>
      </w:r>
    </w:p>
    <w:p>
      <w:pPr>
        <w:spacing w:after="120"/>
      </w:pPr>
      <w:r>
        <w:rPr>
          <w:sz w:val="22"/>
          <w:szCs w:val="22"/>
        </w:rPr>
        <w:t xml:space="preserve">시계열 분석은 매 회차 고정적으로 출제되지는 않지만, 출제될 경우 정상성 검정 → 차분 → 모형 식별(ACF/PACF) → 모형 적합 → 잔차 진단 → 예측이라는 정형화된 흐름을 정확히 따라야 고득점할 수 있는 파트입니다.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시각화 우선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원 시계열을 그려 추세/계절성/이상치를 먼저 육안으로 확인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정상성 검정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ADF(Augmented Dickey-Fuller) 검정 — p-value &lt; 0.05이면 정상 시계열로 판단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차분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비정상이면 1차 차분 후 재검정, 계절성이 있으면 계절차분 추가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모형 식별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ACF/PACF 플롯을 통해 AR(p), MA(q) 차수 추정 (또는 auto_arima로 자동 탐색)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모형 적합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statsmodels의 ARIMA 또는 pmdarima의 auto_arima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잔차 진단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잔차가 백색잡음(White Noise)인지 Ljung-Box 검정으로 확인 — 잔차에 자기상관이 남아있으면 모형이 불완전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예측 및 평가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미래 예측 후 실제값과 비교(가능한 경우), MAE/RMSE/MAPE로 평가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답안 작성 표준 틀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① 시계열 시각화 및 특성(추세/계절성) 관찰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② 정상성 검정(ADF) → 필요시 차분 수행 및 재검정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③ ACF/PACF를 통한 모형 차수(p,d,q) 식별 근거 서술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④ 모형 적합 및 요약(AIC 등으로 모형 비교)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⑤ 잔차 진단(Ljung-Box)으로 모형 적합성 확인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⑥ 미래 예측 및 결과 해석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(10) — ARIMA를 활용한 매출 예측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패턴(월별 매출액, 수요량 등 시계열 데이터를 활용한 예측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어느 프랜차이즈의 36개월간 월별 매출액 데이터(sales.csv, 컬럼: date, sales)이다.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(6-1)</w:t>
      </w:r>
      <w:r>
        <w:rPr>
          <w:sz w:val="22"/>
          <w:szCs w:val="22"/>
        </w:rPr>
        <w:t xml:space="preserve"> 시계열 데이터를 시각화하고, 정상성 여부를 ADF 검정으로 확인하시오.
</w:t>
      </w:r>
      <w:r>
        <w:rPr>
          <w:b/>
          <w:bCs/>
          <w:sz w:val="22"/>
          <w:szCs w:val="22"/>
        </w:rPr>
        <w:t xml:space="preserve">(6-2)</w:t>
      </w:r>
      <w:r>
        <w:rPr>
          <w:sz w:val="22"/>
          <w:szCs w:val="22"/>
        </w:rPr>
        <w:t xml:space="preserve"> 필요시 차분을 수행하고, ACF/PACF를 근거로 적절한 ARIMA 모형의 차수를 식별하시오.
</w:t>
      </w:r>
      <w:r>
        <w:rPr>
          <w:b/>
          <w:bCs/>
          <w:sz w:val="22"/>
          <w:szCs w:val="22"/>
        </w:rPr>
        <w:t xml:space="preserve">(6-3)</w:t>
      </w:r>
      <w:r>
        <w:rPr>
          <w:sz w:val="22"/>
          <w:szCs w:val="22"/>
        </w:rPr>
        <w:t xml:space="preserve"> ARIMA 모형을 적합시키고 잔차를 진단한 뒤, 향후 6개월의 매출액을 예측하시오.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(6-1) 시각화 및 정상성 검정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statsmodels.tsa.stattools import adfuller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pd.read_csv('sales.csv', parse_dates=['date'], index_col='date')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1) 원 시계열 시각화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plt.figure(figsize=(10,4))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plt.plot(df['sales'])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plt.title('월별 매출액 추이')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plt.xlabel('연월')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plt.ylabel('매출액')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2) ADF 정상성 검정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adf_test(series, name=''):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result = adfuller(series.dropna())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print(f"[{name}] ADF 통계량: {result[0]:.4f}, p-value: {result[1]:.4f}")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result[1]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p_value = adf_test(df['sales'], '원 시계열')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원 시계열을 시각화한 결과 시간이 지남에 따라 </w:t>
      </w:r>
      <w:r>
        <w:rPr>
          <w:b/>
          <w:bCs/>
          <w:sz w:val="22"/>
          <w:szCs w:val="22"/>
        </w:rPr>
        <w:t xml:space="preserve">완만한 상승 추세</w:t>
      </w:r>
      <w:r>
        <w:rPr>
          <w:sz w:val="22"/>
          <w:szCs w:val="22"/>
        </w:rPr>
        <w:t xml:space="preserve">가 관찰되며, 일부 구간에서 반복적인 패턴(계절성 가능성)도 함께 관찰된다. ADF 검정 결과 p-value가 0.05보다 크게 산출되어(비정상 상황을 가정), </w:t>
      </w:r>
      <w:r>
        <w:rPr>
          <w:b/>
          <w:bCs/>
          <w:sz w:val="22"/>
          <w:szCs w:val="22"/>
        </w:rPr>
        <w:t xml:space="preserve">귀무가설(단위근이 존재한다, 즉 비정상 시계열이다)을 기각하지 못하므로 해당 시계열은 비정상(non-stationary)</w:t>
      </w:r>
      <w:r>
        <w:rPr>
          <w:sz w:val="22"/>
          <w:szCs w:val="22"/>
        </w:rPr>
        <w:t xml:space="preserve">인 것으로 판단하였다.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(6-2) 차분 및 모형 차수 식별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statsmodels.graphics.tsaplots import plot_acf, plot_pacf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1차 차분 수행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df['sales_diff'] = df['sales'].diff().dropna()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p_value_diff = adf_test(df['sales_diff'].dropna(), '1차 차분 후')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ACF/PACF 플롯으로 p, q 차수 식별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fig, axes = plt.subplots(1, 2, figsize=(12,4))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plot_acf(df['sales_diff'].dropna(), ax=axes[0], lags=20)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plot_pacf(df['sales_diff'].dropna(), ax=axes[1], lags=20)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axes[0].set_title('ACF (차분 후)')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axes[1].set_title('PACF (차분 후)')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1차 차분 수행 후 ADF 검정을 재실시한 결과 p-value가 0.05보다 작게 산출되어 </w:t>
      </w:r>
      <w:r>
        <w:rPr>
          <w:b/>
          <w:bCs/>
          <w:sz w:val="22"/>
          <w:szCs w:val="22"/>
        </w:rPr>
        <w:t xml:space="preserve">귀무가설을 기각, 즉 1차 차분(d=1) 후에는 정상성을 확보</w:t>
      </w:r>
      <w:r>
        <w:rPr>
          <w:sz w:val="22"/>
          <w:szCs w:val="22"/>
        </w:rPr>
        <w:t xml:space="preserve">한 것으로 판단하였다. 차분된 시계열의 ACF 플롯을 확인한 결과 시차 1 이후 값이 빠르게 절단(cut-off)되는 패턴이, PACF는 시차 1~2에서 유의한 값을 보이다 완만하게 감소하는 패턴이 관찰되어, </w:t>
      </w:r>
      <w:r>
        <w:rPr>
          <w:b/>
          <w:bCs/>
          <w:sz w:val="22"/>
          <w:szCs w:val="22"/>
        </w:rPr>
        <w:t xml:space="preserve">MA(1) 성분과 소폭의 AR 성분이 혼재된 형태</w:t>
      </w:r>
      <w:r>
        <w:rPr>
          <w:sz w:val="22"/>
          <w:szCs w:val="22"/>
        </w:rPr>
        <w:t xml:space="preserve">로 판단하였다. 이를 근거로 </w:t>
      </w:r>
      <w:r>
        <w:rPr>
          <w:b/>
          <w:bCs/>
          <w:sz w:val="22"/>
          <w:szCs w:val="22"/>
        </w:rPr>
        <w:t xml:space="preserve">ARIMA(1,1,1)을 우선 후보 모형</w:t>
      </w:r>
      <w:r>
        <w:rPr>
          <w:sz w:val="22"/>
          <w:szCs w:val="22"/>
        </w:rPr>
        <w:t xml:space="preserve">으로 설정하되, AIC 기준으로 인접한 여러 모형과 비교하여 최종 차수를 확정하였다.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(6-3) 모형 적합, 잔차 진단, 예측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statsmodels.tsa.arima.model import ARIMA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statsmodels.stats.diagnostic import acorr_ljungbox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여러 후보 모형을 AIC 기준으로 비교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candidates = [(1,1,0), (0,1,1), (1,1,1), (2,1,1)]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aic_results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order in candidates: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 = ARIMA(df['sales'], order=order)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fitted = model.fit()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aic_results.append({'order': order, 'AIC': fitted.aic})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aic_df = pd.DataFrame(aic_results).sort_values('AIC')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print(aic_df)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AIC가 가장 낮은 모형을 최종 모형으로 선정 (예: ARIMA(1,1,1)이 최적이라 가정)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best_model = ARIMA(df['sales'], order=(1,1,1))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best_fitted = best_model.fit()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print(best_fitted.summary())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잔차 진단: Ljung-Box 검정 (잔차의 자기상관 여부 확인)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lb_test = acorr_ljungbox(best_fitted.resid, lags=[10], return_df=True)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print(lb_test)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잔차 시각화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plt.figure(figsize=(10,4))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plt.plot(best_fitted.resid)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plt.title('잔차 플롯')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plt.axhline(0, color='red', linestyle='--')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향후 6개월 예측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forecast = best_fitted.get_forecast(steps=6)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forecast_mean = forecast.predicted_mean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conf_int = forecast.conf_int()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print(forecast_mean)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plt.figure(figsize=(10,4))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plt.plot(df['sales'], label='실제값')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plt.plot(forecast_mean, label='예측값', color='red')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plt.fill_between(conf_int.index, conf_int.iloc[:,0], conf_int.iloc[:,1], color='pink', alpha=0.3)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plt.title('ARIMA(1,1,1) 향후 6개월 매출 예측')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AIC 기준으로 여러 후보 모형을 비교한 결과 </w:t>
      </w:r>
      <w:r>
        <w:rPr>
          <w:b/>
          <w:bCs/>
          <w:sz w:val="22"/>
          <w:szCs w:val="22"/>
        </w:rPr>
        <w:t xml:space="preserve">ARIMA(1,1,1)의 AIC가 가장 낮게 나타나 최적 모형으로 선정</w:t>
      </w:r>
      <w:r>
        <w:rPr>
          <w:sz w:val="22"/>
          <w:szCs w:val="22"/>
        </w:rPr>
        <w:t xml:space="preserve">하였다. Ljung-Box 검정 결과 p-value가 0.05보다 크게 산출되어(예시 상황), </w:t>
      </w:r>
      <w:r>
        <w:rPr>
          <w:b/>
          <w:bCs/>
          <w:sz w:val="22"/>
          <w:szCs w:val="22"/>
        </w:rPr>
        <w:t xml:space="preserve">귀무가설(잔차에 자기상관이 없다, 즉 잔차가 백색잡음이다)을 기각하지 못하므로 잔차에 유의미한 패턴이 남아있지 않은 것</w:t>
      </w:r>
      <w:r>
        <w:rPr>
          <w:sz w:val="22"/>
          <w:szCs w:val="22"/>
        </w:rPr>
        <w:t xml:space="preserve">으로 판단하였다. 이는 </w:t>
      </w:r>
      <w:r>
        <w:rPr>
          <w:b/>
          <w:bCs/>
          <w:sz w:val="22"/>
          <w:szCs w:val="22"/>
        </w:rPr>
        <w:t xml:space="preserve">모형이 시계열의 패턴을 적절히 설명하고 있음을 의미</w:t>
      </w:r>
      <w:r>
        <w:rPr>
          <w:sz w:val="22"/>
          <w:szCs w:val="22"/>
        </w:rPr>
        <w:t xml:space="preserve">한다. (만약 Ljung-Box 검정에서 p-value가 0.05보다 작게 나왔다면 "잔차에 자기상관이 남아있어 모형의 차수를 재조정하거나 계절성(SARIMA) 요소를 추가로 고려해야 한다"고 서술해야 한다.)</w:t>
      </w:r>
    </w:p>
    <w:p>
      <w:pPr>
        <w:spacing w:after="120"/>
      </w:pPr>
      <w:r>
        <w:rPr>
          <w:sz w:val="22"/>
          <w:szCs w:val="22"/>
        </w:rPr>
        <w:t xml:space="preserve">향후 6개월 예측 결과, 매출액은 기존의 상승 추세를 유지하며 완만하게 증가할 것으로 예측되었다. 신뢰구간이 예측 시점이 멀어질수록 넓어지는 것은 </w:t>
      </w:r>
      <w:r>
        <w:rPr>
          <w:b/>
          <w:bCs/>
          <w:sz w:val="22"/>
          <w:szCs w:val="22"/>
        </w:rPr>
        <w:t xml:space="preserve">시계열 예측의 일반적인 특성으로, 먼 미래일수록 불확실성이 커짐</w:t>
      </w:r>
      <w:r>
        <w:rPr>
          <w:sz w:val="22"/>
          <w:szCs w:val="22"/>
        </w:rPr>
        <w:t xml:space="preserve">을 반영한 결과로 해석된다.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참고: 계절성이 있는 경우 — SARIMA 적용 근거 서술 예시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[서술 예시]</w:t>
      </w:r>
      <w:r>
        <w:rPr>
          <w:sz w:val="22"/>
          <w:szCs w:val="22"/>
        </w:rPr>
        <w:t xml:space="preserve"> 만약 원 시계열에서 </w:t>
      </w:r>
      <w:r>
        <w:rPr>
          <w:b/>
          <w:bCs/>
          <w:sz w:val="22"/>
          <w:szCs w:val="22"/>
        </w:rPr>
        <w:t xml:space="preserve">12개월 주기의 반복적인 패턴(계절성)</w:t>
      </w:r>
      <w:r>
        <w:rPr>
          <w:sz w:val="22"/>
          <w:szCs w:val="22"/>
        </w:rPr>
        <w:t xml:space="preserve">이 뚜렷하게 관찰된다면, 단순 ARIMA보다 계절 성분을 반영할 수 있는 </w:t>
      </w:r>
      <w:r>
        <w:rPr>
          <w:b/>
          <w:bCs/>
          <w:sz w:val="22"/>
          <w:szCs w:val="22"/>
        </w:rPr>
        <w:t xml:space="preserve">SARIMA(p,d,q)(P,D,Q)m</w:t>
      </w:r>
      <w:r>
        <w:rPr>
          <w:sz w:val="22"/>
          <w:szCs w:val="22"/>
        </w:rPr>
        <w:t xml:space="preserve"> 모형(m=12)을 고려해야 한다. 이 경우 계절차분(seasonal differencing)을 추가로 수행하여 계절성을 제거한 뒤, 계절 ACF/PACF 패턴을 통해 계절 차수(P,D,Q)를 추가로 식별하는 절차가 필요하다.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statsmodels.tsa.statespace.sarimax import SARIMAX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sarima_model = SARIMAX(df['sales'], order=(1,1,1), seasonal_order=(1,1,1,12))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sarima_fitted = sarima_model.fit()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print(sarima_fitted.summary())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정상성 검정 없이 바로 ARIMA 적합 → 반드시 ADF 검정으로 정상성을 먼저 확인하고 그 결과(p-value)를 근거로 차분 여부를 결정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ACF/PACF 없이 임의로 (p,d,q)를 설정 → 그래프의 패턴(절단 vs 점진적 감소)을 근거로 차수를 설명하거나, 최소한 여러 후보를 AIC로 비교했다는 절차를 보여줄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모형 적합 후 잔차 진단 생략 → Ljung-Box 검정으로 잔차의 백색잡음 여부를 확인하는 것이 모형의 타당성을 입증하는 핵심 근거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예측값만 제시하고 해석 없음 → 예측 결과가 보여주는 추세와 신뢰구간이 넓어지는 이유까지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계절성이 있어 보이는 데이터라면 SARIMA를 언급만 해도(직접 구현하지 못하더라도) 개념적 이해도를 보여줄 수 있어 가점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(7) — 텍스트마이닝(비정형 데이터 처리)</w:t>
      </w:r>
    </w:p>
    <w:p>
      <w:pPr>
        <w:spacing w:after="120"/>
      </w:pPr>
      <w:r>
        <w:rPr>
          <w:sz w:val="22"/>
          <w:szCs w:val="22"/>
        </w:rPr>
        <w:t xml:space="preserve">텍스트마이닝은 매회 고정 출제되지는 않지만, 출제될 경우 한국어 텍스트 처리 특유의 절차(형태소 분석)를 다룰 줄 아는지가 관건입니다. 정형 데이터 문제보다 코드량은 적어도, 전처리 근거와 결과 해석을 놓치면 감점되는 구조는 동일합니다.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텍스트 정제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특수문자/숫자/이모티콘 제거 (정규표현식 re 활용)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형태소 분석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한국어는 konlpy(Okt, Mecab 등)로 명사/형태소 추출 — 영어와 달리 띄어쓰기만으로 토큰화 불가함을 서술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불용어 제거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조사, 대명사 등 분석에 의미 없는 단어 제거 (불용어 사전 활용 또는 직접 정의)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벡터화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CountVectorizer(BoW) vs TfidfVectorizer(TF-IDF) — 목적에 따라 선택 근거 서술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빈도 분석/시각화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단어 빈도표, 워드클라우드(WordCloud) — 한글 폰트 설정 필수 언급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감성분석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감성사전 기반 vs 기계학습 기반 — 데이터에 레이블(긍/부정) 존재 여부에 따라 방법 선택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분류 모델과 결합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TF-IDF 벡터를 지도학습 모델(나이브베이즈, 로지스틱회귀 등)의 입력으로 사용하는 파이프라인 구성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답안 작성 표준 틀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① 텍스트 정제(전처리) 및 근거 서술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② 형태소 분석/토큰화 수행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③ 불용어 제거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④ 벡터화(BoW 또는 TF-IDF) 및 선택 근거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⑤ 분석(빈도/시각화/감성분석/분류모델) 수행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⑥ 결과 해석 및 실무적 시사점 도출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(11) — 리뷰 텍스트 전처리 및 TF-IDF 기반 핵심어 추출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패턴(상품 리뷰, SNS 텍스트 데이터를 활용한 전처리·핵심어 추출·감성분류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어느 온라인 쇼핑몰의 상품 리뷰 데이터(review.csv, 컬럼: review_text, rating(1~5점))이다.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(7-1)</w:t>
      </w:r>
      <w:r>
        <w:rPr>
          <w:sz w:val="22"/>
          <w:szCs w:val="22"/>
        </w:rPr>
        <w:t xml:space="preserve"> 리뷰 텍스트를 전처리(정제, 형태소 분석, 불용어 제거)하시오.
</w:t>
      </w:r>
      <w:r>
        <w:rPr>
          <w:b/>
          <w:bCs/>
          <w:sz w:val="22"/>
          <w:szCs w:val="22"/>
        </w:rPr>
        <w:t xml:space="preserve">(7-2)</w:t>
      </w:r>
      <w:r>
        <w:rPr>
          <w:sz w:val="22"/>
          <w:szCs w:val="22"/>
        </w:rPr>
        <w:t xml:space="preserve"> TF-IDF를 활용하여 리뷰 전체에서 중요도가 높은 핵심 단어 상위 10개를 추출하고 워드클라우드로 시각화하시오.
</w:t>
      </w:r>
      <w:r>
        <w:rPr>
          <w:b/>
          <w:bCs/>
          <w:sz w:val="22"/>
          <w:szCs w:val="22"/>
        </w:rPr>
        <w:t xml:space="preserve">(7-3)</w:t>
      </w:r>
      <w:r>
        <w:rPr>
          <w:sz w:val="22"/>
          <w:szCs w:val="22"/>
        </w:rPr>
        <w:t xml:space="preserve"> rating이 4점 이상이면 긍정(1), 2점 이하면 부정(0)으로 정의하고, TF-IDF 벡터를 활용한 감성 분류 모델을 구축하시오.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(7-1) 텍스트 전처리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konlpy.tag import Okt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pd.read_csv('review.csv')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1) 텍스트 정제: 한글, 공백만 남기고 특수문자/숫자/영어 제거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clean_text(text):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text = re.sub(r'[^가-힣\s]', '', str(text))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text = re.sub(r'\s+', ' ', text).strip()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df['cleaned'] = df['review_text'].apply(clean_text)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2) 형태소 분석 (명사 추출) - 한국어는 교착어 특성상 띄어쓰기만으로는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   의미 단위 토큰화가 불가능하므로 형태소 분석기가 필수적으로 요구됨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okt = Okt()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df['nouns'] = df['cleaned'].apply(lambda x: okt.nouns(x))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3) 불용어 제거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stopwords = ['것', '수', '등', '들', '이', '저', '제품', '진짜', '너무']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df['tokens'] = df['nouns'].apply(lambda x: [w for w in x if w not in stopwords and len(w) &gt; 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print(df[['review_text', 'tokens']].head())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한국어는 영어와 달리 </w:t>
      </w:r>
      <w:r>
        <w:rPr>
          <w:b/>
          <w:bCs/>
          <w:sz w:val="22"/>
          <w:szCs w:val="22"/>
        </w:rPr>
        <w:t xml:space="preserve">조사·어미가 결합되는 교착어</w:t>
      </w:r>
      <w:r>
        <w:rPr>
          <w:sz w:val="22"/>
          <w:szCs w:val="22"/>
        </w:rPr>
        <w:t xml:space="preserve">이므로, 단순 띄어쓰기 기준 토큰화만으로는 의미 있는 단어 단위를 추출할 수 없다. 이에 konlpy의 </w:t>
      </w:r>
      <w:r>
        <w:rPr>
          <w:b/>
          <w:bCs/>
          <w:sz w:val="22"/>
          <w:szCs w:val="22"/>
        </w:rPr>
        <w:t xml:space="preserve">Okt 형태소 분석기</w:t>
      </w:r>
      <w:r>
        <w:rPr>
          <w:sz w:val="22"/>
          <w:szCs w:val="22"/>
        </w:rPr>
        <w:t xml:space="preserve">를 사용하여 </w:t>
      </w:r>
      <w:r>
        <w:rPr>
          <w:b/>
          <w:bCs/>
          <w:sz w:val="22"/>
          <w:szCs w:val="22"/>
        </w:rPr>
        <w:t xml:space="preserve">명사(nouns)를 추출</w:t>
      </w:r>
      <w:r>
        <w:rPr>
          <w:sz w:val="22"/>
          <w:szCs w:val="22"/>
        </w:rPr>
        <w:t xml:space="preserve">하였다. 이후 분석에 의미가 없는 조사성 표현이나 지시대명사, 그리고 리뷰 데이터에 지나치게 빈번하게 등장하여 변별력이 낮은 단어("제품", "진짜" 등)를 </w:t>
      </w:r>
      <w:r>
        <w:rPr>
          <w:b/>
          <w:bCs/>
          <w:sz w:val="22"/>
          <w:szCs w:val="22"/>
        </w:rPr>
        <w:t xml:space="preserve">불용어로 정의하여 제거</w:t>
      </w:r>
      <w:r>
        <w:rPr>
          <w:sz w:val="22"/>
          <w:szCs w:val="22"/>
        </w:rPr>
        <w:t xml:space="preserve">하였다. 또한 한 글자 단어는 의미 파악이 어려운 경우가 많아 len(w) &gt; 1 조건으로 함께 필터링하였다.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(7-2) TF-IDF 핵심어 추출 및 워드클라우드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sklearn.feature_extraction.text import TfidfVectorizer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wordcloud import WordCloud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토큰 리스트를 다시 문자열로 결합 (Vectorizer 입력 형태에 맞춤)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df['tokens_str'] = df['tokens'].apply(lambda x: ' '.join(x))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TF-IDF 벡터화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CountVectorizer(단순 빈도)가 아닌 TfidfVectorizer를 사용한 이유: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모든 리뷰에 공통적으로 자주 등장하는 단어의 가중치는 낮추고,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특정 리뷰(또는 일부 리뷰군)를 구별짓는 단어에 더 높은 가중치를 부여하기 위함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tfidf = TfidfVectorizer(max_features=1000)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tfidf_matrix = tfidf.fit_transform(df['tokens_str'])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전체 문서에서 TF-IDF 점수 합이 높은 상위 10개 단어 추출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tfidf_sum = tfidf_matrix.sum(axis=0)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words = tfidf.get_feature_names_out()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word_scores = pd.Series(tfidf_sum.A1, index=words).sort_values(ascending=False)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print(word_scores.head(10))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워드클라우드 시각화 (한글 폰트 경로 지정 필수)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wc = WordCloud(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font_path='C:/Windows/Fonts/malgun.ttf',  # 실기시험 환경의 한글 폰트 경로로 대체 필요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width=800, height=400, background_color='white'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).generate_from_frequencies(word_scores.to_dict())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plt.figure(figsize=(10,5))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plt.imshow(wc, interpolation='bilinear')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plt.axis('off')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plt.title('리뷰 핵심 단어 워드클라우드')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단순 등장 빈도만 반영하는 CountVectorizer(BoW) 대신 </w:t>
      </w:r>
      <w:r>
        <w:rPr>
          <w:b/>
          <w:bCs/>
          <w:sz w:val="22"/>
          <w:szCs w:val="22"/>
        </w:rPr>
        <w:t xml:space="preserve">TF-IDF</w:t>
      </w:r>
      <w:r>
        <w:rPr>
          <w:sz w:val="22"/>
          <w:szCs w:val="22"/>
        </w:rPr>
        <w:t xml:space="preserve">를 사용한 이유는, 모든 리뷰에 공통으로 자주 등장하는 단어(예: 배송 관련 상투적 표현)의 가중치를 낮추고, </w:t>
      </w:r>
      <w:r>
        <w:rPr>
          <w:b/>
          <w:bCs/>
          <w:sz w:val="22"/>
          <w:szCs w:val="22"/>
        </w:rPr>
        <w:t xml:space="preserve">특정 상품·특성을 실제로 대표하는 단어에 더 높은 가중치</w:t>
      </w:r>
      <w:r>
        <w:rPr>
          <w:sz w:val="22"/>
          <w:szCs w:val="22"/>
        </w:rPr>
        <w:t xml:space="preserve">를 부여하기 위함이다. TF-IDF 점수 상위 단어들을 확인한 결과 "배송", "품질", "디자인" 등이 상위에 위치하는 것으로 나타났다(예시). 이는 </w:t>
      </w:r>
      <w:r>
        <w:rPr>
          <w:b/>
          <w:bCs/>
          <w:sz w:val="22"/>
          <w:szCs w:val="22"/>
        </w:rPr>
        <w:t xml:space="preserve">고객들이 리뷰에서 가장 자주, 그리고 변별력 있게 언급하는 핵심 관심사가 배송 속도와 상품 품질임을 시사</w:t>
      </w:r>
      <w:r>
        <w:rPr>
          <w:sz w:val="22"/>
          <w:szCs w:val="22"/>
        </w:rPr>
        <w:t xml:space="preserve">하며, 워드클라우드 시각화를 통해서도 이러한 핵심 키워드가 시각적으로 두드러지게 표현되었다. </w:t>
      </w:r>
      <w:r>
        <w:rPr>
          <w:b/>
          <w:bCs/>
          <w:sz w:val="22"/>
          <w:szCs w:val="22"/>
        </w:rPr>
        <w:t xml:space="preserve">한글이 깨지지 않도록 워드클라우드 생성 시 한글 폰트 경로를 반드시 지정</w:t>
      </w:r>
      <w:r>
        <w:rPr>
          <w:sz w:val="22"/>
          <w:szCs w:val="22"/>
        </w:rPr>
        <w:t xml:space="preserve">해야 한다는 점도 실무적으로 중요한 포인트이다.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(7-3) TF-IDF 기반 감성 분류 모델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sklearn.naive_bayes import MultinomialNB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accuracy_score, classification_report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레이블 생성: rating 4점 이상=긍정(1), 2점 이하=부정(0), 3점은 중립으로 분석 대상에서 제외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df_binary = df[df['rating'] != 3].copy()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df_binary['label'] = (df_binary['rating'] &gt;= 4).astype(int)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tfidf.transform(df_binary['tokens_str'])  # 앞서 학습된 tfidf로 transform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df_binary['label']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X, y, test_size=0.3, random_state=42, stratify=y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나이브베이즈: 텍스트(단어 빈도 기반) 분류에서 전통적으로 널리 쓰이는 베이스라인 모델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nb = MultinomialNB()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nb.fit(X_train,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pred_nb = nb.predict(X_test)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로지스틱회귀: TF-IDF 벡터에도 적용 가능하며 계수 해석이 용이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lr = LogisticRegression(max_iter=1000)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lr.fit(X_train,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pred_lr = lr.predict(X_test)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print("[나이브베이즈]")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print(classification_report(y_test, pred_nb))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print("[로지스틱회귀]")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print(classification_report(y_test, pred_lr))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rating이 3점인 리뷰는 긍정도 부정도 아닌 </w:t>
      </w:r>
      <w:r>
        <w:rPr>
          <w:b/>
          <w:bCs/>
          <w:sz w:val="22"/>
          <w:szCs w:val="22"/>
        </w:rPr>
        <w:t xml:space="preserve">중립적 성격이 강해 이진분류의 경계를 모호하게 만들 수 있으므로 분석 대상에서 제외</w:t>
      </w:r>
      <w:r>
        <w:rPr>
          <w:sz w:val="22"/>
          <w:szCs w:val="22"/>
        </w:rPr>
        <w:t xml:space="preserve">하였다. 감성분류 모델로는 텍스트(단어 빈도/TF-IDF) 분류에서 전통적으로 우수한 성능을 보이는 </w:t>
      </w:r>
      <w:r>
        <w:rPr>
          <w:b/>
          <w:bCs/>
          <w:sz w:val="22"/>
          <w:szCs w:val="22"/>
        </w:rPr>
        <w:t xml:space="preserve">나이브베이즈</w:t>
      </w:r>
      <w:r>
        <w:rPr>
          <w:sz w:val="22"/>
          <w:szCs w:val="22"/>
        </w:rPr>
        <w:t xml:space="preserve">와, 계수를 통한 해석이 용이한 </w:t>
      </w:r>
      <w:r>
        <w:rPr>
          <w:b/>
          <w:bCs/>
          <w:sz w:val="22"/>
          <w:szCs w:val="22"/>
        </w:rPr>
        <w:t xml:space="preserve">로지스틱회귀</w:t>
      </w:r>
      <w:r>
        <w:rPr>
          <w:sz w:val="22"/>
          <w:szCs w:val="22"/>
        </w:rPr>
        <w:t xml:space="preserve">를 함께 비교하였다. 두 모델의 성능을 비교한 결과(예시), 나이브베이즈가 근소하게 더 높은 정확도를 보였으며, 이는 </w:t>
      </w:r>
      <w:r>
        <w:rPr>
          <w:b/>
          <w:bCs/>
          <w:sz w:val="22"/>
          <w:szCs w:val="22"/>
        </w:rPr>
        <w:t xml:space="preserve">TF-IDF와 같은 희소(sparse)하고 고차원인 텍스트 벡터에 나이브베이즈의 조건부 독립 가정이 비교적 잘 부합</w:t>
      </w:r>
      <w:r>
        <w:rPr>
          <w:sz w:val="22"/>
          <w:szCs w:val="22"/>
        </w:rPr>
        <w:t xml:space="preserve">하기 때문으로 해석할 수 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[한계 서술]</w:t>
      </w:r>
      <w:r>
        <w:rPr>
          <w:sz w:val="22"/>
          <w:szCs w:val="22"/>
        </w:rPr>
        <w:t xml:space="preserve"> 다만 본 모델은 </w:t>
      </w:r>
      <w:r>
        <w:rPr>
          <w:b/>
          <w:bCs/>
          <w:sz w:val="22"/>
          <w:szCs w:val="22"/>
        </w:rPr>
        <w:t xml:space="preserve">단어의 등장 순서나 문맥을 전혀 고려하지 않는 Bag-of-Words 기반 접근</w:t>
      </w:r>
      <w:r>
        <w:rPr>
          <w:sz w:val="22"/>
          <w:szCs w:val="22"/>
        </w:rPr>
        <w:t xml:space="preserve">이라는 한계가 있다. 예를 들어 "배송이 빠르지 않다"와 "배송이 빠르다"를 문맥상 구분하지 못할 수 있으며, 이를 보완하기 위해서는 </w:t>
      </w:r>
      <w:r>
        <w:rPr>
          <w:b/>
          <w:bCs/>
          <w:sz w:val="22"/>
          <w:szCs w:val="22"/>
        </w:rPr>
        <w:t xml:space="preserve">N-gram 적용, 또는 문맥을 반영하는 임베딩 기반 딥러닝 모델(Word2Vec, BERT 등)</w:t>
      </w:r>
      <w:r>
        <w:rPr>
          <w:sz w:val="22"/>
          <w:szCs w:val="22"/>
        </w:rPr>
        <w:t xml:space="preserve">을 추가로 고려할 수 있다는 점을 개선방안으로 제시한다.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한국어 텍스트에 영어처럼 단순 split()으로 토큰화 → 반드시 형태소 분석기(konlpy 등) 사용 근거를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불용어 제거 없이 바로 벡터화 → 조사, 의미 없는 고빈도 단어가 결과를 왜곡할 수 있음을 언급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CountVectorizer와 TF-IDF의 차이를 설명하지 않고 그냥 사용 → 왜 TF-IDF를 선택했는지(공통 단어 가중치 감소) 반드시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워드클라우드에서 한글 폰트 미지정으로 깨짐 → 실기시험에서 실제로 자주 발생하는 실수이므로 폰트 경로 지정을 답안에 명시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감성분류 모델의 한계(문맥 미반영)를 언급하지 않음 → BoW/TF-IDF 기반 접근의 근본적 한계를 아는 것이 심화 이해도를 보여주는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나이브베이즈 외에 로지스틱회귀 등 추가 모델과 비교하면 분류 파트와 마찬가지로 가점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(8) — 종합 모의고사</w:t>
      </w:r>
    </w:p>
    <w:p>
      <w:pPr>
        <w:spacing w:after="120"/>
      </w:pPr>
      <w:r>
        <w:rPr>
          <w:sz w:val="22"/>
          <w:szCs w:val="22"/>
        </w:rPr>
        <w:t xml:space="preserve">지금까지 배운 모든 기법(전처리, 통계검정, 분류/회귀 모델링, 군집분석, 시계열, 텍스트마이닝)을 실제 시험과 동일한 형태로 통합한 모의고사입니다. 실전처럼 대문제 3개로 구성하였으며, 각 대문제는 서로 다른 데이터셋과 여러 소문제로 이루어져 있습니다.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⏱ 실전 팁</w:t>
      </w:r>
      <w:r>
        <w:rPr>
          <w:sz w:val="22"/>
          <w:szCs w:val="22"/>
        </w:rPr>
        <w:t xml:space="preserve">: 실제 시험은 240분(4시간)입니다. 대문제당 약 70~75분을 배분하고, 남은 시간은 검토와 서술 보완에 활용하는 것을 권장합니다. 시간이 부족할 경우 </w:t>
      </w:r>
      <w:r>
        <w:rPr>
          <w:b/>
          <w:bCs/>
          <w:sz w:val="22"/>
          <w:szCs w:val="22"/>
        </w:rPr>
        <w:t xml:space="preserve">코드보다 서술(가설, 근거, 해석)을 먼저 채우는 것</w:t>
      </w:r>
      <w:r>
        <w:rPr>
          <w:sz w:val="22"/>
          <w:szCs w:val="22"/>
        </w:rPr>
        <w:t xml:space="preserve">이 부분점수 확보에 유리합니다.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대문제 1 — 병원 환자 데이터 (전처리 + 통계검정 + 분류모델링)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패턴(의료/헬스케어 데이터를 활용한 전처리→검정→분류 통합형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[데이터 설명]</w:t>
      </w:r>
      <w:r>
        <w:rPr>
          <w:sz w:val="22"/>
          <w:szCs w:val="22"/>
        </w:rPr>
        <w:t xml:space="preserve"> patient.csv — 당뇨병 재발 위험을 예측하기 위한 환자 데이터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age(나이), bmi(체질량지수, 일부 결측), blood_pressure(혈압), treatment_group(치료법 A/B/C), glucose_level(혈당), readmit(재입원 여부, 1=재입원/0=미재입원)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(1-1)</w:t>
      </w:r>
      <w:r>
        <w:rPr>
          <w:sz w:val="22"/>
          <w:szCs w:val="22"/>
        </w:rPr>
        <w:t xml:space="preserve"> 결측치와 이상치를 처리하시오.
</w:t>
      </w:r>
      <w:r>
        <w:rPr>
          <w:b/>
          <w:bCs/>
          <w:sz w:val="22"/>
          <w:szCs w:val="22"/>
        </w:rPr>
        <w:t xml:space="preserve">(1-2)</w:t>
      </w:r>
      <w:r>
        <w:rPr>
          <w:sz w:val="22"/>
          <w:szCs w:val="22"/>
        </w:rPr>
        <w:t xml:space="preserve"> 치료법(A/B/C)에 따라 혈당 수치(glucose_level)에 유의한 차이가 있는지 유의수준 5%에서 검정하시오.
</w:t>
      </w:r>
      <w:r>
        <w:rPr>
          <w:b/>
          <w:bCs/>
          <w:sz w:val="22"/>
          <w:szCs w:val="22"/>
        </w:rPr>
        <w:t xml:space="preserve">(1-3)</w:t>
      </w:r>
      <w:r>
        <w:rPr>
          <w:sz w:val="22"/>
          <w:szCs w:val="22"/>
        </w:rPr>
        <w:t xml:space="preserve"> 재입원 여부(readmit)를 예측하는 분류모델을 구축하고, 가장 중요한 예측 변수를 제시하시오.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(1-1) 전처리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scipy import stats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pd.read_csv('patient.csv')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결측치 확인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print(df.isnull().sum())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bmi는 연속형이며 나이/혈압 등과 관련성이 있을 수 있으므로 단순 평균 대치보다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treatment_group별 중앙값으로 대치하여 집단 특성을 보존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df['bmi'] = df.groupby('treatment_group')['bmi'].transform(lambda x: x.fillna(x.median()))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이상치(IQR) 확인 및 캡핑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Q1, Q3 = df['blood_pressure'].quantile([0.25, 0.75])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IQR =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lower, upper = Q1 - 1.5*IQR, Q3 + 1.5*IQR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df['blood_pressure'] = df['blood_pressure'].clip(lower, upper)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bmi의 결측치는 전체 평균이 아닌 </w:t>
      </w:r>
      <w:r>
        <w:rPr>
          <w:b/>
          <w:bCs/>
          <w:sz w:val="22"/>
          <w:szCs w:val="22"/>
        </w:rPr>
        <w:t xml:space="preserve">treatment_group별 중앙값으로 대치</w:t>
      </w:r>
      <w:r>
        <w:rPr>
          <w:sz w:val="22"/>
          <w:szCs w:val="22"/>
        </w:rPr>
        <w:t xml:space="preserve">하여, 치료군 간 특성 차이가 있을 수 있다는 점을 반영하였다. blood_pressure의 이상치는 IQR 기준으로 확인 후 </w:t>
      </w:r>
      <w:r>
        <w:rPr>
          <w:b/>
          <w:bCs/>
          <w:sz w:val="22"/>
          <w:szCs w:val="22"/>
        </w:rPr>
        <w:t xml:space="preserve">상하한 경계값으로 캡핑</w:t>
      </w:r>
      <w:r>
        <w:rPr>
          <w:sz w:val="22"/>
          <w:szCs w:val="22"/>
        </w:rPr>
        <w:t xml:space="preserve">하여 극단값의 영향을 완화하면서도 표본 손실을 방지하였다.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(1-2) 통계검정 (일원배치 ANOVA)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groups = [df[df['treatment_group']==g]['glucose_level'] for g in ['A','B','C']]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정규성/등분산성 확인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g, data in zip(['A','B','C'], groups):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print(g, stats.shapiro(data))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print("Levene:", stats.levene(*groups))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f_stat, p_value = stats.f_oneway(*groups)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print(f"F={f_stat:.4f}, p={p_value:.6f}")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statsmodels.stats.multicomp import pairwise_tukeyhsd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tukey = pairwise_tukeyhsd(df['glucose_level'], df['treatment_group'], alpha=0.05)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print(tukey)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H0: 세 치료법 간 평균 혈당 수치는 같다 / H1: 적어도 한 그룹은 다르다. 유의수준 5%에서 ANOVA 결과 p-value &lt; 0.05로 </w:t>
      </w:r>
      <w:r>
        <w:rPr>
          <w:b/>
          <w:bCs/>
          <w:sz w:val="22"/>
          <w:szCs w:val="22"/>
        </w:rPr>
        <w:t xml:space="preserve">귀무가설을 기각</w:t>
      </w:r>
      <w:r>
        <w:rPr>
          <w:sz w:val="22"/>
          <w:szCs w:val="22"/>
        </w:rPr>
        <w:t xml:space="preserve">, 치료법에 따라 혈당 수치에 유의한 차이가 존재함을 확인하였다. Tukey 사후검정 결과 </w:t>
      </w:r>
      <w:r>
        <w:rPr>
          <w:b/>
          <w:bCs/>
          <w:sz w:val="22"/>
          <w:szCs w:val="22"/>
        </w:rPr>
        <w:t xml:space="preserve">치료법 B가 A, C와 유의한 차이</w:t>
      </w:r>
      <w:r>
        <w:rPr>
          <w:sz w:val="22"/>
          <w:szCs w:val="22"/>
        </w:rPr>
        <w:t xml:space="preserve">를 보여, 혈당 조절 측면에서 B가 상대적으로 효과적임을 시사한다.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(1-3) 분류모델링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sklearn.ensemble import RandomForestClassifier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f1_score, roc_auc_score, classification_report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df_enc = pd.get_dummies(df, columns=['treatment_group'], drop_first=True)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df_enc.drop('readmit', axis=1)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df_enc['readmit']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X_train, X_test, y_train, y_test = train_test_split(X, y, test_size=0.3, stratify=y,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X_train_s = scaler.fit_transform(X_train)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X_test_s = scaler.transform(X_test)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rf = RandomForestClassifier(n_estimators=200,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rf.fit(X_train_s,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pred = rf.predict(X_test_s)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proba = rf.predict_proba(X_test_s)[:,1]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print("F1:", f1_score(y_test, pred), "AUC:", roc_auc_score(y_test, proba))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importance = pd.Series(rf.feature_importances_, index=X.columns).sort_values(ascending=False)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print(importance)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재입원 여부는 임상적으로 불균형 데이터일 가능성이 높아 stratify=y로 층화추출하고, </w:t>
      </w:r>
      <w:r>
        <w:rPr>
          <w:b/>
          <w:bCs/>
          <w:sz w:val="22"/>
          <w:szCs w:val="22"/>
        </w:rPr>
        <w:t xml:space="preserve">F1-score와 AUC 중심으로 평가</w:t>
      </w:r>
      <w:r>
        <w:rPr>
          <w:sz w:val="22"/>
          <w:szCs w:val="22"/>
        </w:rPr>
        <w:t xml:space="preserve">하였다. 변수 중요도 확인 결과 </w:t>
      </w:r>
      <w:r>
        <w:rPr>
          <w:b/>
          <w:bCs/>
          <w:sz w:val="22"/>
          <w:szCs w:val="22"/>
        </w:rPr>
        <w:t xml:space="preserve">glucose_level(혈당)과 bmi</w:t>
      </w:r>
      <w:r>
        <w:rPr>
          <w:sz w:val="22"/>
          <w:szCs w:val="22"/>
        </w:rPr>
        <w:t xml:space="preserve">가 재입원 예측에 가장 중요한 변수로 나타나, 혈당 관리와 체중 관리가 재입원 예방의 핵심 관리 포인트임을 시사한다.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대문제 2 — 매장 매출 데이터 (회귀 + 군집분석)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[데이터 설명]</w:t>
      </w:r>
      <w:r>
        <w:rPr>
          <w:sz w:val="22"/>
          <w:szCs w:val="22"/>
        </w:rPr>
        <w:t xml:space="preserve"> store.csv — 프랜차이즈 매장별 데이터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store_size(매장면적), staff_count(직원 수), foot_traffic(유동인구지수), marketing_cost(마케팅비), monthly_revenue(월매출, 목표변수), avg_visit(방문당 평균 체류시간)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(2-1)</w:t>
      </w:r>
      <w:r>
        <w:rPr>
          <w:sz w:val="22"/>
          <w:szCs w:val="22"/>
        </w:rPr>
        <w:t xml:space="preserve"> 다중공선성을 점검하고 월매출을 예측하는 회귀모델을 구축·비교하시오.
</w:t>
      </w:r>
      <w:r>
        <w:rPr>
          <w:b/>
          <w:bCs/>
          <w:sz w:val="22"/>
          <w:szCs w:val="22"/>
        </w:rPr>
        <w:t xml:space="preserve">(2-2)</w:t>
      </w:r>
      <w:r>
        <w:rPr>
          <w:sz w:val="22"/>
          <w:szCs w:val="22"/>
        </w:rPr>
        <w:t xml:space="preserve"> 매장을 특성에 따라 군집화하고, 군집별 특성과 시사점을 제시하시오.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(2-1) 회귀 모델링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statsmodels.stats.outliers_influence import variance_inflation_factor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sklearn.linear_model import LinearRegression, Ridge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sklearn.ensemble import RandomForestRegressor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mean_squared_error, r2_score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df.drop('monthly_revenue', axis=1)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df['monthly_revenue']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vif = pd.DataFrame({'변수': X.columns,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'VIF': [variance_inflation_factor(X.values, i) for i in range(X.shape[1])]})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print(vif)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X_train, X_test, y_train, y_test = train_test_split(X, y, test_size=0.3,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X_train_s, X_test_s = scaler.fit_transform(X_train), scaler.transform(X_test)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name, model in [('선형회귀', LinearRegression()), ('Ridge', Ridge(alpha=1.0)),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('랜덤포레스트', RandomForestRegressor(random_state=42))]: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model.fit(X_train_s,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pred = model.predict(X_test_s)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print(name, "RMSE:", np.sqrt(mean_squared_error(y_test, pred)), "R2:", r2_score(y_test, pred))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VIF 확인 결과 store_size와 foot_traffic이 다소 높게 나올 경우(예시), 규제모델인 </w:t>
      </w:r>
      <w:r>
        <w:rPr>
          <w:b/>
          <w:bCs/>
          <w:sz w:val="22"/>
          <w:szCs w:val="22"/>
        </w:rPr>
        <w:t xml:space="preserve">Ridge</w:t>
      </w:r>
      <w:r>
        <w:rPr>
          <w:sz w:val="22"/>
          <w:szCs w:val="22"/>
        </w:rPr>
        <w:t xml:space="preserve">를 함께 비교 대상에 포함하는 것이 타당하다. 성능 비교 결과 랜덤포레스트가 R²와 RMSE 모두 우수하였으나, </w:t>
      </w:r>
      <w:r>
        <w:rPr>
          <w:b/>
          <w:bCs/>
          <w:sz w:val="22"/>
          <w:szCs w:val="22"/>
        </w:rPr>
        <w:t xml:space="preserve">선형회귀/Ridge 계수를 통해 foot_traffic(유동인구)이 매출에 가장 큰 양(+)의 영향</w:t>
      </w:r>
      <w:r>
        <w:rPr>
          <w:sz w:val="22"/>
          <w:szCs w:val="22"/>
        </w:rPr>
        <w:t xml:space="preserve">을 미친다는 해석 가능한 결과도 함께 제시하여 실무적 설명력을 보완하였다.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(2-2) 군집분석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sklearn.cluster import KMeans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silhouette_score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cluster_vars = ['store_size', 'foot_traffic', 'marketing_cost', 'avg_visit']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X_c = scaler.fit_transform(df[cluster_vars])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k in range(2,6):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km = KMeans(n_clusters=k,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labels = km.fit_predict(X_c)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print(k, silhouette_score(X_c, labels))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km = KMeans(n_clusters=3,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df['cluster'] = km.fit_predict(X_c)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print(df.groupby('cluster')[cluster_vars + ['monthly_revenue']].mean())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실루엣 계수가 K=3에서 가장 높게 나타나 3개 군집으로 최종 결정하였다. 프로파일링 결과 </w:t>
      </w:r>
      <w:r>
        <w:rPr>
          <w:b/>
          <w:bCs/>
          <w:sz w:val="22"/>
          <w:szCs w:val="22"/>
        </w:rPr>
        <w:t xml:space="preserve">① 대형·고유동인구·고매출 매장(핵심 상권형)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② 중소형·저마케팅비·중간매출 매장(안정형)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③ 저유동인구·저매출 매장(개선 필요형)</w:t>
      </w:r>
      <w:r>
        <w:rPr>
          <w:sz w:val="22"/>
          <w:szCs w:val="22"/>
        </w:rPr>
        <w:t xml:space="preserve">으로 유형화할 수 있으며, ③유형 매장에는 </w:t>
      </w:r>
      <w:r>
        <w:rPr>
          <w:b/>
          <w:bCs/>
          <w:sz w:val="22"/>
          <w:szCs w:val="22"/>
        </w:rPr>
        <w:t xml:space="preserve">마케팅비 재배분이나 입지 재검토</w:t>
      </w:r>
      <w:r>
        <w:rPr>
          <w:sz w:val="22"/>
          <w:szCs w:val="22"/>
        </w:rPr>
        <w:t xml:space="preserve">가 필요하다는 실무적 제언을 제시할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대문제 3 — 콜센터 상담 데이터 (시계열 + 텍스트마이닝)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[데이터 설명]</w:t>
      </w:r>
      <w:r>
        <w:rPr>
          <w:sz w:val="22"/>
          <w:szCs w:val="22"/>
        </w:rPr>
        <w:t xml:space="preserve"> callcenter.csv — 일별 상담 건수(date, call_count) 및 상담 내용 텍스트(complaint_text)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(3-1)</w:t>
      </w:r>
      <w:r>
        <w:rPr>
          <w:sz w:val="22"/>
          <w:szCs w:val="22"/>
        </w:rPr>
        <w:t xml:space="preserve"> 일별 상담 건수의 정상성을 검정하고 향후 7일을 예측하시오.
</w:t>
      </w:r>
      <w:r>
        <w:rPr>
          <w:b/>
          <w:bCs/>
          <w:sz w:val="22"/>
          <w:szCs w:val="22"/>
        </w:rPr>
        <w:t xml:space="preserve">(3-2)</w:t>
      </w:r>
      <w:r>
        <w:rPr>
          <w:sz w:val="22"/>
          <w:szCs w:val="22"/>
        </w:rPr>
        <w:t xml:space="preserve"> 상담 내용 텍스트를 전처리하여 핵심 불만 키워드를 추출하시오.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(3-1) 시계열 예측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statsmodels.tsa.stattools import adfuller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statsmodels.tsa.arima.model import ARIMA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ts = pd.read_csv('callcenter.csv', parse_dates=['date'], index_col='date')['call_count']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 = adfuller(ts)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print("ADF p-value:", result[1])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비정상일 경우 차분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ts_diff = ts.diff().dropna()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print("차분 후 ADF p-value:", adfuller(ts_diff)[1])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model = ARIMA(ts, order=(1,1,1)).fit()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forecast = model.get_forecast(steps=7)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print(forecast.predicted_mean)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ADF 검정 결과 원 시계열은 비정상으로 판단되어 1차 차분 후 정상성을 확보하였다. ARIMA(1,1,1) 적합 후 향후 7일 예측을 수행하였으며, 예측 상담 건수가 증가 추세를 보인다면 </w:t>
      </w:r>
      <w:r>
        <w:rPr>
          <w:b/>
          <w:bCs/>
          <w:sz w:val="22"/>
          <w:szCs w:val="22"/>
        </w:rPr>
        <w:t xml:space="preserve">상담 인력 사전 증원 계획 수립</w:t>
      </w:r>
      <w:r>
        <w:rPr>
          <w:sz w:val="22"/>
          <w:szCs w:val="22"/>
        </w:rPr>
        <w:t xml:space="preserve">이 필요하다는 실무적 시사점을 제시할 수 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(3-2) 텍스트마이닝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konlpy.tag import Okt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sklearn.feature_extraction.text import TfidfVectorizer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okt = Okt()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df_text = pd.read_csv('callcenter.csv')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df_text['nouns'] = df_text['complaint_text'].apply(lambda x: ' '.join(okt.nouns(str(x))))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tfidf = TfidfVectorizer(max_features=500)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tfidf_matrix = tfidf.fit_transform(df_text['nouns'])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scores = pd.Series(tfidf_matrix.sum(axis=0).A1, index=tfidf.get_feature_names_out())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print(scores.sort_values(ascending=False).head(10))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형태소 분석을 통한 명사 추출 후 TF-IDF로 핵심 키워드를 확인한 결과 "지연", "환불", "불친절" 등이 상위에 위치한다면(예시), 이는 </w:t>
      </w:r>
      <w:r>
        <w:rPr>
          <w:b/>
          <w:bCs/>
          <w:sz w:val="22"/>
          <w:szCs w:val="22"/>
        </w:rPr>
        <w:t xml:space="preserve">배송 지연 및 응대 품질이 주요 불만 요인</w:t>
      </w:r>
      <w:r>
        <w:rPr>
          <w:sz w:val="22"/>
          <w:szCs w:val="22"/>
        </w:rPr>
        <w:t xml:space="preserve">임을 시사하며, 시계열 예측에서 확인된 상담량 급증 시점과 연결지어 </w:t>
      </w:r>
      <w:r>
        <w:rPr>
          <w:b/>
          <w:bCs/>
          <w:sz w:val="22"/>
          <w:szCs w:val="22"/>
        </w:rPr>
        <w:t xml:space="preserve">원인-현상을 함께 설명하는 종합적 결론</w:t>
      </w:r>
      <w:r>
        <w:rPr>
          <w:sz w:val="22"/>
          <w:szCs w:val="22"/>
        </w:rPr>
        <w:t xml:space="preserve">을 제시할 수 있다는 점에서 대문제 간 연계 해석이 가능하다.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모의고사를 통해 확인해야 할 최종 점검 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모든 소문제에 가설/근거/해석 문장을 빠짐없이 작성했는가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전처리 단계에서 선택의 이유를 서술했는가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통계검정에서 H0/H1/유의수준/결론을 형식에 맞게 작성했는가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모델링에서 2개 이상 모델 비교 + 평가지표 선택 근거를 제시했는가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Leakage(스케일러 fit 시점) 실수가 없는가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그래프에 제목/축 레이블이 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마지막에 실무적 시사점/한계/개선방안을 한 줄이라도 남겼는가</w:t>
      </w:r>
    </w:p>
    <w:p>
      <w:pPr>
        <w:spacing w:after="120"/>
      </w:pPr>
      <w:r>
        <w:rPr>
          <w:sz w:val="22"/>
          <w:szCs w:val="22"/>
        </w:rPr>
        <w:t xml:space="preserve">이것으로 ADP 실기시험 대비 8단계(개요/전략, 전처리&amp;EDA, 통계검정, 분류, 회귀, 군집분석, 시계열, 텍스트마이닝, 종합모의고사) 전체 커리큘럼을 마쳤습니다.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2026-08-30T12:34:43.671Z</dcterms:created>
  <dcterms:modified xsi:type="dcterms:W3CDTF">2026-08-30T12:34:43.683Z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