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71E2" w14:textId="77777777" w:rsidR="00133E2B" w:rsidRPr="00133E2B" w:rsidRDefault="00133E2B" w:rsidP="001668C2">
      <w:pPr>
        <w:spacing w:line="216" w:lineRule="auto"/>
        <w:rPr>
          <w:sz w:val="24"/>
        </w:rPr>
      </w:pPr>
      <w:r w:rsidRPr="00133E2B">
        <w:rPr>
          <w:sz w:val="24"/>
        </w:rPr>
        <w:t xml:space="preserve">주식 시장에서 </w:t>
      </w:r>
      <w:r w:rsidRPr="001668C2">
        <w:rPr>
          <w:b/>
          <w:bCs/>
          <w:color w:val="0070C0"/>
          <w:sz w:val="40"/>
          <w:szCs w:val="40"/>
        </w:rPr>
        <w:t>반대매매</w:t>
      </w:r>
      <w:r w:rsidRPr="00133E2B">
        <w:rPr>
          <w:sz w:val="24"/>
        </w:rPr>
        <w:t>란 투자자가 외상으로 산 주식의 결제 대금을 제때 납입하지 못하거나, 빌린 돈을 갚지 못했을 때 증권사가 고객의 의사와 상관없이 주식을 강제로 팔아버리는 것을 의미합니다.</w:t>
      </w:r>
    </w:p>
    <w:p w14:paraId="3BBAD74C" w14:textId="77777777" w:rsidR="00133E2B" w:rsidRPr="00133E2B" w:rsidRDefault="00133E2B" w:rsidP="001668C2">
      <w:pPr>
        <w:spacing w:line="216" w:lineRule="auto"/>
        <w:rPr>
          <w:sz w:val="24"/>
        </w:rPr>
      </w:pPr>
      <w:r w:rsidRPr="00133E2B">
        <w:rPr>
          <w:sz w:val="24"/>
        </w:rPr>
        <w:t>이해를 돕기 위해 단계별로 나누어 설명해 드리겠습니다.</w:t>
      </w:r>
    </w:p>
    <w:p w14:paraId="09E2638B" w14:textId="77777777" w:rsidR="00133E2B" w:rsidRPr="00133E2B" w:rsidRDefault="00000000" w:rsidP="001668C2">
      <w:pPr>
        <w:spacing w:line="216" w:lineRule="auto"/>
        <w:rPr>
          <w:sz w:val="24"/>
        </w:rPr>
      </w:pPr>
      <w:r>
        <w:rPr>
          <w:sz w:val="24"/>
        </w:rPr>
        <w:pict w14:anchorId="06571EB1">
          <v:rect id="_x0000_i1025" style="width:0;height:1.5pt" o:hralign="center" o:hrstd="t" o:hrnoshade="t" o:hr="t" fillcolor="gray" stroked="f"/>
        </w:pict>
      </w:r>
    </w:p>
    <w:p w14:paraId="4D11724F" w14:textId="77777777" w:rsidR="00133E2B" w:rsidRPr="00133E2B" w:rsidRDefault="00133E2B" w:rsidP="001668C2">
      <w:pPr>
        <w:spacing w:line="216" w:lineRule="auto"/>
        <w:rPr>
          <w:b/>
          <w:bCs/>
          <w:sz w:val="24"/>
        </w:rPr>
      </w:pPr>
      <w:r w:rsidRPr="00133E2B">
        <w:rPr>
          <w:b/>
          <w:bCs/>
          <w:sz w:val="24"/>
        </w:rPr>
        <w:t>1. 반대매매가 발생하는 주요 원인</w:t>
      </w:r>
    </w:p>
    <w:p w14:paraId="315B1DFC" w14:textId="77777777" w:rsidR="00133E2B" w:rsidRPr="00133E2B" w:rsidRDefault="00133E2B" w:rsidP="001668C2">
      <w:pPr>
        <w:spacing w:line="216" w:lineRule="auto"/>
        <w:rPr>
          <w:sz w:val="24"/>
        </w:rPr>
      </w:pPr>
      <w:r w:rsidRPr="00133E2B">
        <w:rPr>
          <w:sz w:val="24"/>
        </w:rPr>
        <w:t>주로 다음 두 가지 상황에서 발생합니다.</w:t>
      </w:r>
    </w:p>
    <w:p w14:paraId="0F9A2BDC" w14:textId="77777777" w:rsidR="00133E2B" w:rsidRPr="00133E2B" w:rsidRDefault="00133E2B" w:rsidP="001668C2">
      <w:pPr>
        <w:numPr>
          <w:ilvl w:val="0"/>
          <w:numId w:val="1"/>
        </w:numPr>
        <w:spacing w:line="216" w:lineRule="auto"/>
        <w:rPr>
          <w:sz w:val="24"/>
        </w:rPr>
      </w:pPr>
      <w:r w:rsidRPr="00133E2B">
        <w:rPr>
          <w:b/>
          <w:bCs/>
          <w:sz w:val="24"/>
        </w:rPr>
        <w:t>미수거래 대금 미납:</w:t>
      </w:r>
      <w:r w:rsidRPr="00133E2B">
        <w:rPr>
          <w:sz w:val="24"/>
        </w:rPr>
        <w:t xml:space="preserve"> 투자자가 가진 돈보다 더 많은 주식을 사는 '미수거래'</w:t>
      </w:r>
      <w:proofErr w:type="spellStart"/>
      <w:r w:rsidRPr="00133E2B">
        <w:rPr>
          <w:sz w:val="24"/>
        </w:rPr>
        <w:t>를</w:t>
      </w:r>
      <w:proofErr w:type="spellEnd"/>
      <w:r w:rsidRPr="00133E2B">
        <w:rPr>
          <w:sz w:val="24"/>
        </w:rPr>
        <w:t xml:space="preserve"> 했을 때, 영업일 기준 3일째 되는 날까지 부족한 현금을 입금하지 않으면 발생합니다.</w:t>
      </w:r>
    </w:p>
    <w:p w14:paraId="28914C33" w14:textId="77777777" w:rsidR="00133E2B" w:rsidRPr="00133E2B" w:rsidRDefault="00133E2B" w:rsidP="001668C2">
      <w:pPr>
        <w:numPr>
          <w:ilvl w:val="0"/>
          <w:numId w:val="1"/>
        </w:numPr>
        <w:spacing w:line="216" w:lineRule="auto"/>
        <w:rPr>
          <w:sz w:val="24"/>
        </w:rPr>
      </w:pPr>
      <w:r w:rsidRPr="00133E2B">
        <w:rPr>
          <w:b/>
          <w:bCs/>
          <w:sz w:val="24"/>
        </w:rPr>
        <w:t>담보유지비율 미달:</w:t>
      </w:r>
      <w:r w:rsidRPr="00133E2B">
        <w:rPr>
          <w:sz w:val="24"/>
        </w:rPr>
        <w:t xml:space="preserve"> 증권사에서 돈을 빌려 주식을 사는 '신용융자'나 '주식담보대출'을 이용할 때, 주가가 하락하여 증권사가 설정한 최소 담보 비율(보통 140%) 밑으로 떨어지면 발생합니다. 증권사는 추가 증거금을 요구(</w:t>
      </w:r>
      <w:proofErr w:type="spellStart"/>
      <w:r w:rsidRPr="00133E2B">
        <w:rPr>
          <w:sz w:val="24"/>
        </w:rPr>
        <w:t>마진콜</w:t>
      </w:r>
      <w:proofErr w:type="spellEnd"/>
      <w:r w:rsidRPr="00133E2B">
        <w:rPr>
          <w:sz w:val="24"/>
        </w:rPr>
        <w:t>)하고, 이를 채우지 못하면 주식을 강제로 매도합니다.</w:t>
      </w:r>
    </w:p>
    <w:p w14:paraId="6924F99F" w14:textId="77777777" w:rsidR="00133E2B" w:rsidRPr="00133E2B" w:rsidRDefault="00133E2B" w:rsidP="001668C2">
      <w:pPr>
        <w:spacing w:line="216" w:lineRule="auto"/>
        <w:rPr>
          <w:b/>
          <w:bCs/>
          <w:sz w:val="24"/>
        </w:rPr>
      </w:pPr>
      <w:r w:rsidRPr="00133E2B">
        <w:rPr>
          <w:b/>
          <w:bCs/>
          <w:sz w:val="24"/>
        </w:rPr>
        <w:t>2. 반대매매의 특징과 절차</w:t>
      </w:r>
    </w:p>
    <w:p w14:paraId="4A893256" w14:textId="77777777" w:rsidR="00133E2B" w:rsidRPr="00133E2B" w:rsidRDefault="00133E2B" w:rsidP="001668C2">
      <w:pPr>
        <w:numPr>
          <w:ilvl w:val="0"/>
          <w:numId w:val="2"/>
        </w:numPr>
        <w:spacing w:line="216" w:lineRule="auto"/>
        <w:rPr>
          <w:sz w:val="24"/>
        </w:rPr>
      </w:pPr>
      <w:r w:rsidRPr="00133E2B">
        <w:rPr>
          <w:b/>
          <w:bCs/>
          <w:sz w:val="24"/>
        </w:rPr>
        <w:t>매도 가격의 결정:</w:t>
      </w:r>
      <w:r w:rsidRPr="00133E2B">
        <w:rPr>
          <w:sz w:val="24"/>
        </w:rPr>
        <w:t xml:space="preserve"> 증권사는 빌려준 돈을 확실히 회수하기 위해 보통 </w:t>
      </w:r>
      <w:r w:rsidRPr="00133E2B">
        <w:rPr>
          <w:b/>
          <w:bCs/>
          <w:sz w:val="24"/>
        </w:rPr>
        <w:t>하한가</w:t>
      </w:r>
      <w:r w:rsidRPr="00133E2B">
        <w:rPr>
          <w:sz w:val="24"/>
        </w:rPr>
        <w:t xml:space="preserve"> 혹은 전일 종가 대비 **큰 폭의 할인율(약 15~20%)**을 적용한 가격으로 매도 주문을 냅니다.</w:t>
      </w:r>
    </w:p>
    <w:p w14:paraId="0C5CE476" w14:textId="77777777" w:rsidR="00133E2B" w:rsidRPr="00133E2B" w:rsidRDefault="00133E2B" w:rsidP="001668C2">
      <w:pPr>
        <w:numPr>
          <w:ilvl w:val="0"/>
          <w:numId w:val="2"/>
        </w:numPr>
        <w:spacing w:line="216" w:lineRule="auto"/>
        <w:rPr>
          <w:sz w:val="24"/>
        </w:rPr>
      </w:pPr>
      <w:r w:rsidRPr="00133E2B">
        <w:rPr>
          <w:b/>
          <w:bCs/>
          <w:sz w:val="24"/>
        </w:rPr>
        <w:t>매도 시점:</w:t>
      </w:r>
      <w:r w:rsidRPr="00133E2B">
        <w:rPr>
          <w:sz w:val="24"/>
        </w:rPr>
        <w:t xml:space="preserve"> 미수거래의 경우 대금 납입일 다음 날 장 시작과 동시에 </w:t>
      </w:r>
      <w:proofErr w:type="spellStart"/>
      <w:r w:rsidRPr="00133E2B">
        <w:rPr>
          <w:sz w:val="24"/>
        </w:rPr>
        <w:t>시장가</w:t>
      </w:r>
      <w:proofErr w:type="spellEnd"/>
      <w:r w:rsidRPr="00133E2B">
        <w:rPr>
          <w:sz w:val="24"/>
        </w:rPr>
        <w:t>(혹은 하한가)로 체결됩니다.</w:t>
      </w:r>
    </w:p>
    <w:p w14:paraId="62B546D3" w14:textId="77777777" w:rsidR="00133E2B" w:rsidRPr="00133E2B" w:rsidRDefault="00133E2B" w:rsidP="001668C2">
      <w:pPr>
        <w:numPr>
          <w:ilvl w:val="0"/>
          <w:numId w:val="2"/>
        </w:numPr>
        <w:spacing w:line="216" w:lineRule="auto"/>
        <w:rPr>
          <w:sz w:val="24"/>
        </w:rPr>
      </w:pPr>
      <w:r w:rsidRPr="00133E2B">
        <w:rPr>
          <w:b/>
          <w:bCs/>
          <w:sz w:val="24"/>
        </w:rPr>
        <w:t>수량 결정:</w:t>
      </w:r>
      <w:r w:rsidRPr="00133E2B">
        <w:rPr>
          <w:sz w:val="24"/>
        </w:rPr>
        <w:t xml:space="preserve"> 빌린 금액과 이자, 수수료를 모두 충당할 수 있을 만큼의 수량을 강제로 계산하여 매도합니다.</w:t>
      </w:r>
    </w:p>
    <w:p w14:paraId="5F6B0330" w14:textId="77777777" w:rsidR="00133E2B" w:rsidRPr="00133E2B" w:rsidRDefault="00133E2B" w:rsidP="001668C2">
      <w:pPr>
        <w:spacing w:line="216" w:lineRule="auto"/>
        <w:rPr>
          <w:b/>
          <w:bCs/>
          <w:sz w:val="24"/>
        </w:rPr>
      </w:pPr>
      <w:r w:rsidRPr="00133E2B">
        <w:rPr>
          <w:b/>
          <w:bCs/>
          <w:sz w:val="24"/>
        </w:rPr>
        <w:t>3. 시장에 미치는 영향</w:t>
      </w:r>
    </w:p>
    <w:p w14:paraId="27662FEA" w14:textId="77777777" w:rsidR="00133E2B" w:rsidRPr="00133E2B" w:rsidRDefault="00133E2B" w:rsidP="001668C2">
      <w:pPr>
        <w:spacing w:line="216" w:lineRule="auto"/>
        <w:rPr>
          <w:sz w:val="24"/>
        </w:rPr>
      </w:pPr>
      <w:r w:rsidRPr="00133E2B">
        <w:rPr>
          <w:sz w:val="24"/>
        </w:rPr>
        <w:t>반대매매는 개인 투자자뿐만 아니라 시장 전체에도 부정적인 영향을 줄 수 있습니다.</w:t>
      </w:r>
    </w:p>
    <w:p w14:paraId="1648F7EE" w14:textId="77777777" w:rsidR="00133E2B" w:rsidRPr="00133E2B" w:rsidRDefault="00133E2B" w:rsidP="001668C2">
      <w:pPr>
        <w:numPr>
          <w:ilvl w:val="0"/>
          <w:numId w:val="3"/>
        </w:numPr>
        <w:spacing w:line="216" w:lineRule="auto"/>
        <w:rPr>
          <w:sz w:val="24"/>
        </w:rPr>
      </w:pPr>
      <w:r w:rsidRPr="00133E2B">
        <w:rPr>
          <w:b/>
          <w:bCs/>
          <w:sz w:val="24"/>
        </w:rPr>
        <w:t>주가 하락 가속화:</w:t>
      </w:r>
      <w:r w:rsidRPr="00133E2B">
        <w:rPr>
          <w:sz w:val="24"/>
        </w:rPr>
        <w:t xml:space="preserve"> 하한가 근처에서 대량의 매도 물량이 쏟아지기 때문에 해당 종목의 주가를 </w:t>
      </w:r>
      <w:proofErr w:type="spellStart"/>
      <w:r w:rsidRPr="00133E2B">
        <w:rPr>
          <w:sz w:val="24"/>
        </w:rPr>
        <w:t>급락시킵니다</w:t>
      </w:r>
      <w:proofErr w:type="spellEnd"/>
      <w:r w:rsidRPr="00133E2B">
        <w:rPr>
          <w:sz w:val="24"/>
        </w:rPr>
        <w:t>.</w:t>
      </w:r>
    </w:p>
    <w:p w14:paraId="085C29B9" w14:textId="77777777" w:rsidR="00133E2B" w:rsidRPr="00133E2B" w:rsidRDefault="00133E2B" w:rsidP="001668C2">
      <w:pPr>
        <w:numPr>
          <w:ilvl w:val="0"/>
          <w:numId w:val="3"/>
        </w:numPr>
        <w:spacing w:line="216" w:lineRule="auto"/>
        <w:rPr>
          <w:sz w:val="24"/>
        </w:rPr>
      </w:pPr>
      <w:r w:rsidRPr="00133E2B">
        <w:rPr>
          <w:b/>
          <w:bCs/>
          <w:sz w:val="24"/>
        </w:rPr>
        <w:t>연쇄 작용:</w:t>
      </w:r>
      <w:r w:rsidRPr="00133E2B">
        <w:rPr>
          <w:sz w:val="24"/>
        </w:rPr>
        <w:t xml:space="preserve"> 주가가 떨어지면 다른 투자자들의 담보 비율도 낮아져 또 다른 반대매매를 불러오는 악순환이 발생할 수 있습니다.</w:t>
      </w:r>
    </w:p>
    <w:p w14:paraId="52B963E4" w14:textId="77777777" w:rsidR="00133E2B" w:rsidRPr="00133E2B" w:rsidRDefault="00000000" w:rsidP="001668C2">
      <w:pPr>
        <w:spacing w:line="216" w:lineRule="auto"/>
        <w:rPr>
          <w:sz w:val="24"/>
        </w:rPr>
      </w:pPr>
      <w:r>
        <w:rPr>
          <w:sz w:val="24"/>
        </w:rPr>
        <w:lastRenderedPageBreak/>
        <w:pict w14:anchorId="57412BFD">
          <v:rect id="_x0000_i1026" style="width:0;height:1.5pt" o:hralign="center" o:hrstd="t" o:hrnoshade="t" o:hr="t" fillcolor="gray" stroked="f"/>
        </w:pict>
      </w:r>
    </w:p>
    <w:p w14:paraId="2D39F8D2" w14:textId="77777777" w:rsidR="00133E2B" w:rsidRPr="00133E2B" w:rsidRDefault="00133E2B" w:rsidP="001668C2">
      <w:pPr>
        <w:spacing w:line="216" w:lineRule="auto"/>
        <w:rPr>
          <w:sz w:val="24"/>
        </w:rPr>
      </w:pPr>
      <w:r w:rsidRPr="00133E2B">
        <w:rPr>
          <w:sz w:val="24"/>
        </w:rPr>
        <w:t>요약하자면, 반대매매는 증권사가 채권을 회수하기 위해 행사하는 강제적인 조치이므로, 투자자 입장에서는 원치 않는 시점에 큰 손실을 보고 자산이 매각되는 매우 위험한 상황이라고 볼 수 있습니다.</w:t>
      </w:r>
    </w:p>
    <w:p w14:paraId="240B65B6" w14:textId="77777777" w:rsidR="00133E2B" w:rsidRPr="00133E2B" w:rsidRDefault="00133E2B" w:rsidP="001668C2">
      <w:pPr>
        <w:spacing w:line="216" w:lineRule="auto"/>
        <w:rPr>
          <w:sz w:val="24"/>
        </w:rPr>
      </w:pPr>
      <w:r w:rsidRPr="00133E2B">
        <w:rPr>
          <w:sz w:val="24"/>
        </w:rPr>
        <w:t xml:space="preserve">혹시 특정 종목의 담보 비율 계산법이나 미수금 처리 과정에 대해 더 궁금한 점이 </w:t>
      </w:r>
      <w:proofErr w:type="spellStart"/>
      <w:r w:rsidRPr="00133E2B">
        <w:rPr>
          <w:sz w:val="24"/>
        </w:rPr>
        <w:t>있으신가요</w:t>
      </w:r>
      <w:proofErr w:type="spellEnd"/>
      <w:r w:rsidRPr="00133E2B">
        <w:rPr>
          <w:sz w:val="24"/>
        </w:rPr>
        <w:t>?</w:t>
      </w:r>
    </w:p>
    <w:p w14:paraId="04B5EC8E" w14:textId="77777777" w:rsidR="00174CC7" w:rsidRPr="00133E2B" w:rsidRDefault="00174CC7" w:rsidP="001668C2">
      <w:pPr>
        <w:spacing w:line="216" w:lineRule="auto"/>
        <w:rPr>
          <w:sz w:val="24"/>
        </w:rPr>
      </w:pPr>
    </w:p>
    <w:sectPr w:rsidR="00174CC7" w:rsidRPr="00133E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179F"/>
    <w:multiLevelType w:val="multilevel"/>
    <w:tmpl w:val="DC1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015FB"/>
    <w:multiLevelType w:val="multilevel"/>
    <w:tmpl w:val="C4C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71D19"/>
    <w:multiLevelType w:val="multilevel"/>
    <w:tmpl w:val="163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24694">
    <w:abstractNumId w:val="1"/>
  </w:num>
  <w:num w:numId="2" w16cid:durableId="891232915">
    <w:abstractNumId w:val="2"/>
  </w:num>
  <w:num w:numId="3" w16cid:durableId="175744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B"/>
    <w:rsid w:val="00133E2B"/>
    <w:rsid w:val="001668C2"/>
    <w:rsid w:val="00174CC7"/>
    <w:rsid w:val="001C2905"/>
    <w:rsid w:val="003941B6"/>
    <w:rsid w:val="00956C3E"/>
    <w:rsid w:val="00AF43E4"/>
    <w:rsid w:val="00B0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2326"/>
  <w15:chartTrackingRefBased/>
  <w15:docId w15:val="{C7369642-AA1F-48E0-AF1B-CA4469B3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3E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3E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3E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3E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3E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3E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3E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3E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3E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3E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3E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3E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3E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3E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3E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3E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3E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3E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3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3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3E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3E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3E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3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3E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3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3</cp:revision>
  <dcterms:created xsi:type="dcterms:W3CDTF">2026-03-09T22:56:00Z</dcterms:created>
  <dcterms:modified xsi:type="dcterms:W3CDTF">2026-09-06T14:24:00Z</dcterms:modified>
</cp:coreProperties>
</file>