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A366" w14:textId="77777777" w:rsidR="004905CB" w:rsidRDefault="00E02489" w:rsidP="00E02489">
      <w:pPr>
        <w:pStyle w:val="Heading1"/>
        <w:spacing w:before="0"/>
        <w:jc w:val="right"/>
      </w:pPr>
      <w:r>
        <w:t>Vasu Bansal</w:t>
      </w:r>
    </w:p>
    <w:p w14:paraId="0C40691C" w14:textId="77777777" w:rsidR="00E02489" w:rsidRDefault="00E02489" w:rsidP="00E02489">
      <w:pPr>
        <w:pStyle w:val="Heading1"/>
        <w:spacing w:before="0"/>
        <w:jc w:val="right"/>
      </w:pPr>
      <w:r>
        <w:t>20BCE1072</w:t>
      </w:r>
    </w:p>
    <w:p w14:paraId="1E0CFD9D" w14:textId="18C0E3CF" w:rsidR="00E02489" w:rsidRDefault="00E02489" w:rsidP="00E02489">
      <w:pPr>
        <w:pStyle w:val="Heading1"/>
        <w:spacing w:before="0"/>
        <w:jc w:val="right"/>
      </w:pPr>
      <w:r>
        <w:t>CSE</w:t>
      </w:r>
      <w:r w:rsidR="000C5148">
        <w:t>4003</w:t>
      </w:r>
    </w:p>
    <w:p w14:paraId="736A2A7A" w14:textId="1AB1F05C" w:rsidR="00E02489" w:rsidRDefault="000C5148" w:rsidP="00E02489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PBL</w:t>
      </w:r>
      <w:r w:rsidR="00E02489" w:rsidRPr="00E02489">
        <w:rPr>
          <w:sz w:val="44"/>
          <w:szCs w:val="44"/>
          <w:u w:val="single"/>
        </w:rPr>
        <w:t>-1</w:t>
      </w:r>
    </w:p>
    <w:p w14:paraId="4AEC7E3C" w14:textId="77777777" w:rsidR="00E02489" w:rsidRPr="00E02489" w:rsidRDefault="00E02489" w:rsidP="00E02489"/>
    <w:p w14:paraId="6DB39DA2" w14:textId="3AEF2C20" w:rsidR="00E02489" w:rsidRDefault="000C5148" w:rsidP="00E02489">
      <w:pPr>
        <w:pStyle w:val="Heading1"/>
        <w:spacing w:before="0"/>
      </w:pPr>
      <w:r w:rsidRPr="000C5148">
        <w:rPr>
          <w:u w:val="single"/>
        </w:rPr>
        <w:t>Title</w:t>
      </w:r>
      <w:r w:rsidR="00E02489">
        <w:t>:</w:t>
      </w:r>
      <w:r>
        <w:t xml:space="preserve"> </w:t>
      </w:r>
      <w:r w:rsidRPr="000C5148">
        <w:rPr>
          <w:b/>
          <w:bCs/>
        </w:rPr>
        <w:t>End-to-end Implementation of Malware Detection using Machine Learning</w:t>
      </w:r>
    </w:p>
    <w:p w14:paraId="1EB347E4" w14:textId="77777777" w:rsidR="00E02489" w:rsidRPr="00E02489" w:rsidRDefault="00E02489" w:rsidP="00E02489"/>
    <w:p w14:paraId="3DD6E994" w14:textId="0A93ACE7" w:rsidR="000C5148" w:rsidRPr="000C5148" w:rsidRDefault="000C5148" w:rsidP="000C5148">
      <w:pPr>
        <w:pStyle w:val="Heading1"/>
        <w:spacing w:before="0"/>
      </w:pPr>
      <w:r>
        <w:rPr>
          <w:u w:val="single"/>
        </w:rPr>
        <w:t>Objectives</w:t>
      </w:r>
      <w:r>
        <w:t xml:space="preserve">: </w:t>
      </w:r>
    </w:p>
    <w:p w14:paraId="6840BAD8" w14:textId="749361BC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 xml:space="preserve">Develop a comprehensive understanding of malware detection techniques, including machine learning algorithms, feature engineering, and data </w:t>
      </w:r>
      <w:proofErr w:type="spellStart"/>
      <w:r w:rsidRPr="000C5148">
        <w:rPr>
          <w:sz w:val="32"/>
          <w:szCs w:val="32"/>
        </w:rPr>
        <w:t>preprocessing</w:t>
      </w:r>
      <w:proofErr w:type="spellEnd"/>
      <w:r w:rsidRPr="000C5148">
        <w:rPr>
          <w:sz w:val="32"/>
          <w:szCs w:val="32"/>
        </w:rPr>
        <w:t xml:space="preserve"> methods.</w:t>
      </w:r>
    </w:p>
    <w:p w14:paraId="1FB1540E" w14:textId="749361BC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 xml:space="preserve">Collect and </w:t>
      </w:r>
      <w:proofErr w:type="spellStart"/>
      <w:r w:rsidRPr="000C5148">
        <w:rPr>
          <w:sz w:val="32"/>
          <w:szCs w:val="32"/>
        </w:rPr>
        <w:t>preprocess</w:t>
      </w:r>
      <w:proofErr w:type="spellEnd"/>
      <w:r w:rsidRPr="000C5148">
        <w:rPr>
          <w:sz w:val="32"/>
          <w:szCs w:val="32"/>
        </w:rPr>
        <w:t xml:space="preserve"> a diverse dataset of malware samples and benign files for training and testing the machine learning model, ensuring the quality and integrity of the data.</w:t>
      </w:r>
    </w:p>
    <w:p w14:paraId="200B7C4F" w14:textId="3016411E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>Select and implement appropriate machine learning algorithms, such as decision trees, support vector machines, or deep learning models, for malware detection, evaluating their performance and accuracy on the dataset.</w:t>
      </w:r>
    </w:p>
    <w:p w14:paraId="3F7D08D9" w14:textId="27757290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>Experiment with various feature engineering techniques, such as static and dynamic analysis, behavior-based analysis, and feature extraction, to improve the accuracy and effectiveness of the malware detection model.</w:t>
      </w:r>
    </w:p>
    <w:p w14:paraId="54E89A55" w14:textId="48FCBE1F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 xml:space="preserve">Implement an end-to-end pipeline for malware detection, including data </w:t>
      </w:r>
      <w:proofErr w:type="spellStart"/>
      <w:r w:rsidRPr="000C5148">
        <w:rPr>
          <w:sz w:val="32"/>
          <w:szCs w:val="32"/>
        </w:rPr>
        <w:t>preprocessing</w:t>
      </w:r>
      <w:proofErr w:type="spellEnd"/>
      <w:r w:rsidRPr="000C5148">
        <w:rPr>
          <w:sz w:val="32"/>
          <w:szCs w:val="32"/>
        </w:rPr>
        <w:t>, feature extraction, model training, and model evaluation, to automate the detection process and enable real-time or near-real-time detection of malware.</w:t>
      </w:r>
    </w:p>
    <w:p w14:paraId="08951D55" w14:textId="043CC90B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 xml:space="preserve">Evaluate the performance of the developed malware detection system using appropriate evaluation metrics, such as precision, recall, F1-score, and accuracy, and compare it with existing </w:t>
      </w:r>
      <w:r w:rsidRPr="000C5148">
        <w:rPr>
          <w:sz w:val="32"/>
          <w:szCs w:val="32"/>
        </w:rPr>
        <w:lastRenderedPageBreak/>
        <w:t>state-of-the-art malware detection methods to assess its effectiveness.</w:t>
      </w:r>
    </w:p>
    <w:p w14:paraId="302FECD6" w14:textId="1F355252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proofErr w:type="spellStart"/>
      <w:r w:rsidRPr="000C5148">
        <w:rPr>
          <w:sz w:val="32"/>
          <w:szCs w:val="32"/>
        </w:rPr>
        <w:t>Analyze</w:t>
      </w:r>
      <w:proofErr w:type="spellEnd"/>
      <w:r w:rsidRPr="000C5148">
        <w:rPr>
          <w:sz w:val="32"/>
          <w:szCs w:val="32"/>
        </w:rPr>
        <w:t xml:space="preserve"> and interpret the results obtained from the malware detection system, identify the strengths and limitations of the model, and propose possible improvements or future research directions to enhance its performance.</w:t>
      </w:r>
    </w:p>
    <w:p w14:paraId="6DB4AD82" w14:textId="34ED8D76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>Ensure the security and privacy of the collected data, and implement appropriate measures to protect against potential attacks or misuse of the malware detection system.</w:t>
      </w:r>
    </w:p>
    <w:p w14:paraId="60CF5C92" w14:textId="1C9D8142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>Document the entire process of implementing the malware detection system, including the methodology, experimental setup, results, and conclusions, in a comprehensive and well-organized report, suitable for presentation to stakeholders or publication in a relevant venue.</w:t>
      </w:r>
    </w:p>
    <w:p w14:paraId="2E566A3E" w14:textId="0E1F2E4D" w:rsidR="000C5148" w:rsidRPr="000C5148" w:rsidRDefault="000C5148" w:rsidP="000C5148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0C5148">
        <w:rPr>
          <w:sz w:val="32"/>
          <w:szCs w:val="32"/>
        </w:rPr>
        <w:t>Provide recommendations and guidelines for deploying the developed malware detection system in real-world scenarios, considering factors such as scalability, maintainability, and usability, to facilitate its practical implementation in different environments.</w:t>
      </w:r>
    </w:p>
    <w:p w14:paraId="1C12B338" w14:textId="77777777" w:rsidR="000C5148" w:rsidRPr="000C5148" w:rsidRDefault="000C5148" w:rsidP="000C5148">
      <w:pPr>
        <w:spacing w:before="240"/>
      </w:pPr>
    </w:p>
    <w:p w14:paraId="5F356786" w14:textId="77777777" w:rsidR="00E02489" w:rsidRPr="00E02489" w:rsidRDefault="00E02489" w:rsidP="000C5148">
      <w:pPr>
        <w:spacing w:before="240"/>
      </w:pPr>
    </w:p>
    <w:sectPr w:rsidR="00E02489" w:rsidRPr="00E0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C62A5"/>
    <w:multiLevelType w:val="hybridMultilevel"/>
    <w:tmpl w:val="46B2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48"/>
    <w:rsid w:val="000C5148"/>
    <w:rsid w:val="006A0889"/>
    <w:rsid w:val="00BF73F9"/>
    <w:rsid w:val="00C716F4"/>
    <w:rsid w:val="00E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3950"/>
  <w15:chartTrackingRefBased/>
  <w15:docId w15:val="{BF973C8D-DFA7-4AB9-B1A6-305CB9B3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b\Documents\Custom%20Office%20Templates\ISM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ISM Lab Template</Template>
  <TotalTime>4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Bansal</dc:creator>
  <cp:keywords/>
  <dc:description/>
  <cp:lastModifiedBy>Vasu Bansal</cp:lastModifiedBy>
  <cp:revision>1</cp:revision>
  <dcterms:created xsi:type="dcterms:W3CDTF">2023-04-13T07:35:00Z</dcterms:created>
  <dcterms:modified xsi:type="dcterms:W3CDTF">2023-04-13T07:39:00Z</dcterms:modified>
</cp:coreProperties>
</file>