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대외 커뮤니케이션 톤 &amp;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가이드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</w:r>
      <w:bookmarkEnd w:id="0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부서: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마케팅팀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br/>
        <w:t>대상: 마케팅 담당자, 콘텐츠 기획자, 브랜드 담당자, 대외 커뮤니케이션에 관여하는 모든 임직원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용도: 직무교육 탭 추가 교육용 영상/자료 원본 (Word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붙여넣기용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교육은 회사가 외부와 소통할 때 사용하는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말투, 표현 방식, 메시지 구조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를 통일하여,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어떤 매체(SNS, 블로그, 보도자료,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등)를 사용하더라도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일관된 브랜드 이미지와 신뢰감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유지하도록 돕기 위한 추가 직무교육자료이다.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특히 다음을 명확히 하는 것을 목표로 한다.</w:t>
      </w:r>
    </w:p>
    <w:p w:rsidR="004A373E" w:rsidRPr="004A373E" w:rsidRDefault="004A373E" w:rsidP="004A373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“우리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회사다운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말투”가 무엇인지 정의하고, 구체적인 예시를 통해 체감할 수 있게 한다.</w:t>
      </w:r>
    </w:p>
    <w:p w:rsidR="004A373E" w:rsidRPr="004A373E" w:rsidRDefault="004A373E" w:rsidP="004A373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SNS/블로그/보도자료/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톤 &amp; 매너, 글 길이, 정보 밀도, 포맷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 어떻게 달라져야 하는지 정리한다.</w:t>
      </w:r>
    </w:p>
    <w:p w:rsidR="004A373E" w:rsidRPr="004A373E" w:rsidRDefault="004A373E" w:rsidP="004A373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임직원이 각자 스타일대로 쓰더라도,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최종 결과물은 같은 브랜드로 보이도록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최소 기준을 제시한다.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4A373E" w:rsidRPr="004A373E" w:rsidRDefault="004A373E" w:rsidP="004A373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마케팅팀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전 구성원(콘텐츠, 디지털, 브랜드, PR 담당 등)</w:t>
      </w:r>
    </w:p>
    <w:p w:rsidR="004A373E" w:rsidRPr="004A373E" w:rsidRDefault="004A373E" w:rsidP="004A373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제품/서비스 담당자 중, 직접 외부 공지·안내문·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기획에 참여하는 인원</w:t>
      </w:r>
    </w:p>
    <w:p w:rsidR="004A373E" w:rsidRPr="004A373E" w:rsidRDefault="004A373E" w:rsidP="004A373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팀/부서 공식 계정(SNS, 블로그 등)을 운영하는 담당자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이 자료는 다음과 같은 상황에서 활용할 수 있다.</w:t>
      </w:r>
    </w:p>
    <w:p w:rsidR="004A373E" w:rsidRPr="004A373E" w:rsidRDefault="004A373E" w:rsidP="004A373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신규 브랜드·서비스 론칭 시, 톤 &amp; 매너를 맞추기 위한 내부 교육 자료</w:t>
      </w:r>
    </w:p>
    <w:p w:rsidR="004A373E" w:rsidRPr="004A373E" w:rsidRDefault="004A373E" w:rsidP="004A373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여러 팀이 동시에 콘텐츠를 제작할 때,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톤이 </w:t>
      </w: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제각각인</w:t>
      </w:r>
      <w:proofErr w:type="spellEnd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문제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를 해결하기 위한 기준 문서</w:t>
      </w:r>
    </w:p>
    <w:p w:rsidR="004A373E" w:rsidRPr="004A373E" w:rsidRDefault="004A373E" w:rsidP="004A373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신입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마케터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·기획자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온보딩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시, 회사의 대외 커뮤니케이션 원칙을 설명하기 위한 자료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교육자료는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다음 내용을 포함한다.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회사의 대외 커뮤니케이션이 지향하는 기본 원칙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브랜드 톤 &amp; 매너 정의(예: 전문적이지만 친근한, 신뢰 기반, 과장 지양 등)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(SNS, 블로그, 보도자료,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등) 메시지 작성 기준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상황별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(공지, 사과, 오류 안내, 캠페인 홍보 등) 톤 조절 가이드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자주 발생하는 실수 유형과 피해야 할 표현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실무 적용을 위한 체크리스트 및 FAQ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대외 커뮤니케이션의 기본 원칙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2.1 우리가 지향하는 커뮤니케이션의 방향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회사가 대외적으로 전달하는 모든 메시지는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브랜드의 얼굴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다양한 채널을 통해 여러 사람이 글을 쓰더라도, 외부에서 볼 때는 모두 “하나의 회사”로 인식된다.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따라서 다음과 같은 공통 원칙을 가진다.</w:t>
      </w:r>
    </w:p>
    <w:p w:rsidR="004A373E" w:rsidRPr="004A373E" w:rsidRDefault="004A373E" w:rsidP="004A373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일관성</w:t>
      </w:r>
    </w:p>
    <w:p w:rsidR="004A373E" w:rsidRPr="004A373E" w:rsidRDefault="004A373E" w:rsidP="004A3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채널이 달라도,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회사 성격·가치관·태도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는 일관되게 보이도록 한다.</w:t>
      </w:r>
    </w:p>
    <w:p w:rsidR="004A373E" w:rsidRPr="004A373E" w:rsidRDefault="004A373E" w:rsidP="004A3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표현 방식과 형식은 달라질 수 있지만, 핵심 메시지와 기본 태도는 동일해야 한다.</w:t>
      </w:r>
    </w:p>
    <w:p w:rsidR="004A373E" w:rsidRPr="004A373E" w:rsidRDefault="004A373E" w:rsidP="004A373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명확성</w:t>
      </w:r>
    </w:p>
    <w:p w:rsidR="004A373E" w:rsidRPr="004A373E" w:rsidRDefault="004A373E" w:rsidP="004A373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누구나 이해할 수 있는 언어로, 복잡하지 않게 설명한다.</w:t>
      </w:r>
    </w:p>
    <w:p w:rsidR="004A373E" w:rsidRPr="004A373E" w:rsidRDefault="004A373E" w:rsidP="004A373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한 문단·한 문장에 너무 많은 내용을 넣지 않는다.</w:t>
      </w:r>
    </w:p>
    <w:p w:rsidR="004A373E" w:rsidRPr="004A373E" w:rsidRDefault="004A373E" w:rsidP="004A373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메시지가 무엇인지, 읽는 사람이 바로 알 수 있도록 구조화한다.</w:t>
      </w:r>
    </w:p>
    <w:p w:rsidR="004A373E" w:rsidRPr="004A373E" w:rsidRDefault="004A373E" w:rsidP="004A373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진정성</w:t>
      </w:r>
    </w:p>
    <w:p w:rsidR="004A373E" w:rsidRPr="004A373E" w:rsidRDefault="004A373E" w:rsidP="004A373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과장·허위·오해 소지를 줄이고, 사실에 기반한 메시지를 작성한다.</w:t>
      </w:r>
    </w:p>
    <w:p w:rsidR="004A373E" w:rsidRPr="004A373E" w:rsidRDefault="004A373E" w:rsidP="004A373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문제가 발생했을 때는 회피보다는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설명·공감·재발방지 의지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를 드러낸다.</w:t>
      </w:r>
    </w:p>
    <w:p w:rsidR="004A373E" w:rsidRPr="004A373E" w:rsidRDefault="004A373E" w:rsidP="004A373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상대방 중심</w:t>
      </w:r>
    </w:p>
    <w:p w:rsidR="004A373E" w:rsidRPr="004A373E" w:rsidRDefault="004A373E" w:rsidP="004A373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글을 쓰는 사람의 입장이 아니라,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읽는 사람의 입장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에서 이해하기 쉽고, 궁금증이 해소되도록 쓴다.</w:t>
      </w:r>
    </w:p>
    <w:p w:rsidR="004A373E" w:rsidRPr="004A373E" w:rsidRDefault="004A373E" w:rsidP="004A373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“우리가 자랑하고 싶은 내용”보다, “상대방에게 어떤 도움이 되는지”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우선한다.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2.2 핵심 키워드(브랜드 톤 키워드)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우리 회사의 대외 커뮤니케이션은 다음 키워드를 중심으로 톤 &amp; 매너를 정한다.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전문적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정보의 정확성과 신뢰를 바탕으로 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친근한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불필요하게 딱딱하지 않고, 인간적인 온도가 느껴지도록 표현한다.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명료한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돌려 말하지 않고, 할 말은 명확하게 전달한다.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책임감 있는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문제 상황에서는 회피보다는 책임 있는 태도를 보인다.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보안·신뢰 기반</w:t>
      </w:r>
      <w:r w:rsidRPr="004A373E">
        <w:rPr>
          <w:rFonts w:ascii="굴림" w:eastAsia="굴림" w:hAnsi="굴림" w:cs="굴림"/>
          <w:kern w:val="0"/>
          <w:sz w:val="24"/>
          <w:szCs w:val="24"/>
        </w:rPr>
        <w:t>(보안/교육 도메인일 경우): 개인정보·보안·규정 등 민감한 주제를 다루는 만큼, 가벼운 농담이나 자극적인 표현은 지양한다.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키워드는 각 매체에서 표현 방식만 달라질 뿐,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공통의 기준선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 된다.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브랜드 톤 &amp; 매너 정의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3.1 말투·어조 기본 규정</w:t>
      </w:r>
    </w:p>
    <w:p w:rsidR="004A373E" w:rsidRPr="004A373E" w:rsidRDefault="004A373E" w:rsidP="004A373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존댓말 원칙</w:t>
      </w:r>
    </w:p>
    <w:p w:rsidR="004A373E" w:rsidRPr="004A373E" w:rsidRDefault="004A373E" w:rsidP="004A373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외부 고객·대중을 대상으로 하는 모든 커뮤니케이션은 기본적으로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존댓말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사용한다.</w:t>
      </w:r>
    </w:p>
    <w:p w:rsidR="004A373E" w:rsidRPr="004A373E" w:rsidRDefault="004A373E" w:rsidP="004A373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다만 SNS에서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캐주얼한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캠페인·이벤트를 진행할 때는, 콘셉트에 따라 반말/친근한 말투를 제한적으로 사용할 수 있다. 이 경우에도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존중을 잃지 않는 선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지킨다.</w:t>
      </w:r>
    </w:p>
    <w:p w:rsidR="004A373E" w:rsidRPr="004A373E" w:rsidRDefault="004A373E" w:rsidP="004A373E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3인칭 vs 1인칭</w:t>
      </w:r>
    </w:p>
    <w:p w:rsidR="004A373E" w:rsidRPr="004A373E" w:rsidRDefault="004A373E" w:rsidP="004A373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보도자료, 공식 공지: “당사” “자사” “회사명” 등의 3인칭 표현 사용</w:t>
      </w:r>
    </w:p>
    <w:p w:rsidR="004A373E" w:rsidRPr="004A373E" w:rsidRDefault="004A373E" w:rsidP="004A373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SNS, 블로그,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: “저희는” “우리는” 등 1인칭 복수 표현 사용 가능</w:t>
      </w:r>
    </w:p>
    <w:p w:rsidR="004A373E" w:rsidRPr="004A373E" w:rsidRDefault="004A373E" w:rsidP="004A373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같은 문서 안에서는 표현 방식을 혼용하지 않고, 스타일을 통일한다.</w:t>
      </w:r>
    </w:p>
    <w:p w:rsidR="004A373E" w:rsidRPr="004A373E" w:rsidRDefault="004A373E" w:rsidP="004A373E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문장 길이</w:t>
      </w:r>
    </w:p>
    <w:p w:rsidR="004A373E" w:rsidRPr="004A373E" w:rsidRDefault="004A373E" w:rsidP="004A373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한 문장은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2줄을 넘지 않는 것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권장한다(Word 기준 약 2줄).</w:t>
      </w:r>
    </w:p>
    <w:p w:rsidR="004A373E" w:rsidRPr="004A373E" w:rsidRDefault="004A373E" w:rsidP="004A373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복잡한 개념은 여러 문장·단락으로 나누어 설명한다.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3.2 표현 방식(Do &amp; Don’t)</w:t>
      </w:r>
    </w:p>
    <w:p w:rsidR="004A373E" w:rsidRPr="004A373E" w:rsidRDefault="004A373E" w:rsidP="004A373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지양하는 표현 예시</w:t>
      </w:r>
    </w:p>
    <w:p w:rsidR="004A373E" w:rsidRPr="004A373E" w:rsidRDefault="004A373E" w:rsidP="004A373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과도한 자극·과장</w:t>
      </w:r>
    </w:p>
    <w:p w:rsidR="004A373E" w:rsidRPr="004A373E" w:rsidRDefault="004A373E" w:rsidP="004A373E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“무조건 1등”, “100% 완벽”, “절대 실패하지 않습니다” 등</w:t>
      </w:r>
    </w:p>
    <w:p w:rsidR="004A373E" w:rsidRPr="004A373E" w:rsidRDefault="004A373E" w:rsidP="004A373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모호하거나 책임 회피로 보이는 표현</w:t>
      </w:r>
    </w:p>
    <w:p w:rsidR="004A373E" w:rsidRPr="004A373E" w:rsidRDefault="004A373E" w:rsidP="004A373E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“해야 할 것 같습니다”, “문제가 있었던 것 같아요” 등</w:t>
      </w:r>
    </w:p>
    <w:p w:rsidR="004A373E" w:rsidRPr="004A373E" w:rsidRDefault="004A373E" w:rsidP="004A373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타사·타인을 비하하거나 비교 우위만 강조하는 표현</w:t>
      </w:r>
    </w:p>
    <w:p w:rsidR="004A373E" w:rsidRPr="004A373E" w:rsidRDefault="004A373E" w:rsidP="004A373E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“타사 제품은 위험합니다, 저희만 안전합니다”</w:t>
      </w:r>
    </w:p>
    <w:p w:rsidR="004A373E" w:rsidRPr="004A373E" w:rsidRDefault="004A373E" w:rsidP="004A373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지향하는 표현 예시</w:t>
      </w:r>
    </w:p>
    <w:p w:rsidR="004A373E" w:rsidRPr="004A373E" w:rsidRDefault="004A373E" w:rsidP="004A373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사실 기반 + 근거 제시</w:t>
      </w:r>
    </w:p>
    <w:p w:rsidR="004A373E" w:rsidRPr="004A373E" w:rsidRDefault="004A373E" w:rsidP="004A373E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기준을 충족하는 보안 정책을 적용하고 있습니다.”</w:t>
      </w:r>
    </w:p>
    <w:p w:rsidR="004A373E" w:rsidRPr="004A373E" w:rsidRDefault="004A373E" w:rsidP="004A373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사용자가 얻는 이점 중심</w:t>
      </w:r>
    </w:p>
    <w:p w:rsidR="004A373E" w:rsidRPr="004A373E" w:rsidRDefault="004A373E" w:rsidP="004A373E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“이 기능을 사용하시면, OO 업무에 소요되는 시간을 평균 X% 줄일 수 있습니다.”</w:t>
      </w:r>
    </w:p>
    <w:p w:rsidR="004A373E" w:rsidRPr="004A373E" w:rsidRDefault="004A373E" w:rsidP="004A373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책임 있는 태도 표현</w:t>
      </w:r>
    </w:p>
    <w:p w:rsidR="004A373E" w:rsidRPr="004A373E" w:rsidRDefault="004A373E" w:rsidP="004A373E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“서비스 이용에 불편을 드려 죄송합니다. 현재 원인을 조사 중이며, OO 시점까지 조치 결과를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안내드리겠습니다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3.3 문체·톤 요약 매트릭스(간략)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SNS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친근함 + 간결함 + 참여 유도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블로그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친근함 + 깊이 있는 설명 + 사례 중심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보도자료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공식적 + 객관적 + 정제된 표현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: 명확한 가치 제안 + 행동 유도(CTA) + 핵심 정보 위주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SNS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4.1 SNS 채널의 특성</w:t>
      </w:r>
    </w:p>
    <w:p w:rsidR="004A373E" w:rsidRPr="004A373E" w:rsidRDefault="004A373E" w:rsidP="004A373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짧은 시간 안에 스크롤하며 읽는 채널</w:t>
      </w:r>
    </w:p>
    <w:p w:rsidR="004A373E" w:rsidRPr="004A373E" w:rsidRDefault="004A373E" w:rsidP="004A373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이미지·영상·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이모지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·해시태그 등 시각·감성 요소가 강한 채널</w:t>
      </w:r>
    </w:p>
    <w:p w:rsidR="004A373E" w:rsidRPr="004A373E" w:rsidRDefault="004A373E" w:rsidP="004A373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“브랜드의 성격”이 직접적으로 드러나는 공간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4.2 SNS 톤 &amp; 매너 기본 규정</w:t>
      </w:r>
    </w:p>
    <w:p w:rsidR="004A373E" w:rsidRPr="004A373E" w:rsidRDefault="004A373E" w:rsidP="004A373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</w:t>
      </w:r>
    </w:p>
    <w:p w:rsidR="004A373E" w:rsidRPr="004A373E" w:rsidRDefault="004A373E" w:rsidP="004A373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기본은 반말이 아닌 존댓말이지만,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이벤트/브랜드 콘셉트에 따라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부드러운 구어체 존댓말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사용</w:t>
      </w:r>
    </w:p>
    <w:p w:rsidR="004A373E" w:rsidRPr="004A373E" w:rsidRDefault="004A373E" w:rsidP="004A373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예: “오늘은 OO 기능을 소개해 드릴게요.”</w:t>
      </w:r>
    </w:p>
    <w:p w:rsidR="004A373E" w:rsidRPr="004A373E" w:rsidRDefault="004A373E" w:rsidP="004A373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과도한 인터넷 슬랭, 지나치게 가벼운 표현은 지양</w:t>
      </w:r>
    </w:p>
    <w:p w:rsidR="004A373E" w:rsidRPr="004A373E" w:rsidRDefault="004A373E" w:rsidP="004A373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예: “요즘 난리 난 OO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기능ㅋㅋ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” → 지양</w:t>
      </w:r>
    </w:p>
    <w:p w:rsidR="004A373E" w:rsidRPr="004A373E" w:rsidRDefault="004A373E" w:rsidP="004A373E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길이</w:t>
      </w:r>
    </w:p>
    <w:p w:rsidR="004A373E" w:rsidRPr="004A373E" w:rsidRDefault="004A373E" w:rsidP="004A373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게시물 본문은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핵심 메시지가 3~5줄 이내에 보이도록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구성</w:t>
      </w:r>
    </w:p>
    <w:p w:rsidR="004A373E" w:rsidRPr="004A373E" w:rsidRDefault="004A373E" w:rsidP="004A373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자세한 내용이 필요하면 이미지 카드·스레드·링크로 보완</w:t>
      </w:r>
    </w:p>
    <w:p w:rsidR="004A373E" w:rsidRPr="004A373E" w:rsidRDefault="004A373E" w:rsidP="004A373E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구조(예시)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1줄: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후킹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(관심을 끌 수 있는 한 줄)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2~3줄: 문제 상황 공감 또는 기능·혜택 소개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1~2줄: 행동 유도(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더보기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링크 이동, 이벤트 참여 등)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마지막: 해시태그 정리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4.3 SNS에서 자주 쓰는 패턴 예시</w:t>
      </w:r>
    </w:p>
    <w:p w:rsidR="004A373E" w:rsidRPr="004A373E" w:rsidRDefault="004A373E" w:rsidP="004A373E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기능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소개형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“오늘은 많은 분들이 질문 주셨던 OO 기능을 소개해 드릴게요.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이 기능을 사용하면, OO 업무 시간을 평균 X% 줄일 수 있습니다.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자세한 사용 방법은 아래 이미지를 참고해 주세요!”</w:t>
      </w:r>
    </w:p>
    <w:p w:rsidR="004A373E" w:rsidRPr="004A373E" w:rsidRDefault="004A373E" w:rsidP="004A373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팁·노하우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공유형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“보안 교육 자료를 만들 때, 가장 어려운 점은 ‘직원들이 끝까지 보지 않는다’는 점이죠.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그래서 저희는 OO 방식을 활용해 교육 참여율을 높였습니다.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오늘은 그 팁을 간단하게 정리해 드릴게요.”</w:t>
      </w:r>
    </w:p>
    <w:p w:rsidR="004A373E" w:rsidRPr="004A373E" w:rsidRDefault="004A373E" w:rsidP="004A373E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공지·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안내형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시스템 점검으로 인해 아래 시간 동안 서비스 이용이 제한됩니다.</w:t>
      </w:r>
    </w:p>
    <w:p w:rsidR="004A373E" w:rsidRPr="004A373E" w:rsidRDefault="004A373E" w:rsidP="004A373E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일시: OO일 OO시~OO시</w:t>
      </w:r>
    </w:p>
    <w:p w:rsidR="004A373E" w:rsidRPr="004A373E" w:rsidRDefault="004A373E" w:rsidP="004A373E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내용: OO 기능 점검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이용에 불편을 드려 죄송하며, 더 안정적인 서비스 제공을 위해 최선을 다하겠습니다.”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4.4 SNS에서 피해야 할 실수</w:t>
      </w:r>
    </w:p>
    <w:p w:rsidR="004A373E" w:rsidRPr="004A373E" w:rsidRDefault="004A373E" w:rsidP="004A373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너무 많은 정보를 한 번에 설명하려는 습관</w:t>
      </w:r>
    </w:p>
    <w:p w:rsidR="004A373E" w:rsidRPr="004A373E" w:rsidRDefault="004A373E" w:rsidP="004A373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브랜드와 맞지 않는 농담,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특정 이슈 활용</w:t>
      </w:r>
    </w:p>
    <w:p w:rsidR="004A373E" w:rsidRPr="004A373E" w:rsidRDefault="004A373E" w:rsidP="004A373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개인 계정과 혼동되는 감정적인 표현(불만, 공격, 편파적 의견 등)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블로그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5.1 블로그 채널의 특성</w:t>
      </w:r>
    </w:p>
    <w:p w:rsidR="004A373E" w:rsidRPr="004A373E" w:rsidRDefault="004A373E" w:rsidP="004A373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깊이 있는 설명, </w:t>
      </w: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스토리텔링</w:t>
      </w:r>
      <w:proofErr w:type="spellEnd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, 사례 공유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에 적합한 채널</w:t>
      </w:r>
    </w:p>
    <w:p w:rsidR="004A373E" w:rsidRPr="004A373E" w:rsidRDefault="004A373E" w:rsidP="004A373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검색 엔진 유입(SEO)을 고려하면, 일정 길이 이상의 콘텐츠가 유리</w:t>
      </w:r>
    </w:p>
    <w:p w:rsidR="004A373E" w:rsidRPr="004A373E" w:rsidRDefault="004A373E" w:rsidP="004A373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회사의 전문성과 경험을 보여줄 수 있는 공간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5.2 블로그 톤 &amp; 매너</w:t>
      </w:r>
    </w:p>
    <w:p w:rsidR="004A373E" w:rsidRPr="004A373E" w:rsidRDefault="004A373E" w:rsidP="004A373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</w:t>
      </w:r>
    </w:p>
    <w:p w:rsidR="004A373E" w:rsidRPr="004A373E" w:rsidRDefault="004A373E" w:rsidP="004A373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친근하지만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신뢰감 있는 존댓말</w:t>
      </w:r>
    </w:p>
    <w:p w:rsidR="004A373E" w:rsidRPr="004A373E" w:rsidRDefault="004A373E" w:rsidP="004A373E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예: “이번 글에서는 OO 프로젝트를 진행하면서 얻은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인사이트를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공유해 드리려고 합니다.”</w:t>
      </w:r>
    </w:p>
    <w:p w:rsidR="004A373E" w:rsidRPr="004A373E" w:rsidRDefault="004A373E" w:rsidP="004A373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문장 자체는 자연스러운 구어체에 가깝게 쓰되,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전문 용어·개념 설명은 정확하게 기술한다.</w:t>
      </w:r>
    </w:p>
    <w:p w:rsidR="004A373E" w:rsidRPr="004A373E" w:rsidRDefault="004A373E" w:rsidP="004A373E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구조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블로그 글은 대체로 다음 구조를 따른다.</w:t>
      </w:r>
    </w:p>
    <w:p w:rsidR="004A373E" w:rsidRPr="004A373E" w:rsidRDefault="004A373E" w:rsidP="004A373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제목: 독자가 얻을 수 있는 이득이 드러나도록 작성</w:t>
      </w:r>
    </w:p>
    <w:p w:rsidR="004A373E" w:rsidRPr="004A373E" w:rsidRDefault="004A373E" w:rsidP="004A373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도입부: 문제 제기, 배경 설명, 독자 공감 포인트</w:t>
      </w:r>
    </w:p>
    <w:p w:rsidR="004A373E" w:rsidRPr="004A373E" w:rsidRDefault="004A373E" w:rsidP="004A373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본문:</w:t>
      </w:r>
    </w:p>
    <w:p w:rsidR="004A373E" w:rsidRPr="004A373E" w:rsidRDefault="004A373E" w:rsidP="004A373E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개념 설명</w:t>
      </w:r>
    </w:p>
    <w:p w:rsidR="004A373E" w:rsidRPr="004A373E" w:rsidRDefault="004A373E" w:rsidP="004A373E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실제 사례·적용 방법</w:t>
      </w:r>
    </w:p>
    <w:p w:rsidR="004A373E" w:rsidRPr="004A373E" w:rsidRDefault="004A373E" w:rsidP="004A373E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팁·권장 사항</w:t>
      </w:r>
    </w:p>
    <w:p w:rsidR="004A373E" w:rsidRPr="004A373E" w:rsidRDefault="004A373E" w:rsidP="004A373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마무리: 요약, 다음 액션(다른 글/자료/서비스 안내 등)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5.3 블로그 콘텐츠 유형 예시</w:t>
      </w:r>
    </w:p>
    <w:p w:rsidR="004A373E" w:rsidRPr="004A373E" w:rsidRDefault="004A373E" w:rsidP="004A373E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인사이트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/노하우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공유형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 예시: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“직원들이 끝까지 보는 보안 교육 영상, 이렇게 만들었습니다.”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“사내 규정 교육을 실제 행동 변화로 연결하는 3가지 방법”</w:t>
      </w:r>
    </w:p>
    <w:p w:rsidR="004A373E" w:rsidRPr="004A373E" w:rsidRDefault="004A373E" w:rsidP="004A373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 예시 흐름: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도입: 기존 교육 방식의 문제점 공감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전개: 우리가 시도한 방법 소개(예: 짧은 모듈, 퀴즈, 영상 등)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결과: 실제 지표 변화(참여율, 만족도 등)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정리: 다른 조직에서도 적용할 수 있는 팁 제공</w:t>
      </w:r>
    </w:p>
    <w:p w:rsidR="004A373E" w:rsidRPr="004A373E" w:rsidRDefault="004A373E" w:rsidP="004A373E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기능·서비스 활용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가이드형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 예시: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기능으로 교육 기획 시간을 절반으로 줄이는 방법”</w:t>
      </w:r>
    </w:p>
    <w:p w:rsidR="004A373E" w:rsidRPr="004A373E" w:rsidRDefault="004A373E" w:rsidP="004A373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 예시 흐름: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왜 이 기능이 필요한지(문제 정의)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단계별 사용 방법(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스크린샷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단계별 설명)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활용 팁·주의사항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요약 및 추가 자료 링크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5.4 블로그에서 피해야 할 실수</w:t>
      </w:r>
    </w:p>
    <w:p w:rsidR="004A373E" w:rsidRPr="004A373E" w:rsidRDefault="004A373E" w:rsidP="004A373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지나치게 광고·홍보 어투만 강조한 글</w:t>
      </w:r>
    </w:p>
    <w:p w:rsidR="004A373E" w:rsidRPr="004A373E" w:rsidRDefault="004A373E" w:rsidP="004A373E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독자가 정보를 얻으려 들어왔다가, 광고만 많으면 이탈한다.</w:t>
      </w:r>
    </w:p>
    <w:p w:rsidR="004A373E" w:rsidRPr="004A373E" w:rsidRDefault="004A373E" w:rsidP="004A373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출처 없는 통계·인용</w:t>
      </w:r>
    </w:p>
    <w:p w:rsidR="004A373E" w:rsidRPr="004A373E" w:rsidRDefault="004A373E" w:rsidP="004A373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너무 기술적인 내용을 사전 설명 없이 나열(일반 독자가 이해하기 어려움)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보도자료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6.1 보도자료 채널의 특성</w:t>
      </w:r>
    </w:p>
    <w:p w:rsidR="004A373E" w:rsidRPr="004A373E" w:rsidRDefault="004A373E" w:rsidP="004A373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언론·미디어를 대상으로 하는 공식 문서</w:t>
      </w:r>
    </w:p>
    <w:p w:rsidR="004A373E" w:rsidRPr="004A373E" w:rsidRDefault="004A373E" w:rsidP="004A373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객관성, 정확성, 정제된 표현이 중요</w:t>
      </w:r>
    </w:p>
    <w:p w:rsidR="004A373E" w:rsidRPr="004A373E" w:rsidRDefault="004A373E" w:rsidP="004A373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회사의 입장이 외부 기사로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재가공되어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나갈 수 있기 때문에,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오해의 소지가 있는 표현을 최소화</w:t>
      </w:r>
      <w:r w:rsidRPr="004A373E">
        <w:rPr>
          <w:rFonts w:ascii="굴림" w:eastAsia="굴림" w:hAnsi="굴림" w:cs="굴림"/>
          <w:kern w:val="0"/>
          <w:sz w:val="24"/>
          <w:szCs w:val="24"/>
        </w:rPr>
        <w:t>해야 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6.2 보도자료 톤 &amp; 매너</w:t>
      </w:r>
    </w:p>
    <w:p w:rsidR="004A373E" w:rsidRPr="004A373E" w:rsidRDefault="004A373E" w:rsidP="004A373E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말투·격식</w:t>
      </w:r>
    </w:p>
    <w:p w:rsidR="004A373E" w:rsidRPr="004A373E" w:rsidRDefault="004A373E" w:rsidP="004A373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3인칭 표현 사용: “당사”, “회사명”, “OO는 </w:t>
      </w:r>
      <w:proofErr w:type="gramStart"/>
      <w:r w:rsidRPr="004A373E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했다”</w:t>
      </w:r>
    </w:p>
    <w:p w:rsidR="004A373E" w:rsidRPr="004A373E" w:rsidRDefault="004A373E" w:rsidP="004A373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지나치게 친근한 표현, 의성어·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이모티콘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·감탄사 지양</w:t>
      </w:r>
    </w:p>
    <w:p w:rsidR="004A373E" w:rsidRPr="004A373E" w:rsidRDefault="004A373E" w:rsidP="004A373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과장·추측이 아닌, 사실과 수치 중심의 객관적 표현 사용</w:t>
      </w:r>
    </w:p>
    <w:p w:rsidR="004A373E" w:rsidRPr="004A373E" w:rsidRDefault="004A373E" w:rsidP="004A373E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구조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일반적인 보도자료는 다음 형식을 따른다.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제목: 핵심 내용 요약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부제(선택): 제목을 보완하는 상세 설명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리드(첫 문단): 5W1H(누가, 언제, 어디서, 무엇을, 왜, 어떻게)의 요약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본문:</w:t>
      </w:r>
    </w:p>
    <w:p w:rsidR="004A373E" w:rsidRPr="004A373E" w:rsidRDefault="004A373E" w:rsidP="004A373E">
      <w:pPr>
        <w:widowControl/>
        <w:numPr>
          <w:ilvl w:val="1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상세 내용(서비스/제품/행사 설명)</w:t>
      </w:r>
    </w:p>
    <w:p w:rsidR="004A373E" w:rsidRPr="004A373E" w:rsidRDefault="004A373E" w:rsidP="004A373E">
      <w:pPr>
        <w:widowControl/>
        <w:numPr>
          <w:ilvl w:val="1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배경·시장 상황</w:t>
      </w:r>
    </w:p>
    <w:p w:rsidR="004A373E" w:rsidRPr="004A373E" w:rsidRDefault="004A373E" w:rsidP="004A373E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인물 발언(CEO/담당자 코멘트 등)</w:t>
      </w:r>
    </w:p>
    <w:p w:rsidR="004A373E" w:rsidRPr="004A373E" w:rsidRDefault="004A373E" w:rsidP="004A373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회사 소개(Boilerplate)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6.3 보도자료 문장 예시</w:t>
      </w:r>
    </w:p>
    <w:p w:rsidR="004A373E" w:rsidRPr="004A373E" w:rsidRDefault="004A373E" w:rsidP="004A373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“보안·교육 솔루션 기업 OO(대표 OOO)은 OO일, 사내 규정 준수를 지원하는 영상 교육 플랫폼을 출시했다고 밝혔다.”</w:t>
      </w:r>
    </w:p>
    <w:p w:rsidR="004A373E" w:rsidRPr="004A373E" w:rsidRDefault="004A373E" w:rsidP="004A373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“이번에 선보인 플랫폼은 OO 기능을 통해, 기업이 내부 규정 교육을 보다 효율적으로 운영하도록 돕는 것을 목표로 한다.”</w:t>
      </w:r>
    </w:p>
    <w:p w:rsidR="004A373E" w:rsidRPr="004A373E" w:rsidRDefault="004A373E" w:rsidP="004A373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대표는 ‘기업 내부 정보보호와 직원 교육은 이제 선택이 아니라 필수’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라며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‘이번 솔루션이 고객사의 교육 부담을 줄이는 데 기여하길 바란다’고 말했다.”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6.4 보도자료에서 피해야 할 실수</w:t>
      </w:r>
    </w:p>
    <w:p w:rsidR="004A373E" w:rsidRPr="004A373E" w:rsidRDefault="004A373E" w:rsidP="004A373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숫자·날짜·이름 등 기본 정보 오기</w:t>
      </w:r>
    </w:p>
    <w:p w:rsidR="004A373E" w:rsidRPr="004A373E" w:rsidRDefault="004A373E" w:rsidP="004A373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경쟁사 비난 또는 직접 비교 표현</w:t>
      </w:r>
    </w:p>
    <w:p w:rsidR="004A373E" w:rsidRPr="004A373E" w:rsidRDefault="004A373E" w:rsidP="004A373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기자·언론사가 “기사화하기 어렵다”고 느낄 정도로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정보가 불명확하거나, 홍보 문구만 가득한 내용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7.1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채널의 특성</w:t>
      </w:r>
    </w:p>
    <w:p w:rsidR="004A373E" w:rsidRPr="004A373E" w:rsidRDefault="004A373E" w:rsidP="004A373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광고·캠페인·검색 등을 통해 들어온 사용자가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짧은 시간 안에 서비스 가치를 이해하고, 행동(가입/문의/신청 등)을 하도록 유도</w:t>
      </w:r>
      <w:r w:rsidRPr="004A373E">
        <w:rPr>
          <w:rFonts w:ascii="굴림" w:eastAsia="굴림" w:hAnsi="굴림" w:cs="굴림"/>
          <w:kern w:val="0"/>
          <w:sz w:val="24"/>
          <w:szCs w:val="24"/>
        </w:rPr>
        <w:t>하는 페이지</w:t>
      </w:r>
    </w:p>
    <w:p w:rsidR="004A373E" w:rsidRPr="004A373E" w:rsidRDefault="004A373E" w:rsidP="004A373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디자인, 카피, 정보 구조가 긴밀히 연결된다.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7.2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톤 &amp; 매너</w:t>
      </w:r>
    </w:p>
    <w:p w:rsidR="004A373E" w:rsidRPr="004A373E" w:rsidRDefault="004A373E" w:rsidP="004A373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</w:t>
      </w:r>
    </w:p>
    <w:p w:rsidR="004A373E" w:rsidRPr="004A373E" w:rsidRDefault="004A373E" w:rsidP="004A373E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친근하지만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신뢰를 주는 톤</w:t>
      </w:r>
    </w:p>
    <w:p w:rsidR="004A373E" w:rsidRPr="004A373E" w:rsidRDefault="004A373E" w:rsidP="004A373E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“~해 드립니다” “~하실 수 있습니다”와 같이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사용자가 얻는 이익 중심 표현을 사용</w:t>
      </w:r>
    </w:p>
    <w:p w:rsidR="004A373E" w:rsidRPr="004A373E" w:rsidRDefault="004A373E" w:rsidP="004A373E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구조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일반적인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구조는 다음과 같다.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헤더/히어로 영역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한 줄 가치 제안(Value Proposition)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서브 카피(조금 더 구체적인 설명)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행동 유도 버튼(CTA: 지금 문의하기, 데모 신청 등)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문제 공감 섹션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사용자가 겪는 어려움·불편함을 짧게 정리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해결책(서비스 기능) 섹션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3~5개 핵심 기능·가치 정리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사회적 증거(Social Proof)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사용 사례, 고객 로고, 지표(참여율, 만족도 등)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FAQ 및 추가 문의 안내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7.3 카피 작성 예시</w:t>
      </w:r>
    </w:p>
    <w:p w:rsidR="004A373E" w:rsidRPr="004A373E" w:rsidRDefault="004A373E" w:rsidP="004A373E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히어로 카피</w:t>
      </w:r>
    </w:p>
    <w:p w:rsidR="004A373E" w:rsidRPr="004A373E" w:rsidRDefault="004A373E" w:rsidP="004A373E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“사내 정보보호 교육, 이제 영상으로 쉽고 반복 가능하게.”</w:t>
      </w:r>
    </w:p>
    <w:p w:rsidR="004A373E" w:rsidRPr="004A373E" w:rsidRDefault="004A373E" w:rsidP="004A373E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“규정 교육 준비 시간, OO% 줄이고 내용 이해도는 더 높이세요.”</w:t>
      </w:r>
    </w:p>
    <w:p w:rsidR="004A373E" w:rsidRPr="004A373E" w:rsidRDefault="004A373E" w:rsidP="004A373E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기능/가치 카피</w:t>
      </w:r>
    </w:p>
    <w:p w:rsidR="004A373E" w:rsidRPr="004A373E" w:rsidRDefault="004A373E" w:rsidP="004A373E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“복잡한 규정 문서를 자동으로 교육용 스크립트로 변환합니다.”</w:t>
      </w:r>
    </w:p>
    <w:p w:rsidR="004A373E" w:rsidRPr="004A373E" w:rsidRDefault="004A373E" w:rsidP="004A373E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직원별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수강 현황·퀴즈 결과를 한 눈에 확인할 수 있습니다.”</w:t>
      </w:r>
    </w:p>
    <w:p w:rsidR="004A373E" w:rsidRPr="004A373E" w:rsidRDefault="004A373E" w:rsidP="004A373E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4A373E">
        <w:rPr>
          <w:rFonts w:ascii="굴림" w:eastAsia="굴림" w:hAnsi="굴림" w:cs="굴림"/>
          <w:kern w:val="0"/>
          <w:sz w:val="24"/>
          <w:szCs w:val="24"/>
        </w:rPr>
        <w:t>CTA(</w:t>
      </w:r>
      <w:proofErr w:type="gramEnd"/>
      <w:r w:rsidRPr="004A373E">
        <w:rPr>
          <w:rFonts w:ascii="굴림" w:eastAsia="굴림" w:hAnsi="굴림" w:cs="굴림"/>
          <w:kern w:val="0"/>
          <w:sz w:val="24"/>
          <w:szCs w:val="24"/>
        </w:rPr>
        <w:t>Call To Action)</w:t>
      </w:r>
    </w:p>
    <w:p w:rsidR="004A373E" w:rsidRPr="004A373E" w:rsidRDefault="004A373E" w:rsidP="004A373E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“도입 상담 신청하기”</w:t>
      </w:r>
    </w:p>
    <w:p w:rsidR="004A373E" w:rsidRPr="004A373E" w:rsidRDefault="004A373E" w:rsidP="004A373E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“무료 데모 영상 보기”</w:t>
      </w:r>
    </w:p>
    <w:p w:rsidR="004A373E" w:rsidRPr="004A373E" w:rsidRDefault="004A373E" w:rsidP="004A373E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“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사례집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다운로드”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7.4 랜딩페이지에서 피해야 할 실수</w:t>
      </w:r>
    </w:p>
    <w:p w:rsidR="004A373E" w:rsidRPr="004A373E" w:rsidRDefault="004A373E" w:rsidP="004A373E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메시지가 상단 3~5초 안에 보이지 않는 경우</w:t>
      </w:r>
    </w:p>
    <w:p w:rsidR="004A373E" w:rsidRPr="004A373E" w:rsidRDefault="004A373E" w:rsidP="004A373E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전문 용어만 나열되어, 실제로 무엇을 해주는 서비스인지 알기 어려운 경우</w:t>
      </w:r>
    </w:p>
    <w:p w:rsidR="004A373E" w:rsidRPr="004A373E" w:rsidRDefault="004A373E" w:rsidP="004A373E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CTA 버튼이 여러 개라서, 사용자가 무엇을 해야 할지 혼란스러운 경우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상황별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톤 조절 가이드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8.1 공지·안내(정상 상황)</w:t>
      </w:r>
    </w:p>
    <w:p w:rsidR="004A373E" w:rsidRPr="004A373E" w:rsidRDefault="004A373E" w:rsidP="004A373E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중립적, 차분한 톤</w:t>
      </w:r>
    </w:p>
    <w:p w:rsidR="004A373E" w:rsidRPr="004A373E" w:rsidRDefault="004A373E" w:rsidP="004A373E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정보 전달이 우선</w:t>
      </w:r>
    </w:p>
    <w:p w:rsidR="004A373E" w:rsidRPr="004A373E" w:rsidRDefault="004A373E" w:rsidP="004A373E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“언제, 어디서, 무엇이, 어떻게 달라지는지”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명확하게 기재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예시)</w:t>
      </w:r>
    </w:p>
    <w:p w:rsidR="004A373E" w:rsidRPr="004A373E" w:rsidRDefault="004A373E" w:rsidP="004A373E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기능이 OO일부터 아래와 같이 변경됩니다.”</w:t>
      </w:r>
    </w:p>
    <w:p w:rsidR="004A373E" w:rsidRPr="004A373E" w:rsidRDefault="004A373E" w:rsidP="004A373E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“보다 안정적인 서비스 제공을 위해 시스템 점검을 진행합니다.”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8.2 장애·오류·서비스 중단 안내</w:t>
      </w:r>
    </w:p>
    <w:p w:rsidR="004A373E" w:rsidRPr="004A373E" w:rsidRDefault="004A373E" w:rsidP="004A373E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먼저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사과와 공감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표현</w:t>
      </w:r>
    </w:p>
    <w:p w:rsidR="004A373E" w:rsidRPr="004A373E" w:rsidRDefault="004A373E" w:rsidP="004A373E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현재 상황, 영향 범위, 조치 계획을 구체적으로 설명</w:t>
      </w:r>
    </w:p>
    <w:p w:rsidR="004A373E" w:rsidRPr="004A373E" w:rsidRDefault="004A373E" w:rsidP="004A373E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추후 재발 방지 의지를 간단히 언급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예시)</w:t>
      </w:r>
    </w:p>
    <w:p w:rsidR="004A373E" w:rsidRPr="004A373E" w:rsidRDefault="004A373E" w:rsidP="004A373E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“현재 일부 고객님들의 OO 서비스 이용에 장애가 발생하고 있습니다.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이용에 불편을 드려 진심으로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사과드립니다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현재 원인을 파악하여 조치 중이며, OO시까지 1차 안내를 다시 드리겠습니다.”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8.3 민감한 이슈·정책 변경 안내</w:t>
      </w:r>
    </w:p>
    <w:p w:rsidR="004A373E" w:rsidRPr="004A373E" w:rsidRDefault="004A373E" w:rsidP="004A373E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고객에게 불리하게 느껴질 수 있는 내용(요금 인상, 약관 변경 등)의 경우,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배경과 이유를 설명하고, 가능한 한 고객 관점에서 이해를 돕는 톤 사용</w:t>
      </w:r>
    </w:p>
    <w:p w:rsidR="004A373E" w:rsidRPr="004A373E" w:rsidRDefault="004A373E" w:rsidP="004A373E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“어쩔 수 없다”는 태도보다는,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“품질 유지/안전/지속 가능한 서비스 제공을 위한 불가피한 선택”이라는 </w:t>
      </w: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방향을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사실에 기반해 설명한다.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자주 발생하는 실수와 피해야 할 표현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9.1 채널 특성을 무시한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복붙</w:t>
      </w:r>
      <w:proofErr w:type="spellEnd"/>
    </w:p>
    <w:p w:rsidR="004A373E" w:rsidRPr="004A373E" w:rsidRDefault="004A373E" w:rsidP="004A373E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보도자료 문장을 그대로 SNS에 복사해 올리는 경우</w:t>
      </w:r>
    </w:p>
    <w:p w:rsidR="004A373E" w:rsidRPr="004A373E" w:rsidRDefault="004A373E" w:rsidP="004A373E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카피를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공지문에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그대로 쓰는 경우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→ 해결책:</w:t>
      </w:r>
    </w:p>
    <w:p w:rsidR="004A373E" w:rsidRPr="004A373E" w:rsidRDefault="004A373E" w:rsidP="004A373E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각 채널마다 “길이, 어조, 목적”이 다르다는 점을 인식하고,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동일 정보를 채널 특성에 맞게 재구성하는 습관을 갖는다.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9.2 자사 중심적 메시지</w:t>
      </w:r>
    </w:p>
    <w:p w:rsidR="004A373E" w:rsidRPr="004A373E" w:rsidRDefault="004A373E" w:rsidP="004A373E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“우리는 이런 기능을 개발했다”, “우리는 이런 상을 받았다”에만 집중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→ 독자 입장에서는 “그래서 나한테 뭐가 좋은데?”가 중요하다.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→ 해결책:</w:t>
      </w:r>
    </w:p>
    <w:p w:rsidR="004A373E" w:rsidRPr="004A373E" w:rsidRDefault="004A373E" w:rsidP="004A373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“고객이 얻는 이익”을 항상 한 줄 이상 명시한다.</w:t>
      </w:r>
    </w:p>
    <w:p w:rsidR="004A373E" w:rsidRPr="004A373E" w:rsidRDefault="004A373E" w:rsidP="004A373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예: “OO 기능을 통해, HR 담당자는 교육 준비 시간을 줄이고, 직원들은 더 쉽게 내용을 이해할 수 있습니다.”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9.3 진정성이 느껴지지 않는 사과문</w:t>
      </w:r>
    </w:p>
    <w:p w:rsidR="004A373E" w:rsidRPr="004A373E" w:rsidRDefault="004A373E" w:rsidP="004A373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복붙한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것 같은 형식적인 사과 문구</w:t>
      </w:r>
    </w:p>
    <w:p w:rsidR="004A373E" w:rsidRPr="004A373E" w:rsidRDefault="004A373E" w:rsidP="004A373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책임을 회피하거나, 원인 설명 없이 “죄송합니다”만 반복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→ 해결책:</w:t>
      </w:r>
    </w:p>
    <w:p w:rsidR="004A373E" w:rsidRPr="004A373E" w:rsidRDefault="004A373E" w:rsidP="004A373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실제로 무엇이 문제였는지(가능한 범위 내에서) 설명</w:t>
      </w:r>
    </w:p>
    <w:p w:rsidR="004A373E" w:rsidRPr="004A373E" w:rsidRDefault="004A373E" w:rsidP="004A373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영향 범위와 앞으로의 조치에 대해 구체적으로 안내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실무 적용 체크리스트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10.1 공통 체크리스트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18pt;height:15.6pt" o:ole="">
            <v:imagedata r:id="rId5" o:title=""/>
          </v:shape>
          <w:control r:id="rId6" w:name="DefaultOcxName" w:shapeid="_x0000_i1120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메시지를 읽는 사람이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누구인지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명확히 상상하고 썼는가?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9" type="#_x0000_t75" style="width:18pt;height:15.6pt" o:ole="">
            <v:imagedata r:id="rId5" o:title=""/>
          </v:shape>
          <w:control r:id="rId7" w:name="DefaultOcxName1" w:shapeid="_x0000_i1119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핵심 메시지가 첫 부분에서 바로 드러나는가?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8" type="#_x0000_t75" style="width:18pt;height:15.6pt" o:ole="">
            <v:imagedata r:id="rId5" o:title=""/>
          </v:shape>
          <w:control r:id="rId8" w:name="DefaultOcxName2" w:shapeid="_x0000_i1118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과장되거나 오해 소지가 있는 표현은 없는가?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7" type="#_x0000_t75" style="width:18pt;height:15.6pt" o:ole="">
            <v:imagedata r:id="rId5" o:title=""/>
          </v:shape>
          <w:control r:id="rId9" w:name="DefaultOcxName3" w:shapeid="_x0000_i1117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우리 브랜드의 기본 톤 키워드(전문적, 친근한, 명료한, 책임감)를 지키고 있는가?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10.2 SNS 작성 전 체크리스트</w:t>
      </w:r>
    </w:p>
    <w:p w:rsidR="004A373E" w:rsidRPr="004A373E" w:rsidRDefault="004A373E" w:rsidP="004A373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6" type="#_x0000_t75" style="width:18pt;height:15.6pt" o:ole="">
            <v:imagedata r:id="rId5" o:title=""/>
          </v:shape>
          <w:control r:id="rId10" w:name="DefaultOcxName4" w:shapeid="_x0000_i1116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3~5줄 안에 핵심이 전달되는가?</w:t>
      </w:r>
    </w:p>
    <w:p w:rsidR="004A373E" w:rsidRPr="004A373E" w:rsidRDefault="004A373E" w:rsidP="004A373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5" type="#_x0000_t75" style="width:18pt;height:15.6pt" o:ole="">
            <v:imagedata r:id="rId5" o:title=""/>
          </v:shape>
          <w:control r:id="rId11" w:name="DefaultOcxName5" w:shapeid="_x0000_i1115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불필요하게 공격적이거나 논란이 될 수 있는 표현은 없는가?</w:t>
      </w:r>
    </w:p>
    <w:p w:rsidR="004A373E" w:rsidRPr="004A373E" w:rsidRDefault="004A373E" w:rsidP="004A373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4" type="#_x0000_t75" style="width:18pt;height:15.6pt" o:ole="">
            <v:imagedata r:id="rId5" o:title=""/>
          </v:shape>
          <w:control r:id="rId12" w:name="DefaultOcxName6" w:shapeid="_x0000_i1114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이미지/영상/링크와 함께 봤을 때 자연스럽게 이해되는가?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10.3 블로그 작성 전 체크리스트</w:t>
      </w:r>
    </w:p>
    <w:p w:rsidR="004A373E" w:rsidRPr="004A373E" w:rsidRDefault="004A373E" w:rsidP="004A373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3" type="#_x0000_t75" style="width:18pt;height:15.6pt" o:ole="">
            <v:imagedata r:id="rId5" o:title=""/>
          </v:shape>
          <w:control r:id="rId13" w:name="DefaultOcxName7" w:shapeid="_x0000_i1113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제목만 보고도 어떤 내용을 다루는지 알 수 있는가?</w:t>
      </w:r>
    </w:p>
    <w:p w:rsidR="004A373E" w:rsidRPr="004A373E" w:rsidRDefault="004A373E" w:rsidP="004A373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2" type="#_x0000_t75" style="width:18pt;height:15.6pt" o:ole="">
            <v:imagedata r:id="rId5" o:title=""/>
          </v:shape>
          <w:control r:id="rId14" w:name="DefaultOcxName8" w:shapeid="_x0000_i1112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도입부에서 “왜 이 글을 읽어야 하는지” 명확하게 설명했는가?</w:t>
      </w:r>
    </w:p>
    <w:p w:rsidR="004A373E" w:rsidRPr="004A373E" w:rsidRDefault="004A373E" w:rsidP="004A373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1" type="#_x0000_t75" style="width:18pt;height:15.6pt" o:ole="">
            <v:imagedata r:id="rId5" o:title=""/>
          </v:shape>
          <w:control r:id="rId15" w:name="DefaultOcxName9" w:shapeid="_x0000_i1111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중간중간 소제목으로 내용을 나누어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가독성을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높였는가?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10.4 보도자료 작성 전 체크리스트</w:t>
      </w:r>
    </w:p>
    <w:p w:rsidR="004A373E" w:rsidRPr="004A373E" w:rsidRDefault="004A373E" w:rsidP="004A373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0" type="#_x0000_t75" style="width:18pt;height:15.6pt" o:ole="">
            <v:imagedata r:id="rId5" o:title=""/>
          </v:shape>
          <w:control r:id="rId16" w:name="DefaultOcxName10" w:shapeid="_x0000_i1110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5W1H(누가, 언제, 어디서, 무엇을, 왜, 어떻게)가 리드 문단에 담겨 있는가?</w:t>
      </w:r>
    </w:p>
    <w:p w:rsidR="004A373E" w:rsidRPr="004A373E" w:rsidRDefault="004A373E" w:rsidP="004A373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9" type="#_x0000_t75" style="width:18pt;height:15.6pt" o:ole="">
            <v:imagedata r:id="rId5" o:title=""/>
          </v:shape>
          <w:control r:id="rId17" w:name="DefaultOcxName11" w:shapeid="_x0000_i1109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숫자·날짜·고유명사 표기가 정확한가?</w:t>
      </w:r>
    </w:p>
    <w:p w:rsidR="004A373E" w:rsidRPr="004A373E" w:rsidRDefault="004A373E" w:rsidP="004A373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8" type="#_x0000_t75" style="width:18pt;height:15.6pt" o:ole="">
            <v:imagedata r:id="rId5" o:title=""/>
          </v:shape>
          <w:control r:id="rId18" w:name="DefaultOcxName12" w:shapeid="_x0000_i1108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객관적으로 보았을 때 과장, 모호한 표현이 없는가?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10.5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작성 전 체크리스트</w:t>
      </w:r>
    </w:p>
    <w:p w:rsidR="004A373E" w:rsidRPr="004A373E" w:rsidRDefault="004A373E" w:rsidP="004A373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7" type="#_x0000_t75" style="width:18pt;height:15.6pt" o:ole="">
            <v:imagedata r:id="rId5" o:title=""/>
          </v:shape>
          <w:control r:id="rId19" w:name="DefaultOcxName13" w:shapeid="_x0000_i1107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3~5초 안에 사용자가 “무슨 서비스인지” 이해할 수 있는가?</w:t>
      </w:r>
    </w:p>
    <w:p w:rsidR="004A373E" w:rsidRPr="004A373E" w:rsidRDefault="004A373E" w:rsidP="004A373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6" type="#_x0000_t75" style="width:18pt;height:15.6pt" o:ole="">
            <v:imagedata r:id="rId5" o:title=""/>
          </v:shape>
          <w:control r:id="rId20" w:name="DefaultOcxName14" w:shapeid="_x0000_i1106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CTA 버튼이 눈에 잘 띄고, 무엇을 하라는 것인지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명확한가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4A373E" w:rsidRPr="004A373E" w:rsidRDefault="004A373E" w:rsidP="004A373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5" type="#_x0000_t75" style="width:18pt;height:15.6pt" o:ole="">
            <v:imagedata r:id="rId5" o:title=""/>
          </v:shape>
          <w:control r:id="rId21" w:name="DefaultOcxName15" w:shapeid="_x0000_i1105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고객이 흔히 걱정할 법한 질문(가격, 계약, 보안 등)에 대한 답변이 포함되어 있는가?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Q1. 각 채널마다 말투를 완전히 다르게 해도 되나요?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A1.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채널별로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스타일은 달라질 수 있지만,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브랜드의 기본 톤(전문적·친근함·책임감 등)은 </w:t>
      </w: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일관되어야</w:t>
      </w:r>
      <w:proofErr w:type="spellEnd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한다.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SNS에서 조금 더 가볍게 말할 수는 있지만, 같은 회사라고 느껴지도록 표현의 기준선을 맞추는 것이 중요하다.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Q2. 개인적인 스타일(말투)을 살리고 싶은데, 어느 정도까지 허용되나요?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A2. 작성자의 개성이 드러나는 것은 장점이 될 수 있지만,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기본 원칙(존댓말, 과장 지양, 존중 표현 유지)을 벗어나지 않는 선에서만 허용된다.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특히 공식 계정·공지·보도자료 등은 개인 스타일보다 회사 기준을 우선한다.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Q3. 모든 콘텐츠를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마케팅팀이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다 봐야 하나요?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A3. 회사 기준에 따라 다르지만, 원칙적으로는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- 대외 노출 범위가 크거나,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- 민감한 주제를 다루거나,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- 브랜드 이미지를 직접적으로 대표하는 경우에는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마케팅/브랜드 담당자의 검토를 거치는 것이 바람직하다.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대외 커뮤니케이션은 “누가 썼느냐”보다 “어떤 브랜드로 보이느냐”가 더 중요하다.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SNS, 블로그, 보도자료,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 각 채널은 각각의 목적과 특성이 있지만,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모든 메시지는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전문적이고, 친근하며, 명료하고, 책임감 있는 톤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이라는 공통된 기준을 가져야 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추가교육자료는 마케팅·콘텐츠 담당자가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채널별로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톤을 적절히 조절하면서도,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우리 회사만의 일관된 목소리를 유지할 수 있도록 돕기 위한 것이다.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실제 글을 쓸 때는 이 문서의 원칙과 체크리스트를 참고하여,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“이 메시지가 우리 브랜드의 얼굴이 되었을 때 부끄럽지 않은가?”를 스스로 점검하는 습관을 가지는 것이 중요하다.</w:t>
      </w:r>
    </w:p>
    <w:p w:rsidR="004B005D" w:rsidRPr="004A373E" w:rsidRDefault="004B005D" w:rsidP="004A373E"/>
    <w:sectPr w:rsidR="004B005D" w:rsidRPr="004A37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70D"/>
    <w:multiLevelType w:val="multilevel"/>
    <w:tmpl w:val="D07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24D2"/>
    <w:multiLevelType w:val="multilevel"/>
    <w:tmpl w:val="7A4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226E"/>
    <w:multiLevelType w:val="multilevel"/>
    <w:tmpl w:val="1A9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429E"/>
    <w:multiLevelType w:val="multilevel"/>
    <w:tmpl w:val="E31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F00B0"/>
    <w:multiLevelType w:val="multilevel"/>
    <w:tmpl w:val="118EE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37D67"/>
    <w:multiLevelType w:val="multilevel"/>
    <w:tmpl w:val="6F0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8279B"/>
    <w:multiLevelType w:val="multilevel"/>
    <w:tmpl w:val="3D26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AC48F1"/>
    <w:multiLevelType w:val="multilevel"/>
    <w:tmpl w:val="0B8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B162B"/>
    <w:multiLevelType w:val="multilevel"/>
    <w:tmpl w:val="244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10D26"/>
    <w:multiLevelType w:val="multilevel"/>
    <w:tmpl w:val="3D6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921DF"/>
    <w:multiLevelType w:val="multilevel"/>
    <w:tmpl w:val="47084C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35945"/>
    <w:multiLevelType w:val="multilevel"/>
    <w:tmpl w:val="0F92C7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36424"/>
    <w:multiLevelType w:val="multilevel"/>
    <w:tmpl w:val="E72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17352"/>
    <w:multiLevelType w:val="multilevel"/>
    <w:tmpl w:val="BEF6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D3DED"/>
    <w:multiLevelType w:val="multilevel"/>
    <w:tmpl w:val="F4A2B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93592"/>
    <w:multiLevelType w:val="multilevel"/>
    <w:tmpl w:val="C19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0257B"/>
    <w:multiLevelType w:val="multilevel"/>
    <w:tmpl w:val="3DB000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67FAD"/>
    <w:multiLevelType w:val="multilevel"/>
    <w:tmpl w:val="DAA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E3F39"/>
    <w:multiLevelType w:val="multilevel"/>
    <w:tmpl w:val="6A8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E510A"/>
    <w:multiLevelType w:val="multilevel"/>
    <w:tmpl w:val="68922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5C4203"/>
    <w:multiLevelType w:val="multilevel"/>
    <w:tmpl w:val="776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C0356"/>
    <w:multiLevelType w:val="multilevel"/>
    <w:tmpl w:val="734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A472B"/>
    <w:multiLevelType w:val="multilevel"/>
    <w:tmpl w:val="136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F2C77"/>
    <w:multiLevelType w:val="multilevel"/>
    <w:tmpl w:val="F91E8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114B3C"/>
    <w:multiLevelType w:val="multilevel"/>
    <w:tmpl w:val="F02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92B3B"/>
    <w:multiLevelType w:val="multilevel"/>
    <w:tmpl w:val="620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332FE"/>
    <w:multiLevelType w:val="multilevel"/>
    <w:tmpl w:val="D9F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36AFC"/>
    <w:multiLevelType w:val="multilevel"/>
    <w:tmpl w:val="0F9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11791"/>
    <w:multiLevelType w:val="multilevel"/>
    <w:tmpl w:val="7116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304489"/>
    <w:multiLevelType w:val="multilevel"/>
    <w:tmpl w:val="0DD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07CE0"/>
    <w:multiLevelType w:val="multilevel"/>
    <w:tmpl w:val="CCD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D581D"/>
    <w:multiLevelType w:val="multilevel"/>
    <w:tmpl w:val="134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85544"/>
    <w:multiLevelType w:val="multilevel"/>
    <w:tmpl w:val="A126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D51862"/>
    <w:multiLevelType w:val="multilevel"/>
    <w:tmpl w:val="53985D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176BF0"/>
    <w:multiLevelType w:val="multilevel"/>
    <w:tmpl w:val="6D663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841EB2"/>
    <w:multiLevelType w:val="multilevel"/>
    <w:tmpl w:val="948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A1416"/>
    <w:multiLevelType w:val="multilevel"/>
    <w:tmpl w:val="9C9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EB240F"/>
    <w:multiLevelType w:val="multilevel"/>
    <w:tmpl w:val="196C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F22C23"/>
    <w:multiLevelType w:val="multilevel"/>
    <w:tmpl w:val="E660A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B9789A"/>
    <w:multiLevelType w:val="multilevel"/>
    <w:tmpl w:val="FEB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D3340"/>
    <w:multiLevelType w:val="multilevel"/>
    <w:tmpl w:val="D40A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8E2EB1"/>
    <w:multiLevelType w:val="multilevel"/>
    <w:tmpl w:val="0C1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10AAC"/>
    <w:multiLevelType w:val="multilevel"/>
    <w:tmpl w:val="1BA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C34774"/>
    <w:multiLevelType w:val="multilevel"/>
    <w:tmpl w:val="BD4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C556F"/>
    <w:multiLevelType w:val="multilevel"/>
    <w:tmpl w:val="75BAF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485FA7"/>
    <w:multiLevelType w:val="multilevel"/>
    <w:tmpl w:val="B89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92B93"/>
    <w:multiLevelType w:val="multilevel"/>
    <w:tmpl w:val="AB3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F6BB7"/>
    <w:multiLevelType w:val="multilevel"/>
    <w:tmpl w:val="4CC829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D336CF"/>
    <w:multiLevelType w:val="multilevel"/>
    <w:tmpl w:val="B83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623F2"/>
    <w:multiLevelType w:val="multilevel"/>
    <w:tmpl w:val="577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E4EF6"/>
    <w:multiLevelType w:val="multilevel"/>
    <w:tmpl w:val="04E0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F930C0"/>
    <w:multiLevelType w:val="multilevel"/>
    <w:tmpl w:val="037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34181"/>
    <w:multiLevelType w:val="multilevel"/>
    <w:tmpl w:val="60D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C81090"/>
    <w:multiLevelType w:val="multilevel"/>
    <w:tmpl w:val="1E8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F544D8"/>
    <w:multiLevelType w:val="multilevel"/>
    <w:tmpl w:val="B232CA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1A78DD"/>
    <w:multiLevelType w:val="multilevel"/>
    <w:tmpl w:val="F27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7F326E"/>
    <w:multiLevelType w:val="multilevel"/>
    <w:tmpl w:val="BC3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A6128"/>
    <w:multiLevelType w:val="multilevel"/>
    <w:tmpl w:val="213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33AE2"/>
    <w:multiLevelType w:val="multilevel"/>
    <w:tmpl w:val="3F3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AB71B5"/>
    <w:multiLevelType w:val="multilevel"/>
    <w:tmpl w:val="0A1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E31A39"/>
    <w:multiLevelType w:val="multilevel"/>
    <w:tmpl w:val="848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71921"/>
    <w:multiLevelType w:val="multilevel"/>
    <w:tmpl w:val="74AEC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A46815"/>
    <w:multiLevelType w:val="multilevel"/>
    <w:tmpl w:val="96F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362E45"/>
    <w:multiLevelType w:val="multilevel"/>
    <w:tmpl w:val="8C4600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DF177E"/>
    <w:multiLevelType w:val="multilevel"/>
    <w:tmpl w:val="C1240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5D497F"/>
    <w:multiLevelType w:val="multilevel"/>
    <w:tmpl w:val="9440E5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434A79"/>
    <w:multiLevelType w:val="multilevel"/>
    <w:tmpl w:val="8CA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494305"/>
    <w:multiLevelType w:val="multilevel"/>
    <w:tmpl w:val="C2F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057C4C"/>
    <w:multiLevelType w:val="multilevel"/>
    <w:tmpl w:val="674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612E5D"/>
    <w:multiLevelType w:val="multilevel"/>
    <w:tmpl w:val="C0A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CC3822"/>
    <w:multiLevelType w:val="multilevel"/>
    <w:tmpl w:val="79EE0B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3A6233"/>
    <w:multiLevelType w:val="multilevel"/>
    <w:tmpl w:val="014E80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303579"/>
    <w:multiLevelType w:val="multilevel"/>
    <w:tmpl w:val="688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10E90"/>
    <w:multiLevelType w:val="multilevel"/>
    <w:tmpl w:val="AE2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E44B75"/>
    <w:multiLevelType w:val="multilevel"/>
    <w:tmpl w:val="388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B91C47"/>
    <w:multiLevelType w:val="multilevel"/>
    <w:tmpl w:val="23E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E96F65"/>
    <w:multiLevelType w:val="multilevel"/>
    <w:tmpl w:val="99C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5B7FA2"/>
    <w:multiLevelType w:val="multilevel"/>
    <w:tmpl w:val="59A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6205CB"/>
    <w:multiLevelType w:val="multilevel"/>
    <w:tmpl w:val="BD1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A2D36"/>
    <w:multiLevelType w:val="multilevel"/>
    <w:tmpl w:val="4B2EA0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1D488A"/>
    <w:multiLevelType w:val="multilevel"/>
    <w:tmpl w:val="5A12C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963026"/>
    <w:multiLevelType w:val="multilevel"/>
    <w:tmpl w:val="9C7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C24B5"/>
    <w:multiLevelType w:val="multilevel"/>
    <w:tmpl w:val="C14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642F6F"/>
    <w:multiLevelType w:val="multilevel"/>
    <w:tmpl w:val="E93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16F67"/>
    <w:multiLevelType w:val="multilevel"/>
    <w:tmpl w:val="3B8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6169E"/>
    <w:multiLevelType w:val="multilevel"/>
    <w:tmpl w:val="DE24C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8656DE"/>
    <w:multiLevelType w:val="multilevel"/>
    <w:tmpl w:val="9BF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74BFB"/>
    <w:multiLevelType w:val="multilevel"/>
    <w:tmpl w:val="4BD235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4A27D8"/>
    <w:multiLevelType w:val="multilevel"/>
    <w:tmpl w:val="7B3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67AA6"/>
    <w:multiLevelType w:val="multilevel"/>
    <w:tmpl w:val="1B002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BF112E"/>
    <w:multiLevelType w:val="multilevel"/>
    <w:tmpl w:val="7B2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4B694B"/>
    <w:multiLevelType w:val="multilevel"/>
    <w:tmpl w:val="4266B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573405"/>
    <w:multiLevelType w:val="multilevel"/>
    <w:tmpl w:val="9D96F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A55239"/>
    <w:multiLevelType w:val="multilevel"/>
    <w:tmpl w:val="3D58C5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000948"/>
    <w:multiLevelType w:val="multilevel"/>
    <w:tmpl w:val="7C2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52"/>
  </w:num>
  <w:num w:numId="3">
    <w:abstractNumId w:val="76"/>
  </w:num>
  <w:num w:numId="4">
    <w:abstractNumId w:val="45"/>
  </w:num>
  <w:num w:numId="5">
    <w:abstractNumId w:val="86"/>
  </w:num>
  <w:num w:numId="6">
    <w:abstractNumId w:val="4"/>
  </w:num>
  <w:num w:numId="7">
    <w:abstractNumId w:val="55"/>
  </w:num>
  <w:num w:numId="8">
    <w:abstractNumId w:val="31"/>
  </w:num>
  <w:num w:numId="9">
    <w:abstractNumId w:val="10"/>
  </w:num>
  <w:num w:numId="10">
    <w:abstractNumId w:val="94"/>
  </w:num>
  <w:num w:numId="11">
    <w:abstractNumId w:val="71"/>
  </w:num>
  <w:num w:numId="12">
    <w:abstractNumId w:val="49"/>
  </w:num>
  <w:num w:numId="13">
    <w:abstractNumId w:val="79"/>
  </w:num>
  <w:num w:numId="14">
    <w:abstractNumId w:val="84"/>
  </w:num>
  <w:num w:numId="15">
    <w:abstractNumId w:val="88"/>
  </w:num>
  <w:num w:numId="16">
    <w:abstractNumId w:val="23"/>
  </w:num>
  <w:num w:numId="17">
    <w:abstractNumId w:val="13"/>
  </w:num>
  <w:num w:numId="18">
    <w:abstractNumId w:val="69"/>
  </w:num>
  <w:num w:numId="19">
    <w:abstractNumId w:val="44"/>
  </w:num>
  <w:num w:numId="20">
    <w:abstractNumId w:val="78"/>
  </w:num>
  <w:num w:numId="21">
    <w:abstractNumId w:val="92"/>
  </w:num>
  <w:num w:numId="22">
    <w:abstractNumId w:val="7"/>
  </w:num>
  <w:num w:numId="23">
    <w:abstractNumId w:val="50"/>
  </w:num>
  <w:num w:numId="24">
    <w:abstractNumId w:val="8"/>
  </w:num>
  <w:num w:numId="25">
    <w:abstractNumId w:val="14"/>
  </w:num>
  <w:num w:numId="26">
    <w:abstractNumId w:val="26"/>
  </w:num>
  <w:num w:numId="27">
    <w:abstractNumId w:val="27"/>
  </w:num>
  <w:num w:numId="28">
    <w:abstractNumId w:val="64"/>
  </w:num>
  <w:num w:numId="29">
    <w:abstractNumId w:val="35"/>
  </w:num>
  <w:num w:numId="30">
    <w:abstractNumId w:val="6"/>
  </w:num>
  <w:num w:numId="31">
    <w:abstractNumId w:val="39"/>
  </w:num>
  <w:num w:numId="32">
    <w:abstractNumId w:val="70"/>
  </w:num>
  <w:num w:numId="33">
    <w:abstractNumId w:val="41"/>
  </w:num>
  <w:num w:numId="34">
    <w:abstractNumId w:val="19"/>
  </w:num>
  <w:num w:numId="35">
    <w:abstractNumId w:val="1"/>
  </w:num>
  <w:num w:numId="36">
    <w:abstractNumId w:val="62"/>
  </w:num>
  <w:num w:numId="37">
    <w:abstractNumId w:val="58"/>
  </w:num>
  <w:num w:numId="38">
    <w:abstractNumId w:val="38"/>
  </w:num>
  <w:num w:numId="39">
    <w:abstractNumId w:val="43"/>
  </w:num>
  <w:num w:numId="40">
    <w:abstractNumId w:val="85"/>
  </w:num>
  <w:num w:numId="41">
    <w:abstractNumId w:val="51"/>
  </w:num>
  <w:num w:numId="42">
    <w:abstractNumId w:val="75"/>
  </w:num>
  <w:num w:numId="43">
    <w:abstractNumId w:val="54"/>
  </w:num>
  <w:num w:numId="44">
    <w:abstractNumId w:val="83"/>
  </w:num>
  <w:num w:numId="45">
    <w:abstractNumId w:val="37"/>
  </w:num>
  <w:num w:numId="46">
    <w:abstractNumId w:val="81"/>
  </w:num>
  <w:num w:numId="47">
    <w:abstractNumId w:val="89"/>
  </w:num>
  <w:num w:numId="48">
    <w:abstractNumId w:val="60"/>
  </w:num>
  <w:num w:numId="49">
    <w:abstractNumId w:val="60"/>
    <w:lvlOverride w:ilvl="2">
      <w:startOverride w:val="2"/>
    </w:lvlOverride>
  </w:num>
  <w:num w:numId="50">
    <w:abstractNumId w:val="60"/>
    <w:lvlOverride w:ilvl="2">
      <w:startOverride w:val="3"/>
    </w:lvlOverride>
  </w:num>
  <w:num w:numId="51">
    <w:abstractNumId w:val="59"/>
  </w:num>
  <w:num w:numId="52">
    <w:abstractNumId w:val="57"/>
  </w:num>
  <w:num w:numId="53">
    <w:abstractNumId w:val="33"/>
  </w:num>
  <w:num w:numId="54">
    <w:abstractNumId w:val="15"/>
  </w:num>
  <w:num w:numId="55">
    <w:abstractNumId w:val="2"/>
  </w:num>
  <w:num w:numId="56">
    <w:abstractNumId w:val="63"/>
  </w:num>
  <w:num w:numId="57">
    <w:abstractNumId w:val="3"/>
  </w:num>
  <w:num w:numId="58">
    <w:abstractNumId w:val="32"/>
  </w:num>
  <w:num w:numId="59">
    <w:abstractNumId w:val="20"/>
  </w:num>
  <w:num w:numId="60">
    <w:abstractNumId w:val="80"/>
  </w:num>
  <w:num w:numId="61">
    <w:abstractNumId w:val="68"/>
  </w:num>
  <w:num w:numId="62">
    <w:abstractNumId w:val="68"/>
    <w:lvlOverride w:ilvl="2">
      <w:startOverride w:val="2"/>
    </w:lvlOverride>
  </w:num>
  <w:num w:numId="63">
    <w:abstractNumId w:val="68"/>
    <w:lvlOverride w:ilvl="2">
      <w:startOverride w:val="3"/>
    </w:lvlOverride>
  </w:num>
  <w:num w:numId="64">
    <w:abstractNumId w:val="77"/>
  </w:num>
  <w:num w:numId="65">
    <w:abstractNumId w:val="12"/>
  </w:num>
  <w:num w:numId="66">
    <w:abstractNumId w:val="87"/>
  </w:num>
  <w:num w:numId="67">
    <w:abstractNumId w:val="22"/>
  </w:num>
  <w:num w:numId="68">
    <w:abstractNumId w:val="40"/>
  </w:num>
  <w:num w:numId="69">
    <w:abstractNumId w:val="30"/>
  </w:num>
  <w:num w:numId="70">
    <w:abstractNumId w:val="34"/>
  </w:num>
  <w:num w:numId="71">
    <w:abstractNumId w:val="46"/>
  </w:num>
  <w:num w:numId="72">
    <w:abstractNumId w:val="28"/>
  </w:num>
  <w:num w:numId="73">
    <w:abstractNumId w:val="21"/>
  </w:num>
  <w:num w:numId="74">
    <w:abstractNumId w:val="93"/>
  </w:num>
  <w:num w:numId="75">
    <w:abstractNumId w:val="5"/>
  </w:num>
  <w:num w:numId="76">
    <w:abstractNumId w:val="91"/>
  </w:num>
  <w:num w:numId="77">
    <w:abstractNumId w:val="17"/>
  </w:num>
  <w:num w:numId="78">
    <w:abstractNumId w:val="74"/>
  </w:num>
  <w:num w:numId="79">
    <w:abstractNumId w:val="11"/>
  </w:num>
  <w:num w:numId="80">
    <w:abstractNumId w:val="24"/>
  </w:num>
  <w:num w:numId="81">
    <w:abstractNumId w:val="18"/>
  </w:num>
  <w:num w:numId="82">
    <w:abstractNumId w:val="90"/>
  </w:num>
  <w:num w:numId="83">
    <w:abstractNumId w:val="66"/>
  </w:num>
  <w:num w:numId="84">
    <w:abstractNumId w:val="36"/>
  </w:num>
  <w:num w:numId="85">
    <w:abstractNumId w:val="65"/>
  </w:num>
  <w:num w:numId="86">
    <w:abstractNumId w:val="56"/>
  </w:num>
  <w:num w:numId="87">
    <w:abstractNumId w:val="53"/>
  </w:num>
  <w:num w:numId="88">
    <w:abstractNumId w:val="9"/>
  </w:num>
  <w:num w:numId="89">
    <w:abstractNumId w:val="73"/>
  </w:num>
  <w:num w:numId="90">
    <w:abstractNumId w:val="48"/>
  </w:num>
  <w:num w:numId="91">
    <w:abstractNumId w:val="72"/>
  </w:num>
  <w:num w:numId="92">
    <w:abstractNumId w:val="16"/>
  </w:num>
  <w:num w:numId="93">
    <w:abstractNumId w:val="0"/>
  </w:num>
  <w:num w:numId="94">
    <w:abstractNumId w:val="82"/>
  </w:num>
  <w:num w:numId="95">
    <w:abstractNumId w:val="25"/>
  </w:num>
  <w:num w:numId="96">
    <w:abstractNumId w:val="67"/>
  </w:num>
  <w:num w:numId="97">
    <w:abstractNumId w:val="29"/>
  </w:num>
  <w:num w:numId="98">
    <w:abstractNumId w:val="61"/>
  </w:num>
  <w:num w:numId="99">
    <w:abstractNumId w:val="4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3E"/>
    <w:rsid w:val="004A373E"/>
    <w:rsid w:val="004B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31D5C-99A8-441E-9636-4AACC599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373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A3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4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2025-12-10T07:31:00Z</dcterms:created>
  <dcterms:modified xsi:type="dcterms:W3CDTF">2025-12-10T07:32:00Z</dcterms:modified>
</cp:coreProperties>
</file>