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문서 제목: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제도 운영 실무 가이드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부서: 인사(HR)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대상: 전 직원,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조직장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/팀장, HR담당자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용도: 직무교육 탭 추가 교육용 영상/자료 원본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이 교육은 재택근무와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유연근무가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일시적인 예외가 아니라, 일상적인 근무 형태로 자리잡은 상황에서 전 직원과 관리자가 공통으로 이해해야 할 운영 원칙을 정리하기 위한 추가 직무교육자료이다.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특히 다음과 같은 점을 명확히 하는 것을 목적으로 한다.</w:t>
      </w:r>
    </w:p>
    <w:p w:rsidR="00DF15B1" w:rsidRPr="00DF15B1" w:rsidRDefault="00DF15B1" w:rsidP="00DF15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“어디서 일하느냐”가 아니라 **“어떻게 일하고, 결과를 어떻게 남기느냐”**가 중요하다는 관점 정리</w:t>
      </w:r>
    </w:p>
    <w:p w:rsidR="00DF15B1" w:rsidRPr="00DF15B1" w:rsidRDefault="00DF15B1" w:rsidP="00DF15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환경에서도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근태·성과·보안·커뮤니케이션 기준은 분명히 존재한다</w:t>
      </w:r>
      <w:r w:rsidRPr="00DF15B1">
        <w:rPr>
          <w:rFonts w:ascii="굴림" w:eastAsia="굴림" w:hAnsi="굴림" w:cs="굴림"/>
          <w:kern w:val="0"/>
          <w:sz w:val="24"/>
          <w:szCs w:val="24"/>
        </w:rPr>
        <w:t>는 점을 재교육</w:t>
      </w:r>
    </w:p>
    <w:p w:rsidR="00DF15B1" w:rsidRPr="00DF15B1" w:rsidRDefault="00DF15B1" w:rsidP="00DF15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현장에서 자주 발생하는 애매한 상황에 대해,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공통 기준과 예시를 제시</w:t>
      </w:r>
      <w:r w:rsidRPr="00DF15B1">
        <w:rPr>
          <w:rFonts w:ascii="굴림" w:eastAsia="굴림" w:hAnsi="굴림" w:cs="굴림"/>
          <w:kern w:val="0"/>
          <w:sz w:val="24"/>
          <w:szCs w:val="24"/>
        </w:rPr>
        <w:t>하여 혼선을 줄이는 것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1.2 교육 대상 및 활용 상황</w:t>
      </w:r>
    </w:p>
    <w:p w:rsidR="00DF15B1" w:rsidRPr="00DF15B1" w:rsidRDefault="00DF15B1" w:rsidP="00DF15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재택/원격/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하이브리드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근무를 수행하는 전 직원</w:t>
      </w:r>
    </w:p>
    <w:p w:rsidR="00DF15B1" w:rsidRPr="00DF15B1" w:rsidRDefault="00DF15B1" w:rsidP="00DF15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팀/파트 단위의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시차출퇴근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선택근로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등)를 운영하는 부서</w:t>
      </w:r>
    </w:p>
    <w:p w:rsidR="00DF15B1" w:rsidRPr="00DF15B1" w:rsidRDefault="00DF15B1" w:rsidP="00DF15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조직장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/팀장, 실무 리더(PL) 및 HR 담당자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본 자료는 다음과 같은 상황에서 활용할 수 있다.</w:t>
      </w:r>
    </w:p>
    <w:p w:rsidR="00DF15B1" w:rsidRPr="00DF15B1" w:rsidRDefault="00DF15B1" w:rsidP="00DF15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재택근무 확대 또는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제도 도입/개편 직후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추가교육</w:t>
      </w:r>
      <w:proofErr w:type="spellEnd"/>
    </w:p>
    <w:p w:rsidR="00DF15B1" w:rsidRPr="00DF15B1" w:rsidRDefault="00DF15B1" w:rsidP="00DF15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근태 기록, 보안, 커뮤니케이션 관련 이슈가 반복적으로 발생할 때 보충 교육</w:t>
      </w:r>
    </w:p>
    <w:p w:rsidR="00DF15B1" w:rsidRPr="00DF15B1" w:rsidRDefault="00DF15B1" w:rsidP="00DF15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신규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입사자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온보딩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시, 기본 직무교육 이후 “실제 우리 회사 원격·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방식”을 설명하는 모듈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1.3 교육 범위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이 자료는 다음 내용을 포괄한다.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제도의 기본 개념과 공통 원칙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재택근무 시 근태 기록 및 근무 시간 관리 기준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시차출퇴근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선택근로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등) 유형별 실무 운영 예시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환경에서의 성과 관리·평가 기준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원격 협업을 위한 커뮤니케이션·회의 운영 방식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시 정보보안·행동 수칙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직원·관리자·HR 각자의 역할과 책임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자주 발생하는 문제 상황과 대응 가이드</w:t>
      </w:r>
    </w:p>
    <w:p w:rsidR="00DF15B1" w:rsidRPr="00DF15B1" w:rsidRDefault="00DF15B1" w:rsidP="00DF15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실무 적용을 위한 체크리스트 및 FAQ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교육 배경 및 필요성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2.1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확산과 새로운 표준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재택근무와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유연근무는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더 이상 일시적인 비상 대응 수단이 아니라,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지속 가능한 근무 방식의 한 형태</w:t>
      </w:r>
      <w:r w:rsidRPr="00DF15B1">
        <w:rPr>
          <w:rFonts w:ascii="굴림" w:eastAsia="굴림" w:hAnsi="굴림" w:cs="굴림"/>
          <w:kern w:val="0"/>
          <w:sz w:val="24"/>
          <w:szCs w:val="24"/>
        </w:rPr>
        <w:t>로 자리잡고 있다.</w:t>
      </w:r>
    </w:p>
    <w:p w:rsidR="00DF15B1" w:rsidRPr="00DF15B1" w:rsidRDefault="00DF15B1" w:rsidP="00DF15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다양한 연령·가족·생활 패턴을 가진 구성원이 함께 일하는 환경에서,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고정된 9-to-6 근무 형태만으로는 업무 효율과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워라밸을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동시에 만족시키기 어렵다.</w:t>
      </w:r>
    </w:p>
    <w:p w:rsidR="00DF15B1" w:rsidRPr="00DF15B1" w:rsidRDefault="00DF15B1" w:rsidP="00DF15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디지털 업무 도구와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클라우드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환경의 발전으로,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물리적인 공간보다 온라인 협업 방식의 영향력이 커졌다.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이 변화 속에서, 회사는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업무 효율과 직원 경험을 개선하는 동시에, 규정과 보안, 공정한 평가 체계를 유지해야 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2.2 현장에서 반복되는 문제들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운영하는 과정에서 다음과 같은 문제가 반복적으로 발생하기 쉽다.</w:t>
      </w:r>
    </w:p>
    <w:p w:rsidR="00DF15B1" w:rsidRPr="00DF15B1" w:rsidRDefault="00DF15B1" w:rsidP="00DF15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실제 근무 시간과 근태 기록이 불일치</w:t>
      </w:r>
    </w:p>
    <w:p w:rsidR="00DF15B1" w:rsidRPr="00DF15B1" w:rsidRDefault="00DF15B1" w:rsidP="00DF15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“집에서 일하는 사람은 덜 일한다/더 일한다”는 인식의 차이</w:t>
      </w:r>
    </w:p>
    <w:p w:rsidR="00DF15B1" w:rsidRPr="00DF15B1" w:rsidRDefault="00DF15B1" w:rsidP="00DF15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팀별로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운영 방식이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제각각이라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직원 간 형평성 문제 발생</w:t>
      </w:r>
    </w:p>
    <w:p w:rsidR="00DF15B1" w:rsidRPr="00DF15B1" w:rsidRDefault="00DF15B1" w:rsidP="00DF15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화면 공유·자료 공유 과정에서 개인정보·기밀 정보가 외부로 노출될 위험</w:t>
      </w:r>
    </w:p>
    <w:p w:rsidR="00DF15B1" w:rsidRPr="00DF15B1" w:rsidRDefault="00DF15B1" w:rsidP="00DF15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원격 근무자에 대한 평가·피드백이 부족하여 소외감·불신 형성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이러한 문제를 줄이기 위해, 인사부는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전체 회사에 공통으로 적용 가능한 운영 원칙과 예시</w:t>
      </w:r>
      <w:r w:rsidRPr="00DF15B1">
        <w:rPr>
          <w:rFonts w:ascii="굴림" w:eastAsia="굴림" w:hAnsi="굴림" w:cs="굴림"/>
          <w:kern w:val="0"/>
          <w:sz w:val="24"/>
          <w:szCs w:val="24"/>
        </w:rPr>
        <w:t>를 제공하고, 각 부서에서는 이를 바탕으로 구체적인 운영 세부 규칙을 정리할 필요가 있다.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2.3 추가 교육의 목표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본 추가교육자료는 다음을 목표로 한다.</w:t>
      </w:r>
    </w:p>
    <w:p w:rsidR="00DF15B1" w:rsidRPr="00DF15B1" w:rsidRDefault="00DF15B1" w:rsidP="00DF15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직원이 “재택·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상황에서 어떤 행동이 정답인지” 스스로 판단할 수 있게 돕는다.</w:t>
      </w:r>
    </w:p>
    <w:p w:rsidR="00DF15B1" w:rsidRPr="00DF15B1" w:rsidRDefault="00DF15B1" w:rsidP="00DF15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관리자가 “공정하고 일관된 기준”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팀을 운영하도록 가이드를 제공한다.</w:t>
      </w:r>
    </w:p>
    <w:p w:rsidR="00DF15B1" w:rsidRPr="00DF15B1" w:rsidRDefault="00DF15B1" w:rsidP="00DF15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HR이 제도와 현장 사이의 간극을 줄이고, 문제 발생 시 참고할 수 있는 기준선을 제공한다.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교육 목표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이 교육을 통해 구성원이 다음 내용을 이해하고 실천하는 것을 목표로 한다.</w:t>
      </w:r>
    </w:p>
    <w:p w:rsidR="00DF15B1" w:rsidRPr="00DF15B1" w:rsidRDefault="00DF15B1" w:rsidP="00DF15B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제도 이해</w:t>
      </w:r>
    </w:p>
    <w:p w:rsidR="00DF15B1" w:rsidRPr="00DF15B1" w:rsidRDefault="00DF15B1" w:rsidP="00DF15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재택근무, 원격근무,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하이브리드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근무,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시차출퇴근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선택근로제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등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주요 근무 형태의 개념과 차이</w:t>
      </w:r>
      <w:r w:rsidRPr="00DF15B1">
        <w:rPr>
          <w:rFonts w:ascii="굴림" w:eastAsia="굴림" w:hAnsi="굴림" w:cs="굴림"/>
          <w:kern w:val="0"/>
          <w:sz w:val="24"/>
          <w:szCs w:val="24"/>
        </w:rPr>
        <w:t>를 이해한다.</w:t>
      </w:r>
    </w:p>
    <w:p w:rsidR="00DF15B1" w:rsidRPr="00DF15B1" w:rsidRDefault="00DF15B1" w:rsidP="00DF15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근태·근무 시간 관리</w:t>
      </w:r>
    </w:p>
    <w:p w:rsidR="00DF15B1" w:rsidRPr="00DF15B1" w:rsidRDefault="00DF15B1" w:rsidP="00DF15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시에도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근무 시간 기록은 실제 근무 기준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으로 정확히 남겨야 한다는 원칙을 이해한다.</w:t>
      </w:r>
    </w:p>
    <w:p w:rsidR="00DF15B1" w:rsidRPr="00DF15B1" w:rsidRDefault="00DF15B1" w:rsidP="00DF15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복합 근무(오전 재택, 오후 출근 등)</w:t>
      </w: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상황에서 올바른 근태 기록 방법을 알고 적용할 수 있다.</w:t>
      </w:r>
    </w:p>
    <w:p w:rsidR="00DF15B1" w:rsidRPr="00DF15B1" w:rsidRDefault="00DF15B1" w:rsidP="00DF15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성과·평가 기준</w:t>
      </w:r>
    </w:p>
    <w:p w:rsidR="00DF15B1" w:rsidRPr="00DF15B1" w:rsidRDefault="00DF15B1" w:rsidP="00DF15B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근무 장소와 상관없이,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성과·결과 중심으로 평가되는 구조</w:t>
      </w:r>
      <w:r w:rsidRPr="00DF15B1">
        <w:rPr>
          <w:rFonts w:ascii="굴림" w:eastAsia="굴림" w:hAnsi="굴림" w:cs="굴림"/>
          <w:kern w:val="0"/>
          <w:sz w:val="24"/>
          <w:szCs w:val="24"/>
        </w:rPr>
        <w:t>를 이해한다.</w:t>
      </w:r>
    </w:p>
    <w:p w:rsidR="00DF15B1" w:rsidRPr="00DF15B1" w:rsidRDefault="00DF15B1" w:rsidP="00DF15B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재택근무자가 불리하거나 유리하지 않도록,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편향을 줄이는 평가 방식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이해한다.</w:t>
      </w:r>
    </w:p>
    <w:p w:rsidR="00DF15B1" w:rsidRPr="00DF15B1" w:rsidRDefault="00DF15B1" w:rsidP="00DF15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커뮤니케이션·협업</w:t>
      </w:r>
    </w:p>
    <w:p w:rsidR="00DF15B1" w:rsidRPr="00DF15B1" w:rsidRDefault="00DF15B1" w:rsidP="00DF15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원격 환경에서의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보고·공유·회의 운영 방식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이해하고 적용한다.</w:t>
      </w:r>
    </w:p>
    <w:p w:rsidR="00DF15B1" w:rsidRPr="00DF15B1" w:rsidRDefault="00DF15B1" w:rsidP="00DF15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정보 공유·문서화의 중요성을 인식하고, 기본 원칙을 실천한다.</w:t>
      </w:r>
    </w:p>
    <w:p w:rsidR="00DF15B1" w:rsidRPr="00DF15B1" w:rsidRDefault="00DF15B1" w:rsidP="00DF15B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보안·행동 수칙</w:t>
      </w:r>
    </w:p>
    <w:p w:rsidR="00DF15B1" w:rsidRPr="00DF15B1" w:rsidRDefault="00DF15B1" w:rsidP="00DF15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재택근무 환경에서도 지켜야 할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정보보안·물리적 보안 수칙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이해한다.</w:t>
      </w:r>
    </w:p>
    <w:p w:rsidR="00DF15B1" w:rsidRPr="00DF15B1" w:rsidRDefault="00DF15B1" w:rsidP="00DF15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회사 데이터·고객 정보·내부 문서의 취급 기준을 숙지한다.</w:t>
      </w:r>
    </w:p>
    <w:p w:rsidR="00DF15B1" w:rsidRPr="00DF15B1" w:rsidRDefault="00DF15B1" w:rsidP="00DF15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역할과 책임</w:t>
      </w:r>
    </w:p>
    <w:p w:rsidR="00DF15B1" w:rsidRPr="00DF15B1" w:rsidRDefault="00DF15B1" w:rsidP="00DF15B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직원·관리자·HR 각자의 역할과 책임을 명확히 인식하고,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서로 기대하는 행동을 이해한다.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제도 개요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4.1 주요 용어 정의</w:t>
      </w:r>
    </w:p>
    <w:p w:rsidR="00DF15B1" w:rsidRPr="00DF15B1" w:rsidRDefault="00DF15B1" w:rsidP="00DF15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재택근무(Work from Home)</w:t>
      </w:r>
    </w:p>
    <w:p w:rsidR="00DF15B1" w:rsidRPr="00DF15B1" w:rsidRDefault="00DF15B1" w:rsidP="00DF15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직원이 자택 등 회사 외부 장소에서 회사의 업무를 수행하는 근무 형태를 의미한다.</w:t>
      </w:r>
    </w:p>
    <w:p w:rsidR="00DF15B1" w:rsidRPr="00DF15B1" w:rsidRDefault="00DF15B1" w:rsidP="00DF15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회사가 승인한 장소, 승인한 장비와 접속 방식으로 업무를 수행하는 것을 전제로 한다.</w:t>
      </w:r>
    </w:p>
    <w:p w:rsidR="00DF15B1" w:rsidRPr="00DF15B1" w:rsidRDefault="00DF15B1" w:rsidP="00DF15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원격근무(Remote Work)</w:t>
      </w:r>
    </w:p>
    <w:p w:rsidR="00DF15B1" w:rsidRPr="00DF15B1" w:rsidRDefault="00DF15B1" w:rsidP="00DF15B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재택근무보다 넓은 개념으로, 자택 외에도 지정된 외부 사무실(위성 오피스),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프로젝트 현장 등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회사 본사·사업장 외 공간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에서 일하는 형태를 포함한다.</w:t>
      </w:r>
    </w:p>
    <w:p w:rsidR="00DF15B1" w:rsidRPr="00DF15B1" w:rsidRDefault="00DF15B1" w:rsidP="00DF15B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하이브리드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근무(Hybrid Work)</w:t>
      </w:r>
    </w:p>
    <w:p w:rsidR="00DF15B1" w:rsidRPr="00DF15B1" w:rsidRDefault="00DF15B1" w:rsidP="00DF15B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주중 일정 비율은 사무실, 일정 비율은 재택/원격으로 근무하는 형태를 의미한다.</w:t>
      </w:r>
    </w:p>
    <w:p w:rsidR="00DF15B1" w:rsidRPr="00DF15B1" w:rsidRDefault="00DF15B1" w:rsidP="00DF15B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예: 주 3일 사무실, 2일 재택 근무 등.</w:t>
      </w:r>
    </w:p>
    <w:p w:rsidR="00DF15B1" w:rsidRPr="00DF15B1" w:rsidRDefault="00DF15B1" w:rsidP="00DF15B1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시차출퇴근제(Flexible Hours / Staggered Hours)</w:t>
      </w:r>
    </w:p>
    <w:p w:rsidR="00DF15B1" w:rsidRPr="00DF15B1" w:rsidRDefault="00DF15B1" w:rsidP="00DF15B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법定 또는 회사 기준 총 근무시간은 동일하게 유지하되,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개인별 출근·퇴근 시간을 일정 범위 내에서 조정할 수 있는 제도이다.</w:t>
      </w:r>
    </w:p>
    <w:p w:rsidR="00DF15B1" w:rsidRPr="00DF15B1" w:rsidRDefault="00DF15B1" w:rsidP="00DF15B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예: 08:00~17:00 / 09:00~18:00 / 10:00~19:00 중 선택.</w:t>
      </w:r>
    </w:p>
    <w:p w:rsidR="00DF15B1" w:rsidRPr="00DF15B1" w:rsidRDefault="00DF15B1" w:rsidP="00DF15B1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선택근로제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탄력근로제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등</w:t>
      </w:r>
    </w:p>
    <w:p w:rsidR="00DF15B1" w:rsidRPr="00DF15B1" w:rsidRDefault="00DF15B1" w:rsidP="00DF15B1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일정 기간(예: 1개월, 3개월) 단위로 총 근로 시간을 정해두고,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일별 근무 시간은 업무량에 따라 자율적으로 조정하는 방식이다.</w:t>
      </w:r>
    </w:p>
    <w:p w:rsidR="00DF15B1" w:rsidRPr="00DF15B1" w:rsidRDefault="00DF15B1" w:rsidP="00DF15B1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구체적인 법적 요건 및 운영 방식은 회사 규정 및 관련 법령을 따른다.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4.2 운영 시 공통 원칙</w:t>
      </w:r>
    </w:p>
    <w:p w:rsidR="00DF15B1" w:rsidRPr="00DF15B1" w:rsidRDefault="00DF15B1" w:rsidP="00DF15B1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성과 중심</w:t>
      </w:r>
      <w:r w:rsidRPr="00DF15B1">
        <w:rPr>
          <w:rFonts w:ascii="굴림" w:eastAsia="굴림" w:hAnsi="굴림" w:cs="굴림"/>
          <w:kern w:val="0"/>
          <w:sz w:val="24"/>
          <w:szCs w:val="24"/>
        </w:rPr>
        <w:t>: 근무 장소가 아니라 결과와 성과를 기준으로 평가한다.</w:t>
      </w:r>
    </w:p>
    <w:p w:rsidR="00DF15B1" w:rsidRPr="00DF15B1" w:rsidRDefault="00DF15B1" w:rsidP="00DF15B1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동등한 기준</w:t>
      </w: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: 재택근무자와 사무실 근무자에게 동일한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근태·보안·윤리 기준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적용한다.</w:t>
      </w:r>
    </w:p>
    <w:p w:rsidR="00DF15B1" w:rsidRPr="00DF15B1" w:rsidRDefault="00DF15B1" w:rsidP="00DF15B1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명확한 기록</w:t>
      </w:r>
      <w:r w:rsidRPr="00DF15B1">
        <w:rPr>
          <w:rFonts w:ascii="굴림" w:eastAsia="굴림" w:hAnsi="굴림" w:cs="굴림"/>
          <w:kern w:val="0"/>
          <w:sz w:val="24"/>
          <w:szCs w:val="24"/>
        </w:rPr>
        <w:t>: 근태, 업무 진행 상황, 의사결정은 가능한 한 시스템/문서로 남긴다.</w:t>
      </w:r>
    </w:p>
    <w:p w:rsidR="00DF15B1" w:rsidRPr="00DF15B1" w:rsidRDefault="00DF15B1" w:rsidP="00DF15B1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신뢰와 책임</w:t>
      </w:r>
      <w:r w:rsidRPr="00DF15B1">
        <w:rPr>
          <w:rFonts w:ascii="굴림" w:eastAsia="굴림" w:hAnsi="굴림" w:cs="굴림"/>
          <w:kern w:val="0"/>
          <w:sz w:val="24"/>
          <w:szCs w:val="24"/>
        </w:rPr>
        <w:t>: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유연근무는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신뢰를 바탕으로 운영되며, 동시에 각자가 책임을 진다.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시 근태 관리 실무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5.1 근태 관리의 기본 원칙</w:t>
      </w:r>
    </w:p>
    <w:p w:rsidR="00DF15B1" w:rsidRPr="00DF15B1" w:rsidRDefault="00DF15B1" w:rsidP="00DF15B1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실제 근무 기준 기록</w:t>
      </w:r>
    </w:p>
    <w:p w:rsidR="00DF15B1" w:rsidRPr="00DF15B1" w:rsidRDefault="00DF15B1" w:rsidP="00DF15B1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근무 시간 기록은 “실제 업무를 시작하고 종료한 시각”을 기준으로 한다.</w:t>
      </w:r>
    </w:p>
    <w:p w:rsidR="00DF15B1" w:rsidRPr="00DF15B1" w:rsidRDefault="00DF15B1" w:rsidP="00DF15B1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출퇴근 버튼을 나중에 한꺼번에 누르는 행위는 지양한다.</w:t>
      </w:r>
    </w:p>
    <w:p w:rsidR="00DF15B1" w:rsidRPr="00DF15B1" w:rsidRDefault="00DF15B1" w:rsidP="00DF15B1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사전 승인 및 사후 보고</w:t>
      </w:r>
    </w:p>
    <w:p w:rsidR="00DF15B1" w:rsidRPr="00DF15B1" w:rsidRDefault="00DF15B1" w:rsidP="00DF15B1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재택근무 또는 특정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형태를 이용하려면, 회사 규정에 따른 사전 승인 절차를 따른다.</w:t>
      </w:r>
    </w:p>
    <w:p w:rsidR="00DF15B1" w:rsidRPr="00DF15B1" w:rsidRDefault="00DF15B1" w:rsidP="00DF15B1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갑작스러운 일정 변경(외출, 조퇴 등)이 발생한 경우, 사후에라도 팀장/관리자와 공유한다.</w:t>
      </w:r>
    </w:p>
    <w:p w:rsidR="00DF15B1" w:rsidRPr="00DF15B1" w:rsidRDefault="00DF15B1" w:rsidP="00DF15B1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시스템과 실제의 일치</w:t>
      </w:r>
    </w:p>
    <w:p w:rsidR="00DF15B1" w:rsidRPr="00DF15B1" w:rsidRDefault="00DF15B1" w:rsidP="00DF15B1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근태 시스템 상 기록과 실제 근무 내역은 최대한 일치해야 하며,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불가피한 불일치는 HR·관리자의 안내에 따라 정정한다.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5.2 재택근무 시 근태 기록 기준</w:t>
      </w:r>
    </w:p>
    <w:p w:rsidR="00DF15B1" w:rsidRPr="00DF15B1" w:rsidRDefault="00DF15B1" w:rsidP="00DF15B1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출근 기록</w:t>
      </w:r>
    </w:p>
    <w:p w:rsidR="00DF15B1" w:rsidRPr="00DF15B1" w:rsidRDefault="00DF15B1" w:rsidP="00DF15B1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실제 업무를 시작하는 시점에 출근 처리를 한다.</w:t>
      </w:r>
    </w:p>
    <w:p w:rsidR="00DF15B1" w:rsidRPr="00DF15B1" w:rsidRDefault="00DF15B1" w:rsidP="00DF15B1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재택근무라고 해서 “조금 이따가 몰아서 찍어도 된다”는 인식은 허용되지 않는다.</w:t>
      </w:r>
    </w:p>
    <w:p w:rsidR="00DF15B1" w:rsidRPr="00DF15B1" w:rsidRDefault="00DF15B1" w:rsidP="00DF15B1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퇴근 기록</w:t>
      </w:r>
    </w:p>
    <w:p w:rsidR="00DF15B1" w:rsidRPr="00DF15B1" w:rsidRDefault="00DF15B1" w:rsidP="00DF15B1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업무를 종료하고 더 이상 회사 업무를 수행하지 않는 시점에 퇴근한다.</w:t>
      </w:r>
    </w:p>
    <w:p w:rsidR="00DF15B1" w:rsidRPr="00DF15B1" w:rsidRDefault="00DF15B1" w:rsidP="00DF15B1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밤늦게 추가로 일하는 경우, 회사 규정에 따른 연장근로 승인·기록이 필요할 수 있다.</w:t>
      </w:r>
    </w:p>
    <w:p w:rsidR="00DF15B1" w:rsidRPr="00DF15B1" w:rsidRDefault="00DF15B1" w:rsidP="00DF15B1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휴게 시간·점심시간</w:t>
      </w:r>
    </w:p>
    <w:p w:rsidR="00DF15B1" w:rsidRPr="00DF15B1" w:rsidRDefault="00DF15B1" w:rsidP="00DF15B1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회사가 정한 정식 점심시간·휴게시간 기준을 따른다.</w:t>
      </w:r>
    </w:p>
    <w:p w:rsidR="00DF15B1" w:rsidRPr="00DF15B1" w:rsidRDefault="00DF15B1" w:rsidP="00DF15B1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중에도 점심시간을 근무로 기록하거나, 휴게시간 없이 연속 근무로 기록하는 것은 바람직하지 않다.</w:t>
      </w:r>
    </w:p>
    <w:p w:rsidR="00DF15B1" w:rsidRPr="00DF15B1" w:rsidRDefault="00DF15B1" w:rsidP="00DF15B1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외출·조퇴·지각 처리</w:t>
      </w:r>
    </w:p>
    <w:p w:rsidR="00DF15B1" w:rsidRPr="00DF15B1" w:rsidRDefault="00DF15B1" w:rsidP="00DF15B1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병원 방문, 개인 일정 등으로 1시간 이상 자리를 비우는 경우,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회사 근태 규정에 따라 외출/조퇴/휴가 처리 기준을 적용한다.</w:t>
      </w:r>
    </w:p>
    <w:p w:rsidR="00DF15B1" w:rsidRPr="00DF15B1" w:rsidRDefault="00DF15B1" w:rsidP="00DF15B1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단순히 재택이라는 이유만으로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개인용무를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장시간 보며 근무 시간으로 기록하는 것은 허용되지 않는다.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5.3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유형별 운영 예시</w:t>
      </w:r>
    </w:p>
    <w:p w:rsidR="00DF15B1" w:rsidRPr="00DF15B1" w:rsidRDefault="00DF15B1" w:rsidP="00DF15B1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오전 재택 + 오후 출근 예시</w:t>
      </w:r>
    </w:p>
    <w:p w:rsidR="00DF15B1" w:rsidRPr="00DF15B1" w:rsidRDefault="00DF15B1" w:rsidP="00DF15B1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09:00 ~ 12:00 재택근무, 13:00 ~ 18:00 사무실 근무인 경우:</w:t>
      </w:r>
    </w:p>
    <w:p w:rsidR="00DF15B1" w:rsidRPr="00DF15B1" w:rsidRDefault="00DF15B1" w:rsidP="00DF15B1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09:00 출근 기록(재택)</w:t>
      </w:r>
    </w:p>
    <w:p w:rsidR="00DF15B1" w:rsidRPr="00DF15B1" w:rsidRDefault="00DF15B1" w:rsidP="00DF15B1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12:00~13:00 점심시간/이동</w:t>
      </w:r>
    </w:p>
    <w:p w:rsidR="00DF15B1" w:rsidRPr="00DF15B1" w:rsidRDefault="00DF15B1" w:rsidP="00DF15B1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13:00 이후 사무실 근무로 상태 전환(회사 규정에 따라 별도 표기 또는 동일 근무로 인정)</w:t>
      </w:r>
    </w:p>
    <w:p w:rsidR="00DF15B1" w:rsidRPr="00DF15B1" w:rsidRDefault="00DF15B1" w:rsidP="00DF15B1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시차출퇴근과 재택의 결합 예시</w:t>
      </w:r>
    </w:p>
    <w:p w:rsidR="00DF15B1" w:rsidRPr="00DF15B1" w:rsidRDefault="00DF15B1" w:rsidP="00DF15B1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10:00~19:00 근무를 선택한 직원이, 주 2회 재택을 하는 경우:</w:t>
      </w:r>
    </w:p>
    <w:p w:rsidR="00DF15B1" w:rsidRPr="00DF15B1" w:rsidRDefault="00DF15B1" w:rsidP="00DF15B1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재택일: 10:00 출근, 19:00 퇴근을 기본으로 하되, 회의·업무 일정에 따라 조정</w:t>
      </w:r>
    </w:p>
    <w:p w:rsidR="00DF15B1" w:rsidRPr="00DF15B1" w:rsidRDefault="00DF15B1" w:rsidP="00DF15B1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사무실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근무일과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동일하게 회의 참여, 보고 시간은 팀 기준에 맞추어 조율</w:t>
      </w:r>
    </w:p>
    <w:p w:rsidR="00DF15B1" w:rsidRPr="00DF15B1" w:rsidRDefault="00DF15B1" w:rsidP="00DF15B1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선택근로제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운영 시 예시</w:t>
      </w:r>
    </w:p>
    <w:p w:rsidR="00DF15B1" w:rsidRPr="00DF15B1" w:rsidRDefault="00DF15B1" w:rsidP="00DF15B1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특정 주/월에 업무량이 집중되는 프로젝트 팀의 경우:</w:t>
      </w:r>
    </w:p>
    <w:p w:rsidR="00DF15B1" w:rsidRPr="00DF15B1" w:rsidRDefault="00DF15B1" w:rsidP="00DF15B1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마감 기간에는 장시간 근무, 이후에는 상대적으로 단시간 근무</w:t>
      </w:r>
    </w:p>
    <w:p w:rsidR="00DF15B1" w:rsidRPr="00DF15B1" w:rsidRDefault="00DF15B1" w:rsidP="00DF15B1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총 근로시간과 연장근로 기준은 회사 규정 및 관련 법령을 준수해야 하며,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모든 근무 시간은 시스템 상 정확히 기록된다.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5.4 사례로 보는 올바른/잘못된 근태 기록</w:t>
      </w:r>
    </w:p>
    <w:p w:rsidR="00DF15B1" w:rsidRPr="00DF15B1" w:rsidRDefault="00DF15B1" w:rsidP="00DF15B1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사례 A – 잘못된 기록</w:t>
      </w:r>
    </w:p>
    <w:p w:rsidR="00DF15B1" w:rsidRPr="00DF15B1" w:rsidRDefault="00DF15B1" w:rsidP="00DF15B1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실제로는 09:00에 업무를 시작했지만, 출근 기록은 11:30에 한 번에 처리</w:t>
      </w:r>
    </w:p>
    <w:p w:rsidR="00DF15B1" w:rsidRPr="00DF15B1" w:rsidRDefault="00DF15B1" w:rsidP="00DF15B1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중간에 병원에 다녀왔지만, 근태 상에는 전일 근무로 표시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→ 문제점</w:t>
      </w:r>
    </w:p>
    <w:p w:rsidR="00DF15B1" w:rsidRPr="00DF15B1" w:rsidRDefault="00DF15B1" w:rsidP="00DF15B1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추후 근로시간 검증, 감사, 노무 이슈 발생 시 정확한 소명 어려움</w:t>
      </w:r>
    </w:p>
    <w:p w:rsidR="00DF15B1" w:rsidRPr="00DF15B1" w:rsidRDefault="00DF15B1" w:rsidP="00DF15B1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팀·회사 전체 근로시간 데이터의 신뢰도가 떨어짐</w:t>
      </w:r>
    </w:p>
    <w:p w:rsidR="00DF15B1" w:rsidRPr="00DF15B1" w:rsidRDefault="00DF15B1" w:rsidP="00DF15B1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사례 B – 올바른 기록</w:t>
      </w:r>
    </w:p>
    <w:p w:rsidR="00DF15B1" w:rsidRPr="00DF15B1" w:rsidRDefault="00DF15B1" w:rsidP="00DF15B1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09:00 출근, 11:00~12:00 병원 방문으로 외출 처리, 13:00 복귀 후 업무 재개</w:t>
      </w:r>
    </w:p>
    <w:p w:rsidR="00DF15B1" w:rsidRPr="00DF15B1" w:rsidRDefault="00DF15B1" w:rsidP="00DF15B1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중에도 메신저 상태·캘린더에 부재 시간을 명확히 표시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→ 장점</w:t>
      </w:r>
    </w:p>
    <w:p w:rsidR="00DF15B1" w:rsidRPr="00DF15B1" w:rsidRDefault="00DF15B1" w:rsidP="00DF15B1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본인의 근무 패턴이 명확하게 남아서,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향후 평가·근무시간 확인·복무 점검 시 불필요한 오해를 줄일 수 있음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성과 관리·평가 기준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6.1 시간 중심에서 성과 중심으로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환경에서는 단순히 “보는 시간”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성실성을 판단하기 어렵다.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따라서 다음과 같은 관점이 중요하다.</w:t>
      </w:r>
    </w:p>
    <w:p w:rsidR="00DF15B1" w:rsidRPr="00DF15B1" w:rsidRDefault="00DF15B1" w:rsidP="00DF15B1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출근해 있는 시간</w:t>
      </w: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어떤 결과를 </w:t>
      </w:r>
      <w:proofErr w:type="spellStart"/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만들어냈는지</w:t>
      </w:r>
      <w:r w:rsidRPr="00DF15B1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중요하다.</w:t>
      </w:r>
    </w:p>
    <w:p w:rsidR="00DF15B1" w:rsidRPr="00DF15B1" w:rsidRDefault="00DF15B1" w:rsidP="00DF15B1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업무 목표와 산출물이 명확할수록, 근무 장소에 상관없이 공정한 평가가 가능하다.</w:t>
      </w:r>
    </w:p>
    <w:p w:rsidR="00DF15B1" w:rsidRPr="00DF15B1" w:rsidRDefault="00DF15B1" w:rsidP="00DF15B1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시차출퇴근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·재택근무자에게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불리하거나 유리한 평가가 되지 않도록</w:t>
      </w: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항목을 설계해야 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6.2 평가 시 주의해야 할 편향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관리자는 다음과 같은 편향을 인식하고, 의식적으로 줄이려 노력해야 한다.</w:t>
      </w:r>
    </w:p>
    <w:p w:rsidR="00DF15B1" w:rsidRPr="00DF15B1" w:rsidRDefault="00DF15B1" w:rsidP="00DF15B1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프리젠티즘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(보이는 사람이 더 열심히 일한다고 느끼는 현상)</w:t>
      </w:r>
    </w:p>
    <w:p w:rsidR="00DF15B1" w:rsidRPr="00DF15B1" w:rsidRDefault="00DF15B1" w:rsidP="00DF15B1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사무실에 자주 보이는 직원이 실제 성과와 무관하게 더 긍정적으로 평가되는 현상.</w:t>
      </w:r>
    </w:p>
    <w:p w:rsidR="00DF15B1" w:rsidRPr="00DF15B1" w:rsidRDefault="00DF15B1" w:rsidP="00DF15B1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근접성 편향(가까운 사람에게 유리한 평가)</w:t>
      </w:r>
    </w:p>
    <w:p w:rsidR="00DF15B1" w:rsidRPr="00DF15B1" w:rsidRDefault="00DF15B1" w:rsidP="00DF15B1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물리적으로 자주 마주치는 구성원, 자주 대화하는 구성원이 더 잘 보이는 현상.</w:t>
      </w:r>
    </w:p>
    <w:p w:rsidR="00DF15B1" w:rsidRPr="00DF15B1" w:rsidRDefault="00DF15B1" w:rsidP="00DF15B1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재택근무에 대한 개인적 선호 반영</w:t>
      </w:r>
    </w:p>
    <w:p w:rsidR="00DF15B1" w:rsidRPr="00DF15B1" w:rsidRDefault="00DF15B1" w:rsidP="00DF15B1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관리자가 개인적으로 재택근무를 부정적으로 보거나, 과도하게 긍정적으로 볼 경우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평가에 그대로 반영되지 않도록 주의해야 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6.3 평가 기준 설계의 기본 원칙</w:t>
      </w:r>
    </w:p>
    <w:p w:rsidR="00DF15B1" w:rsidRPr="00DF15B1" w:rsidRDefault="00DF15B1" w:rsidP="00DF15B1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평가 항목 중 “근무 태도”와 “성과”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분리하고,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근무 장소와 관계없는 기준으로 평가한다.</w:t>
      </w:r>
    </w:p>
    <w:p w:rsidR="00DF15B1" w:rsidRPr="00DF15B1" w:rsidRDefault="00DF15B1" w:rsidP="00DF15B1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재택·유연근무자에게 요구되는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보고·소통·협업 행동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명확히 정의하고,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이를 기반으로 공정한 피드백을 제공한다.</w:t>
      </w:r>
    </w:p>
    <w:p w:rsidR="00DF15B1" w:rsidRPr="00DF15B1" w:rsidRDefault="00DF15B1" w:rsidP="00DF15B1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단기적인 인상보다, 일정 기간 동안의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지속적인 실행 패턴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기반으로 평가한다.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6.4 구성원에게 기대하는 행동</w:t>
      </w:r>
    </w:p>
    <w:p w:rsidR="00DF15B1" w:rsidRPr="00DF15B1" w:rsidRDefault="00DF15B1" w:rsidP="00DF15B1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업무 목표와 진행 상황을 정기적으로 공유한다.</w:t>
      </w:r>
    </w:p>
    <w:p w:rsidR="00DF15B1" w:rsidRPr="00DF15B1" w:rsidRDefault="00DF15B1" w:rsidP="00DF15B1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화상회의·메신저·메일·업무 툴에서 “본인이 남긴 기록”이 스스로의 성과를 보여주는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기반임을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이해한다.</w:t>
      </w:r>
    </w:p>
    <w:p w:rsidR="00DF15B1" w:rsidRPr="00DF15B1" w:rsidRDefault="00DF15B1" w:rsidP="00DF15B1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지연·장애·실패 상황도 숨기지 말고 공유하고, 해결 방안을 함께 모색한다.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커뮤니케이션·협업 방식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7.1 기본 원칙</w:t>
      </w:r>
    </w:p>
    <w:p w:rsidR="00DF15B1" w:rsidRPr="00DF15B1" w:rsidRDefault="00DF15B1" w:rsidP="00DF15B1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채널별</w:t>
      </w:r>
      <w:proofErr w:type="spellEnd"/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역할을 명확히</w:t>
      </w: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한다.</w:t>
      </w:r>
    </w:p>
    <w:p w:rsidR="00DF15B1" w:rsidRPr="00DF15B1" w:rsidRDefault="00DF15B1" w:rsidP="00DF15B1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메신저: 빠른 확인·간단 질의</w:t>
      </w:r>
    </w:p>
    <w:p w:rsidR="00DF15B1" w:rsidRPr="00DF15B1" w:rsidRDefault="00DF15B1" w:rsidP="00DF15B1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메일: 공식 안내·정리된 요청·대외 커뮤니케이션</w:t>
      </w:r>
    </w:p>
    <w:p w:rsidR="00DF15B1" w:rsidRPr="00DF15B1" w:rsidRDefault="00DF15B1" w:rsidP="00DF15B1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협업툴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/문서: 업무 진행 상황·산출물 관리</w:t>
      </w:r>
    </w:p>
    <w:p w:rsidR="00DF15B1" w:rsidRPr="00DF15B1" w:rsidRDefault="00DF15B1" w:rsidP="00DF15B1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시간대 기준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명확히 한다.</w:t>
      </w:r>
    </w:p>
    <w:p w:rsidR="00DF15B1" w:rsidRPr="00DF15B1" w:rsidRDefault="00DF15B1" w:rsidP="00DF15B1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연락 가능 시간과 불가 시간을 설정하고, 팀 내에서 공유</w:t>
      </w:r>
    </w:p>
    <w:p w:rsidR="00DF15B1" w:rsidRPr="00DF15B1" w:rsidRDefault="00DF15B1" w:rsidP="00DF15B1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시차출퇴근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시, 겹치는 코어 타임(예: 13:00~16:00)을 설정하는 것도 방법이다.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7.2 회의 운영</w:t>
      </w:r>
    </w:p>
    <w:p w:rsidR="00DF15B1" w:rsidRPr="00DF15B1" w:rsidRDefault="00DF15B1" w:rsidP="00DF15B1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회의는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목적·안건·참석자·시간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사전에 명확히 공유한다.</w:t>
      </w:r>
    </w:p>
    <w:p w:rsidR="00DF15B1" w:rsidRPr="00DF15B1" w:rsidRDefault="00DF15B1" w:rsidP="00DF15B1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재택근무자도 참여하기 쉽도록 화상회의 링크, 파일, 자료를 미리 공유한다.</w:t>
      </w:r>
    </w:p>
    <w:p w:rsidR="00DF15B1" w:rsidRPr="00DF15B1" w:rsidRDefault="00DF15B1" w:rsidP="00DF15B1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회의 후에는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간단한 회의록과 액션 아이템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을 남겨, 부재자도 내용을 파악할 수 있게 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7.3 정보 공유·문서화</w:t>
      </w:r>
    </w:p>
    <w:p w:rsidR="00DF15B1" w:rsidRPr="00DF15B1" w:rsidRDefault="00DF15B1" w:rsidP="00DF15B1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구두/메신저로만 남아 있는 논의는,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중요한 내용일수록 문서로 정리해 팀 워크스페이스에 남긴다.</w:t>
      </w:r>
    </w:p>
    <w:p w:rsidR="00DF15B1" w:rsidRPr="00DF15B1" w:rsidRDefault="00DF15B1" w:rsidP="00DF15B1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환경에서는 “문서가 곧 공용 기억”이라는 인식이 필요하다.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시 정보보안·행동 수칙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8.1 물리적 보안</w:t>
      </w:r>
    </w:p>
    <w:p w:rsidR="00DF15B1" w:rsidRPr="00DF15B1" w:rsidRDefault="00DF15B1" w:rsidP="00DF15B1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집/카페/공용 공간에서 화면에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고객·직원·회사 기밀 정보</w:t>
      </w:r>
      <w:r w:rsidRPr="00DF15B1">
        <w:rPr>
          <w:rFonts w:ascii="굴림" w:eastAsia="굴림" w:hAnsi="굴림" w:cs="굴림"/>
          <w:kern w:val="0"/>
          <w:sz w:val="24"/>
          <w:szCs w:val="24"/>
        </w:rPr>
        <w:t>가 보이지 않도록 주의한다.</w:t>
      </w:r>
    </w:p>
    <w:p w:rsidR="00DF15B1" w:rsidRPr="00DF15B1" w:rsidRDefault="00DF15B1" w:rsidP="00DF15B1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자리를 비울 때에는 항상 화면 잠금(로그아웃 또는 잠금 화면)을 사용한다.</w:t>
      </w:r>
    </w:p>
    <w:p w:rsidR="00DF15B1" w:rsidRPr="00DF15B1" w:rsidRDefault="00DF15B1" w:rsidP="00DF15B1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가급적 공용 PC(PC방, 호텔 비즈니스센터 등)에서는 회사 업무를 수행하지 않는다.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8.2 네트워크·장비 보안</w:t>
      </w:r>
    </w:p>
    <w:p w:rsidR="00DF15B1" w:rsidRPr="00DF15B1" w:rsidRDefault="00DF15B1" w:rsidP="00DF15B1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회사가 안내한 안전한 접속 방식(VPN 등)만 사용한다.</w:t>
      </w:r>
    </w:p>
    <w:p w:rsidR="00DF15B1" w:rsidRPr="00DF15B1" w:rsidRDefault="00DF15B1" w:rsidP="00DF15B1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공용·보안이 검증되지 않은 와이파이는 사용을 자제하거나, 반드시 보호된 방식으로만 접속한다.</w:t>
      </w:r>
    </w:p>
    <w:p w:rsidR="00DF15B1" w:rsidRPr="00DF15B1" w:rsidRDefault="00DF15B1" w:rsidP="00DF15B1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회사 노트북·모바일 기기에는 최신 보안 업데이트를 유지한다.</w:t>
      </w:r>
    </w:p>
    <w:p w:rsidR="00DF15B1" w:rsidRPr="00DF15B1" w:rsidRDefault="00DF15B1" w:rsidP="00DF15B1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비밀번호는 타 서비스와 중복하지 않고, 정기적으로 변경한다.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8.3 데이터·문서 처리</w:t>
      </w:r>
    </w:p>
    <w:p w:rsidR="00DF15B1" w:rsidRPr="00DF15B1" w:rsidRDefault="00DF15B1" w:rsidP="00DF15B1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회사 자료를 개인 PC, 개인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클라우드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, 개인 USB 등에 임의로 저장하지 않는다.</w:t>
      </w:r>
    </w:p>
    <w:p w:rsidR="00DF15B1" w:rsidRPr="00DF15B1" w:rsidRDefault="00DF15B1" w:rsidP="00DF15B1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부득이하게 저장해야 하는 경우, 회사 규정에 따른 암호화·승인 절차를 따른다.</w:t>
      </w:r>
    </w:p>
    <w:p w:rsidR="00DF15B1" w:rsidRPr="00DF15B1" w:rsidRDefault="00DF15B1" w:rsidP="00DF15B1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사내 문서를 외부 AI·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클라우드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서비스에 그대로 업로드하는 행위를 자제하고,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회사에서 허용한 도구·방식만 사용한다.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직원·관리자·HR의 역할과 책임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9.1 직원의 역할</w:t>
      </w:r>
    </w:p>
    <w:p w:rsidR="00DF15B1" w:rsidRPr="00DF15B1" w:rsidRDefault="00DF15B1" w:rsidP="00DF15B1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자신의 근무 형태(재택/유연/사무실)에 관계없이,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근태·보안·커뮤니케이션 기준을 스스로 지키는 주체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임을 인식한다.</w:t>
      </w:r>
    </w:p>
    <w:p w:rsidR="00DF15B1" w:rsidRPr="00DF15B1" w:rsidRDefault="00DF15B1" w:rsidP="00DF15B1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애매한 상황이 있을 때는 “일단 편한 쪽”이 아니라,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HR/관리자에게 문의하여 기준을 확인하는 태도가 필요하다.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9.2 관리자의 역할</w:t>
      </w:r>
    </w:p>
    <w:p w:rsidR="00DF15B1" w:rsidRPr="00DF15B1" w:rsidRDefault="00DF15B1" w:rsidP="00DF15B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팀 내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운영 기준을, 회사의 공통 가이드에 맞추어 구체화한다.</w:t>
      </w:r>
    </w:p>
    <w:p w:rsidR="00DF15B1" w:rsidRPr="00DF15B1" w:rsidRDefault="00DF15B1" w:rsidP="00DF15B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구성원의 근태·성과를 정기적으로 리뷰하고, 피드백을 제공한다.</w:t>
      </w:r>
    </w:p>
    <w:p w:rsidR="00DF15B1" w:rsidRPr="00DF15B1" w:rsidRDefault="00DF15B1" w:rsidP="00DF15B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재택근무자와 사무실 근무자가 평가·승진·기회 측면에서 불리하지 않도록 균형을 관리한다.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9.3 HR의 역할</w:t>
      </w:r>
    </w:p>
    <w:p w:rsidR="00DF15B1" w:rsidRPr="00DF15B1" w:rsidRDefault="00DF15B1" w:rsidP="00DF15B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제도 설계, 운영 가이드 작성, 교육을 통해 전체적인 방향성을 제공한다.</w:t>
      </w:r>
    </w:p>
    <w:p w:rsidR="00DF15B1" w:rsidRPr="00DF15B1" w:rsidRDefault="00DF15B1" w:rsidP="00DF15B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데이터(근태, 이직, 몰입도, 만족도 등)를 바탕으로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운영 현황을 점검한다.</w:t>
      </w:r>
    </w:p>
    <w:p w:rsidR="00DF15B1" w:rsidRPr="00DF15B1" w:rsidRDefault="00DF15B1" w:rsidP="00DF15B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문제 사례가 발생했을 때, 당사자·관리자와 함께 개선 방안을 찾고, 필요 시 제도·규정을 보완한다.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문제 상황·사례와 대응 가이드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10.1 근태 기록 부정확·의도적 왜곡 의심</w:t>
      </w:r>
    </w:p>
    <w:p w:rsidR="00DF15B1" w:rsidRPr="00DF15B1" w:rsidRDefault="00DF15B1" w:rsidP="00DF15B1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반복적으로 실제와 다른 근태 기록이 발견되는 경우,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HR·관리자는 해당 직원과의 1:1 면담을 통해 사실 관계를 확인한다.</w:t>
      </w:r>
    </w:p>
    <w:p w:rsidR="00DF15B1" w:rsidRPr="00DF15B1" w:rsidRDefault="00DF15B1" w:rsidP="00DF15B1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악의적·고의적 왜곡이 확인되면, 회사 규정에 따른 조치(경고, 징계 등)를 검토한다.</w:t>
      </w:r>
    </w:p>
    <w:p w:rsidR="00DF15B1" w:rsidRPr="00DF15B1" w:rsidRDefault="00DF15B1" w:rsidP="00DF15B1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단순 실수·제도 이해 부족인 경우, 교육과 안내를 통해 재발을 방지한다.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10.2 장시간 근무·소진(Burnout) 우려</w:t>
      </w:r>
    </w:p>
    <w:p w:rsidR="00DF15B1" w:rsidRPr="00DF15B1" w:rsidRDefault="00DF15B1" w:rsidP="00DF15B1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환경에서 업무와 개인 시간의 경계가 흐려져,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결과적으로 장시간 근무·소진 위험이 커질 수 있다.</w:t>
      </w:r>
    </w:p>
    <w:p w:rsidR="00DF15B1" w:rsidRPr="00DF15B1" w:rsidRDefault="00DF15B1" w:rsidP="00DF15B1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관리자·HR은 근로시간 데이터를 정기적으로 모니터링하고,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일정 수준 이상 장시간 근무가 지속되는 구성원에게는 업무 조정·휴식 권고를 검토한다.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10.3 성과 부진·소통 부족</w:t>
      </w:r>
    </w:p>
    <w:p w:rsidR="00DF15B1" w:rsidRPr="00DF15B1" w:rsidRDefault="00DF15B1" w:rsidP="00DF15B1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재택근무 전환 이후 성과가 급격히 떨어지거나,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보고·공유가 줄어드는 구성원은 “소통 구조 문제”일 가능성이 크다.</w:t>
      </w:r>
    </w:p>
    <w:p w:rsidR="00DF15B1" w:rsidRPr="00DF15B1" w:rsidRDefault="00DF15B1" w:rsidP="00DF15B1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관리자·HR은 1:1 대화를 통해 근무 환경, 업무량, 소통 방식 등의 문제를 파악하고,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방식의 조정, 업무 재배치 등을 함께 논의한다.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10.4 보안 사고·정보 유출</w:t>
      </w:r>
    </w:p>
    <w:p w:rsidR="00DF15B1" w:rsidRPr="00DF15B1" w:rsidRDefault="00DF15B1" w:rsidP="00DF15B1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자료를 잘못된 채널로 전달하거나,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공용 환경에서 화면이 노출되거나,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허용되지 않은 장비·서비스에 데이터를 저장하는 등의 사고가 발생할 수 있다.</w:t>
      </w:r>
    </w:p>
    <w:p w:rsidR="00DF15B1" w:rsidRPr="00DF15B1" w:rsidRDefault="00DF15B1" w:rsidP="00DF15B1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사고 발생 시, 즉시 보안·HR·관리자에게 보고하여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추가 피해를 막는 것이 가장 우선이다.</w:t>
      </w:r>
    </w:p>
    <w:p w:rsidR="00DF15B1" w:rsidRPr="00DF15B1" w:rsidRDefault="00DF15B1" w:rsidP="00DF15B1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의도 여부와 관계없이, 재발 방지를 위한 교육·절차 개선이 뒤따라야 한다.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실무 적용 체크리스트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11.1 직원용 체크리스트</w:t>
      </w:r>
    </w:p>
    <w:p w:rsidR="00DF15B1" w:rsidRPr="00DF15B1" w:rsidRDefault="00DF15B1" w:rsidP="00DF15B1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나는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시에도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실제 근무 시간 기준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으로 근태를 기록하고 있는가?</w:t>
      </w:r>
    </w:p>
    <w:p w:rsidR="00DF15B1" w:rsidRPr="00DF15B1" w:rsidRDefault="00DF15B1" w:rsidP="00DF15B1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외출·조퇴·휴게시간을 회사 기준에 맞게 처리하고 있는가?</w:t>
      </w:r>
    </w:p>
    <w:p w:rsidR="00DF15B1" w:rsidRPr="00DF15B1" w:rsidRDefault="00DF15B1" w:rsidP="00DF15B1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재택근무 중에도, 회사 자료를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개인 기기·개인 </w:t>
      </w:r>
      <w:proofErr w:type="spellStart"/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클라우드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임의로 저장하지 않는가?</w:t>
      </w:r>
    </w:p>
    <w:p w:rsidR="00DF15B1" w:rsidRPr="00DF15B1" w:rsidRDefault="00DF15B1" w:rsidP="00DF15B1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팀의 보고·소통 방식(보고 시간, 회의 방식, 사용 도구)에 대해 명확히 이해하고 있는가?</w:t>
      </w:r>
    </w:p>
    <w:p w:rsidR="00DF15B1" w:rsidRPr="00DF15B1" w:rsidRDefault="00DF15B1" w:rsidP="00DF15B1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애매한 상황이 생겼을 때, 스스로 편한 방향보다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규정·가이드</w:t>
      </w:r>
      <w:r w:rsidRPr="00DF15B1">
        <w:rPr>
          <w:rFonts w:ascii="굴림" w:eastAsia="굴림" w:hAnsi="굴림" w:cs="굴림"/>
          <w:kern w:val="0"/>
          <w:sz w:val="24"/>
          <w:szCs w:val="24"/>
        </w:rPr>
        <w:t>를 우선으로 생각하는가?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11.2 관리자용 체크리스트</w:t>
      </w:r>
    </w:p>
    <w:p w:rsidR="00DF15B1" w:rsidRPr="00DF15B1" w:rsidRDefault="00DF15B1" w:rsidP="00DF15B1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팀 내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운영 기준을 구성원에게 명확히 설명했는가?</w:t>
      </w:r>
    </w:p>
    <w:p w:rsidR="00DF15B1" w:rsidRPr="00DF15B1" w:rsidRDefault="00DF15B1" w:rsidP="00DF15B1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팀원의 근태·성과 데이터를 정기적으로 리뷰하고, 필요한 피드백을 제공하고 있는가?</w:t>
      </w:r>
    </w:p>
    <w:p w:rsidR="00DF15B1" w:rsidRPr="00DF15B1" w:rsidRDefault="00DF15B1" w:rsidP="00DF15B1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재택근무자와 사무실 근무자가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평가·기회 측면에서 불리하지 않도록</w:t>
      </w: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균형을 관리하고 있는가?</w:t>
      </w:r>
    </w:p>
    <w:p w:rsidR="00DF15B1" w:rsidRPr="00DF15B1" w:rsidRDefault="00DF15B1" w:rsidP="00DF15B1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장시간 근무·소진·소통 부족 등의 신호를 확인하고, 필요한 조치를 취하고 있는가?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11.3 HR담당자용 체크리스트</w:t>
      </w:r>
    </w:p>
    <w:p w:rsidR="00DF15B1" w:rsidRPr="00DF15B1" w:rsidRDefault="00DF15B1" w:rsidP="00DF15B1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회사 차원의 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정책이 문서화되어 있으며, 최신 상태로 유지되고 있는가?</w:t>
      </w:r>
    </w:p>
    <w:p w:rsidR="00DF15B1" w:rsidRPr="00DF15B1" w:rsidRDefault="00DF15B1" w:rsidP="00DF15B1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근태/보안/평가 관련 이슈가 반복될 경우,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추가 교육·정책 개선·시스템 개선 등으로 연결하는 구조가 있는가?</w:t>
      </w:r>
    </w:p>
    <w:p w:rsidR="00DF15B1" w:rsidRPr="00DF15B1" w:rsidRDefault="00DF15B1" w:rsidP="00DF15B1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운영 현황을 데이터 기반으로 파악하고 있는가(사용 비율, 이직률, 만족도 등)?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Q1. 재택근무 중 잠깐 개인 볼일(30분~1시간)을 보면, 꼭 근태에 남겨야 하나요?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A1. 회사 규정에 따라 다를 수 있으나, 일반적으로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1시간 이상</w:t>
      </w:r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자리를 비우는 경우에는 외출·휴게 등으로 기록하는 것을 권장한다.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구체적인 기준은 회사 근태 규정을 우선으로 하며, 애매한 경우 팀장·HR에 문의하는 것이 바람직하다.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Q2. 사무실과 재택을 섞어서 근무할 때, 근무지를 따로 기록해야 하나요?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A2. 회사가 별도의 기록 방식을 요구하는 경우(예: 재택/사무실 구분 체크)가 있을 수 있다.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해당 기준이 있다면 그에 따르고, 없다면 최소한 메신저·캘린더 등을 통해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팀이 “현재 어디에서 근무 중인지”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알 수 있도록 공유하는 것이 좋다.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Q3. 재택근무 중에는 카메라를 항상 켜야 하나요?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A3. 회의·업무 특성에 따라 다르지만, 중요한 회의·1:1 피드백·팀 회의 등에서는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가능하면 카메라를 켜는 것이 신뢰 형성에 도움이 된다.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단, 개인 사정 등으로 어려운 경우 미리 양해를 구하고,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음성·채팅 등 다른 수단으로 적극적으로 참여하는 태도가 필요하다.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Q4. 재택근무 시, 가족이 같은 공간에 있어도 되나요?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A4. 물리적으로는 어쩔 수 없는 경우가 많지만,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화면·음성에 업무상 기밀 정보가 노출되지 않도록 각별히 주의해야 한다.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가능한 별도의 공간,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헤드셋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, 화면 보호기능 등을 활용하는 것이 좋다.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lastRenderedPageBreak/>
        <w:t>Q5. 재택근무를 하면 평가에서 불리해지지 않을까요?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A5. 회사는 근무 장소가 아니라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성과와 태도</w:t>
      </w:r>
      <w:r w:rsidRPr="00DF15B1">
        <w:rPr>
          <w:rFonts w:ascii="굴림" w:eastAsia="굴림" w:hAnsi="굴림" w:cs="굴림"/>
          <w:kern w:val="0"/>
          <w:sz w:val="24"/>
          <w:szCs w:val="24"/>
        </w:rPr>
        <w:t>를 기준으로 평가하는 것을 원칙으로 한다.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본인 입장에서는 “나의 성과·기여가 문서·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협업도구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>·보고를 통해 잘 드러나고 있는지”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점검하고,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관리자 입장에서는 재택 근무자에게 불리한 편향이 개입되지 않도록 주의해야 한다.</w:t>
      </w:r>
    </w:p>
    <w:p w:rsidR="00DF15B1" w:rsidRPr="00DF15B1" w:rsidRDefault="00DF15B1" w:rsidP="00DF15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F15B1" w:rsidRPr="00DF15B1" w:rsidRDefault="00DF15B1" w:rsidP="00DF15B1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DF15B1" w:rsidRPr="00DF15B1" w:rsidRDefault="00DF15B1" w:rsidP="00DF15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5B1">
        <w:rPr>
          <w:rFonts w:ascii="굴림" w:eastAsia="굴림" w:hAnsi="굴림" w:cs="굴림"/>
          <w:kern w:val="0"/>
          <w:sz w:val="24"/>
          <w:szCs w:val="24"/>
        </w:rPr>
        <w:t>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유연근무는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구성원의 삶과 회사의 업무 방식을 함께 바꾸는 중요한 제도이다.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이 제도가 잘 작동하기 위해서는, </w:t>
      </w:r>
      <w:r w:rsidRPr="00DF15B1">
        <w:rPr>
          <w:rFonts w:ascii="굴림" w:eastAsia="굴림" w:hAnsi="굴림" w:cs="굴림"/>
          <w:b/>
          <w:bCs/>
          <w:kern w:val="0"/>
          <w:sz w:val="24"/>
          <w:szCs w:val="24"/>
        </w:rPr>
        <w:t>실제 근무 기준의 정확한 근태 기록, 결과 중심의 공정한 평가, 명확한 소통 구조, 그리고 재택 환경에서도 지켜지는 정보보안 수칙</w:t>
      </w:r>
      <w:r w:rsidRPr="00DF15B1">
        <w:rPr>
          <w:rFonts w:ascii="굴림" w:eastAsia="굴림" w:hAnsi="굴림" w:cs="굴림"/>
          <w:kern w:val="0"/>
          <w:sz w:val="24"/>
          <w:szCs w:val="24"/>
        </w:rPr>
        <w:t>이 반드시 필요하다.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인사부는 공통 운영 원칙을 제시하고, 각 부서는 팀 상황에 맞게 구체적인 규칙을 보완하며, 구성원은 신뢰와 책임을 바탕으로 스스로의 업무 방식과 기록을 관리해야 한다.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>이 추가교육자료는 “재택·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유연근무가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우리 회사에서 어떻게 운영되어야 하는지”에 대한 기준선을 제공하며,</w:t>
      </w:r>
      <w:r w:rsidRPr="00DF15B1">
        <w:rPr>
          <w:rFonts w:ascii="굴림" w:eastAsia="굴림" w:hAnsi="굴림" w:cs="굴림"/>
          <w:kern w:val="0"/>
          <w:sz w:val="24"/>
          <w:szCs w:val="24"/>
        </w:rPr>
        <w:br/>
        <w:t xml:space="preserve">추가적인 질문이나 </w:t>
      </w:r>
      <w:proofErr w:type="spellStart"/>
      <w:r w:rsidRPr="00DF15B1">
        <w:rPr>
          <w:rFonts w:ascii="굴림" w:eastAsia="굴림" w:hAnsi="굴림" w:cs="굴림"/>
          <w:kern w:val="0"/>
          <w:sz w:val="24"/>
          <w:szCs w:val="24"/>
        </w:rPr>
        <w:t>상황별</w:t>
      </w:r>
      <w:proofErr w:type="spellEnd"/>
      <w:r w:rsidRPr="00DF15B1">
        <w:rPr>
          <w:rFonts w:ascii="굴림" w:eastAsia="굴림" w:hAnsi="굴림" w:cs="굴림"/>
          <w:kern w:val="0"/>
          <w:sz w:val="24"/>
          <w:szCs w:val="24"/>
        </w:rPr>
        <w:t xml:space="preserve"> 상담은 인사부와 상시 소통을 통해 해결할 수 있다.</w:t>
      </w:r>
    </w:p>
    <w:p w:rsidR="004B005D" w:rsidRPr="00DF15B1" w:rsidRDefault="004B005D">
      <w:bookmarkStart w:id="0" w:name="_GoBack"/>
      <w:bookmarkEnd w:id="0"/>
    </w:p>
    <w:sectPr w:rsidR="004B005D" w:rsidRPr="00DF15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588D"/>
    <w:multiLevelType w:val="multilevel"/>
    <w:tmpl w:val="D9B8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06B2F"/>
    <w:multiLevelType w:val="multilevel"/>
    <w:tmpl w:val="4AC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07ECA"/>
    <w:multiLevelType w:val="multilevel"/>
    <w:tmpl w:val="A26C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743DE"/>
    <w:multiLevelType w:val="multilevel"/>
    <w:tmpl w:val="9EF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F7EF6"/>
    <w:multiLevelType w:val="multilevel"/>
    <w:tmpl w:val="E136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00F95"/>
    <w:multiLevelType w:val="multilevel"/>
    <w:tmpl w:val="DAC44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D33BE"/>
    <w:multiLevelType w:val="multilevel"/>
    <w:tmpl w:val="66D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F40F1"/>
    <w:multiLevelType w:val="multilevel"/>
    <w:tmpl w:val="482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E0DD0"/>
    <w:multiLevelType w:val="multilevel"/>
    <w:tmpl w:val="3A5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8408D"/>
    <w:multiLevelType w:val="multilevel"/>
    <w:tmpl w:val="382077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0A5876"/>
    <w:multiLevelType w:val="multilevel"/>
    <w:tmpl w:val="DA7E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7E36AD"/>
    <w:multiLevelType w:val="multilevel"/>
    <w:tmpl w:val="AAAE6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7E5501"/>
    <w:multiLevelType w:val="multilevel"/>
    <w:tmpl w:val="A2063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C505C5"/>
    <w:multiLevelType w:val="multilevel"/>
    <w:tmpl w:val="02D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F207F"/>
    <w:multiLevelType w:val="multilevel"/>
    <w:tmpl w:val="AC9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933FE"/>
    <w:multiLevelType w:val="multilevel"/>
    <w:tmpl w:val="B922EC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FD3C51"/>
    <w:multiLevelType w:val="multilevel"/>
    <w:tmpl w:val="5600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17286"/>
    <w:multiLevelType w:val="multilevel"/>
    <w:tmpl w:val="887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74492"/>
    <w:multiLevelType w:val="multilevel"/>
    <w:tmpl w:val="AD16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33043F"/>
    <w:multiLevelType w:val="multilevel"/>
    <w:tmpl w:val="418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250F4"/>
    <w:multiLevelType w:val="multilevel"/>
    <w:tmpl w:val="EAE63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9102BA"/>
    <w:multiLevelType w:val="multilevel"/>
    <w:tmpl w:val="8C9CA6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AE4E4C"/>
    <w:multiLevelType w:val="multilevel"/>
    <w:tmpl w:val="F58A41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FB1711"/>
    <w:multiLevelType w:val="multilevel"/>
    <w:tmpl w:val="4A5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70C41"/>
    <w:multiLevelType w:val="multilevel"/>
    <w:tmpl w:val="AE2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51509"/>
    <w:multiLevelType w:val="multilevel"/>
    <w:tmpl w:val="7CA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65EC7"/>
    <w:multiLevelType w:val="multilevel"/>
    <w:tmpl w:val="7E0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12DD6"/>
    <w:multiLevelType w:val="multilevel"/>
    <w:tmpl w:val="684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E07A09"/>
    <w:multiLevelType w:val="multilevel"/>
    <w:tmpl w:val="E3C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620E0"/>
    <w:multiLevelType w:val="multilevel"/>
    <w:tmpl w:val="CA9A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81B68"/>
    <w:multiLevelType w:val="multilevel"/>
    <w:tmpl w:val="486A6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206471"/>
    <w:multiLevelType w:val="multilevel"/>
    <w:tmpl w:val="063E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082AD1"/>
    <w:multiLevelType w:val="multilevel"/>
    <w:tmpl w:val="925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0A0470"/>
    <w:multiLevelType w:val="multilevel"/>
    <w:tmpl w:val="CBB0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8309A1"/>
    <w:multiLevelType w:val="multilevel"/>
    <w:tmpl w:val="27D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474F8"/>
    <w:multiLevelType w:val="multilevel"/>
    <w:tmpl w:val="264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1E588E"/>
    <w:multiLevelType w:val="multilevel"/>
    <w:tmpl w:val="04B883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DC3F2B"/>
    <w:multiLevelType w:val="multilevel"/>
    <w:tmpl w:val="182E0E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E63B8D"/>
    <w:multiLevelType w:val="multilevel"/>
    <w:tmpl w:val="903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F3051B"/>
    <w:multiLevelType w:val="multilevel"/>
    <w:tmpl w:val="21C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30EB8"/>
    <w:multiLevelType w:val="multilevel"/>
    <w:tmpl w:val="B25E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C7836"/>
    <w:multiLevelType w:val="multilevel"/>
    <w:tmpl w:val="F4F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C6F51"/>
    <w:multiLevelType w:val="multilevel"/>
    <w:tmpl w:val="B0B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9C3FBF"/>
    <w:multiLevelType w:val="multilevel"/>
    <w:tmpl w:val="920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481F5B"/>
    <w:multiLevelType w:val="multilevel"/>
    <w:tmpl w:val="209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C5BCE"/>
    <w:multiLevelType w:val="multilevel"/>
    <w:tmpl w:val="765E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792655"/>
    <w:multiLevelType w:val="multilevel"/>
    <w:tmpl w:val="6EE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AF3170"/>
    <w:multiLevelType w:val="multilevel"/>
    <w:tmpl w:val="A05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23A0A"/>
    <w:multiLevelType w:val="multilevel"/>
    <w:tmpl w:val="8E16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E14B30"/>
    <w:multiLevelType w:val="multilevel"/>
    <w:tmpl w:val="80F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931DD"/>
    <w:multiLevelType w:val="multilevel"/>
    <w:tmpl w:val="5F7A2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666505"/>
    <w:multiLevelType w:val="multilevel"/>
    <w:tmpl w:val="A04E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AD352B"/>
    <w:multiLevelType w:val="multilevel"/>
    <w:tmpl w:val="BDEECF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363178"/>
    <w:multiLevelType w:val="multilevel"/>
    <w:tmpl w:val="00E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52988"/>
    <w:multiLevelType w:val="multilevel"/>
    <w:tmpl w:val="ED9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D2132"/>
    <w:multiLevelType w:val="multilevel"/>
    <w:tmpl w:val="8618DE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5E1791"/>
    <w:multiLevelType w:val="multilevel"/>
    <w:tmpl w:val="8C4CB3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4B4423"/>
    <w:multiLevelType w:val="multilevel"/>
    <w:tmpl w:val="4A7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F63631"/>
    <w:multiLevelType w:val="multilevel"/>
    <w:tmpl w:val="66F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3B6073"/>
    <w:multiLevelType w:val="multilevel"/>
    <w:tmpl w:val="DA8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586853"/>
    <w:multiLevelType w:val="multilevel"/>
    <w:tmpl w:val="F92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7D7FCF"/>
    <w:multiLevelType w:val="multilevel"/>
    <w:tmpl w:val="E64C83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EB77E4"/>
    <w:multiLevelType w:val="multilevel"/>
    <w:tmpl w:val="7256C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ED06D4"/>
    <w:multiLevelType w:val="multilevel"/>
    <w:tmpl w:val="4AF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465024"/>
    <w:multiLevelType w:val="multilevel"/>
    <w:tmpl w:val="7CE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13739D"/>
    <w:multiLevelType w:val="multilevel"/>
    <w:tmpl w:val="3E1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87684A"/>
    <w:multiLevelType w:val="multilevel"/>
    <w:tmpl w:val="45322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FC70DA"/>
    <w:multiLevelType w:val="multilevel"/>
    <w:tmpl w:val="4C720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30536C"/>
    <w:multiLevelType w:val="multilevel"/>
    <w:tmpl w:val="394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FC517E"/>
    <w:multiLevelType w:val="multilevel"/>
    <w:tmpl w:val="29DC5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112B9D"/>
    <w:multiLevelType w:val="multilevel"/>
    <w:tmpl w:val="D298C8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C52B62"/>
    <w:multiLevelType w:val="multilevel"/>
    <w:tmpl w:val="07522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C22751"/>
    <w:multiLevelType w:val="multilevel"/>
    <w:tmpl w:val="1CC0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3B503C"/>
    <w:multiLevelType w:val="multilevel"/>
    <w:tmpl w:val="8FC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442962"/>
    <w:multiLevelType w:val="multilevel"/>
    <w:tmpl w:val="7C067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4704B7"/>
    <w:multiLevelType w:val="multilevel"/>
    <w:tmpl w:val="047EB5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9A6C8D"/>
    <w:multiLevelType w:val="multilevel"/>
    <w:tmpl w:val="3892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254D7D"/>
    <w:multiLevelType w:val="multilevel"/>
    <w:tmpl w:val="00DC4A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0E3F8B"/>
    <w:multiLevelType w:val="multilevel"/>
    <w:tmpl w:val="D3A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E5712"/>
    <w:multiLevelType w:val="multilevel"/>
    <w:tmpl w:val="202EFC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732FB7"/>
    <w:multiLevelType w:val="multilevel"/>
    <w:tmpl w:val="7534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C3296C"/>
    <w:multiLevelType w:val="multilevel"/>
    <w:tmpl w:val="7CB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38417A"/>
    <w:multiLevelType w:val="multilevel"/>
    <w:tmpl w:val="493CEC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785916"/>
    <w:multiLevelType w:val="multilevel"/>
    <w:tmpl w:val="B7F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8F3EC2"/>
    <w:multiLevelType w:val="multilevel"/>
    <w:tmpl w:val="B74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49109D"/>
    <w:multiLevelType w:val="multilevel"/>
    <w:tmpl w:val="32DC9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6F589A"/>
    <w:multiLevelType w:val="multilevel"/>
    <w:tmpl w:val="84A4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652D9C"/>
    <w:multiLevelType w:val="multilevel"/>
    <w:tmpl w:val="E9A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5B04E0"/>
    <w:multiLevelType w:val="multilevel"/>
    <w:tmpl w:val="82E622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9F5047"/>
    <w:multiLevelType w:val="multilevel"/>
    <w:tmpl w:val="CFD259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D02233"/>
    <w:multiLevelType w:val="multilevel"/>
    <w:tmpl w:val="7B725F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7A5D7D"/>
    <w:multiLevelType w:val="multilevel"/>
    <w:tmpl w:val="8E52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A563CF"/>
    <w:multiLevelType w:val="multilevel"/>
    <w:tmpl w:val="6A8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B94790"/>
    <w:multiLevelType w:val="multilevel"/>
    <w:tmpl w:val="6A1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1"/>
  </w:num>
  <w:num w:numId="2">
    <w:abstractNumId w:val="2"/>
  </w:num>
  <w:num w:numId="3">
    <w:abstractNumId w:val="3"/>
  </w:num>
  <w:num w:numId="4">
    <w:abstractNumId w:val="26"/>
  </w:num>
  <w:num w:numId="5">
    <w:abstractNumId w:val="44"/>
  </w:num>
  <w:num w:numId="6">
    <w:abstractNumId w:val="55"/>
  </w:num>
  <w:num w:numId="7">
    <w:abstractNumId w:val="17"/>
  </w:num>
  <w:num w:numId="8">
    <w:abstractNumId w:val="34"/>
  </w:num>
  <w:num w:numId="9">
    <w:abstractNumId w:val="6"/>
  </w:num>
  <w:num w:numId="10">
    <w:abstractNumId w:val="22"/>
  </w:num>
  <w:num w:numId="11">
    <w:abstractNumId w:val="51"/>
  </w:num>
  <w:num w:numId="12">
    <w:abstractNumId w:val="57"/>
  </w:num>
  <w:num w:numId="13">
    <w:abstractNumId w:val="69"/>
  </w:num>
  <w:num w:numId="14">
    <w:abstractNumId w:val="92"/>
  </w:num>
  <w:num w:numId="15">
    <w:abstractNumId w:val="30"/>
  </w:num>
  <w:num w:numId="16">
    <w:abstractNumId w:val="16"/>
  </w:num>
  <w:num w:numId="17">
    <w:abstractNumId w:val="85"/>
  </w:num>
  <w:num w:numId="18">
    <w:abstractNumId w:val="73"/>
  </w:num>
  <w:num w:numId="19">
    <w:abstractNumId w:val="21"/>
  </w:num>
  <w:num w:numId="20">
    <w:abstractNumId w:val="78"/>
  </w:num>
  <w:num w:numId="21">
    <w:abstractNumId w:val="79"/>
  </w:num>
  <w:num w:numId="22">
    <w:abstractNumId w:val="58"/>
  </w:num>
  <w:num w:numId="23">
    <w:abstractNumId w:val="50"/>
  </w:num>
  <w:num w:numId="24">
    <w:abstractNumId w:val="0"/>
  </w:num>
  <w:num w:numId="25">
    <w:abstractNumId w:val="53"/>
  </w:num>
  <w:num w:numId="26">
    <w:abstractNumId w:val="11"/>
  </w:num>
  <w:num w:numId="27">
    <w:abstractNumId w:val="14"/>
  </w:num>
  <w:num w:numId="28">
    <w:abstractNumId w:val="20"/>
  </w:num>
  <w:num w:numId="29">
    <w:abstractNumId w:val="40"/>
  </w:num>
  <w:num w:numId="30">
    <w:abstractNumId w:val="37"/>
  </w:num>
  <w:num w:numId="31">
    <w:abstractNumId w:val="81"/>
  </w:num>
  <w:num w:numId="32">
    <w:abstractNumId w:val="77"/>
  </w:num>
  <w:num w:numId="33">
    <w:abstractNumId w:val="47"/>
  </w:num>
  <w:num w:numId="34">
    <w:abstractNumId w:val="68"/>
  </w:num>
  <w:num w:numId="35">
    <w:abstractNumId w:val="74"/>
  </w:num>
  <w:num w:numId="36">
    <w:abstractNumId w:val="31"/>
  </w:num>
  <w:num w:numId="37">
    <w:abstractNumId w:val="60"/>
  </w:num>
  <w:num w:numId="38">
    <w:abstractNumId w:val="89"/>
  </w:num>
  <w:num w:numId="39">
    <w:abstractNumId w:val="24"/>
  </w:num>
  <w:num w:numId="40">
    <w:abstractNumId w:val="12"/>
  </w:num>
  <w:num w:numId="41">
    <w:abstractNumId w:val="87"/>
  </w:num>
  <w:num w:numId="42">
    <w:abstractNumId w:val="18"/>
  </w:num>
  <w:num w:numId="43">
    <w:abstractNumId w:val="41"/>
  </w:num>
  <w:num w:numId="44">
    <w:abstractNumId w:val="5"/>
  </w:num>
  <w:num w:numId="45">
    <w:abstractNumId w:val="45"/>
  </w:num>
  <w:num w:numId="46">
    <w:abstractNumId w:val="62"/>
  </w:num>
  <w:num w:numId="47">
    <w:abstractNumId w:val="64"/>
  </w:num>
  <w:num w:numId="48">
    <w:abstractNumId w:val="61"/>
  </w:num>
  <w:num w:numId="49">
    <w:abstractNumId w:val="48"/>
  </w:num>
  <w:num w:numId="50">
    <w:abstractNumId w:val="76"/>
  </w:num>
  <w:num w:numId="51">
    <w:abstractNumId w:val="8"/>
  </w:num>
  <w:num w:numId="52">
    <w:abstractNumId w:val="67"/>
  </w:num>
  <w:num w:numId="53">
    <w:abstractNumId w:val="49"/>
  </w:num>
  <w:num w:numId="54">
    <w:abstractNumId w:val="88"/>
  </w:num>
  <w:num w:numId="55">
    <w:abstractNumId w:val="38"/>
  </w:num>
  <w:num w:numId="56">
    <w:abstractNumId w:val="10"/>
  </w:num>
  <w:num w:numId="57">
    <w:abstractNumId w:val="25"/>
  </w:num>
  <w:num w:numId="58">
    <w:abstractNumId w:val="42"/>
  </w:num>
  <w:num w:numId="59">
    <w:abstractNumId w:val="71"/>
  </w:num>
  <w:num w:numId="60">
    <w:abstractNumId w:val="29"/>
  </w:num>
  <w:num w:numId="61">
    <w:abstractNumId w:val="28"/>
  </w:num>
  <w:num w:numId="62">
    <w:abstractNumId w:val="15"/>
  </w:num>
  <w:num w:numId="63">
    <w:abstractNumId w:val="27"/>
  </w:num>
  <w:num w:numId="64">
    <w:abstractNumId w:val="33"/>
  </w:num>
  <w:num w:numId="65">
    <w:abstractNumId w:val="35"/>
  </w:num>
  <w:num w:numId="66">
    <w:abstractNumId w:val="66"/>
  </w:num>
  <w:num w:numId="67">
    <w:abstractNumId w:val="32"/>
  </w:num>
  <w:num w:numId="68">
    <w:abstractNumId w:val="90"/>
  </w:num>
  <w:num w:numId="69">
    <w:abstractNumId w:val="83"/>
  </w:num>
  <w:num w:numId="70">
    <w:abstractNumId w:val="65"/>
  </w:num>
  <w:num w:numId="71">
    <w:abstractNumId w:val="80"/>
  </w:num>
  <w:num w:numId="72">
    <w:abstractNumId w:val="56"/>
  </w:num>
  <w:num w:numId="73">
    <w:abstractNumId w:val="72"/>
  </w:num>
  <w:num w:numId="74">
    <w:abstractNumId w:val="1"/>
  </w:num>
  <w:num w:numId="75">
    <w:abstractNumId w:val="93"/>
  </w:num>
  <w:num w:numId="76">
    <w:abstractNumId w:val="70"/>
  </w:num>
  <w:num w:numId="77">
    <w:abstractNumId w:val="39"/>
  </w:num>
  <w:num w:numId="78">
    <w:abstractNumId w:val="63"/>
  </w:num>
  <w:num w:numId="79">
    <w:abstractNumId w:val="86"/>
  </w:num>
  <w:num w:numId="80">
    <w:abstractNumId w:val="36"/>
  </w:num>
  <w:num w:numId="81">
    <w:abstractNumId w:val="13"/>
  </w:num>
  <w:num w:numId="82">
    <w:abstractNumId w:val="4"/>
  </w:num>
  <w:num w:numId="83">
    <w:abstractNumId w:val="54"/>
  </w:num>
  <w:num w:numId="84">
    <w:abstractNumId w:val="52"/>
  </w:num>
  <w:num w:numId="85">
    <w:abstractNumId w:val="84"/>
  </w:num>
  <w:num w:numId="86">
    <w:abstractNumId w:val="19"/>
  </w:num>
  <w:num w:numId="87">
    <w:abstractNumId w:val="59"/>
  </w:num>
  <w:num w:numId="88">
    <w:abstractNumId w:val="43"/>
  </w:num>
  <w:num w:numId="89">
    <w:abstractNumId w:val="82"/>
  </w:num>
  <w:num w:numId="90">
    <w:abstractNumId w:val="46"/>
  </w:num>
  <w:num w:numId="91">
    <w:abstractNumId w:val="23"/>
  </w:num>
  <w:num w:numId="92">
    <w:abstractNumId w:val="7"/>
  </w:num>
  <w:num w:numId="93">
    <w:abstractNumId w:val="9"/>
  </w:num>
  <w:num w:numId="94">
    <w:abstractNumId w:val="75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5B1"/>
    <w:rsid w:val="004B005D"/>
    <w:rsid w:val="00D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79BD0E-9864-454B-8CB6-F61C2E71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15B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F1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1419</Words>
  <Characters>8090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2025-12-10T06:19:00Z</dcterms:created>
  <dcterms:modified xsi:type="dcterms:W3CDTF">2025-12-10T06:24:00Z</dcterms:modified>
</cp:coreProperties>
</file>