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44" w:rsidRDefault="00FB4D44" w:rsidP="00FB4D44">
      <w:pPr>
        <w:pStyle w:val="Title"/>
      </w:pPr>
      <w:r w:rsidRPr="00FB4D44">
        <w:t>AAVS Calibration DB Documentation</w:t>
      </w:r>
    </w:p>
    <w:p w:rsidR="00D113E6" w:rsidRDefault="00FB4D44" w:rsidP="00A12A10">
      <w:pPr>
        <w:pStyle w:val="Heading1"/>
      </w:pPr>
      <w:r>
        <w:t>Collection Overview</w:t>
      </w:r>
      <w:r w:rsidR="00060F55">
        <w:t>: db.py</w:t>
      </w:r>
    </w:p>
    <w:p w:rsidR="00FB4D44" w:rsidRDefault="00FB4D44" w:rsidP="00FB4D44">
      <w:r>
        <w:t xml:space="preserve">The database consists of four collections: Antenna, Fit, Channel and Coefficient. </w:t>
      </w:r>
      <w:r>
        <w:t xml:space="preserve">To increase efficiency all time stamps are stored as Unix timestamps. </w:t>
      </w:r>
    </w:p>
    <w:p w:rsidR="00FB4D44" w:rsidRDefault="00FB4D44" w:rsidP="00FB4D44">
      <w:pPr>
        <w:pStyle w:val="Heading2"/>
      </w:pPr>
      <w:r>
        <w:t>Antenna</w:t>
      </w:r>
    </w:p>
    <w:p w:rsidR="00FB4D44" w:rsidRDefault="00FB4D44" w:rsidP="00FB4D44">
      <w:r>
        <w:t>Apart from the status fields for the pols, the antenna collection only holds static data.</w:t>
      </w:r>
    </w:p>
    <w:p w:rsidR="00FB4D44" w:rsidRDefault="00FB4D44" w:rsidP="00FB4D44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6"/>
        <w:gridCol w:w="3116"/>
      </w:tblGrid>
      <w:tr w:rsidR="00FB4D44" w:rsidTr="00FB4D44">
        <w:tc>
          <w:tcPr>
            <w:tcW w:w="1696" w:type="dxa"/>
          </w:tcPr>
          <w:p w:rsidR="00FB4D44" w:rsidRPr="00FB4D44" w:rsidRDefault="00FB4D44" w:rsidP="00FB4D44"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Name</w:t>
            </w:r>
          </w:p>
        </w:tc>
        <w:tc>
          <w:tcPr>
            <w:tcW w:w="1134" w:type="dxa"/>
          </w:tcPr>
          <w:p w:rsidR="00FB4D44" w:rsidRPr="00FB4D44" w:rsidRDefault="00FB4D44" w:rsidP="00FB4D4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4D44" w:rsidTr="00FB4D44">
        <w:tc>
          <w:tcPr>
            <w:tcW w:w="1696" w:type="dxa"/>
          </w:tcPr>
          <w:p w:rsidR="00FB4D44" w:rsidRPr="00FB4D44" w:rsidRDefault="00FB4D44" w:rsidP="00FB4D44">
            <w:r>
              <w:t>id</w:t>
            </w:r>
          </w:p>
        </w:tc>
        <w:tc>
          <w:tcPr>
            <w:tcW w:w="1134" w:type="dxa"/>
          </w:tcPr>
          <w:p w:rsidR="00FB4D44" w:rsidRPr="00FB4D44" w:rsidRDefault="00FB4D44" w:rsidP="00FB4D44">
            <w:r>
              <w:t>BSON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r>
              <w:t>unique id of the antenna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antenna_nr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>
            <w:r>
              <w:t>a</w:t>
            </w:r>
            <w:r w:rsidRPr="00FB4D44">
              <w:t>ntenna number within the station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station_id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x_pos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Float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lang w:val="en-GB"/>
              </w:rPr>
            </w:pPr>
            <w:r w:rsidRPr="00FB4D44">
              <w:rPr>
                <w:lang w:val="en-GB"/>
              </w:rPr>
              <w:t>meters from the station centre in x direction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y_pos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Float</w:t>
            </w:r>
          </w:p>
        </w:tc>
        <w:tc>
          <w:tcPr>
            <w:tcW w:w="6232" w:type="dxa"/>
            <w:gridSpan w:val="2"/>
          </w:tcPr>
          <w:p w:rsidR="00FB4D44" w:rsidRPr="00FB4D44" w:rsidRDefault="00FB4D44" w:rsidP="00FB4D44">
            <w:pPr>
              <w:rPr>
                <w:lang w:val="en-GB"/>
              </w:rPr>
            </w:pPr>
            <w:r w:rsidRPr="00FB4D44">
              <w:rPr>
                <w:lang w:val="en-GB"/>
              </w:rPr>
              <w:t>meters from the station centre in</w:t>
            </w:r>
            <w:r>
              <w:rPr>
                <w:lang w:val="en-GB"/>
              </w:rPr>
              <w:t xml:space="preserve"> y</w:t>
            </w:r>
            <w:r w:rsidRPr="00FB4D44">
              <w:rPr>
                <w:lang w:val="en-GB"/>
              </w:rPr>
              <w:t xml:space="preserve"> direction</w:t>
            </w:r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base_id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tpm_id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/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tmp_rx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proofErr w:type="spellStart"/>
            <w:r>
              <w:t>Int</w:t>
            </w:r>
            <w:proofErr w:type="spellEnd"/>
          </w:p>
        </w:tc>
        <w:tc>
          <w:tcPr>
            <w:tcW w:w="6232" w:type="dxa"/>
            <w:gridSpan w:val="2"/>
          </w:tcPr>
          <w:p w:rsidR="00FB4D44" w:rsidRDefault="00FB4D44" w:rsidP="00FB4D44">
            <w:proofErr w:type="spellStart"/>
            <w:r>
              <w:t>rx</w:t>
            </w:r>
            <w:proofErr w:type="spellEnd"/>
            <w:r>
              <w:t xml:space="preserve"> number within the </w:t>
            </w:r>
            <w:proofErr w:type="spellStart"/>
            <w:r>
              <w:t>tpm</w:t>
            </w:r>
            <w:proofErr w:type="spellEnd"/>
          </w:p>
        </w:tc>
      </w:tr>
      <w:tr w:rsidR="00FB4D44" w:rsidTr="00FB4D44">
        <w:tc>
          <w:tcPr>
            <w:tcW w:w="1696" w:type="dxa"/>
          </w:tcPr>
          <w:p w:rsidR="00FB4D44" w:rsidRDefault="00FB4D44" w:rsidP="00FB4D44">
            <w:proofErr w:type="spellStart"/>
            <w:r>
              <w:t>antenna_type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6232" w:type="dxa"/>
            <w:gridSpan w:val="2"/>
          </w:tcPr>
          <w:p w:rsidR="00FB4D44" w:rsidRDefault="00FB4D44" w:rsidP="00FB4D44">
            <w:r>
              <w:t>new antenna types can be defined in the antenna class</w:t>
            </w:r>
          </w:p>
        </w:tc>
      </w:tr>
      <w:tr w:rsidR="00FB4D44" w:rsidTr="00E06B65">
        <w:tc>
          <w:tcPr>
            <w:tcW w:w="1696" w:type="dxa"/>
          </w:tcPr>
          <w:p w:rsidR="00FB4D44" w:rsidRDefault="00FB4D44" w:rsidP="00FB4D44">
            <w:proofErr w:type="spellStart"/>
            <w:r>
              <w:t>status_x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3116" w:type="dxa"/>
          </w:tcPr>
          <w:p w:rsidR="00FB4D44" w:rsidRDefault="00FB4D44" w:rsidP="00FB4D44">
            <w:r>
              <w:t>current status of the x pol</w:t>
            </w:r>
          </w:p>
        </w:tc>
        <w:tc>
          <w:tcPr>
            <w:tcW w:w="3116" w:type="dxa"/>
            <w:vMerge w:val="restart"/>
          </w:tcPr>
          <w:p w:rsidR="00FB4D44" w:rsidRDefault="00FB4D44" w:rsidP="00FB4D44">
            <w:bookmarkStart w:id="2" w:name="OLE_LINK1"/>
            <w:bookmarkStart w:id="3" w:name="OLE_LINK2"/>
            <w:r>
              <w:t>n</w:t>
            </w:r>
            <w:r>
              <w:t>ew status can be defined in the antenna class</w:t>
            </w:r>
            <w:bookmarkEnd w:id="2"/>
            <w:bookmarkEnd w:id="3"/>
          </w:p>
        </w:tc>
      </w:tr>
      <w:tr w:rsidR="00FB4D44" w:rsidTr="00DA5F2A">
        <w:tc>
          <w:tcPr>
            <w:tcW w:w="1696" w:type="dxa"/>
          </w:tcPr>
          <w:p w:rsidR="00FB4D44" w:rsidRDefault="00FB4D44" w:rsidP="00FB4D44">
            <w:proofErr w:type="spellStart"/>
            <w:r>
              <w:t>status_y</w:t>
            </w:r>
            <w:proofErr w:type="spellEnd"/>
          </w:p>
        </w:tc>
        <w:tc>
          <w:tcPr>
            <w:tcW w:w="1134" w:type="dxa"/>
          </w:tcPr>
          <w:p w:rsidR="00FB4D44" w:rsidRDefault="00FB4D44" w:rsidP="00FB4D44">
            <w:r>
              <w:t>String</w:t>
            </w:r>
          </w:p>
        </w:tc>
        <w:tc>
          <w:tcPr>
            <w:tcW w:w="3116" w:type="dxa"/>
          </w:tcPr>
          <w:p w:rsidR="00FB4D44" w:rsidRDefault="00FB4D44" w:rsidP="00FB4D44">
            <w:r>
              <w:t>current status of the y pol</w:t>
            </w:r>
          </w:p>
        </w:tc>
        <w:tc>
          <w:tcPr>
            <w:tcW w:w="3116" w:type="dxa"/>
            <w:vMerge/>
          </w:tcPr>
          <w:p w:rsidR="00FB4D44" w:rsidRDefault="00FB4D44" w:rsidP="00FB4D44"/>
        </w:tc>
      </w:tr>
      <w:bookmarkEnd w:id="0"/>
      <w:bookmarkEnd w:id="1"/>
    </w:tbl>
    <w:p w:rsidR="00FB4D44" w:rsidRDefault="00FB4D44" w:rsidP="00FB4D44"/>
    <w:p w:rsidR="00FB4D44" w:rsidRDefault="00FB4D44" w:rsidP="00FB4D44">
      <w:pPr>
        <w:pStyle w:val="Heading2"/>
      </w:pPr>
      <w:r>
        <w:t>Fit</w:t>
      </w:r>
    </w:p>
    <w:p w:rsidR="00FB4D44" w:rsidRDefault="00FB4D44" w:rsidP="00FB4D44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FB4D44" w:rsidTr="0008097C">
        <w:tc>
          <w:tcPr>
            <w:tcW w:w="1762" w:type="dxa"/>
          </w:tcPr>
          <w:p w:rsidR="00FB4D44" w:rsidRPr="00FB4D44" w:rsidRDefault="00FB4D44" w:rsidP="00101AA1">
            <w:pPr>
              <w:rPr>
                <w:b/>
              </w:rPr>
            </w:pPr>
            <w:bookmarkStart w:id="4" w:name="OLE_LINK12"/>
            <w:bookmarkStart w:id="5" w:name="OLE_LINK13"/>
            <w:bookmarkStart w:id="6" w:name="OLE_LINK14"/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FB4D44" w:rsidRPr="00FB4D44" w:rsidRDefault="00FB4D44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FB4D44" w:rsidRPr="00FB4D44" w:rsidRDefault="00FB4D44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4D44" w:rsidTr="0008097C">
        <w:tc>
          <w:tcPr>
            <w:tcW w:w="1762" w:type="dxa"/>
          </w:tcPr>
          <w:p w:rsidR="00FB4D44" w:rsidRPr="00FB4D44" w:rsidRDefault="00FB4D44" w:rsidP="00101AA1">
            <w:r>
              <w:t>id</w:t>
            </w:r>
          </w:p>
        </w:tc>
        <w:tc>
          <w:tcPr>
            <w:tcW w:w="1129" w:type="dxa"/>
          </w:tcPr>
          <w:p w:rsidR="00FB4D44" w:rsidRPr="00FB4D44" w:rsidRDefault="00FB4D44" w:rsidP="00101AA1">
            <w:r>
              <w:t>BSON</w:t>
            </w:r>
          </w:p>
        </w:tc>
        <w:tc>
          <w:tcPr>
            <w:tcW w:w="6171" w:type="dxa"/>
          </w:tcPr>
          <w:p w:rsidR="00FB4D44" w:rsidRPr="00FB4D44" w:rsidRDefault="00FB4D44" w:rsidP="00FB4D44">
            <w:r>
              <w:t xml:space="preserve">unique id of the </w:t>
            </w:r>
            <w:r>
              <w:t>fit</w:t>
            </w:r>
          </w:p>
        </w:tc>
      </w:tr>
      <w:tr w:rsidR="00FB4D44" w:rsidTr="0008097C">
        <w:tc>
          <w:tcPr>
            <w:tcW w:w="1762" w:type="dxa"/>
          </w:tcPr>
          <w:p w:rsidR="00FB4D44" w:rsidRDefault="00FB4D44" w:rsidP="00101AA1">
            <w:proofErr w:type="spellStart"/>
            <w:r w:rsidRPr="00FB4D44">
              <w:t>acquisition_time</w:t>
            </w:r>
            <w:proofErr w:type="spellEnd"/>
          </w:p>
        </w:tc>
        <w:tc>
          <w:tcPr>
            <w:tcW w:w="1129" w:type="dxa"/>
          </w:tcPr>
          <w:p w:rsidR="00FB4D44" w:rsidRDefault="00FB4D44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08097C" w:rsidRDefault="0008097C" w:rsidP="0008097C">
            <w:pPr>
              <w:rPr>
                <w:lang w:val="en-GB"/>
              </w:rPr>
            </w:pPr>
            <w:bookmarkStart w:id="7" w:name="OLE_LINK5"/>
            <w:bookmarkStart w:id="8" w:name="OLE_LINK6"/>
            <w:bookmarkStart w:id="9" w:name="OLE_LINK7"/>
            <w:r>
              <w:t xml:space="preserve">Unix timestamp of the </w:t>
            </w:r>
            <w:r w:rsidRPr="0008097C">
              <w:t>acquisition</w:t>
            </w:r>
            <w:r>
              <w:t xml:space="preserve"> </w:t>
            </w:r>
            <w:r w:rsidRPr="0008097C">
              <w:t>time</w:t>
            </w:r>
            <w:bookmarkEnd w:id="7"/>
            <w:bookmarkEnd w:id="8"/>
            <w:bookmarkEnd w:id="9"/>
            <w:r>
              <w:t xml:space="preserve">. </w:t>
            </w:r>
            <w:bookmarkStart w:id="10" w:name="OLE_LINK8"/>
            <w:bookmarkStart w:id="11" w:name="OLE_LINK9"/>
            <w:r>
              <w:t>See 1.2.2 for more info.</w:t>
            </w:r>
            <w:bookmarkEnd w:id="10"/>
            <w:bookmarkEnd w:id="11"/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antenna</w:t>
            </w:r>
            <w:r w:rsidR="00FB4D44">
              <w:t>_id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r>
              <w:t>BSON</w:t>
            </w:r>
          </w:p>
        </w:tc>
        <w:tc>
          <w:tcPr>
            <w:tcW w:w="6171" w:type="dxa"/>
          </w:tcPr>
          <w:p w:rsidR="00FB4D44" w:rsidRDefault="0008097C" w:rsidP="00101AA1">
            <w:r>
              <w:t>id of the antenna the fit relates to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08097C">
            <w:r>
              <w:t>pol</w:t>
            </w:r>
          </w:p>
        </w:tc>
        <w:tc>
          <w:tcPr>
            <w:tcW w:w="1129" w:type="dxa"/>
          </w:tcPr>
          <w:p w:rsidR="00FB4D44" w:rsidRDefault="0008097C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FB4D44" w:rsidRDefault="0008097C" w:rsidP="00101AA1">
            <w:pPr>
              <w:rPr>
                <w:lang w:val="en-GB"/>
              </w:rPr>
            </w:pPr>
            <w:r>
              <w:rPr>
                <w:lang w:val="en-GB"/>
              </w:rPr>
              <w:t>x = 0, y =1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fit_time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FB4D44" w:rsidRPr="00FB4D44" w:rsidRDefault="0008097C" w:rsidP="0008097C">
            <w:pPr>
              <w:rPr>
                <w:lang w:val="en-GB"/>
              </w:rPr>
            </w:pPr>
            <w:r>
              <w:t xml:space="preserve">Unix timestamp of the fit time. </w:t>
            </w:r>
            <w:r>
              <w:t>See 1.2.2 for more info.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proofErr w:type="spellStart"/>
            <w:r>
              <w:t>fit_comment</w:t>
            </w:r>
            <w:proofErr w:type="spellEnd"/>
          </w:p>
        </w:tc>
        <w:tc>
          <w:tcPr>
            <w:tcW w:w="1129" w:type="dxa"/>
          </w:tcPr>
          <w:p w:rsidR="00FB4D44" w:rsidRDefault="0008097C" w:rsidP="00101AA1">
            <w:r>
              <w:t>String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FB4D44" w:rsidTr="0008097C">
        <w:tc>
          <w:tcPr>
            <w:tcW w:w="1762" w:type="dxa"/>
          </w:tcPr>
          <w:p w:rsidR="00FB4D44" w:rsidRDefault="0008097C" w:rsidP="00101AA1">
            <w:r>
              <w:t>channels</w:t>
            </w:r>
          </w:p>
        </w:tc>
        <w:tc>
          <w:tcPr>
            <w:tcW w:w="1129" w:type="dxa"/>
          </w:tcPr>
          <w:p w:rsidR="00FB4D44" w:rsidRDefault="0008097C" w:rsidP="00101AA1">
            <w:r>
              <w:t>List</w:t>
            </w:r>
          </w:p>
        </w:tc>
        <w:tc>
          <w:tcPr>
            <w:tcW w:w="6171" w:type="dxa"/>
          </w:tcPr>
          <w:p w:rsidR="00FB4D44" w:rsidRDefault="0008097C" w:rsidP="00101AA1">
            <w:r>
              <w:t>List with channels (collection)</w:t>
            </w:r>
          </w:p>
        </w:tc>
      </w:tr>
      <w:tr w:rsidR="00FB4D44" w:rsidTr="0008097C">
        <w:tc>
          <w:tcPr>
            <w:tcW w:w="1762" w:type="dxa"/>
          </w:tcPr>
          <w:p w:rsidR="00FB4D44" w:rsidRDefault="0008097C" w:rsidP="00101AA1">
            <w:r>
              <w:t>flags</w:t>
            </w:r>
          </w:p>
        </w:tc>
        <w:tc>
          <w:tcPr>
            <w:tcW w:w="1129" w:type="dxa"/>
          </w:tcPr>
          <w:p w:rsidR="00FB4D44" w:rsidRDefault="0008097C" w:rsidP="00101AA1">
            <w:r>
              <w:t>String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FB4D44" w:rsidTr="0008097C">
        <w:tc>
          <w:tcPr>
            <w:tcW w:w="1762" w:type="dxa"/>
          </w:tcPr>
          <w:p w:rsidR="00FB4D44" w:rsidRDefault="0008097C" w:rsidP="0008097C">
            <w:r>
              <w:t>phase_0</w:t>
            </w:r>
          </w:p>
        </w:tc>
        <w:tc>
          <w:tcPr>
            <w:tcW w:w="1129" w:type="dxa"/>
          </w:tcPr>
          <w:p w:rsidR="00FB4D44" w:rsidRDefault="0008097C" w:rsidP="00101AA1">
            <w:r>
              <w:t>Float</w:t>
            </w:r>
          </w:p>
        </w:tc>
        <w:tc>
          <w:tcPr>
            <w:tcW w:w="6171" w:type="dxa"/>
          </w:tcPr>
          <w:p w:rsidR="00FB4D44" w:rsidRDefault="00FB4D44" w:rsidP="00101AA1"/>
        </w:tc>
      </w:tr>
      <w:tr w:rsidR="0008097C" w:rsidTr="0008097C">
        <w:tc>
          <w:tcPr>
            <w:tcW w:w="1762" w:type="dxa"/>
          </w:tcPr>
          <w:p w:rsidR="0008097C" w:rsidRDefault="0008097C" w:rsidP="00101AA1">
            <w:r>
              <w:t>delay</w:t>
            </w:r>
          </w:p>
        </w:tc>
        <w:tc>
          <w:tcPr>
            <w:tcW w:w="1129" w:type="dxa"/>
          </w:tcPr>
          <w:p w:rsidR="0008097C" w:rsidRDefault="0008097C" w:rsidP="00101AA1">
            <w:r>
              <w:t>Float</w:t>
            </w:r>
          </w:p>
        </w:tc>
        <w:tc>
          <w:tcPr>
            <w:tcW w:w="6171" w:type="dxa"/>
          </w:tcPr>
          <w:p w:rsidR="0008097C" w:rsidRDefault="0008097C" w:rsidP="00101AA1"/>
        </w:tc>
      </w:tr>
      <w:tr w:rsidR="0008097C" w:rsidTr="0008097C">
        <w:tc>
          <w:tcPr>
            <w:tcW w:w="1762" w:type="dxa"/>
          </w:tcPr>
          <w:p w:rsidR="0008097C" w:rsidRDefault="0008097C" w:rsidP="00101AA1">
            <w:proofErr w:type="spellStart"/>
            <w:r>
              <w:t>status_y</w:t>
            </w:r>
            <w:proofErr w:type="spellEnd"/>
          </w:p>
        </w:tc>
        <w:tc>
          <w:tcPr>
            <w:tcW w:w="1129" w:type="dxa"/>
          </w:tcPr>
          <w:p w:rsidR="0008097C" w:rsidRDefault="0008097C" w:rsidP="00101AA1">
            <w:r>
              <w:t>String</w:t>
            </w:r>
          </w:p>
        </w:tc>
        <w:tc>
          <w:tcPr>
            <w:tcW w:w="6171" w:type="dxa"/>
          </w:tcPr>
          <w:p w:rsidR="0008097C" w:rsidRDefault="0008097C" w:rsidP="00101AA1"/>
        </w:tc>
      </w:tr>
      <w:bookmarkEnd w:id="4"/>
      <w:bookmarkEnd w:id="5"/>
      <w:bookmarkEnd w:id="6"/>
    </w:tbl>
    <w:p w:rsidR="00FB4D44" w:rsidRPr="00FB4D44" w:rsidRDefault="00FB4D44" w:rsidP="00FB4D44"/>
    <w:p w:rsidR="00FB4D44" w:rsidRDefault="0008097C" w:rsidP="0008097C">
      <w:pPr>
        <w:pStyle w:val="Heading3"/>
      </w:pPr>
      <w:r>
        <w:t>Functions</w:t>
      </w:r>
    </w:p>
    <w:p w:rsidR="0008097C" w:rsidRDefault="0008097C" w:rsidP="0008097C">
      <w:bookmarkStart w:id="12" w:name="OLE_LINK21"/>
      <w:bookmarkStart w:id="13" w:name="OLE_LINK22"/>
      <w:bookmarkStart w:id="14" w:name="OLE_LINK23"/>
      <w:r>
        <w:t xml:space="preserve">To save a time stamp in the form of a </w:t>
      </w:r>
      <w:proofErr w:type="spellStart"/>
      <w:r>
        <w:t>datetime</w:t>
      </w:r>
      <w:proofErr w:type="spellEnd"/>
      <w:r>
        <w:t xml:space="preserve"> instance use the </w:t>
      </w:r>
      <w:r w:rsidR="00060F55">
        <w:t>function</w:t>
      </w:r>
      <w:r>
        <w:t xml:space="preserve"> </w:t>
      </w:r>
      <w:bookmarkStart w:id="15" w:name="OLE_LINK10"/>
      <w:bookmarkStart w:id="16" w:name="OLE_LINK11"/>
      <w:proofErr w:type="spellStart"/>
      <w:r w:rsidRPr="0008097C">
        <w:t>set_acquisition_time</w:t>
      </w:r>
      <w:proofErr w:type="spellEnd"/>
      <w:r>
        <w:t xml:space="preserve"> or </w:t>
      </w:r>
      <w:proofErr w:type="spellStart"/>
      <w:r>
        <w:t>set_fit_time</w:t>
      </w:r>
      <w:proofErr w:type="spellEnd"/>
      <w:r>
        <w:t xml:space="preserve"> respectively. The time</w:t>
      </w:r>
      <w:r w:rsidR="00060F55">
        <w:t xml:space="preserve"> stamp should be in UTC.</w:t>
      </w:r>
    </w:p>
    <w:bookmarkEnd w:id="15"/>
    <w:bookmarkEnd w:id="16"/>
    <w:p w:rsidR="0008097C" w:rsidRDefault="0008097C" w:rsidP="0008097C">
      <w:r>
        <w:t xml:space="preserve">To retrieve a time stamp as a </w:t>
      </w:r>
      <w:proofErr w:type="spellStart"/>
      <w:r>
        <w:t>datetime</w:t>
      </w:r>
      <w:proofErr w:type="spellEnd"/>
      <w:r>
        <w:t xml:space="preserve"> instance use the </w:t>
      </w:r>
      <w:r w:rsidR="00060F55">
        <w:t>function</w:t>
      </w:r>
      <w:r>
        <w:t xml:space="preserve"> </w:t>
      </w:r>
      <w:proofErr w:type="spellStart"/>
      <w:r>
        <w:t>get</w:t>
      </w:r>
      <w:r w:rsidRPr="0008097C">
        <w:t>_acquisition_time</w:t>
      </w:r>
      <w:proofErr w:type="spellEnd"/>
      <w:r>
        <w:t xml:space="preserve"> or </w:t>
      </w:r>
      <w:proofErr w:type="spellStart"/>
      <w:r>
        <w:t>g</w:t>
      </w:r>
      <w:r>
        <w:t>et_fit_time</w:t>
      </w:r>
      <w:proofErr w:type="spellEnd"/>
      <w:r>
        <w:t xml:space="preserve"> respectively.</w:t>
      </w:r>
      <w:r w:rsidR="00060F55">
        <w:t xml:space="preserve"> The returned time stamp is in UTC.</w:t>
      </w:r>
    </w:p>
    <w:bookmarkEnd w:id="12"/>
    <w:bookmarkEnd w:id="13"/>
    <w:bookmarkEnd w:id="14"/>
    <w:p w:rsidR="00060F55" w:rsidRDefault="00060F55" w:rsidP="0008097C"/>
    <w:p w:rsidR="00060F55" w:rsidRDefault="00060F55" w:rsidP="00060F55">
      <w:pPr>
        <w:pStyle w:val="Heading2"/>
      </w:pPr>
      <w:r>
        <w:lastRenderedPageBreak/>
        <w:t>Channel</w:t>
      </w:r>
    </w:p>
    <w:p w:rsidR="00060F55" w:rsidRDefault="00060F55" w:rsidP="00060F55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060F55" w:rsidTr="00101AA1">
        <w:tc>
          <w:tcPr>
            <w:tcW w:w="1762" w:type="dxa"/>
          </w:tcPr>
          <w:p w:rsidR="00060F55" w:rsidRPr="00FB4D44" w:rsidRDefault="00060F55" w:rsidP="00101AA1">
            <w:pPr>
              <w:rPr>
                <w:b/>
              </w:rPr>
            </w:pPr>
            <w:bookmarkStart w:id="17" w:name="OLE_LINK15"/>
            <w:bookmarkStart w:id="18" w:name="OLE_LINK16"/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60F55" w:rsidTr="00101AA1">
        <w:tc>
          <w:tcPr>
            <w:tcW w:w="1762" w:type="dxa"/>
          </w:tcPr>
          <w:p w:rsidR="00060F55" w:rsidRPr="00FB4D44" w:rsidRDefault="00060F55" w:rsidP="00101AA1">
            <w:r>
              <w:t>id</w:t>
            </w:r>
          </w:p>
        </w:tc>
        <w:tc>
          <w:tcPr>
            <w:tcW w:w="1129" w:type="dxa"/>
          </w:tcPr>
          <w:p w:rsidR="00060F55" w:rsidRPr="00FB4D44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060F55">
            <w:r>
              <w:t xml:space="preserve">unique id of the </w:t>
            </w:r>
            <w:r>
              <w:t>channel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frequency</w:t>
            </w:r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Pr="0008097C" w:rsidRDefault="00060F55" w:rsidP="00101AA1">
            <w:pPr>
              <w:rPr>
                <w:lang w:val="en-GB"/>
              </w:rPr>
            </w:pPr>
            <w:bookmarkStart w:id="19" w:name="OLE_LINK19"/>
            <w:bookmarkStart w:id="20" w:name="OLE_LINK20"/>
            <w:r>
              <w:t xml:space="preserve">Unix timestamp of the </w:t>
            </w:r>
            <w:r w:rsidRPr="0008097C">
              <w:t>acquisition</w:t>
            </w:r>
            <w:r>
              <w:t xml:space="preserve"> </w:t>
            </w:r>
            <w:r w:rsidRPr="0008097C">
              <w:t>time</w:t>
            </w:r>
            <w:r>
              <w:t>. See 1.2.2 for more info.</w:t>
            </w:r>
            <w:bookmarkEnd w:id="19"/>
            <w:bookmarkEnd w:id="20"/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amp</w:t>
            </w:r>
          </w:p>
        </w:tc>
        <w:tc>
          <w:tcPr>
            <w:tcW w:w="1129" w:type="dxa"/>
          </w:tcPr>
          <w:p w:rsidR="00060F55" w:rsidRDefault="00060F55" w:rsidP="00101AA1">
            <w:r>
              <w:t>Float</w:t>
            </w:r>
          </w:p>
        </w:tc>
        <w:tc>
          <w:tcPr>
            <w:tcW w:w="6171" w:type="dxa"/>
          </w:tcPr>
          <w:p w:rsidR="00060F55" w:rsidRDefault="00060F55" w:rsidP="00101AA1"/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phase</w:t>
            </w:r>
          </w:p>
        </w:tc>
        <w:tc>
          <w:tcPr>
            <w:tcW w:w="1129" w:type="dxa"/>
          </w:tcPr>
          <w:p w:rsidR="00060F55" w:rsidRDefault="00060F55" w:rsidP="00101AA1">
            <w:r>
              <w:t>Float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lang w:val="en-GB"/>
              </w:rPr>
            </w:pPr>
            <w:r>
              <w:rPr>
                <w:lang w:val="en-GB"/>
              </w:rPr>
              <w:t>x = 0, y =1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fit_id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lang w:val="en-GB"/>
              </w:rPr>
            </w:pPr>
            <w:r>
              <w:t>id of the related fit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antenna_id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Default="00060F55" w:rsidP="00101AA1">
            <w:r>
              <w:t>id of the related antenna</w:t>
            </w:r>
          </w:p>
        </w:tc>
      </w:tr>
      <w:bookmarkEnd w:id="17"/>
      <w:bookmarkEnd w:id="18"/>
    </w:tbl>
    <w:p w:rsidR="00060F55" w:rsidRDefault="00060F55" w:rsidP="00060F55"/>
    <w:p w:rsidR="00060F55" w:rsidRDefault="00060F55" w:rsidP="00060F55">
      <w:pPr>
        <w:pStyle w:val="Heading2"/>
      </w:pPr>
      <w:r>
        <w:t>Coefficient</w:t>
      </w:r>
    </w:p>
    <w:p w:rsidR="00060F55" w:rsidRDefault="00060F55" w:rsidP="00060F55">
      <w:pPr>
        <w:pStyle w:val="Heading3"/>
      </w:pPr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129"/>
        <w:gridCol w:w="6171"/>
      </w:tblGrid>
      <w:tr w:rsidR="00060F55" w:rsidTr="00101AA1">
        <w:tc>
          <w:tcPr>
            <w:tcW w:w="1762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29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71" w:type="dxa"/>
          </w:tcPr>
          <w:p w:rsidR="00060F55" w:rsidRPr="00FB4D44" w:rsidRDefault="00060F55" w:rsidP="00101AA1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60F55" w:rsidTr="00101AA1">
        <w:tc>
          <w:tcPr>
            <w:tcW w:w="1762" w:type="dxa"/>
          </w:tcPr>
          <w:p w:rsidR="00060F55" w:rsidRPr="00FB4D44" w:rsidRDefault="00060F55" w:rsidP="00101AA1">
            <w:r>
              <w:t>id</w:t>
            </w:r>
          </w:p>
        </w:tc>
        <w:tc>
          <w:tcPr>
            <w:tcW w:w="1129" w:type="dxa"/>
          </w:tcPr>
          <w:p w:rsidR="00060F55" w:rsidRPr="00FB4D44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FB4D44" w:rsidRDefault="00060F55" w:rsidP="00060F55">
            <w:r>
              <w:t xml:space="preserve">unique id of the </w:t>
            </w:r>
            <w:r>
              <w:t>coefficient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antenna_id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r>
              <w:t>BSON</w:t>
            </w:r>
          </w:p>
        </w:tc>
        <w:tc>
          <w:tcPr>
            <w:tcW w:w="6171" w:type="dxa"/>
          </w:tcPr>
          <w:p w:rsidR="00060F55" w:rsidRPr="0008097C" w:rsidRDefault="00060F55" w:rsidP="00101AA1">
            <w:pPr>
              <w:rPr>
                <w:lang w:val="en-GB"/>
              </w:rPr>
            </w:pPr>
            <w:r>
              <w:t>id of the related antenna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pol</w:t>
            </w:r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Default="00060F55" w:rsidP="00101AA1">
            <w:r>
              <w:rPr>
                <w:lang w:val="en-GB"/>
              </w:rPr>
              <w:t>x = 0, y =1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r>
              <w:t>calibration</w:t>
            </w:r>
          </w:p>
        </w:tc>
        <w:tc>
          <w:tcPr>
            <w:tcW w:w="1129" w:type="dxa"/>
          </w:tcPr>
          <w:p w:rsidR="00060F55" w:rsidRDefault="00060F55" w:rsidP="00101AA1">
            <w:r>
              <w:t>List</w:t>
            </w:r>
          </w:p>
        </w:tc>
        <w:tc>
          <w:tcPr>
            <w:tcW w:w="6171" w:type="dxa"/>
          </w:tcPr>
          <w:p w:rsidR="00060F55" w:rsidRPr="00FB4D44" w:rsidRDefault="00060F55" w:rsidP="00060F55">
            <w:pPr>
              <w:rPr>
                <w:lang w:val="en-GB"/>
              </w:rPr>
            </w:pPr>
            <w:r>
              <w:rPr>
                <w:lang w:val="en-GB"/>
              </w:rPr>
              <w:t>List of complex numbers as strings. See 1.4.2 for more info.</w:t>
            </w:r>
          </w:p>
        </w:tc>
      </w:tr>
      <w:tr w:rsidR="00060F55" w:rsidTr="00101AA1">
        <w:tc>
          <w:tcPr>
            <w:tcW w:w="1762" w:type="dxa"/>
          </w:tcPr>
          <w:p w:rsidR="00060F55" w:rsidRDefault="00060F55" w:rsidP="00101AA1">
            <w:proofErr w:type="spellStart"/>
            <w:r>
              <w:t>download_time</w:t>
            </w:r>
            <w:proofErr w:type="spellEnd"/>
          </w:p>
        </w:tc>
        <w:tc>
          <w:tcPr>
            <w:tcW w:w="1129" w:type="dxa"/>
          </w:tcPr>
          <w:p w:rsidR="00060F55" w:rsidRDefault="00060F55" w:rsidP="00101AA1">
            <w:proofErr w:type="spellStart"/>
            <w:r>
              <w:t>Int</w:t>
            </w:r>
            <w:proofErr w:type="spellEnd"/>
          </w:p>
        </w:tc>
        <w:tc>
          <w:tcPr>
            <w:tcW w:w="6171" w:type="dxa"/>
          </w:tcPr>
          <w:p w:rsidR="00060F55" w:rsidRPr="00FB4D44" w:rsidRDefault="00060F55" w:rsidP="00060F55">
            <w:pPr>
              <w:rPr>
                <w:lang w:val="en-GB"/>
              </w:rPr>
            </w:pPr>
            <w:r>
              <w:t xml:space="preserve">Unix timestamp of the </w:t>
            </w:r>
            <w:r>
              <w:t>download</w:t>
            </w:r>
            <w:r>
              <w:t xml:space="preserve"> </w:t>
            </w:r>
            <w:r w:rsidRPr="0008097C">
              <w:t>time</w:t>
            </w:r>
            <w:r>
              <w:t>. See 1.2.2 for more info.</w:t>
            </w:r>
          </w:p>
        </w:tc>
      </w:tr>
    </w:tbl>
    <w:p w:rsidR="00060F55" w:rsidRPr="00060F55" w:rsidRDefault="00060F55" w:rsidP="00060F55"/>
    <w:p w:rsidR="0008097C" w:rsidRDefault="00060F55" w:rsidP="00060F55">
      <w:pPr>
        <w:pStyle w:val="Heading3"/>
      </w:pPr>
      <w:r>
        <w:t>Functions</w:t>
      </w:r>
    </w:p>
    <w:p w:rsidR="00060F55" w:rsidRDefault="00060F55" w:rsidP="00060F55">
      <w:r>
        <w:t xml:space="preserve">To save a time stamp in the form of a </w:t>
      </w:r>
      <w:proofErr w:type="spellStart"/>
      <w:r>
        <w:t>d</w:t>
      </w:r>
      <w:r>
        <w:t>atetime</w:t>
      </w:r>
      <w:proofErr w:type="spellEnd"/>
      <w:r>
        <w:t xml:space="preserve"> instance use the function</w:t>
      </w:r>
      <w:r>
        <w:t xml:space="preserve"> </w:t>
      </w:r>
      <w:proofErr w:type="spellStart"/>
      <w:r w:rsidRPr="0008097C">
        <w:t>set_</w:t>
      </w:r>
      <w:r>
        <w:t>download_time</w:t>
      </w:r>
      <w:proofErr w:type="spellEnd"/>
      <w:r>
        <w:t>. The time stamp should be in UTC.</w:t>
      </w:r>
    </w:p>
    <w:p w:rsidR="00060F55" w:rsidRDefault="00060F55" w:rsidP="00060F55">
      <w:r>
        <w:t xml:space="preserve">To retrieve a time stamp as a </w:t>
      </w:r>
      <w:proofErr w:type="spellStart"/>
      <w:r>
        <w:t>datetime</w:t>
      </w:r>
      <w:proofErr w:type="spellEnd"/>
      <w:r>
        <w:t xml:space="preserve"> instance use the </w:t>
      </w:r>
      <w:proofErr w:type="spellStart"/>
      <w:r>
        <w:t>get_</w:t>
      </w:r>
      <w:r>
        <w:t>download</w:t>
      </w:r>
      <w:r>
        <w:t>_time</w:t>
      </w:r>
      <w:proofErr w:type="spellEnd"/>
      <w:r>
        <w:t xml:space="preserve"> function.</w:t>
      </w:r>
      <w:r>
        <w:t xml:space="preserve"> The returned time stamp is in UTC.</w:t>
      </w:r>
    </w:p>
    <w:p w:rsidR="00060F55" w:rsidRDefault="00060F55" w:rsidP="00060F55">
      <w:r>
        <w:t xml:space="preserve">To save a list of complex numbers use the function </w:t>
      </w:r>
      <w:proofErr w:type="spellStart"/>
      <w:r>
        <w:t>set_calibrations</w:t>
      </w:r>
      <w:proofErr w:type="spellEnd"/>
      <w:r>
        <w:t xml:space="preserve"> and to retrieve it use the </w:t>
      </w:r>
      <w:proofErr w:type="spellStart"/>
      <w:r>
        <w:t>get_calibrations</w:t>
      </w:r>
      <w:proofErr w:type="spellEnd"/>
      <w:r>
        <w:t xml:space="preserve"> function.</w:t>
      </w:r>
    </w:p>
    <w:p w:rsidR="00060F55" w:rsidRDefault="00060F55" w:rsidP="00060F55"/>
    <w:p w:rsidR="00060F55" w:rsidRDefault="00060F55" w:rsidP="00060F55">
      <w:pPr>
        <w:pStyle w:val="Heading2"/>
      </w:pPr>
      <w:r>
        <w:t>Functions</w:t>
      </w:r>
    </w:p>
    <w:p w:rsidR="00060F55" w:rsidRPr="00060F55" w:rsidRDefault="00060F55" w:rsidP="00060F55">
      <w:bookmarkStart w:id="21" w:name="_GoBack"/>
      <w:bookmarkEnd w:id="21"/>
    </w:p>
    <w:p w:rsidR="00060F55" w:rsidRPr="00060F55" w:rsidRDefault="00060F55" w:rsidP="00060F55"/>
    <w:sectPr w:rsidR="00060F55" w:rsidRPr="00060F55" w:rsidSect="0067240E">
      <w:pgSz w:w="11906" w:h="16838" w:code="9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0E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DB1DB3"/>
    <w:multiLevelType w:val="hybridMultilevel"/>
    <w:tmpl w:val="8F20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2D"/>
    <w:rsid w:val="00060F55"/>
    <w:rsid w:val="0008097C"/>
    <w:rsid w:val="00146F3A"/>
    <w:rsid w:val="004B7EE1"/>
    <w:rsid w:val="00554D2D"/>
    <w:rsid w:val="005D1B82"/>
    <w:rsid w:val="0067240E"/>
    <w:rsid w:val="00A12A10"/>
    <w:rsid w:val="00CC71B3"/>
    <w:rsid w:val="00D113E6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D31"/>
  <w15:chartTrackingRefBased/>
  <w15:docId w15:val="{20B62E2C-1F3C-4A30-BE81-AEF56B65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55"/>
  </w:style>
  <w:style w:type="paragraph" w:styleId="Heading1">
    <w:name w:val="heading 1"/>
    <w:basedOn w:val="Normal"/>
    <w:next w:val="Normal"/>
    <w:link w:val="Heading1Char"/>
    <w:uiPriority w:val="9"/>
    <w:qFormat/>
    <w:rsid w:val="00A12A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A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A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1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2A10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B4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Cambria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Metzler Linus Janis (metzllin)</dc:creator>
  <cp:keywords/>
  <dc:description/>
  <cp:lastModifiedBy>Nadina</cp:lastModifiedBy>
  <cp:revision>2</cp:revision>
  <dcterms:created xsi:type="dcterms:W3CDTF">2019-02-18T13:23:00Z</dcterms:created>
  <dcterms:modified xsi:type="dcterms:W3CDTF">2019-02-18T13:23:00Z</dcterms:modified>
</cp:coreProperties>
</file>