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108" w:tblpY="660"/>
        <w:tblW w:w="2358" w:type="dxa"/>
        <w:tblLook w:val="04A0"/>
      </w:tblPr>
      <w:tblGrid>
        <w:gridCol w:w="1188"/>
        <w:gridCol w:w="1170"/>
      </w:tblGrid>
      <w:tr w:rsidR="00B24984" w:rsidRPr="00B24984" w:rsidTr="0093235C">
        <w:trPr>
          <w:trHeight w:val="289"/>
        </w:trPr>
        <w:tc>
          <w:tcPr>
            <w:tcW w:w="1188" w:type="dxa"/>
            <w:noWrap/>
            <w:hideMark/>
          </w:tcPr>
          <w:p w:rsidR="00B24984" w:rsidRPr="00B24984" w:rsidRDefault="00B24984" w:rsidP="0093235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170" w:type="dxa"/>
            <w:noWrap/>
            <w:hideMark/>
          </w:tcPr>
          <w:p w:rsidR="00B24984" w:rsidRPr="00B24984" w:rsidRDefault="00B24984" w:rsidP="0093235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</w:tr>
      <w:tr w:rsidR="00F66E51" w:rsidRPr="00B24984" w:rsidTr="0093235C">
        <w:trPr>
          <w:trHeight w:val="289"/>
        </w:trPr>
        <w:tc>
          <w:tcPr>
            <w:tcW w:w="1188" w:type="dxa"/>
            <w:noWrap/>
            <w:hideMark/>
          </w:tcPr>
          <w:p w:rsidR="00B24984" w:rsidRPr="00B24984" w:rsidRDefault="00B24984" w:rsidP="009323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1170" w:type="dxa"/>
            <w:noWrap/>
            <w:hideMark/>
          </w:tcPr>
          <w:p w:rsidR="00B24984" w:rsidRPr="00B24984" w:rsidRDefault="00B24984" w:rsidP="009323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B24984" w:rsidRPr="00B24984" w:rsidTr="0093235C">
        <w:trPr>
          <w:trHeight w:val="289"/>
        </w:trPr>
        <w:tc>
          <w:tcPr>
            <w:tcW w:w="1188" w:type="dxa"/>
            <w:noWrap/>
            <w:hideMark/>
          </w:tcPr>
          <w:p w:rsidR="00B24984" w:rsidRPr="00B24984" w:rsidRDefault="00B24984" w:rsidP="009323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t>Madhya Pradesh</w:t>
            </w:r>
          </w:p>
        </w:tc>
        <w:tc>
          <w:tcPr>
            <w:tcW w:w="1170" w:type="dxa"/>
            <w:noWrap/>
            <w:hideMark/>
          </w:tcPr>
          <w:p w:rsidR="00B24984" w:rsidRPr="00B24984" w:rsidRDefault="00B24984" w:rsidP="009323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F66E51" w:rsidRPr="00B24984" w:rsidTr="0093235C">
        <w:trPr>
          <w:trHeight w:val="289"/>
        </w:trPr>
        <w:tc>
          <w:tcPr>
            <w:tcW w:w="1188" w:type="dxa"/>
            <w:noWrap/>
            <w:hideMark/>
          </w:tcPr>
          <w:p w:rsidR="00B24984" w:rsidRPr="00B24984" w:rsidRDefault="00B24984" w:rsidP="0093235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170" w:type="dxa"/>
            <w:noWrap/>
            <w:hideMark/>
          </w:tcPr>
          <w:p w:rsidR="00B24984" w:rsidRPr="00B24984" w:rsidRDefault="00B24984" w:rsidP="0093235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b/>
                <w:bCs/>
                <w:color w:val="000000"/>
              </w:rPr>
              <w:t>116</w:t>
            </w:r>
          </w:p>
        </w:tc>
      </w:tr>
    </w:tbl>
    <w:p w:rsidR="00B24984" w:rsidRPr="009A1A17" w:rsidRDefault="009A1A17" w:rsidP="009A1A17">
      <w:pPr>
        <w:rPr>
          <w:b/>
          <w:sz w:val="28"/>
          <w:szCs w:val="28"/>
          <w:u w:val="single"/>
        </w:rPr>
      </w:pPr>
      <w:r w:rsidRPr="009A1A17">
        <w:rPr>
          <w:b/>
          <w:sz w:val="28"/>
          <w:szCs w:val="28"/>
          <w:u w:val="single"/>
        </w:rPr>
        <w:t>Frequency table :</w:t>
      </w:r>
    </w:p>
    <w:p w:rsidR="009A1A17" w:rsidRDefault="009A1A17" w:rsidP="009A1A17">
      <w:pPr>
        <w:jc w:val="center"/>
      </w:pPr>
    </w:p>
    <w:p w:rsidR="009A1A17" w:rsidRDefault="009A1A17" w:rsidP="009A1A17">
      <w:pPr>
        <w:jc w:val="center"/>
      </w:pPr>
    </w:p>
    <w:p w:rsidR="009A1A17" w:rsidRDefault="009A1A17" w:rsidP="009A1A17">
      <w:pPr>
        <w:jc w:val="center"/>
      </w:pPr>
    </w:p>
    <w:p w:rsidR="009A1A17" w:rsidRDefault="009A1A17" w:rsidP="009A1A17">
      <w:pPr>
        <w:jc w:val="center"/>
      </w:pPr>
    </w:p>
    <w:p w:rsidR="009A1A17" w:rsidRDefault="009A1A17" w:rsidP="009A1A17">
      <w:pPr>
        <w:jc w:val="center"/>
      </w:pPr>
    </w:p>
    <w:p w:rsidR="009A1A17" w:rsidRDefault="009A1A17" w:rsidP="009A1A17">
      <w:pPr>
        <w:jc w:val="center"/>
      </w:pPr>
    </w:p>
    <w:tbl>
      <w:tblPr>
        <w:tblW w:w="22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6"/>
        <w:gridCol w:w="1168"/>
      </w:tblGrid>
      <w:tr w:rsidR="00B24984" w:rsidRPr="00E72F74" w:rsidTr="00F66E51">
        <w:trPr>
          <w:trHeight w:val="300"/>
        </w:trPr>
        <w:tc>
          <w:tcPr>
            <w:tcW w:w="1196" w:type="dxa"/>
            <w:shd w:val="clear" w:color="DBE5F1" w:fill="DBE5F1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1096" w:type="dxa"/>
            <w:shd w:val="clear" w:color="DBE5F1" w:fill="DBE5F1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</w:tr>
      <w:tr w:rsidR="00B24984" w:rsidRPr="00E72F74" w:rsidTr="00F66E51">
        <w:trPr>
          <w:trHeight w:val="300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B24984" w:rsidRPr="00E72F74" w:rsidTr="00F66E51">
        <w:trPr>
          <w:trHeight w:val="300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B24984" w:rsidRPr="00E72F74" w:rsidTr="00F66E51">
        <w:trPr>
          <w:trHeight w:val="300"/>
        </w:trPr>
        <w:tc>
          <w:tcPr>
            <w:tcW w:w="1196" w:type="dxa"/>
            <w:shd w:val="clear" w:color="DBE5F1" w:fill="DBE5F1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096" w:type="dxa"/>
            <w:shd w:val="clear" w:color="DBE5F1" w:fill="DBE5F1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b/>
                <w:bCs/>
                <w:color w:val="000000"/>
              </w:rPr>
              <w:t>116</w:t>
            </w:r>
          </w:p>
        </w:tc>
      </w:tr>
    </w:tbl>
    <w:p w:rsidR="00B24984" w:rsidRDefault="00B24984" w:rsidP="009A1A17">
      <w:pPr>
        <w:jc w:val="center"/>
      </w:pPr>
    </w:p>
    <w:tbl>
      <w:tblPr>
        <w:tblW w:w="22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0"/>
        <w:gridCol w:w="1168"/>
      </w:tblGrid>
      <w:tr w:rsidR="00B24984" w:rsidRPr="00E72F74" w:rsidTr="00F66E51">
        <w:trPr>
          <w:trHeight w:val="300"/>
        </w:trPr>
        <w:tc>
          <w:tcPr>
            <w:tcW w:w="1260" w:type="dxa"/>
            <w:shd w:val="clear" w:color="DBE5F1" w:fill="DBE5F1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990" w:type="dxa"/>
            <w:shd w:val="clear" w:color="DBE5F1" w:fill="DBE5F1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</w:tr>
      <w:tr w:rsidR="00B24984" w:rsidRPr="00E72F74" w:rsidTr="00F66E51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18-25 years old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B24984" w:rsidRPr="00E72F74" w:rsidTr="00F66E51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25-35 years old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B24984" w:rsidRPr="00E72F74" w:rsidTr="00F66E51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35-45 years old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24984" w:rsidRPr="00E72F74" w:rsidTr="00F66E51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45-55 years old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24984" w:rsidRPr="00E72F74" w:rsidTr="00F66E51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55+ years old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24984" w:rsidRPr="00E72F74" w:rsidTr="00F66E51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Less than 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24984" w:rsidRPr="00E72F74" w:rsidTr="00F66E51">
        <w:trPr>
          <w:trHeight w:val="300"/>
        </w:trPr>
        <w:tc>
          <w:tcPr>
            <w:tcW w:w="1260" w:type="dxa"/>
            <w:shd w:val="clear" w:color="DBE5F1" w:fill="DBE5F1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990" w:type="dxa"/>
            <w:shd w:val="clear" w:color="DBE5F1" w:fill="DBE5F1"/>
            <w:noWrap/>
            <w:vAlign w:val="bottom"/>
            <w:hideMark/>
          </w:tcPr>
          <w:p w:rsidR="00B24984" w:rsidRPr="00E72F7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F74">
              <w:rPr>
                <w:rFonts w:ascii="Calibri" w:eastAsia="Times New Roman" w:hAnsi="Calibri" w:cs="Times New Roman"/>
                <w:b/>
                <w:bCs/>
                <w:color w:val="000000"/>
              </w:rPr>
              <w:t>116</w:t>
            </w:r>
          </w:p>
        </w:tc>
      </w:tr>
    </w:tbl>
    <w:p w:rsidR="00B24984" w:rsidRDefault="00B24984" w:rsidP="009A1A17">
      <w:pPr>
        <w:jc w:val="center"/>
      </w:pPr>
    </w:p>
    <w:tbl>
      <w:tblPr>
        <w:tblW w:w="24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1"/>
        <w:gridCol w:w="1136"/>
      </w:tblGrid>
      <w:tr w:rsidR="00B24984" w:rsidRPr="008F4AE0" w:rsidTr="00F66E51">
        <w:trPr>
          <w:trHeight w:val="300"/>
        </w:trPr>
        <w:tc>
          <w:tcPr>
            <w:tcW w:w="1381" w:type="dxa"/>
            <w:shd w:val="clear" w:color="DBE5F1" w:fill="DBE5F1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b/>
                <w:bCs/>
                <w:color w:val="000000"/>
              </w:rPr>
              <w:t>Employment status</w:t>
            </w:r>
          </w:p>
        </w:tc>
        <w:tc>
          <w:tcPr>
            <w:tcW w:w="1049" w:type="dxa"/>
            <w:shd w:val="clear" w:color="DBE5F1" w:fill="DBE5F1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</w:tr>
      <w:tr w:rsidR="00B24984" w:rsidRPr="008F4AE0" w:rsidTr="00F66E51">
        <w:trPr>
          <w:trHeight w:val="30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Employed full time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B24984" w:rsidRPr="008F4AE0" w:rsidTr="00F66E51">
        <w:trPr>
          <w:trHeight w:val="30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Employed part-time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24984" w:rsidRPr="008F4AE0" w:rsidTr="00F66E51">
        <w:trPr>
          <w:trHeight w:val="30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Homemaker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24984" w:rsidRPr="008F4AE0" w:rsidTr="00F66E51">
        <w:trPr>
          <w:trHeight w:val="30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Self employed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24984" w:rsidRPr="008F4AE0" w:rsidTr="00F66E51">
        <w:trPr>
          <w:trHeight w:val="30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B24984" w:rsidRPr="008F4AE0" w:rsidTr="00F66E51">
        <w:trPr>
          <w:trHeight w:val="300"/>
        </w:trPr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Unemployed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24984" w:rsidRPr="008F4AE0" w:rsidTr="00F66E51">
        <w:trPr>
          <w:trHeight w:val="300"/>
        </w:trPr>
        <w:tc>
          <w:tcPr>
            <w:tcW w:w="1381" w:type="dxa"/>
            <w:shd w:val="clear" w:color="DBE5F1" w:fill="DBE5F1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049" w:type="dxa"/>
            <w:shd w:val="clear" w:color="DBE5F1" w:fill="DBE5F1"/>
            <w:noWrap/>
            <w:vAlign w:val="bottom"/>
            <w:hideMark/>
          </w:tcPr>
          <w:p w:rsidR="00B24984" w:rsidRPr="008F4AE0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4AE0">
              <w:rPr>
                <w:rFonts w:ascii="Calibri" w:eastAsia="Times New Roman" w:hAnsi="Calibri" w:cs="Times New Roman"/>
                <w:b/>
                <w:bCs/>
                <w:color w:val="000000"/>
              </w:rPr>
              <w:t>116</w:t>
            </w:r>
          </w:p>
        </w:tc>
      </w:tr>
    </w:tbl>
    <w:p w:rsidR="00B24984" w:rsidRDefault="00B24984" w:rsidP="009A1A17">
      <w:pPr>
        <w:jc w:val="center"/>
      </w:pPr>
    </w:p>
    <w:tbl>
      <w:tblPr>
        <w:tblW w:w="25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170"/>
      </w:tblGrid>
      <w:tr w:rsidR="00B24984" w:rsidRPr="00932C77" w:rsidTr="00F66E51">
        <w:trPr>
          <w:trHeight w:val="300"/>
        </w:trPr>
        <w:tc>
          <w:tcPr>
            <w:tcW w:w="1365" w:type="dxa"/>
            <w:shd w:val="clear" w:color="DBE5F1" w:fill="DBE5F1"/>
            <w:noWrap/>
            <w:vAlign w:val="bottom"/>
            <w:hideMark/>
          </w:tcPr>
          <w:p w:rsidR="00B24984" w:rsidRPr="00932C77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Are you a cashless transaction user?</w:t>
            </w:r>
          </w:p>
        </w:tc>
        <w:tc>
          <w:tcPr>
            <w:tcW w:w="1170" w:type="dxa"/>
            <w:shd w:val="clear" w:color="DBE5F1" w:fill="DBE5F1"/>
            <w:noWrap/>
            <w:vAlign w:val="bottom"/>
            <w:hideMark/>
          </w:tcPr>
          <w:p w:rsidR="00B24984" w:rsidRPr="00932C77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</w:tr>
      <w:tr w:rsidR="00B24984" w:rsidRPr="00932C77" w:rsidTr="00F66E51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932C77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B24984" w:rsidRPr="00932C77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B24984" w:rsidRPr="00932C77" w:rsidTr="00F66E51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932C77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B24984" w:rsidRPr="00932C77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B24984" w:rsidRPr="00932C77" w:rsidTr="00F66E51">
        <w:trPr>
          <w:trHeight w:val="300"/>
        </w:trPr>
        <w:tc>
          <w:tcPr>
            <w:tcW w:w="1365" w:type="dxa"/>
            <w:shd w:val="clear" w:color="DBE5F1" w:fill="DBE5F1"/>
            <w:noWrap/>
            <w:vAlign w:val="bottom"/>
            <w:hideMark/>
          </w:tcPr>
          <w:p w:rsidR="00B24984" w:rsidRPr="00932C77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170" w:type="dxa"/>
            <w:shd w:val="clear" w:color="DBE5F1" w:fill="DBE5F1"/>
            <w:noWrap/>
            <w:vAlign w:val="bottom"/>
            <w:hideMark/>
          </w:tcPr>
          <w:p w:rsidR="00B24984" w:rsidRPr="00932C77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b/>
                <w:bCs/>
                <w:color w:val="000000"/>
              </w:rPr>
              <w:t>116</w:t>
            </w:r>
          </w:p>
        </w:tc>
      </w:tr>
    </w:tbl>
    <w:p w:rsidR="00B24984" w:rsidRDefault="00B24984" w:rsidP="009A1A17">
      <w:pPr>
        <w:jc w:val="center"/>
      </w:pPr>
    </w:p>
    <w:tbl>
      <w:tblPr>
        <w:tblStyle w:val="TableGrid"/>
        <w:tblW w:w="2520" w:type="dxa"/>
        <w:tblInd w:w="108" w:type="dxa"/>
        <w:tblLook w:val="04A0"/>
      </w:tblPr>
      <w:tblGrid>
        <w:gridCol w:w="1350"/>
        <w:gridCol w:w="1170"/>
      </w:tblGrid>
      <w:tr w:rsidR="00B24984" w:rsidRPr="00932C77" w:rsidTr="0093235C">
        <w:trPr>
          <w:trHeight w:val="300"/>
        </w:trPr>
        <w:tc>
          <w:tcPr>
            <w:tcW w:w="135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b/>
                <w:bCs/>
                <w:color w:val="000000"/>
              </w:rPr>
              <w:t>How do you prefer to make payments of your monthly bills?</w:t>
            </w:r>
          </w:p>
        </w:tc>
        <w:tc>
          <w:tcPr>
            <w:tcW w:w="117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</w:tr>
      <w:tr w:rsidR="00B24984" w:rsidRPr="00932C77" w:rsidTr="0093235C">
        <w:trPr>
          <w:trHeight w:val="300"/>
        </w:trPr>
        <w:tc>
          <w:tcPr>
            <w:tcW w:w="135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117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B24984" w:rsidRPr="00932C77" w:rsidTr="0093235C">
        <w:trPr>
          <w:trHeight w:val="300"/>
        </w:trPr>
        <w:tc>
          <w:tcPr>
            <w:tcW w:w="135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Debit/Credit Cards</w:t>
            </w:r>
          </w:p>
        </w:tc>
        <w:tc>
          <w:tcPr>
            <w:tcW w:w="117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B24984" w:rsidRPr="00932C77" w:rsidTr="0093235C">
        <w:trPr>
          <w:trHeight w:val="300"/>
        </w:trPr>
        <w:tc>
          <w:tcPr>
            <w:tcW w:w="135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Mobile Banking</w:t>
            </w:r>
          </w:p>
        </w:tc>
        <w:tc>
          <w:tcPr>
            <w:tcW w:w="117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B24984" w:rsidRPr="00932C77" w:rsidTr="0093235C">
        <w:trPr>
          <w:trHeight w:val="300"/>
        </w:trPr>
        <w:tc>
          <w:tcPr>
            <w:tcW w:w="135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Mobile Wallets</w:t>
            </w:r>
          </w:p>
        </w:tc>
        <w:tc>
          <w:tcPr>
            <w:tcW w:w="117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B24984" w:rsidRPr="00932C77" w:rsidTr="0093235C">
        <w:trPr>
          <w:trHeight w:val="300"/>
        </w:trPr>
        <w:tc>
          <w:tcPr>
            <w:tcW w:w="135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Upi</w:t>
            </w:r>
          </w:p>
        </w:tc>
        <w:tc>
          <w:tcPr>
            <w:tcW w:w="117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24984" w:rsidRPr="00932C77" w:rsidTr="0093235C">
        <w:trPr>
          <w:trHeight w:val="300"/>
        </w:trPr>
        <w:tc>
          <w:tcPr>
            <w:tcW w:w="135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170" w:type="dxa"/>
            <w:noWrap/>
            <w:hideMark/>
          </w:tcPr>
          <w:p w:rsidR="00B24984" w:rsidRPr="00932C77" w:rsidRDefault="00B24984" w:rsidP="009A1A1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32C77">
              <w:rPr>
                <w:rFonts w:ascii="Calibri" w:eastAsia="Times New Roman" w:hAnsi="Calibri" w:cs="Times New Roman"/>
                <w:b/>
                <w:bCs/>
                <w:color w:val="000000"/>
              </w:rPr>
              <w:t>116</w:t>
            </w:r>
          </w:p>
        </w:tc>
      </w:tr>
    </w:tbl>
    <w:p w:rsidR="00B24984" w:rsidRDefault="00B24984" w:rsidP="009A1A17">
      <w:pPr>
        <w:jc w:val="center"/>
      </w:pPr>
    </w:p>
    <w:tbl>
      <w:tblPr>
        <w:tblW w:w="2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2"/>
        <w:gridCol w:w="1295"/>
      </w:tblGrid>
      <w:tr w:rsidR="00B24984" w:rsidRPr="00654B42" w:rsidTr="0093235C">
        <w:trPr>
          <w:trHeight w:val="300"/>
        </w:trPr>
        <w:tc>
          <w:tcPr>
            <w:tcW w:w="1365" w:type="dxa"/>
            <w:shd w:val="clear" w:color="DBE5F1" w:fill="DBE5F1"/>
            <w:noWrap/>
            <w:vAlign w:val="bottom"/>
            <w:hideMark/>
          </w:tcPr>
          <w:p w:rsidR="00F66E51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</w:p>
          <w:p w:rsidR="00F66E51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frequently</w:t>
            </w:r>
          </w:p>
          <w:p w:rsidR="00F66E51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b/>
                <w:bCs/>
                <w:color w:val="000000"/>
              </w:rPr>
              <w:t>do you use</w:t>
            </w:r>
          </w:p>
          <w:p w:rsidR="00F66E51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b/>
                <w:bCs/>
                <w:color w:val="000000"/>
              </w:rPr>
              <w:t>online banking</w:t>
            </w:r>
          </w:p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b/>
                <w:bCs/>
                <w:color w:val="000000"/>
              </w:rPr>
              <w:t>(transaction)?</w:t>
            </w:r>
          </w:p>
        </w:tc>
        <w:tc>
          <w:tcPr>
            <w:tcW w:w="1295" w:type="dxa"/>
            <w:shd w:val="clear" w:color="DBE5F1" w:fill="DBE5F1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</w:tr>
      <w:tr w:rsidR="00B24984" w:rsidRPr="00654B42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color w:val="000000"/>
              </w:rPr>
              <w:t>Less than twice a month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B24984" w:rsidRPr="00654B42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color w:val="000000"/>
              </w:rPr>
              <w:t>More than once a week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B24984" w:rsidRPr="00654B42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B24984" w:rsidRPr="00654B42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color w:val="000000"/>
              </w:rPr>
              <w:t>Once a week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B24984" w:rsidRPr="00654B42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color w:val="000000"/>
              </w:rPr>
              <w:t>Once or twice a month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B24984" w:rsidRPr="00654B42" w:rsidTr="0093235C">
        <w:trPr>
          <w:trHeight w:val="300"/>
        </w:trPr>
        <w:tc>
          <w:tcPr>
            <w:tcW w:w="1365" w:type="dxa"/>
            <w:shd w:val="clear" w:color="DBE5F1" w:fill="DBE5F1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295" w:type="dxa"/>
            <w:shd w:val="clear" w:color="DBE5F1" w:fill="DBE5F1"/>
            <w:noWrap/>
            <w:vAlign w:val="bottom"/>
            <w:hideMark/>
          </w:tcPr>
          <w:p w:rsidR="00B24984" w:rsidRPr="00654B42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4B42">
              <w:rPr>
                <w:rFonts w:ascii="Calibri" w:eastAsia="Times New Roman" w:hAnsi="Calibri" w:cs="Times New Roman"/>
                <w:b/>
                <w:bCs/>
                <w:color w:val="000000"/>
              </w:rPr>
              <w:t>116</w:t>
            </w:r>
          </w:p>
        </w:tc>
      </w:tr>
    </w:tbl>
    <w:p w:rsidR="00B24984" w:rsidRDefault="00B24984" w:rsidP="009A1A17">
      <w:pPr>
        <w:jc w:val="center"/>
      </w:pPr>
    </w:p>
    <w:tbl>
      <w:tblPr>
        <w:tblW w:w="26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5"/>
        <w:gridCol w:w="1260"/>
      </w:tblGrid>
      <w:tr w:rsidR="00B24984" w:rsidRPr="00B24984" w:rsidTr="0093235C">
        <w:trPr>
          <w:trHeight w:val="300"/>
        </w:trPr>
        <w:tc>
          <w:tcPr>
            <w:tcW w:w="1365" w:type="dxa"/>
            <w:shd w:val="clear" w:color="DBE5F1" w:fill="DBE5F1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Would you consider making </w:t>
            </w:r>
            <w:r w:rsidRPr="00B2498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payments using mobile phones in future.</w:t>
            </w:r>
          </w:p>
        </w:tc>
        <w:tc>
          <w:tcPr>
            <w:tcW w:w="1260" w:type="dxa"/>
            <w:shd w:val="clear" w:color="DBE5F1" w:fill="DBE5F1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Frequency</w:t>
            </w:r>
          </w:p>
        </w:tc>
      </w:tr>
      <w:tr w:rsidR="00B24984" w:rsidRPr="00B24984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lastRenderedPageBreak/>
              <w:t>Agree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B24984" w:rsidRPr="00B24984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t>Disagree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</w:tr>
      <w:tr w:rsidR="00B24984" w:rsidRPr="00B24984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B24984" w:rsidRPr="00B24984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t>Strongly Agree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B24984" w:rsidRPr="00B24984" w:rsidTr="0093235C">
        <w:trPr>
          <w:trHeight w:val="300"/>
        </w:trPr>
        <w:tc>
          <w:tcPr>
            <w:tcW w:w="1365" w:type="dxa"/>
            <w:shd w:val="clear" w:color="DBE5F1" w:fill="DBE5F1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260" w:type="dxa"/>
            <w:shd w:val="clear" w:color="DBE5F1" w:fill="DBE5F1"/>
            <w:noWrap/>
            <w:vAlign w:val="bottom"/>
            <w:hideMark/>
          </w:tcPr>
          <w:p w:rsidR="00B24984" w:rsidRPr="00B24984" w:rsidRDefault="00B24984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4984">
              <w:rPr>
                <w:rFonts w:ascii="Calibri" w:eastAsia="Times New Roman" w:hAnsi="Calibri" w:cs="Times New Roman"/>
                <w:b/>
                <w:bCs/>
                <w:color w:val="000000"/>
              </w:rPr>
              <w:t>116</w:t>
            </w:r>
          </w:p>
        </w:tc>
      </w:tr>
    </w:tbl>
    <w:p w:rsidR="00B24984" w:rsidRDefault="00B24984" w:rsidP="009A1A17">
      <w:pPr>
        <w:jc w:val="center"/>
      </w:pPr>
    </w:p>
    <w:p w:rsidR="00B24984" w:rsidRDefault="00B24984" w:rsidP="009A1A17">
      <w:pPr>
        <w:jc w:val="center"/>
      </w:pPr>
    </w:p>
    <w:tbl>
      <w:tblPr>
        <w:tblW w:w="26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260"/>
      </w:tblGrid>
      <w:tr w:rsidR="00F66E51" w:rsidRPr="00F66E51" w:rsidTr="0093235C">
        <w:trPr>
          <w:trHeight w:val="300"/>
        </w:trPr>
        <w:tc>
          <w:tcPr>
            <w:tcW w:w="1365" w:type="dxa"/>
            <w:shd w:val="clear" w:color="DBE5F1" w:fill="DBE5F1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b/>
                <w:bCs/>
                <w:color w:val="000000"/>
              </w:rPr>
              <w:t>Cashless  more convenient than bringing cash</w:t>
            </w:r>
          </w:p>
        </w:tc>
        <w:tc>
          <w:tcPr>
            <w:tcW w:w="1260" w:type="dxa"/>
            <w:shd w:val="clear" w:color="DBE5F1" w:fill="DBE5F1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</w:tr>
      <w:tr w:rsidR="00F66E51" w:rsidRPr="00F66E51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color w:val="000000"/>
              </w:rPr>
              <w:t>Agree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F66E51" w:rsidRPr="00F66E51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color w:val="000000"/>
              </w:rPr>
              <w:t>Disagree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66E51" w:rsidRPr="00F66E51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66E51" w:rsidRPr="00F66E51" w:rsidTr="0093235C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color w:val="000000"/>
              </w:rPr>
              <w:t>Strongly Agree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F66E51" w:rsidRPr="00F66E51" w:rsidTr="0093235C">
        <w:trPr>
          <w:trHeight w:val="300"/>
        </w:trPr>
        <w:tc>
          <w:tcPr>
            <w:tcW w:w="1365" w:type="dxa"/>
            <w:shd w:val="clear" w:color="DBE5F1" w:fill="DBE5F1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260" w:type="dxa"/>
            <w:shd w:val="clear" w:color="DBE5F1" w:fill="DBE5F1"/>
            <w:noWrap/>
            <w:vAlign w:val="bottom"/>
            <w:hideMark/>
          </w:tcPr>
          <w:p w:rsidR="00F66E51" w:rsidRPr="00F66E51" w:rsidRDefault="00F66E51" w:rsidP="009A1A1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6E51">
              <w:rPr>
                <w:rFonts w:ascii="Calibri" w:eastAsia="Times New Roman" w:hAnsi="Calibri" w:cs="Times New Roman"/>
                <w:b/>
                <w:bCs/>
                <w:color w:val="000000"/>
              </w:rPr>
              <w:t>116</w:t>
            </w:r>
          </w:p>
        </w:tc>
      </w:tr>
    </w:tbl>
    <w:p w:rsidR="00F66E51" w:rsidRDefault="00F66E51" w:rsidP="009A1A17">
      <w:pPr>
        <w:jc w:val="center"/>
      </w:pPr>
    </w:p>
    <w:p w:rsidR="0066484B" w:rsidRPr="00B24984" w:rsidRDefault="0066484B" w:rsidP="00ED74DB"/>
    <w:sectPr w:rsidR="0066484B" w:rsidRPr="00B24984" w:rsidSect="00A2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2F74"/>
    <w:rsid w:val="00003A0B"/>
    <w:rsid w:val="000C61D3"/>
    <w:rsid w:val="00272165"/>
    <w:rsid w:val="00362CF3"/>
    <w:rsid w:val="0036651B"/>
    <w:rsid w:val="005F3E08"/>
    <w:rsid w:val="00654B42"/>
    <w:rsid w:val="0066484B"/>
    <w:rsid w:val="007927DD"/>
    <w:rsid w:val="0080565F"/>
    <w:rsid w:val="008F4AE0"/>
    <w:rsid w:val="0093235C"/>
    <w:rsid w:val="00932C77"/>
    <w:rsid w:val="009A1A17"/>
    <w:rsid w:val="00A10138"/>
    <w:rsid w:val="00A26534"/>
    <w:rsid w:val="00AE62B2"/>
    <w:rsid w:val="00B24984"/>
    <w:rsid w:val="00E72F74"/>
    <w:rsid w:val="00ED74DB"/>
    <w:rsid w:val="00F66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E5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66E5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66E51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66E51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66E51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F66E51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66E51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3142E4-4026-44D8-A0C8-365F4433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2020-10-23T08:03:00Z</dcterms:created>
  <dcterms:modified xsi:type="dcterms:W3CDTF">2020-10-23T09:20:00Z</dcterms:modified>
</cp:coreProperties>
</file>