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C4BB" w14:textId="0950362A" w:rsidR="00BF1136" w:rsidRPr="00E7238F" w:rsidRDefault="004A25E5" w:rsidP="004A25E5">
      <w:pPr>
        <w:pStyle w:val="Title"/>
        <w:rPr>
          <w:rFonts w:asciiTheme="minorBidi" w:hAnsiTheme="minorBidi" w:cstheme="minorBidi"/>
          <w:b/>
          <w:bCs/>
          <w:sz w:val="22"/>
          <w:szCs w:val="22"/>
        </w:rPr>
      </w:pPr>
      <w:r w:rsidRPr="00E7238F">
        <w:rPr>
          <w:rFonts w:asciiTheme="minorBidi" w:hAnsiTheme="minorBidi" w:cstheme="minorBidi"/>
          <w:b/>
          <w:bCs/>
          <w:sz w:val="22"/>
          <w:szCs w:val="22"/>
        </w:rPr>
        <w:t>Cancer Research Education Grants Program – Research Experiences (R25)</w:t>
      </w:r>
    </w:p>
    <w:p w14:paraId="7B6DC16A" w14:textId="77777777" w:rsidR="004A25E5" w:rsidRPr="00E7238F" w:rsidRDefault="004A25E5" w:rsidP="00557658">
      <w:pPr>
        <w:spacing w:after="120"/>
        <w:rPr>
          <w:rFonts w:asciiTheme="minorBidi" w:hAnsiTheme="minorBidi"/>
          <w:sz w:val="22"/>
          <w:szCs w:val="22"/>
        </w:rPr>
      </w:pPr>
    </w:p>
    <w:p w14:paraId="3EDFCB41" w14:textId="77777777" w:rsidR="004A25E5" w:rsidRPr="00E7238F" w:rsidRDefault="004A25E5" w:rsidP="00557658">
      <w:pPr>
        <w:pStyle w:val="ListParagraph"/>
        <w:numPr>
          <w:ilvl w:val="0"/>
          <w:numId w:val="2"/>
        </w:numPr>
        <w:spacing w:after="120"/>
        <w:rPr>
          <w:rFonts w:asciiTheme="minorBidi" w:hAnsiTheme="minorBidi"/>
          <w:i w:val="0"/>
          <w:iCs w:val="0"/>
          <w:color w:val="9454C3" w:themeColor="hyperlink"/>
          <w:u w:val="single"/>
        </w:rPr>
      </w:pPr>
      <w:r w:rsidRPr="00E7238F">
        <w:rPr>
          <w:rFonts w:asciiTheme="minorBidi" w:hAnsiTheme="minorBidi"/>
          <w:i w:val="0"/>
          <w:iCs w:val="0"/>
          <w:color w:val="000000" w:themeColor="text1"/>
        </w:rPr>
        <w:t xml:space="preserve">Re-issue of </w:t>
      </w:r>
      <w:hyperlink r:id="rId6" w:tgtFrame="_blank" w:history="1">
        <w:r w:rsidRPr="00E7238F">
          <w:rPr>
            <w:rStyle w:val="Hyperlink"/>
            <w:rFonts w:asciiTheme="minorBidi" w:hAnsiTheme="minorBidi"/>
            <w:i w:val="0"/>
            <w:iCs w:val="0"/>
          </w:rPr>
          <w:t>PAR-21-279</w:t>
        </w:r>
      </w:hyperlink>
    </w:p>
    <w:p w14:paraId="5542209D" w14:textId="31650E23" w:rsidR="004A25E5" w:rsidRPr="00E7238F" w:rsidRDefault="004A25E5" w:rsidP="00557658">
      <w:pPr>
        <w:pStyle w:val="ListParagraph"/>
        <w:numPr>
          <w:ilvl w:val="0"/>
          <w:numId w:val="2"/>
        </w:numPr>
        <w:spacing w:after="120"/>
        <w:rPr>
          <w:rFonts w:asciiTheme="minorBidi" w:hAnsiTheme="minorBidi"/>
          <w:i w:val="0"/>
          <w:iCs w:val="0"/>
          <w:color w:val="000000" w:themeColor="text1"/>
        </w:rPr>
      </w:pPr>
      <w:r w:rsidRPr="00E7238F">
        <w:rPr>
          <w:rFonts w:asciiTheme="minorBidi" w:hAnsiTheme="minorBidi"/>
          <w:i w:val="0"/>
          <w:iCs w:val="0"/>
          <w:color w:val="000000" w:themeColor="text1"/>
        </w:rPr>
        <w:t>R25 education projects</w:t>
      </w:r>
      <w:r w:rsidR="000A2E40">
        <w:rPr>
          <w:rFonts w:asciiTheme="minorBidi" w:hAnsiTheme="minorBidi"/>
          <w:i w:val="0"/>
          <w:iCs w:val="0"/>
          <w:color w:val="000000" w:themeColor="text1"/>
        </w:rPr>
        <w:t xml:space="preserve"> </w:t>
      </w:r>
      <w:hyperlink r:id="rId7" w:history="1">
        <w:r w:rsidR="000A2E40" w:rsidRPr="00F76056">
          <w:rPr>
            <w:rStyle w:val="Hyperlink"/>
            <w:rFonts w:asciiTheme="minorBidi" w:hAnsiTheme="minorBidi"/>
            <w:i w:val="0"/>
            <w:iCs w:val="0"/>
          </w:rPr>
          <w:t>https://www.cancer.gov/grants-training/training/funding/r25e</w:t>
        </w:r>
      </w:hyperlink>
      <w:r w:rsidR="000A2E40">
        <w:rPr>
          <w:rFonts w:asciiTheme="minorBidi" w:hAnsiTheme="minorBidi"/>
          <w:i w:val="0"/>
          <w:iCs w:val="0"/>
          <w:color w:val="000000" w:themeColor="text1"/>
        </w:rPr>
        <w:t xml:space="preserve"> </w:t>
      </w:r>
    </w:p>
    <w:p w14:paraId="63C2FC5E" w14:textId="4742398B" w:rsidR="004A25E5" w:rsidRPr="00E7238F" w:rsidRDefault="004A25E5" w:rsidP="00557658">
      <w:pPr>
        <w:pStyle w:val="ListParagraph"/>
        <w:numPr>
          <w:ilvl w:val="0"/>
          <w:numId w:val="2"/>
        </w:numPr>
        <w:spacing w:after="120"/>
        <w:rPr>
          <w:rFonts w:asciiTheme="minorBidi" w:hAnsiTheme="minorBidi"/>
        </w:rPr>
      </w:pPr>
      <w:r w:rsidRPr="00E7238F">
        <w:rPr>
          <w:rFonts w:asciiTheme="minorBidi" w:hAnsiTheme="minorBidi"/>
          <w:i w:val="0"/>
          <w:iCs w:val="0"/>
          <w:color w:val="000000" w:themeColor="text1"/>
        </w:rPr>
        <w:t xml:space="preserve">Full instructions here: </w:t>
      </w:r>
      <w:hyperlink r:id="rId8" w:history="1">
        <w:r w:rsidRPr="00E7238F">
          <w:rPr>
            <w:rStyle w:val="Hyperlink"/>
            <w:rFonts w:asciiTheme="minorBidi" w:hAnsiTheme="minorBidi"/>
            <w:i w:val="0"/>
            <w:iCs w:val="0"/>
          </w:rPr>
          <w:t>https://grants.nih.gov/grants/guide/pa-files/PAR-23-277.html</w:t>
        </w:r>
      </w:hyperlink>
    </w:p>
    <w:p w14:paraId="2B1087AB" w14:textId="77777777" w:rsidR="007C1A28" w:rsidRPr="00E7238F" w:rsidRDefault="007C1A28" w:rsidP="00557658">
      <w:pPr>
        <w:spacing w:after="120"/>
        <w:rPr>
          <w:rFonts w:asciiTheme="minorBidi" w:hAnsiTheme="minorBidi"/>
          <w:b/>
          <w:bCs/>
          <w:i w:val="0"/>
          <w:iCs w:val="0"/>
          <w:color w:val="5AA2AE" w:themeColor="accent5"/>
          <w:sz w:val="22"/>
          <w:szCs w:val="22"/>
          <w:lang w:bidi="he-IL"/>
        </w:rPr>
      </w:pPr>
    </w:p>
    <w:p w14:paraId="0E03BA4A" w14:textId="78B3F6D0" w:rsidR="00557658" w:rsidRPr="00E7238F" w:rsidRDefault="004A25E5" w:rsidP="00557658">
      <w:pPr>
        <w:spacing w:after="120"/>
        <w:rPr>
          <w:rFonts w:asciiTheme="minorBidi" w:hAnsiTheme="minorBidi"/>
          <w:b/>
          <w:bCs/>
          <w:i w:val="0"/>
          <w:iCs w:val="0"/>
          <w:color w:val="5AA2AE" w:themeColor="accent5"/>
          <w:sz w:val="22"/>
          <w:szCs w:val="22"/>
          <w:lang w:bidi="he-IL"/>
        </w:rPr>
      </w:pPr>
      <w:r w:rsidRPr="00E7238F">
        <w:rPr>
          <w:rFonts w:asciiTheme="minorBidi" w:hAnsiTheme="minorBidi"/>
          <w:b/>
          <w:bCs/>
          <w:i w:val="0"/>
          <w:iCs w:val="0"/>
          <w:color w:val="5AA2AE" w:themeColor="accent5"/>
          <w:sz w:val="22"/>
          <w:szCs w:val="22"/>
          <w:lang w:bidi="he-IL"/>
        </w:rPr>
        <w:t xml:space="preserve">Due dates: </w:t>
      </w:r>
    </w:p>
    <w:p w14:paraId="1D5395F2" w14:textId="1F8009C6" w:rsidR="004A25E5" w:rsidRPr="00E7238F" w:rsidRDefault="004A25E5" w:rsidP="00557658">
      <w:pPr>
        <w:pStyle w:val="ListParagraph"/>
        <w:numPr>
          <w:ilvl w:val="0"/>
          <w:numId w:val="30"/>
        </w:numPr>
        <w:spacing w:after="120"/>
        <w:rPr>
          <w:rFonts w:asciiTheme="minorBidi" w:hAnsiTheme="minorBidi"/>
          <w:b/>
          <w:bCs/>
          <w:i w:val="0"/>
          <w:iCs w:val="0"/>
          <w:color w:val="5AA2AE" w:themeColor="accent5"/>
          <w:lang w:bidi="he-IL"/>
        </w:rPr>
      </w:pPr>
      <w:r w:rsidRPr="00E7238F">
        <w:rPr>
          <w:rFonts w:asciiTheme="minorBidi" w:hAnsiTheme="minorBidi"/>
          <w:b/>
          <w:bCs/>
          <w:i w:val="0"/>
          <w:iCs w:val="0"/>
          <w:color w:val="5AA2AE" w:themeColor="accent5"/>
          <w:lang w:bidi="he-IL"/>
        </w:rPr>
        <w:t xml:space="preserve">For new applications </w:t>
      </w:r>
      <w:r w:rsidRPr="00E7238F">
        <w:rPr>
          <w:rFonts w:asciiTheme="minorBidi" w:hAnsiTheme="minorBidi"/>
          <w:b/>
          <w:bCs/>
          <w:i w:val="0"/>
          <w:iCs w:val="0"/>
          <w:color w:val="5AA2AE" w:themeColor="accent5"/>
          <w:highlight w:val="cyan"/>
          <w:lang w:bidi="he-IL"/>
        </w:rPr>
        <w:t>January 25</w:t>
      </w:r>
      <w:r w:rsidRPr="00E7238F">
        <w:rPr>
          <w:rFonts w:asciiTheme="minorBidi" w:hAnsiTheme="minorBidi"/>
          <w:b/>
          <w:bCs/>
          <w:i w:val="0"/>
          <w:iCs w:val="0"/>
          <w:color w:val="5AA2AE" w:themeColor="accent5"/>
          <w:lang w:bidi="he-IL"/>
        </w:rPr>
        <w:t>, May 25, September 25 (2024-2026)</w:t>
      </w:r>
    </w:p>
    <w:p w14:paraId="37A8794C" w14:textId="69CBDE7E" w:rsidR="004A25E5" w:rsidRPr="00E7238F" w:rsidRDefault="004A25E5" w:rsidP="00557658">
      <w:pPr>
        <w:pStyle w:val="ListParagraph"/>
        <w:numPr>
          <w:ilvl w:val="0"/>
          <w:numId w:val="3"/>
        </w:numPr>
        <w:spacing w:after="120"/>
        <w:rPr>
          <w:rFonts w:asciiTheme="minorBidi" w:hAnsiTheme="minorBidi"/>
          <w:b/>
          <w:bCs/>
          <w:i w:val="0"/>
          <w:iCs w:val="0"/>
          <w:color w:val="5AA2AE" w:themeColor="accent5"/>
          <w:lang w:bidi="he-IL"/>
        </w:rPr>
      </w:pPr>
      <w:r w:rsidRPr="00E7238F">
        <w:rPr>
          <w:rFonts w:asciiTheme="minorBidi" w:hAnsiTheme="minorBidi"/>
          <w:b/>
          <w:bCs/>
          <w:i w:val="0"/>
          <w:iCs w:val="0"/>
          <w:color w:val="5AA2AE" w:themeColor="accent5"/>
          <w:highlight w:val="yellow"/>
          <w:lang w:bidi="he-IL"/>
        </w:rPr>
        <w:t>Expires January 8, 2027</w:t>
      </w:r>
      <w:r w:rsidRPr="00E7238F">
        <w:rPr>
          <w:rFonts w:asciiTheme="minorBidi" w:hAnsiTheme="minorBidi"/>
          <w:b/>
          <w:bCs/>
          <w:i w:val="0"/>
          <w:iCs w:val="0"/>
          <w:color w:val="5AA2AE" w:themeColor="accent5"/>
          <w:lang w:bidi="he-IL"/>
        </w:rPr>
        <w:t>.</w:t>
      </w:r>
    </w:p>
    <w:p w14:paraId="6911B6B2" w14:textId="77777777" w:rsidR="007C1A28" w:rsidRPr="00E7238F" w:rsidRDefault="007C1A28" w:rsidP="00557658">
      <w:pPr>
        <w:spacing w:after="120"/>
        <w:rPr>
          <w:rFonts w:asciiTheme="minorBidi" w:hAnsiTheme="minorBidi"/>
          <w:b/>
          <w:bCs/>
          <w:i w:val="0"/>
          <w:iCs w:val="0"/>
          <w:color w:val="000000" w:themeColor="text1"/>
          <w:sz w:val="22"/>
          <w:szCs w:val="22"/>
          <w:lang w:bidi="he-IL"/>
        </w:rPr>
      </w:pPr>
    </w:p>
    <w:p w14:paraId="3629A8F6" w14:textId="34317992" w:rsidR="004A25E5" w:rsidRPr="00E7238F" w:rsidRDefault="004A25E5" w:rsidP="00557658">
      <w:pPr>
        <w:spacing w:after="120"/>
        <w:rPr>
          <w:rFonts w:asciiTheme="minorBidi" w:hAnsiTheme="minorBidi"/>
          <w:b/>
          <w:bCs/>
          <w:i w:val="0"/>
          <w:iCs w:val="0"/>
          <w:color w:val="000000" w:themeColor="text1"/>
          <w:sz w:val="22"/>
          <w:szCs w:val="22"/>
          <w:lang w:bidi="he-IL"/>
        </w:rPr>
      </w:pPr>
      <w:r w:rsidRPr="00E7238F">
        <w:rPr>
          <w:rFonts w:asciiTheme="minorBidi" w:hAnsiTheme="minorBidi"/>
          <w:b/>
          <w:bCs/>
          <w:i w:val="0"/>
          <w:iCs w:val="0"/>
          <w:color w:val="000000" w:themeColor="text1"/>
          <w:sz w:val="22"/>
          <w:szCs w:val="22"/>
          <w:lang w:bidi="he-IL"/>
        </w:rPr>
        <w:t>Application components:</w:t>
      </w:r>
    </w:p>
    <w:p w14:paraId="7743B829" w14:textId="77777777" w:rsidR="004A25E5" w:rsidRPr="00E7238F" w:rsidRDefault="004A25E5" w:rsidP="00557658">
      <w:pPr>
        <w:pStyle w:val="ListParagraph"/>
        <w:numPr>
          <w:ilvl w:val="0"/>
          <w:numId w:val="1"/>
        </w:numPr>
        <w:spacing w:after="120"/>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SF424(R&amp;R) Cover</w:t>
      </w:r>
    </w:p>
    <w:p w14:paraId="7BFCF214" w14:textId="77777777" w:rsidR="004A25E5" w:rsidRPr="00E7238F" w:rsidRDefault="004A25E5" w:rsidP="00557658">
      <w:pPr>
        <w:pStyle w:val="ListParagraph"/>
        <w:numPr>
          <w:ilvl w:val="0"/>
          <w:numId w:val="1"/>
        </w:numPr>
        <w:spacing w:after="120"/>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SF424(R&amp;R) Project/Performance Site Locations</w:t>
      </w:r>
    </w:p>
    <w:p w14:paraId="31DFECC4" w14:textId="77777777" w:rsidR="004A25E5" w:rsidRPr="00E7238F" w:rsidRDefault="004A25E5" w:rsidP="00557658">
      <w:pPr>
        <w:pStyle w:val="ListParagraph"/>
        <w:numPr>
          <w:ilvl w:val="0"/>
          <w:numId w:val="1"/>
        </w:numPr>
        <w:spacing w:after="120"/>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SF424(R&amp;R) Other Project Information Component</w:t>
      </w:r>
    </w:p>
    <w:p w14:paraId="768AECA6" w14:textId="77777777" w:rsidR="004A25E5" w:rsidRPr="00E7238F" w:rsidRDefault="004A25E5" w:rsidP="00557658">
      <w:pPr>
        <w:pStyle w:val="ListParagraph"/>
        <w:numPr>
          <w:ilvl w:val="0"/>
          <w:numId w:val="1"/>
        </w:numPr>
        <w:spacing w:after="120"/>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SF424(R&amp;R) Senior/Key Person Profile Expanded</w:t>
      </w:r>
    </w:p>
    <w:p w14:paraId="4AA58727" w14:textId="77777777" w:rsidR="004A25E5" w:rsidRPr="00E7238F" w:rsidRDefault="004A25E5" w:rsidP="00557658">
      <w:pPr>
        <w:pStyle w:val="ListParagraph"/>
        <w:numPr>
          <w:ilvl w:val="0"/>
          <w:numId w:val="1"/>
        </w:numPr>
        <w:spacing w:after="120"/>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R&amp;R Budget</w:t>
      </w:r>
    </w:p>
    <w:p w14:paraId="4B3EBDC2" w14:textId="77777777" w:rsidR="004A25E5" w:rsidRPr="00E7238F" w:rsidRDefault="004A25E5" w:rsidP="00557658">
      <w:pPr>
        <w:pStyle w:val="ListParagraph"/>
        <w:numPr>
          <w:ilvl w:val="0"/>
          <w:numId w:val="1"/>
        </w:numPr>
        <w:spacing w:after="120"/>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PHS 398 Cover Page Supplement</w:t>
      </w:r>
    </w:p>
    <w:p w14:paraId="4102861B" w14:textId="77777777" w:rsidR="004A25E5" w:rsidRPr="00E7238F" w:rsidRDefault="004A25E5" w:rsidP="00557658">
      <w:pPr>
        <w:pStyle w:val="ListParagraph"/>
        <w:numPr>
          <w:ilvl w:val="0"/>
          <w:numId w:val="1"/>
        </w:numPr>
        <w:spacing w:after="120"/>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PHS 398 Research Plan</w:t>
      </w:r>
    </w:p>
    <w:p w14:paraId="18DF905A" w14:textId="77777777" w:rsidR="004A25E5" w:rsidRPr="00E7238F" w:rsidRDefault="004A25E5" w:rsidP="00557658">
      <w:pPr>
        <w:pStyle w:val="ListParagraph"/>
        <w:numPr>
          <w:ilvl w:val="0"/>
          <w:numId w:val="1"/>
        </w:numPr>
        <w:spacing w:after="120"/>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PHS Human Subjects and Clinical Trials Information</w:t>
      </w:r>
    </w:p>
    <w:p w14:paraId="53B19EAA" w14:textId="77777777" w:rsidR="004A25E5" w:rsidRPr="00E7238F" w:rsidRDefault="004A25E5" w:rsidP="00557658">
      <w:pPr>
        <w:pStyle w:val="ListParagraph"/>
        <w:numPr>
          <w:ilvl w:val="0"/>
          <w:numId w:val="1"/>
        </w:numPr>
        <w:spacing w:after="120"/>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PHS Assignment Request Form</w:t>
      </w:r>
    </w:p>
    <w:p w14:paraId="508F11F2" w14:textId="77777777" w:rsidR="007C1A28" w:rsidRPr="00E7238F" w:rsidRDefault="007C1A28" w:rsidP="00557658">
      <w:pPr>
        <w:spacing w:after="120"/>
        <w:rPr>
          <w:rFonts w:asciiTheme="minorBidi" w:hAnsiTheme="minorBidi"/>
          <w:i w:val="0"/>
          <w:iCs w:val="0"/>
          <w:color w:val="000000" w:themeColor="text1"/>
          <w:sz w:val="22"/>
          <w:szCs w:val="22"/>
          <w:lang w:bidi="he-IL"/>
        </w:rPr>
      </w:pPr>
    </w:p>
    <w:p w14:paraId="4A94DDAB" w14:textId="49EAD235" w:rsidR="008E4394" w:rsidRPr="00E7238F" w:rsidRDefault="008E4394" w:rsidP="00557658">
      <w:pPr>
        <w:spacing w:after="120"/>
        <w:rPr>
          <w:rFonts w:asciiTheme="minorBidi" w:hAnsiTheme="minorBidi"/>
          <w:i w:val="0"/>
          <w:iCs w:val="0"/>
          <w:color w:val="000000" w:themeColor="text1"/>
          <w:sz w:val="22"/>
          <w:szCs w:val="22"/>
          <w:lang w:bidi="he-IL"/>
        </w:rPr>
      </w:pPr>
      <w:r w:rsidRPr="00E7238F">
        <w:rPr>
          <w:rFonts w:asciiTheme="minorBidi" w:hAnsiTheme="minorBidi"/>
          <w:i w:val="0"/>
          <w:iCs w:val="0"/>
          <w:color w:val="000000" w:themeColor="text1"/>
          <w:sz w:val="22"/>
          <w:szCs w:val="22"/>
          <w:lang w:bidi="he-IL"/>
        </w:rPr>
        <w:t>**Based on page limit information (</w:t>
      </w:r>
      <w:hyperlink r:id="rId9" w:history="1">
        <w:r w:rsidRPr="00E7238F">
          <w:rPr>
            <w:rStyle w:val="Hyperlink"/>
            <w:rFonts w:asciiTheme="minorBidi" w:hAnsiTheme="minorBidi"/>
            <w:i w:val="0"/>
            <w:iCs w:val="0"/>
            <w:sz w:val="22"/>
            <w:szCs w:val="22"/>
            <w:lang w:bidi="he-IL"/>
          </w:rPr>
          <w:t>https://grants.nih.gov/grants/how-to-apply-application-guide/format-and-write/page-limits.htm</w:t>
        </w:r>
      </w:hyperlink>
      <w:r w:rsidRPr="00E7238F">
        <w:rPr>
          <w:rFonts w:asciiTheme="minorBidi" w:hAnsiTheme="minorBidi"/>
          <w:i w:val="0"/>
          <w:iCs w:val="0"/>
          <w:color w:val="000000" w:themeColor="text1"/>
          <w:sz w:val="22"/>
          <w:szCs w:val="22"/>
          <w:lang w:bidi="he-IL"/>
        </w:rPr>
        <w:t xml:space="preserve">) an R25 application also needs to include the following components: </w:t>
      </w:r>
    </w:p>
    <w:p w14:paraId="4C08BE17" w14:textId="77777777" w:rsidR="008E4394" w:rsidRPr="00E7238F" w:rsidRDefault="008E4394" w:rsidP="00557658">
      <w:pPr>
        <w:pStyle w:val="ListParagraph"/>
        <w:numPr>
          <w:ilvl w:val="0"/>
          <w:numId w:val="4"/>
        </w:numPr>
        <w:spacing w:after="120" w:line="240" w:lineRule="auto"/>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Project Summary/Abstract (30 lines)</w:t>
      </w:r>
    </w:p>
    <w:p w14:paraId="06715173" w14:textId="77777777" w:rsidR="008E4394" w:rsidRPr="00E7238F" w:rsidRDefault="008E4394" w:rsidP="00557658">
      <w:pPr>
        <w:pStyle w:val="ListParagraph"/>
        <w:numPr>
          <w:ilvl w:val="0"/>
          <w:numId w:val="4"/>
        </w:numPr>
        <w:spacing w:after="120" w:line="240" w:lineRule="auto"/>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Project Narrative (3 sentences)</w:t>
      </w:r>
    </w:p>
    <w:p w14:paraId="444E5B21" w14:textId="77777777" w:rsidR="008E4394" w:rsidRPr="00E7238F" w:rsidRDefault="008E4394" w:rsidP="00557658">
      <w:pPr>
        <w:pStyle w:val="ListParagraph"/>
        <w:numPr>
          <w:ilvl w:val="0"/>
          <w:numId w:val="4"/>
        </w:numPr>
        <w:spacing w:after="120" w:line="240" w:lineRule="auto"/>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Introduction to Resubmission Application (if applicable) (3 pages)</w:t>
      </w:r>
    </w:p>
    <w:p w14:paraId="0D0ADD3A" w14:textId="77777777" w:rsidR="008E4394" w:rsidRPr="00E7238F" w:rsidRDefault="008E4394" w:rsidP="00557658">
      <w:pPr>
        <w:pStyle w:val="ListParagraph"/>
        <w:numPr>
          <w:ilvl w:val="0"/>
          <w:numId w:val="4"/>
        </w:numPr>
        <w:spacing w:after="120" w:line="240" w:lineRule="auto"/>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Introduction to Revision Application (if applicable) (1 page)</w:t>
      </w:r>
    </w:p>
    <w:p w14:paraId="74D5C48C" w14:textId="77777777" w:rsidR="008E4394" w:rsidRPr="00E7238F" w:rsidRDefault="008E4394" w:rsidP="00557658">
      <w:pPr>
        <w:pStyle w:val="ListParagraph"/>
        <w:numPr>
          <w:ilvl w:val="0"/>
          <w:numId w:val="4"/>
        </w:numPr>
        <w:spacing w:after="120" w:line="240" w:lineRule="auto"/>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Specific Aims (1 page)</w:t>
      </w:r>
    </w:p>
    <w:p w14:paraId="47E21DD4" w14:textId="3193931F" w:rsidR="008E4394" w:rsidRPr="00E7238F" w:rsidRDefault="008E4394" w:rsidP="00557658">
      <w:pPr>
        <w:pStyle w:val="ListParagraph"/>
        <w:numPr>
          <w:ilvl w:val="0"/>
          <w:numId w:val="4"/>
        </w:numPr>
        <w:spacing w:after="120" w:line="240" w:lineRule="auto"/>
        <w:rPr>
          <w:rFonts w:asciiTheme="minorBidi" w:hAnsiTheme="minorBidi"/>
          <w:i w:val="0"/>
          <w:iCs w:val="0"/>
          <w:color w:val="000000" w:themeColor="text1"/>
          <w:lang w:bidi="he-IL"/>
        </w:rPr>
      </w:pPr>
      <w:r w:rsidRPr="00E7238F">
        <w:rPr>
          <w:rFonts w:asciiTheme="minorBidi" w:hAnsiTheme="minorBidi"/>
          <w:i w:val="0"/>
          <w:iCs w:val="0"/>
          <w:color w:val="000000" w:themeColor="text1"/>
          <w:lang w:bidi="he-IL"/>
        </w:rPr>
        <w:t>Biosketch(es) (5 pages)</w:t>
      </w:r>
    </w:p>
    <w:p w14:paraId="489F284E" w14:textId="77777777" w:rsidR="008E4394" w:rsidRPr="00E7238F" w:rsidRDefault="008E4394" w:rsidP="00557658">
      <w:pPr>
        <w:spacing w:after="120"/>
        <w:rPr>
          <w:rFonts w:asciiTheme="minorBidi" w:hAnsiTheme="minorBidi"/>
          <w:i w:val="0"/>
          <w:iCs w:val="0"/>
          <w:color w:val="000000" w:themeColor="text1"/>
          <w:sz w:val="21"/>
          <w:szCs w:val="21"/>
          <w:lang w:bidi="he-IL"/>
        </w:rPr>
      </w:pPr>
    </w:p>
    <w:p w14:paraId="2AC742A9" w14:textId="585AE93F" w:rsidR="00057563" w:rsidRPr="00E7238F" w:rsidRDefault="00057563" w:rsidP="00557658">
      <w:pPr>
        <w:spacing w:after="120"/>
        <w:rPr>
          <w:rFonts w:asciiTheme="minorBidi" w:hAnsiTheme="minorBidi"/>
          <w:b/>
          <w:bCs/>
          <w:sz w:val="22"/>
          <w:szCs w:val="22"/>
        </w:rPr>
      </w:pPr>
      <w:r w:rsidRPr="00E7238F">
        <w:rPr>
          <w:rFonts w:asciiTheme="minorBidi" w:hAnsiTheme="minorBidi"/>
          <w:b/>
          <w:bCs/>
          <w:sz w:val="22"/>
          <w:szCs w:val="22"/>
        </w:rPr>
        <w:t>Not sure where this info goes:</w:t>
      </w:r>
    </w:p>
    <w:p w14:paraId="39551148" w14:textId="670D890C" w:rsidR="00057563" w:rsidRPr="00E7238F" w:rsidRDefault="00057563" w:rsidP="00557658">
      <w:pPr>
        <w:pStyle w:val="ListParagraph"/>
        <w:numPr>
          <w:ilvl w:val="0"/>
          <w:numId w:val="28"/>
        </w:numPr>
        <w:spacing w:after="120"/>
        <w:rPr>
          <w:rFonts w:asciiTheme="minorBidi" w:hAnsiTheme="minorBidi"/>
          <w:i w:val="0"/>
          <w:iCs w:val="0"/>
        </w:rPr>
      </w:pPr>
      <w:r w:rsidRPr="00E7238F">
        <w:rPr>
          <w:rFonts w:asciiTheme="minorBidi" w:hAnsiTheme="minorBidi"/>
          <w:i w:val="0"/>
          <w:iCs w:val="0"/>
        </w:rPr>
        <w:t>Protection for human subjects</w:t>
      </w:r>
    </w:p>
    <w:p w14:paraId="0F84C05D" w14:textId="77777777" w:rsidR="00057563" w:rsidRPr="00E7238F" w:rsidRDefault="00057563" w:rsidP="00557658">
      <w:pPr>
        <w:pStyle w:val="ListParagraph"/>
        <w:numPr>
          <w:ilvl w:val="0"/>
          <w:numId w:val="28"/>
        </w:numPr>
        <w:spacing w:after="120"/>
        <w:rPr>
          <w:rFonts w:asciiTheme="minorBidi" w:hAnsiTheme="minorBidi"/>
          <w:i w:val="0"/>
          <w:iCs w:val="0"/>
        </w:rPr>
      </w:pPr>
      <w:r w:rsidRPr="00E7238F">
        <w:rPr>
          <w:rFonts w:asciiTheme="minorBidi" w:hAnsiTheme="minorBidi"/>
          <w:i w:val="0"/>
          <w:iCs w:val="0"/>
        </w:rPr>
        <w:t xml:space="preserve">Inclusion of women, </w:t>
      </w:r>
      <w:proofErr w:type="gramStart"/>
      <w:r w:rsidRPr="00E7238F">
        <w:rPr>
          <w:rFonts w:asciiTheme="minorBidi" w:hAnsiTheme="minorBidi"/>
          <w:i w:val="0"/>
          <w:iCs w:val="0"/>
        </w:rPr>
        <w:t>minorities</w:t>
      </w:r>
      <w:proofErr w:type="gramEnd"/>
      <w:r w:rsidRPr="00E7238F">
        <w:rPr>
          <w:rFonts w:asciiTheme="minorBidi" w:hAnsiTheme="minorBidi"/>
          <w:i w:val="0"/>
          <w:iCs w:val="0"/>
        </w:rPr>
        <w:t xml:space="preserve"> and individuals across the lifespan</w:t>
      </w:r>
    </w:p>
    <w:p w14:paraId="72D47504" w14:textId="77777777" w:rsidR="00057563" w:rsidRPr="00E7238F" w:rsidRDefault="00057563" w:rsidP="00557658">
      <w:pPr>
        <w:pStyle w:val="ListParagraph"/>
        <w:numPr>
          <w:ilvl w:val="0"/>
          <w:numId w:val="28"/>
        </w:numPr>
        <w:spacing w:after="120"/>
        <w:rPr>
          <w:rFonts w:asciiTheme="minorBidi" w:hAnsiTheme="minorBidi"/>
          <w:i w:val="0"/>
          <w:iCs w:val="0"/>
        </w:rPr>
      </w:pPr>
      <w:r w:rsidRPr="00E7238F">
        <w:rPr>
          <w:rFonts w:asciiTheme="minorBidi" w:hAnsiTheme="minorBidi"/>
          <w:i w:val="0"/>
          <w:iCs w:val="0"/>
        </w:rPr>
        <w:t>Vertebrate animals</w:t>
      </w:r>
    </w:p>
    <w:p w14:paraId="5B9A145C" w14:textId="77777777" w:rsidR="00057563" w:rsidRPr="00E7238F" w:rsidRDefault="00057563" w:rsidP="00557658">
      <w:pPr>
        <w:pStyle w:val="ListParagraph"/>
        <w:numPr>
          <w:ilvl w:val="0"/>
          <w:numId w:val="28"/>
        </w:numPr>
        <w:spacing w:after="120"/>
        <w:rPr>
          <w:rFonts w:asciiTheme="minorBidi" w:hAnsiTheme="minorBidi"/>
          <w:i w:val="0"/>
          <w:iCs w:val="0"/>
        </w:rPr>
      </w:pPr>
      <w:r w:rsidRPr="00E7238F">
        <w:rPr>
          <w:rFonts w:asciiTheme="minorBidi" w:hAnsiTheme="minorBidi"/>
          <w:i w:val="0"/>
          <w:iCs w:val="0"/>
        </w:rPr>
        <w:t>Biohazards</w:t>
      </w:r>
    </w:p>
    <w:p w14:paraId="469A0A62" w14:textId="7C5EB494" w:rsidR="00057563" w:rsidRPr="00E7238F" w:rsidRDefault="00057563" w:rsidP="00557658">
      <w:pPr>
        <w:pStyle w:val="ListParagraph"/>
        <w:numPr>
          <w:ilvl w:val="0"/>
          <w:numId w:val="28"/>
        </w:numPr>
        <w:spacing w:after="120"/>
        <w:rPr>
          <w:rFonts w:asciiTheme="minorBidi" w:hAnsiTheme="minorBidi"/>
          <w:i w:val="0"/>
          <w:iCs w:val="0"/>
        </w:rPr>
      </w:pPr>
      <w:r w:rsidRPr="00E7238F">
        <w:rPr>
          <w:rFonts w:asciiTheme="minorBidi" w:hAnsiTheme="minorBidi"/>
          <w:i w:val="0"/>
          <w:iCs w:val="0"/>
        </w:rPr>
        <w:t>Resource sharing plans</w:t>
      </w:r>
    </w:p>
    <w:p w14:paraId="1DF0CF39" w14:textId="77777777" w:rsidR="00557658" w:rsidRPr="00E7238F" w:rsidRDefault="00557658" w:rsidP="00557658">
      <w:pPr>
        <w:spacing w:after="120"/>
        <w:rPr>
          <w:rFonts w:asciiTheme="minorBidi" w:hAnsiTheme="minorBidi"/>
          <w:b/>
          <w:bCs/>
          <w:i w:val="0"/>
          <w:iCs w:val="0"/>
          <w:color w:val="0E57C4" w:themeColor="background2" w:themeShade="80"/>
          <w:sz w:val="22"/>
          <w:szCs w:val="22"/>
        </w:rPr>
      </w:pPr>
    </w:p>
    <w:p w14:paraId="609DF063" w14:textId="1433AFED" w:rsidR="004A25E5" w:rsidRPr="00E7238F" w:rsidRDefault="00854E53" w:rsidP="00557658">
      <w:pPr>
        <w:spacing w:after="120"/>
        <w:rPr>
          <w:rFonts w:asciiTheme="minorBidi" w:hAnsiTheme="minorBidi"/>
          <w:b/>
          <w:bCs/>
          <w:i w:val="0"/>
          <w:iCs w:val="0"/>
          <w:color w:val="0E57C4" w:themeColor="background2" w:themeShade="80"/>
          <w:sz w:val="22"/>
          <w:szCs w:val="22"/>
        </w:rPr>
      </w:pPr>
      <w:r w:rsidRPr="00E7238F">
        <w:rPr>
          <w:rFonts w:asciiTheme="minorBidi" w:hAnsiTheme="minorBidi"/>
          <w:b/>
          <w:bCs/>
          <w:i w:val="0"/>
          <w:iCs w:val="0"/>
          <w:color w:val="0E57C4" w:themeColor="background2" w:themeShade="80"/>
          <w:sz w:val="22"/>
          <w:szCs w:val="22"/>
        </w:rPr>
        <w:t>**</w:t>
      </w:r>
      <w:r w:rsidR="004A25E5" w:rsidRPr="00E7238F">
        <w:rPr>
          <w:rFonts w:asciiTheme="minorBidi" w:hAnsiTheme="minorBidi"/>
          <w:b/>
          <w:bCs/>
          <w:i w:val="0"/>
          <w:iCs w:val="0"/>
          <w:color w:val="0E57C4" w:themeColor="background2" w:themeShade="80"/>
          <w:sz w:val="22"/>
          <w:szCs w:val="22"/>
        </w:rPr>
        <w:t>Templates</w:t>
      </w:r>
      <w:r w:rsidR="005574A9" w:rsidRPr="00E7238F">
        <w:rPr>
          <w:rFonts w:asciiTheme="minorBidi" w:hAnsiTheme="minorBidi"/>
          <w:b/>
          <w:bCs/>
          <w:i w:val="0"/>
          <w:iCs w:val="0"/>
          <w:color w:val="0E57C4" w:themeColor="background2" w:themeShade="80"/>
          <w:sz w:val="22"/>
          <w:szCs w:val="22"/>
        </w:rPr>
        <w:t>/tips</w:t>
      </w:r>
      <w:r w:rsidR="004A25E5" w:rsidRPr="00E7238F">
        <w:rPr>
          <w:rFonts w:asciiTheme="minorBidi" w:hAnsiTheme="minorBidi"/>
          <w:b/>
          <w:bCs/>
          <w:i w:val="0"/>
          <w:iCs w:val="0"/>
          <w:color w:val="0E57C4" w:themeColor="background2" w:themeShade="80"/>
          <w:sz w:val="22"/>
          <w:szCs w:val="22"/>
        </w:rPr>
        <w:t xml:space="preserve"> below for sections with special instructions</w:t>
      </w:r>
      <w:r w:rsidRPr="00E7238F">
        <w:rPr>
          <w:rFonts w:asciiTheme="minorBidi" w:hAnsiTheme="minorBidi"/>
          <w:b/>
          <w:bCs/>
          <w:i w:val="0"/>
          <w:iCs w:val="0"/>
          <w:color w:val="0E57C4" w:themeColor="background2" w:themeShade="80"/>
          <w:sz w:val="22"/>
          <w:szCs w:val="22"/>
        </w:rPr>
        <w:t>**</w:t>
      </w:r>
    </w:p>
    <w:p w14:paraId="4E367FC9" w14:textId="1BD120B2" w:rsidR="003C109A" w:rsidRPr="00E7238F" w:rsidRDefault="003C109A" w:rsidP="00557658">
      <w:pPr>
        <w:spacing w:after="120"/>
        <w:rPr>
          <w:rFonts w:asciiTheme="minorBidi" w:hAnsiTheme="minorBidi"/>
          <w:b/>
          <w:bCs/>
          <w:i w:val="0"/>
          <w:iCs w:val="0"/>
          <w:color w:val="0E57C4" w:themeColor="background2" w:themeShade="80"/>
          <w:sz w:val="22"/>
          <w:szCs w:val="22"/>
        </w:rPr>
      </w:pPr>
      <w:r w:rsidRPr="00E7238F">
        <w:rPr>
          <w:rFonts w:asciiTheme="minorBidi" w:hAnsiTheme="minorBidi"/>
          <w:b/>
          <w:bCs/>
          <w:i w:val="0"/>
          <w:iCs w:val="0"/>
          <w:color w:val="0E57C4" w:themeColor="background2" w:themeShade="80"/>
          <w:sz w:val="22"/>
          <w:szCs w:val="22"/>
        </w:rPr>
        <w:br w:type="page"/>
      </w:r>
    </w:p>
    <w:p w14:paraId="343223C9" w14:textId="2E1553A3" w:rsidR="00753BF6" w:rsidRPr="00E7238F" w:rsidRDefault="00753BF6" w:rsidP="003C109A">
      <w:pPr>
        <w:pStyle w:val="Heading1"/>
        <w:rPr>
          <w:rFonts w:asciiTheme="minorBidi" w:hAnsiTheme="minorBidi" w:cstheme="minorBidi"/>
          <w:i w:val="0"/>
          <w:iCs w:val="0"/>
        </w:rPr>
      </w:pPr>
      <w:r w:rsidRPr="00E7238F">
        <w:rPr>
          <w:rFonts w:asciiTheme="minorBidi" w:hAnsiTheme="minorBidi" w:cstheme="minorBidi"/>
          <w:i w:val="0"/>
          <w:iCs w:val="0"/>
        </w:rPr>
        <w:lastRenderedPageBreak/>
        <w:t>Project Summary</w:t>
      </w:r>
    </w:p>
    <w:p w14:paraId="5765C092" w14:textId="613696E2" w:rsidR="00753BF6" w:rsidRPr="00E7238F" w:rsidRDefault="00753BF6" w:rsidP="00753BF6">
      <w:pPr>
        <w:rPr>
          <w:rFonts w:asciiTheme="minorBidi" w:hAnsiTheme="minorBidi"/>
          <w:sz w:val="22"/>
          <w:szCs w:val="22"/>
        </w:rPr>
      </w:pPr>
      <w:r w:rsidRPr="00E7238F">
        <w:rPr>
          <w:rFonts w:asciiTheme="minorBidi" w:hAnsiTheme="minorBidi"/>
          <w:sz w:val="22"/>
          <w:szCs w:val="22"/>
        </w:rPr>
        <w:t>30 lines</w:t>
      </w:r>
    </w:p>
    <w:p w14:paraId="0302FDB9" w14:textId="24CC486C" w:rsidR="00753BF6" w:rsidRPr="00E7238F" w:rsidRDefault="00753BF6">
      <w:pPr>
        <w:rPr>
          <w:rFonts w:asciiTheme="minorBidi" w:hAnsiTheme="minorBidi"/>
          <w:sz w:val="22"/>
          <w:szCs w:val="22"/>
        </w:rPr>
      </w:pPr>
      <w:r w:rsidRPr="00E7238F">
        <w:rPr>
          <w:rFonts w:asciiTheme="minorBidi" w:hAnsiTheme="minorBidi"/>
          <w:sz w:val="22"/>
          <w:szCs w:val="22"/>
        </w:rPr>
        <w:br w:type="page"/>
      </w:r>
    </w:p>
    <w:p w14:paraId="4C032323" w14:textId="0C4C3EB5" w:rsidR="00753BF6" w:rsidRPr="00E7238F" w:rsidRDefault="00753BF6" w:rsidP="00753BF6">
      <w:pPr>
        <w:pStyle w:val="Heading1"/>
        <w:rPr>
          <w:rFonts w:asciiTheme="minorBidi" w:hAnsiTheme="minorBidi" w:cstheme="minorBidi"/>
        </w:rPr>
      </w:pPr>
      <w:r w:rsidRPr="00E7238F">
        <w:rPr>
          <w:rFonts w:asciiTheme="minorBidi" w:hAnsiTheme="minorBidi" w:cstheme="minorBidi"/>
        </w:rPr>
        <w:lastRenderedPageBreak/>
        <w:t>Project Narrative</w:t>
      </w:r>
    </w:p>
    <w:p w14:paraId="207447A9" w14:textId="60DBF93D" w:rsidR="00753BF6" w:rsidRPr="00E7238F" w:rsidRDefault="00753BF6" w:rsidP="00753BF6">
      <w:pPr>
        <w:rPr>
          <w:rFonts w:asciiTheme="minorBidi" w:hAnsiTheme="minorBidi"/>
          <w:sz w:val="22"/>
          <w:szCs w:val="22"/>
        </w:rPr>
      </w:pPr>
      <w:r w:rsidRPr="00E7238F">
        <w:rPr>
          <w:rFonts w:asciiTheme="minorBidi" w:hAnsiTheme="minorBidi"/>
          <w:sz w:val="22"/>
          <w:szCs w:val="22"/>
        </w:rPr>
        <w:t>Three sentences.</w:t>
      </w:r>
    </w:p>
    <w:p w14:paraId="734BF602" w14:textId="4429B292" w:rsidR="00753BF6" w:rsidRPr="00E7238F" w:rsidRDefault="00753BF6">
      <w:pPr>
        <w:rPr>
          <w:rFonts w:asciiTheme="minorBidi" w:hAnsiTheme="minorBidi"/>
          <w:sz w:val="22"/>
          <w:szCs w:val="22"/>
        </w:rPr>
      </w:pPr>
      <w:r w:rsidRPr="00E7238F">
        <w:rPr>
          <w:rFonts w:asciiTheme="minorBidi" w:hAnsiTheme="minorBidi"/>
          <w:sz w:val="22"/>
          <w:szCs w:val="22"/>
        </w:rPr>
        <w:br w:type="page"/>
      </w:r>
    </w:p>
    <w:p w14:paraId="033346D0" w14:textId="4532FBBD" w:rsidR="00E7238F" w:rsidRPr="00E7238F" w:rsidRDefault="00E7238F" w:rsidP="00E478A7">
      <w:pPr>
        <w:pStyle w:val="Heading1"/>
        <w:rPr>
          <w:rFonts w:asciiTheme="minorBidi" w:hAnsiTheme="minorBidi" w:cstheme="minorBidi"/>
          <w:lang w:bidi="he-IL"/>
        </w:rPr>
      </w:pPr>
      <w:proofErr w:type="spellStart"/>
      <w:r w:rsidRPr="00E7238F">
        <w:rPr>
          <w:rFonts w:asciiTheme="minorBidi" w:hAnsiTheme="minorBidi" w:cstheme="minorBidi"/>
          <w:lang w:bidi="he-IL"/>
        </w:rPr>
        <w:lastRenderedPageBreak/>
        <w:t>Biosketches</w:t>
      </w:r>
      <w:proofErr w:type="spellEnd"/>
    </w:p>
    <w:p w14:paraId="51BF7D02" w14:textId="7FAA50B5" w:rsidR="00E7238F" w:rsidRPr="00E7238F" w:rsidRDefault="00E7238F" w:rsidP="00E7238F">
      <w:pPr>
        <w:rPr>
          <w:rFonts w:asciiTheme="minorBidi" w:hAnsiTheme="minorBidi"/>
          <w:sz w:val="22"/>
          <w:szCs w:val="22"/>
          <w:lang w:bidi="he-IL"/>
        </w:rPr>
      </w:pPr>
      <w:r w:rsidRPr="00E7238F">
        <w:rPr>
          <w:rFonts w:asciiTheme="minorBidi" w:hAnsiTheme="minorBidi"/>
          <w:sz w:val="22"/>
          <w:szCs w:val="22"/>
          <w:lang w:bidi="he-IL"/>
        </w:rPr>
        <w:t>Five pages each.</w:t>
      </w:r>
    </w:p>
    <w:p w14:paraId="59EDA55B" w14:textId="0CED67D5" w:rsidR="00E7238F" w:rsidRPr="00E7238F" w:rsidRDefault="00E7238F">
      <w:pPr>
        <w:rPr>
          <w:rFonts w:asciiTheme="minorBidi" w:hAnsiTheme="minorBidi"/>
          <w:sz w:val="22"/>
          <w:szCs w:val="22"/>
          <w:lang w:bidi="he-IL"/>
        </w:rPr>
      </w:pPr>
      <w:r w:rsidRPr="00E7238F">
        <w:rPr>
          <w:rFonts w:asciiTheme="minorBidi" w:hAnsiTheme="minorBidi"/>
          <w:sz w:val="22"/>
          <w:szCs w:val="22"/>
          <w:lang w:bidi="he-IL"/>
        </w:rPr>
        <w:br w:type="page"/>
      </w:r>
    </w:p>
    <w:p w14:paraId="0AB50CB5" w14:textId="77777777" w:rsidR="00E7238F" w:rsidRPr="00E7238F" w:rsidRDefault="00E7238F" w:rsidP="00E7238F">
      <w:pPr>
        <w:rPr>
          <w:rFonts w:asciiTheme="minorBidi" w:hAnsiTheme="minorBidi"/>
          <w:sz w:val="22"/>
          <w:szCs w:val="22"/>
          <w:lang w:bidi="he-IL"/>
        </w:rPr>
      </w:pPr>
    </w:p>
    <w:p w14:paraId="6B84B391" w14:textId="5DC5AAB8" w:rsidR="00753BF6" w:rsidRPr="00E7238F" w:rsidRDefault="00E478A7" w:rsidP="00E478A7">
      <w:pPr>
        <w:pStyle w:val="Heading1"/>
        <w:rPr>
          <w:rFonts w:asciiTheme="minorBidi" w:hAnsiTheme="minorBidi" w:cstheme="minorBidi"/>
          <w:lang w:bidi="he-IL"/>
        </w:rPr>
      </w:pPr>
      <w:r w:rsidRPr="00E7238F">
        <w:rPr>
          <w:rFonts w:asciiTheme="minorBidi" w:hAnsiTheme="minorBidi" w:cstheme="minorBidi"/>
          <w:lang w:bidi="he-IL"/>
        </w:rPr>
        <w:t>Introduction to Resubmission Application (if applicable)</w:t>
      </w:r>
    </w:p>
    <w:p w14:paraId="1C2387B8" w14:textId="4A5EAF25" w:rsidR="00E478A7" w:rsidRPr="00E7238F" w:rsidRDefault="00E478A7" w:rsidP="00E478A7">
      <w:pPr>
        <w:rPr>
          <w:rFonts w:asciiTheme="minorBidi" w:hAnsiTheme="minorBidi"/>
          <w:lang w:bidi="he-IL"/>
        </w:rPr>
      </w:pPr>
      <w:r w:rsidRPr="00E7238F">
        <w:rPr>
          <w:rFonts w:asciiTheme="minorBidi" w:hAnsiTheme="minorBidi"/>
          <w:lang w:bidi="he-IL"/>
        </w:rPr>
        <w:t>Three pages.</w:t>
      </w:r>
    </w:p>
    <w:p w14:paraId="06466B3D" w14:textId="568CC732" w:rsidR="00E478A7" w:rsidRPr="00E7238F" w:rsidRDefault="00E478A7">
      <w:pPr>
        <w:rPr>
          <w:rFonts w:asciiTheme="minorBidi" w:hAnsiTheme="minorBidi"/>
          <w:lang w:bidi="he-IL"/>
        </w:rPr>
      </w:pPr>
      <w:r w:rsidRPr="00E7238F">
        <w:rPr>
          <w:rFonts w:asciiTheme="minorBidi" w:hAnsiTheme="minorBidi"/>
          <w:lang w:bidi="he-IL"/>
        </w:rPr>
        <w:br w:type="page"/>
      </w:r>
    </w:p>
    <w:p w14:paraId="71C2A04E" w14:textId="0D6AEB53" w:rsidR="00E478A7" w:rsidRPr="00E7238F" w:rsidRDefault="00E478A7" w:rsidP="00E478A7">
      <w:pPr>
        <w:pStyle w:val="Heading1"/>
        <w:rPr>
          <w:rFonts w:asciiTheme="minorBidi" w:hAnsiTheme="minorBidi" w:cstheme="minorBidi"/>
          <w:lang w:bidi="he-IL"/>
        </w:rPr>
      </w:pPr>
      <w:r w:rsidRPr="00E7238F">
        <w:rPr>
          <w:rFonts w:asciiTheme="minorBidi" w:hAnsiTheme="minorBidi" w:cstheme="minorBidi"/>
          <w:lang w:bidi="he-IL"/>
        </w:rPr>
        <w:lastRenderedPageBreak/>
        <w:t>Introduction to Revision Application (if applicable)</w:t>
      </w:r>
    </w:p>
    <w:p w14:paraId="43C1E9E8" w14:textId="428768EB" w:rsidR="00E478A7" w:rsidRPr="00E7238F" w:rsidRDefault="00E478A7" w:rsidP="00E478A7">
      <w:pPr>
        <w:rPr>
          <w:rFonts w:asciiTheme="minorBidi" w:hAnsiTheme="minorBidi"/>
          <w:sz w:val="22"/>
          <w:szCs w:val="22"/>
          <w:lang w:bidi="he-IL"/>
        </w:rPr>
      </w:pPr>
      <w:r w:rsidRPr="00E7238F">
        <w:rPr>
          <w:rFonts w:asciiTheme="minorBidi" w:hAnsiTheme="minorBidi"/>
          <w:sz w:val="22"/>
          <w:szCs w:val="22"/>
          <w:lang w:bidi="he-IL"/>
        </w:rPr>
        <w:t>One page.</w:t>
      </w:r>
    </w:p>
    <w:p w14:paraId="67BFBA18" w14:textId="415307C8" w:rsidR="00E478A7" w:rsidRPr="00E7238F" w:rsidRDefault="00E478A7">
      <w:pPr>
        <w:rPr>
          <w:rFonts w:asciiTheme="minorBidi" w:hAnsiTheme="minorBidi"/>
          <w:sz w:val="22"/>
          <w:szCs w:val="22"/>
          <w:lang w:bidi="he-IL"/>
        </w:rPr>
      </w:pPr>
      <w:r w:rsidRPr="00E7238F">
        <w:rPr>
          <w:rFonts w:asciiTheme="minorBidi" w:hAnsiTheme="minorBidi"/>
          <w:sz w:val="22"/>
          <w:szCs w:val="22"/>
          <w:lang w:bidi="he-IL"/>
        </w:rPr>
        <w:br w:type="page"/>
      </w:r>
    </w:p>
    <w:p w14:paraId="40E0004A" w14:textId="0565F9F0" w:rsidR="003C109A" w:rsidRPr="00E7238F" w:rsidRDefault="003C109A" w:rsidP="003C109A">
      <w:pPr>
        <w:pStyle w:val="Heading1"/>
        <w:rPr>
          <w:rFonts w:asciiTheme="minorBidi" w:hAnsiTheme="minorBidi" w:cstheme="minorBidi"/>
          <w:i w:val="0"/>
          <w:iCs w:val="0"/>
        </w:rPr>
      </w:pPr>
      <w:r w:rsidRPr="00E7238F">
        <w:rPr>
          <w:rFonts w:asciiTheme="minorBidi" w:hAnsiTheme="minorBidi" w:cstheme="minorBidi"/>
          <w:i w:val="0"/>
          <w:iCs w:val="0"/>
        </w:rPr>
        <w:lastRenderedPageBreak/>
        <w:t>SF 424 (R&amp;R) Other Project Information Component</w:t>
      </w:r>
    </w:p>
    <w:p w14:paraId="6905822B" w14:textId="77777777" w:rsidR="003C109A" w:rsidRPr="00E7238F" w:rsidRDefault="003C109A" w:rsidP="003C109A">
      <w:pPr>
        <w:rPr>
          <w:rFonts w:asciiTheme="minorBidi" w:hAnsiTheme="minorBidi"/>
          <w:sz w:val="22"/>
          <w:szCs w:val="22"/>
        </w:rPr>
      </w:pPr>
    </w:p>
    <w:p w14:paraId="0D607F49" w14:textId="488CC44D" w:rsidR="003C109A" w:rsidRPr="00E7238F" w:rsidRDefault="003C109A" w:rsidP="003C109A">
      <w:pPr>
        <w:pStyle w:val="ListParagraph"/>
        <w:numPr>
          <w:ilvl w:val="0"/>
          <w:numId w:val="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Describe educational environment including facilities, laboratories, participating departments, computer services, and any other resources to be used in the development and implementation of the program. </w:t>
      </w:r>
    </w:p>
    <w:p w14:paraId="49FFBF0D" w14:textId="77777777" w:rsidR="003C109A" w:rsidRPr="00E7238F" w:rsidRDefault="003C109A" w:rsidP="003C109A">
      <w:pPr>
        <w:pStyle w:val="ListParagraph"/>
        <w:numPr>
          <w:ilvl w:val="0"/>
          <w:numId w:val="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List all thematically related sources of support for research training and education following the format for Current and Pending Support. </w:t>
      </w:r>
    </w:p>
    <w:p w14:paraId="73514404" w14:textId="2F409126" w:rsidR="003C109A" w:rsidRPr="00E7238F" w:rsidRDefault="003C109A" w:rsidP="003C109A">
      <w:pPr>
        <w:pStyle w:val="ListParagraph"/>
        <w:numPr>
          <w:ilvl w:val="0"/>
          <w:numId w:val="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Institutional commitment should include the provision of adequate staff, facilities, and educational resources.</w:t>
      </w:r>
    </w:p>
    <w:p w14:paraId="22E45EE7" w14:textId="77777777" w:rsidR="003C109A" w:rsidRPr="00E7238F" w:rsidRDefault="003C109A" w:rsidP="003C109A">
      <w:pPr>
        <w:spacing w:after="0" w:line="240" w:lineRule="auto"/>
        <w:rPr>
          <w:rFonts w:asciiTheme="minorBidi" w:hAnsiTheme="minorBidi"/>
          <w:color w:val="000000" w:themeColor="text1"/>
          <w:sz w:val="22"/>
          <w:szCs w:val="22"/>
          <w:lang w:bidi="he-IL"/>
        </w:rPr>
      </w:pPr>
    </w:p>
    <w:p w14:paraId="752E6496" w14:textId="0FD5CB53" w:rsidR="003C109A" w:rsidRPr="00E7238F" w:rsidRDefault="003C109A">
      <w:pPr>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br w:type="page"/>
      </w:r>
    </w:p>
    <w:p w14:paraId="17E5FA29" w14:textId="72767CA7" w:rsidR="003C109A" w:rsidRPr="00E7238F" w:rsidRDefault="003C109A" w:rsidP="003C109A">
      <w:pPr>
        <w:pStyle w:val="Heading1"/>
        <w:rPr>
          <w:rFonts w:asciiTheme="minorBidi" w:hAnsiTheme="minorBidi" w:cstheme="minorBidi"/>
          <w:lang w:bidi="he-IL"/>
        </w:rPr>
      </w:pPr>
      <w:r w:rsidRPr="00E7238F">
        <w:rPr>
          <w:rFonts w:asciiTheme="minorBidi" w:hAnsiTheme="minorBidi" w:cstheme="minorBidi"/>
          <w:lang w:bidi="he-IL"/>
        </w:rPr>
        <w:lastRenderedPageBreak/>
        <w:t>R&amp;R Budget</w:t>
      </w:r>
    </w:p>
    <w:p w14:paraId="76ACE6D4" w14:textId="77777777" w:rsidR="003C109A" w:rsidRPr="00E7238F" w:rsidRDefault="003C109A" w:rsidP="003C109A">
      <w:pPr>
        <w:rPr>
          <w:rFonts w:asciiTheme="minorBidi" w:hAnsiTheme="minorBidi"/>
          <w:sz w:val="22"/>
          <w:szCs w:val="22"/>
          <w:lang w:bidi="he-IL"/>
        </w:rPr>
      </w:pPr>
    </w:p>
    <w:p w14:paraId="48A495F9" w14:textId="5276A124" w:rsidR="00BC6E36" w:rsidRPr="00E7238F" w:rsidRDefault="00BC6E36" w:rsidP="003C109A">
      <w:pPr>
        <w:pStyle w:val="ListParagraph"/>
        <w:numPr>
          <w:ilvl w:val="0"/>
          <w:numId w:val="6"/>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Identify key personnel and % FTE, RMG has a budget template, need the draft budg</w:t>
      </w:r>
      <w:r w:rsidR="008F7584">
        <w:rPr>
          <w:rFonts w:asciiTheme="minorBidi" w:hAnsiTheme="minorBidi"/>
          <w:color w:val="000000" w:themeColor="text1"/>
          <w:sz w:val="22"/>
          <w:szCs w:val="22"/>
          <w:lang w:bidi="he-IL"/>
        </w:rPr>
        <w:t>et.</w:t>
      </w:r>
    </w:p>
    <w:p w14:paraId="7E422C9F" w14:textId="1730DD40" w:rsidR="003C109A" w:rsidRPr="00E7238F" w:rsidRDefault="003C109A" w:rsidP="003C109A">
      <w:pPr>
        <w:pStyle w:val="ListParagraph"/>
        <w:numPr>
          <w:ilvl w:val="0"/>
          <w:numId w:val="6"/>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All personnel other than the PDs/PIs should be included in the Other Personnel section, including clerical and administrative staff.</w:t>
      </w:r>
    </w:p>
    <w:p w14:paraId="4BB6C5EC" w14:textId="77777777" w:rsidR="003C109A" w:rsidRPr="00E7238F" w:rsidRDefault="003C109A" w:rsidP="003C109A">
      <w:pPr>
        <w:pStyle w:val="ListParagraph"/>
        <w:numPr>
          <w:ilvl w:val="0"/>
          <w:numId w:val="6"/>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Funds requested to support participants should be included in Participant/Trainee Support Costs section.</w:t>
      </w:r>
    </w:p>
    <w:p w14:paraId="399D0870" w14:textId="0D7F1F5A" w:rsidR="00BC6E36" w:rsidRPr="00E7238F" w:rsidRDefault="00BC6E36" w:rsidP="003C109A">
      <w:pPr>
        <w:pStyle w:val="ListParagraph"/>
        <w:numPr>
          <w:ilvl w:val="0"/>
          <w:numId w:val="6"/>
        </w:numPr>
        <w:spacing w:after="0" w:line="240" w:lineRule="auto"/>
        <w:rPr>
          <w:rFonts w:asciiTheme="minorBidi" w:hAnsiTheme="minorBidi"/>
          <w:color w:val="000000" w:themeColor="text1"/>
          <w:sz w:val="22"/>
          <w:szCs w:val="22"/>
          <w:lang w:bidi="he-IL"/>
        </w:rPr>
      </w:pPr>
    </w:p>
    <w:p w14:paraId="0C0E8990" w14:textId="77777777" w:rsidR="003C109A" w:rsidRPr="00E7238F" w:rsidRDefault="003C109A" w:rsidP="003C109A">
      <w:pPr>
        <w:rPr>
          <w:rFonts w:asciiTheme="minorBidi" w:hAnsiTheme="minorBidi"/>
          <w:sz w:val="22"/>
          <w:szCs w:val="22"/>
          <w:lang w:bidi="he-IL"/>
        </w:rPr>
      </w:pPr>
    </w:p>
    <w:p w14:paraId="4E64E405" w14:textId="0F8C7574" w:rsidR="003C109A" w:rsidRPr="00E7238F" w:rsidRDefault="003C109A">
      <w:pPr>
        <w:rPr>
          <w:rFonts w:asciiTheme="minorBidi" w:hAnsiTheme="minorBidi"/>
          <w:sz w:val="22"/>
          <w:szCs w:val="22"/>
          <w:lang w:bidi="he-IL"/>
        </w:rPr>
      </w:pPr>
      <w:r w:rsidRPr="00E7238F">
        <w:rPr>
          <w:rFonts w:asciiTheme="minorBidi" w:hAnsiTheme="minorBidi"/>
          <w:sz w:val="22"/>
          <w:szCs w:val="22"/>
          <w:lang w:bidi="he-IL"/>
        </w:rPr>
        <w:br w:type="page"/>
      </w:r>
    </w:p>
    <w:p w14:paraId="21856061" w14:textId="4C7AE471" w:rsidR="00B82458" w:rsidRPr="00FF262E" w:rsidRDefault="003C109A" w:rsidP="00FF262E">
      <w:pPr>
        <w:pStyle w:val="Title"/>
        <w:rPr>
          <w:rFonts w:asciiTheme="minorBidi" w:hAnsiTheme="minorBidi" w:cstheme="minorBidi"/>
          <w:sz w:val="22"/>
          <w:szCs w:val="22"/>
          <w:lang w:bidi="he-IL"/>
        </w:rPr>
      </w:pPr>
      <w:r w:rsidRPr="00E7238F">
        <w:rPr>
          <w:rFonts w:asciiTheme="minorBidi" w:hAnsiTheme="minorBidi" w:cstheme="minorBidi"/>
          <w:sz w:val="22"/>
          <w:szCs w:val="22"/>
          <w:lang w:bidi="he-IL"/>
        </w:rPr>
        <w:lastRenderedPageBreak/>
        <w:t>PHS 398 Research Plan</w:t>
      </w:r>
    </w:p>
    <w:p w14:paraId="6BEBC35A" w14:textId="5F979C16" w:rsidR="00B82458" w:rsidRPr="00E7238F" w:rsidRDefault="00B82458" w:rsidP="00B82458">
      <w:pPr>
        <w:pStyle w:val="Heading1"/>
        <w:rPr>
          <w:rFonts w:asciiTheme="minorBidi" w:hAnsiTheme="minorBidi" w:cstheme="minorBidi"/>
          <w:lang w:bidi="he-IL"/>
        </w:rPr>
      </w:pPr>
      <w:r w:rsidRPr="00E7238F">
        <w:rPr>
          <w:rFonts w:asciiTheme="minorBidi" w:hAnsiTheme="minorBidi" w:cstheme="minorBidi"/>
          <w:lang w:bidi="he-IL"/>
        </w:rPr>
        <w:t>Specific Aims</w:t>
      </w:r>
    </w:p>
    <w:p w14:paraId="123BDC35" w14:textId="080EED87" w:rsidR="00B82458" w:rsidRPr="00E7238F" w:rsidRDefault="00B82458" w:rsidP="00B82458">
      <w:pPr>
        <w:rPr>
          <w:rFonts w:asciiTheme="minorBidi" w:hAnsiTheme="minorBidi"/>
          <w:sz w:val="22"/>
          <w:szCs w:val="22"/>
          <w:lang w:bidi="he-IL"/>
        </w:rPr>
      </w:pPr>
      <w:r w:rsidRPr="00E7238F">
        <w:rPr>
          <w:rFonts w:asciiTheme="minorBidi" w:hAnsiTheme="minorBidi"/>
          <w:sz w:val="22"/>
          <w:szCs w:val="22"/>
          <w:lang w:bidi="he-IL"/>
        </w:rPr>
        <w:t>One page</w:t>
      </w:r>
    </w:p>
    <w:p w14:paraId="598A4AF5" w14:textId="4DD0B902" w:rsidR="00B82458" w:rsidRPr="00E7238F" w:rsidRDefault="00B82458" w:rsidP="006A76DE">
      <w:pPr>
        <w:pStyle w:val="ListParagraph"/>
        <w:numPr>
          <w:ilvl w:val="0"/>
          <w:numId w:val="31"/>
        </w:numPr>
        <w:rPr>
          <w:rFonts w:asciiTheme="minorBidi" w:hAnsiTheme="minorBidi"/>
          <w:sz w:val="22"/>
          <w:szCs w:val="22"/>
          <w:lang w:bidi="he-IL"/>
        </w:rPr>
      </w:pPr>
      <w:r w:rsidRPr="00E7238F">
        <w:rPr>
          <w:rFonts w:asciiTheme="minorBidi" w:hAnsiTheme="minorBidi"/>
          <w:sz w:val="22"/>
          <w:szCs w:val="22"/>
          <w:lang w:bidi="he-IL"/>
        </w:rPr>
        <w:t>Summarize background &amp; rationale, goals, outcomes, impact</w:t>
      </w:r>
      <w:r w:rsidR="006A76DE" w:rsidRPr="00E7238F">
        <w:rPr>
          <w:rFonts w:asciiTheme="minorBidi" w:hAnsiTheme="minorBidi"/>
          <w:sz w:val="22"/>
          <w:szCs w:val="22"/>
          <w:lang w:bidi="he-IL"/>
        </w:rPr>
        <w:t>.</w:t>
      </w:r>
    </w:p>
    <w:p w14:paraId="072A5353" w14:textId="7DCB574A" w:rsidR="00B82458" w:rsidRPr="00E7238F" w:rsidRDefault="00B82458">
      <w:pPr>
        <w:rPr>
          <w:rFonts w:asciiTheme="minorBidi" w:hAnsiTheme="minorBidi"/>
          <w:sz w:val="22"/>
          <w:szCs w:val="22"/>
          <w:lang w:bidi="he-IL"/>
        </w:rPr>
      </w:pPr>
      <w:r w:rsidRPr="00E7238F">
        <w:rPr>
          <w:rFonts w:asciiTheme="minorBidi" w:hAnsiTheme="minorBidi"/>
          <w:sz w:val="22"/>
          <w:szCs w:val="22"/>
          <w:lang w:bidi="he-IL"/>
        </w:rPr>
        <w:br w:type="page"/>
      </w:r>
    </w:p>
    <w:p w14:paraId="7CE09E4D" w14:textId="77777777" w:rsidR="00B82458" w:rsidRPr="00E7238F" w:rsidRDefault="00B82458" w:rsidP="00B82458">
      <w:pPr>
        <w:rPr>
          <w:rFonts w:asciiTheme="minorBidi" w:hAnsiTheme="minorBidi"/>
          <w:sz w:val="22"/>
          <w:szCs w:val="22"/>
          <w:lang w:bidi="he-IL"/>
        </w:rPr>
      </w:pPr>
    </w:p>
    <w:p w14:paraId="628EFCD3" w14:textId="5DF1BA21" w:rsidR="003C109A" w:rsidRPr="00E7238F" w:rsidRDefault="003C109A" w:rsidP="003C109A">
      <w:pPr>
        <w:pStyle w:val="Heading1"/>
        <w:rPr>
          <w:rFonts w:asciiTheme="minorBidi" w:hAnsiTheme="minorBidi" w:cstheme="minorBidi"/>
          <w:lang w:bidi="he-IL"/>
        </w:rPr>
      </w:pPr>
      <w:r w:rsidRPr="00E7238F">
        <w:rPr>
          <w:rFonts w:asciiTheme="minorBidi" w:hAnsiTheme="minorBidi" w:cstheme="minorBidi"/>
          <w:lang w:bidi="he-IL"/>
        </w:rPr>
        <w:t>Research Strategy</w:t>
      </w:r>
    </w:p>
    <w:p w14:paraId="49220FF0" w14:textId="4EE716AD" w:rsidR="003C109A" w:rsidRPr="00E7238F" w:rsidRDefault="003C109A" w:rsidP="003C109A">
      <w:pPr>
        <w:rPr>
          <w:rFonts w:asciiTheme="minorBidi" w:hAnsiTheme="minorBidi"/>
          <w:sz w:val="22"/>
          <w:szCs w:val="22"/>
          <w:lang w:bidi="he-IL"/>
        </w:rPr>
      </w:pPr>
      <w:r w:rsidRPr="00E7238F">
        <w:rPr>
          <w:rFonts w:asciiTheme="minorBidi" w:hAnsiTheme="minorBidi"/>
          <w:sz w:val="22"/>
          <w:szCs w:val="22"/>
          <w:lang w:bidi="he-IL"/>
        </w:rPr>
        <w:t>Total 25 pages</w:t>
      </w:r>
    </w:p>
    <w:p w14:paraId="69042279" w14:textId="5EAB659B" w:rsidR="00AD6A70" w:rsidRPr="00E7238F" w:rsidRDefault="003C109A" w:rsidP="00AD6A70">
      <w:pPr>
        <w:pStyle w:val="Heading2"/>
        <w:rPr>
          <w:rFonts w:asciiTheme="minorBidi" w:hAnsiTheme="minorBidi" w:cstheme="minorBidi"/>
          <w:lang w:bidi="he-IL"/>
        </w:rPr>
      </w:pPr>
      <w:r w:rsidRPr="00E7238F">
        <w:rPr>
          <w:rFonts w:asciiTheme="minorBidi" w:hAnsiTheme="minorBidi" w:cstheme="minorBidi"/>
          <w:lang w:bidi="he-IL"/>
        </w:rPr>
        <w:t>Research Education Program Plan</w:t>
      </w:r>
    </w:p>
    <w:p w14:paraId="0FCBF11B" w14:textId="77777777" w:rsidR="00AD6A70" w:rsidRPr="00E7238F" w:rsidRDefault="00AD6A70" w:rsidP="00AD6A70">
      <w:pPr>
        <w:rPr>
          <w:rFonts w:asciiTheme="minorBidi" w:hAnsiTheme="minorBidi"/>
          <w:sz w:val="22"/>
          <w:szCs w:val="22"/>
          <w:lang w:bidi="he-IL"/>
        </w:rPr>
      </w:pPr>
    </w:p>
    <w:p w14:paraId="073B5C63" w14:textId="0997635F" w:rsidR="00AD6A70" w:rsidRPr="00E7238F" w:rsidRDefault="00AD6A70" w:rsidP="00AD6A70">
      <w:pPr>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The</w:t>
      </w:r>
      <w:r w:rsidRPr="00E7238F">
        <w:rPr>
          <w:rFonts w:asciiTheme="minorBidi" w:hAnsiTheme="minorBidi"/>
          <w:b/>
          <w:bCs/>
          <w:color w:val="000000" w:themeColor="text1"/>
          <w:sz w:val="22"/>
          <w:szCs w:val="22"/>
          <w:lang w:bidi="he-IL"/>
        </w:rPr>
        <w:t xml:space="preserve"> Research Education Program Plan</w:t>
      </w:r>
      <w:r w:rsidRPr="00E7238F">
        <w:rPr>
          <w:rFonts w:asciiTheme="minorBidi" w:hAnsiTheme="minorBidi"/>
          <w:color w:val="000000" w:themeColor="text1"/>
          <w:sz w:val="22"/>
          <w:szCs w:val="22"/>
          <w:lang w:bidi="he-IL"/>
        </w:rPr>
        <w:t xml:space="preserve"> should include the following sections (details below):</w:t>
      </w:r>
    </w:p>
    <w:p w14:paraId="0B5408A0" w14:textId="77777777" w:rsidR="00AD6A70" w:rsidRPr="00E7238F" w:rsidRDefault="00AD6A70" w:rsidP="00AD6A70">
      <w:pPr>
        <w:pStyle w:val="ListParagraph"/>
        <w:numPr>
          <w:ilvl w:val="0"/>
          <w:numId w:val="2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Proposed Research Education Program</w:t>
      </w:r>
    </w:p>
    <w:p w14:paraId="31DBA09E" w14:textId="77777777" w:rsidR="00AD6A70" w:rsidRPr="00E7238F" w:rsidRDefault="00AD6A70" w:rsidP="00AD6A70">
      <w:pPr>
        <w:pStyle w:val="ListParagraph"/>
        <w:numPr>
          <w:ilvl w:val="0"/>
          <w:numId w:val="2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Program Director / PI</w:t>
      </w:r>
    </w:p>
    <w:p w14:paraId="51AD939B" w14:textId="77777777" w:rsidR="00AD6A70" w:rsidRPr="00E7238F" w:rsidRDefault="00AD6A70" w:rsidP="00AD6A70">
      <w:pPr>
        <w:pStyle w:val="ListParagraph"/>
        <w:numPr>
          <w:ilvl w:val="0"/>
          <w:numId w:val="2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Program Participants</w:t>
      </w:r>
    </w:p>
    <w:p w14:paraId="0B0482B8" w14:textId="683A723A" w:rsidR="00AD6A70" w:rsidRPr="00E7238F" w:rsidRDefault="00AD6A70" w:rsidP="00AD6A70">
      <w:pPr>
        <w:pStyle w:val="ListParagraph"/>
        <w:numPr>
          <w:ilvl w:val="0"/>
          <w:numId w:val="2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Institutional Environment and Commitment</w:t>
      </w:r>
    </w:p>
    <w:p w14:paraId="4717856A" w14:textId="77777777" w:rsidR="00AD6A70" w:rsidRPr="00E7238F" w:rsidRDefault="00AD6A70" w:rsidP="00AD6A70">
      <w:pPr>
        <w:pStyle w:val="ListParagraph"/>
        <w:numPr>
          <w:ilvl w:val="0"/>
          <w:numId w:val="2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Recruitment Plan to Enhance Diversity</w:t>
      </w:r>
    </w:p>
    <w:p w14:paraId="6C6612AA" w14:textId="77777777" w:rsidR="00AD6A70" w:rsidRPr="00E7238F" w:rsidRDefault="00AD6A70" w:rsidP="00AD6A70">
      <w:pPr>
        <w:pStyle w:val="ListParagraph"/>
        <w:numPr>
          <w:ilvl w:val="0"/>
          <w:numId w:val="2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Plan for Instruction in the Responsible Conduct of Research</w:t>
      </w:r>
    </w:p>
    <w:p w14:paraId="22E6F7D3" w14:textId="77777777" w:rsidR="00AD6A70" w:rsidRPr="00E7238F" w:rsidRDefault="00AD6A70" w:rsidP="00AD6A70">
      <w:pPr>
        <w:pStyle w:val="ListParagraph"/>
        <w:numPr>
          <w:ilvl w:val="0"/>
          <w:numId w:val="2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Evaluation Plan</w:t>
      </w:r>
    </w:p>
    <w:p w14:paraId="7C0281D2" w14:textId="77777777" w:rsidR="00AD6A70" w:rsidRPr="00E7238F" w:rsidRDefault="00AD6A70" w:rsidP="00AD6A70">
      <w:pPr>
        <w:rPr>
          <w:rFonts w:asciiTheme="minorBidi" w:hAnsiTheme="minorBidi"/>
          <w:sz w:val="22"/>
          <w:szCs w:val="22"/>
          <w:lang w:bidi="he-IL"/>
        </w:rPr>
      </w:pPr>
    </w:p>
    <w:p w14:paraId="554A521D" w14:textId="62AE9A6C" w:rsidR="003C109A" w:rsidRPr="00E7238F" w:rsidRDefault="003C109A" w:rsidP="003C109A">
      <w:pPr>
        <w:pStyle w:val="Heading3"/>
        <w:rPr>
          <w:rFonts w:asciiTheme="minorBidi" w:hAnsiTheme="minorBidi" w:cstheme="minorBidi"/>
        </w:rPr>
      </w:pPr>
      <w:r w:rsidRPr="00E7238F">
        <w:rPr>
          <w:rFonts w:asciiTheme="minorBidi" w:hAnsiTheme="minorBidi" w:cstheme="minorBidi"/>
        </w:rPr>
        <w:t>Proposed Research Education Program</w:t>
      </w:r>
    </w:p>
    <w:p w14:paraId="2D7F5DC5"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58078486" w14:textId="3872F720"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t>Initial summary/outline of program:</w:t>
      </w:r>
    </w:p>
    <w:p w14:paraId="0CF3FC49"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07223A6A" w14:textId="1E8D3DBA"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Description should include explanation of how proposed undergraduate research experience will address topics relevant to the cause, diagnosis, prevention, or treatment of cancer, rehabilitation from cancer, or the continuing care of cancer patients or the families of cancer patients.</w:t>
      </w:r>
    </w:p>
    <w:p w14:paraId="4727A955"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In addition, it should reference a specific program goal:</w:t>
      </w:r>
    </w:p>
    <w:p w14:paraId="5797FDE4" w14:textId="452A02EB" w:rsidR="00057563" w:rsidRPr="00E7238F" w:rsidRDefault="00057563" w:rsidP="00057563">
      <w:pPr>
        <w:numPr>
          <w:ilvl w:val="1"/>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“Training of a workforce to meet the nation’s biomedical, behavioral and clinical research needs.”</w:t>
      </w:r>
    </w:p>
    <w:p w14:paraId="7CF3EFC3" w14:textId="77777777" w:rsidR="00057563" w:rsidRPr="00E7238F" w:rsidRDefault="00057563" w:rsidP="00057563">
      <w:pPr>
        <w:numPr>
          <w:ilvl w:val="1"/>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Advance the NCI mission “to lead, conduct, and support cancer research across the nation to advance scientific knowledge and help all people live longer, healthier lives.”</w:t>
      </w:r>
    </w:p>
    <w:p w14:paraId="3542072C" w14:textId="77777777" w:rsidR="00057563" w:rsidRPr="00E7238F" w:rsidRDefault="00057563" w:rsidP="00057563">
      <w:pPr>
        <w:numPr>
          <w:ilvl w:val="1"/>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Encourage individuals from diverse backgrounds, including those from groups underrepresented in the biomedical and behavioral sciences, to pursue further studies or careers in research.</w:t>
      </w:r>
    </w:p>
    <w:p w14:paraId="4119FC13" w14:textId="77777777" w:rsidR="00057563" w:rsidRPr="00E7238F" w:rsidRDefault="00057563" w:rsidP="00057563">
      <w:pPr>
        <w:numPr>
          <w:ilvl w:val="1"/>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Help recruit individuals with specific specialty or disciplinary backgrounds to research careers in biomedical, </w:t>
      </w:r>
      <w:proofErr w:type="gramStart"/>
      <w:r w:rsidRPr="00E7238F">
        <w:rPr>
          <w:rFonts w:asciiTheme="minorBidi" w:eastAsia="Times New Roman" w:hAnsiTheme="minorBidi"/>
          <w:color w:val="000000"/>
          <w:sz w:val="22"/>
          <w:szCs w:val="22"/>
          <w:lang w:bidi="he-IL"/>
        </w:rPr>
        <w:t>behavioral</w:t>
      </w:r>
      <w:proofErr w:type="gramEnd"/>
      <w:r w:rsidRPr="00E7238F">
        <w:rPr>
          <w:rFonts w:asciiTheme="minorBidi" w:eastAsia="Times New Roman" w:hAnsiTheme="minorBidi"/>
          <w:color w:val="000000"/>
          <w:sz w:val="22"/>
          <w:szCs w:val="22"/>
          <w:lang w:bidi="he-IL"/>
        </w:rPr>
        <w:t xml:space="preserve"> and clinical sciences.</w:t>
      </w:r>
    </w:p>
    <w:p w14:paraId="1CE83D9F" w14:textId="77777777" w:rsidR="00057563" w:rsidRPr="00E7238F" w:rsidRDefault="00057563" w:rsidP="00057563">
      <w:pPr>
        <w:numPr>
          <w:ilvl w:val="1"/>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Foster a better understanding of biomedical, </w:t>
      </w:r>
      <w:proofErr w:type="gramStart"/>
      <w:r w:rsidRPr="00E7238F">
        <w:rPr>
          <w:rFonts w:asciiTheme="minorBidi" w:eastAsia="Times New Roman" w:hAnsiTheme="minorBidi"/>
          <w:color w:val="000000"/>
          <w:sz w:val="22"/>
          <w:szCs w:val="22"/>
          <w:lang w:bidi="he-IL"/>
        </w:rPr>
        <w:t>behavioral</w:t>
      </w:r>
      <w:proofErr w:type="gramEnd"/>
      <w:r w:rsidRPr="00E7238F">
        <w:rPr>
          <w:rFonts w:asciiTheme="minorBidi" w:eastAsia="Times New Roman" w:hAnsiTheme="minorBidi"/>
          <w:color w:val="000000"/>
          <w:sz w:val="22"/>
          <w:szCs w:val="22"/>
          <w:lang w:bidi="he-IL"/>
        </w:rPr>
        <w:t xml:space="preserve"> and clinical research and its implications.</w:t>
      </w:r>
    </w:p>
    <w:p w14:paraId="1490B2A3"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0E21E1B2" w14:textId="77777777"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t>Background &amp; rationale:</w:t>
      </w:r>
    </w:p>
    <w:p w14:paraId="44DC3245"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4E815B48"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r w:rsidRPr="00E7238F">
        <w:rPr>
          <w:rFonts w:asciiTheme="minorBidi" w:eastAsia="Calibri" w:hAnsiTheme="minorBidi"/>
          <w:i w:val="0"/>
          <w:iCs w:val="0"/>
          <w:kern w:val="2"/>
          <w:sz w:val="22"/>
          <w:szCs w:val="22"/>
          <w14:ligatures w14:val="standardContextual"/>
        </w:rPr>
        <w:t>This section should explain why this program is needed:</w:t>
      </w:r>
    </w:p>
    <w:p w14:paraId="5397A74E"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r w:rsidRPr="00E7238F">
        <w:rPr>
          <w:rFonts w:asciiTheme="minorBidi" w:eastAsia="Calibri" w:hAnsiTheme="minorBidi"/>
          <w:i w:val="0"/>
          <w:iCs w:val="0"/>
          <w:kern w:val="2"/>
          <w:sz w:val="22"/>
          <w:szCs w:val="22"/>
          <w14:ligatures w14:val="standardContextual"/>
        </w:rPr>
        <w:t>What programs already exist at SCI and what are educational/training gaps that need to be filled?</w:t>
      </w:r>
    </w:p>
    <w:p w14:paraId="7BFA467B"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4B6ED325"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The proposed programs should provide research experiences and related educational activities that are not available through formal NIH training mechanisms.</w:t>
      </w:r>
    </w:p>
    <w:p w14:paraId="75A71305"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2591AC31" w14:textId="77777777"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t>Program goals:</w:t>
      </w:r>
    </w:p>
    <w:p w14:paraId="60879390"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4C34EB41"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r w:rsidRPr="00E7238F">
        <w:rPr>
          <w:rFonts w:asciiTheme="minorBidi" w:eastAsia="Calibri" w:hAnsiTheme="minorBidi"/>
          <w:i w:val="0"/>
          <w:iCs w:val="0"/>
          <w:kern w:val="2"/>
          <w:sz w:val="22"/>
          <w:szCs w:val="22"/>
          <w14:ligatures w14:val="standardContextual"/>
        </w:rPr>
        <w:t>Based on above-described needs, explain what the goals of proposed program are. This should include the following:</w:t>
      </w:r>
    </w:p>
    <w:p w14:paraId="253204B1"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0AEAB93E"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Stimulate interest and advance knowledge base of participants.</w:t>
      </w:r>
    </w:p>
    <w:p w14:paraId="69D1492D"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Program should encourage participants to consider further education and training and future careers as cancer researchers.</w:t>
      </w:r>
    </w:p>
    <w:p w14:paraId="1CF13265"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Describe the importance of the research experiences in meeting the needs of the intended participants and the likelihood of improving their knowledge and/or skills. </w:t>
      </w:r>
    </w:p>
    <w:p w14:paraId="6C270782"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This should again reference how the proposed research experiences program will address the cause, diagnosis, prevention, or treatment of cancer, rehabilitation from cancer, or the continuing care of cancer patients and the families of cancer patients. </w:t>
      </w:r>
    </w:p>
    <w:p w14:paraId="3057F69F"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399CF6EC"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55B9884F" w14:textId="77777777"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t>Preliminary “data” (pilot program) &amp; any results from surveys</w:t>
      </w:r>
    </w:p>
    <w:p w14:paraId="49AF30F7"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60F64DA5"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r w:rsidRPr="00E7238F">
        <w:rPr>
          <w:rFonts w:asciiTheme="minorBidi" w:eastAsia="Calibri" w:hAnsiTheme="minorBidi"/>
          <w:i w:val="0"/>
          <w:iCs w:val="0"/>
          <w:kern w:val="2"/>
          <w:sz w:val="22"/>
          <w:szCs w:val="22"/>
          <w14:ligatures w14:val="standardContextual"/>
        </w:rPr>
        <w:t>Describe pilot undergraduate program and any results.</w:t>
      </w:r>
    </w:p>
    <w:p w14:paraId="640D8B94"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76B0A865" w14:textId="77777777"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t>Program specs:</w:t>
      </w:r>
    </w:p>
    <w:p w14:paraId="72391FA7"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14803857"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r w:rsidRPr="00E7238F">
        <w:rPr>
          <w:rFonts w:asciiTheme="minorBidi" w:eastAsia="Calibri" w:hAnsiTheme="minorBidi"/>
          <w:i w:val="0"/>
          <w:iCs w:val="0"/>
          <w:kern w:val="2"/>
          <w:sz w:val="22"/>
          <w:szCs w:val="22"/>
          <w14:ligatures w14:val="standardContextual"/>
        </w:rPr>
        <w:t>Provide program details. Make sure the following aspects are considered:</w:t>
      </w:r>
    </w:p>
    <w:p w14:paraId="15FE2006"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511F456B" w14:textId="77777777" w:rsidR="00057563" w:rsidRPr="00E7238F" w:rsidRDefault="00057563" w:rsidP="00F50782">
      <w:pPr>
        <w:pStyle w:val="Heading5"/>
        <w:rPr>
          <w:rFonts w:eastAsia="Calibri"/>
        </w:rPr>
      </w:pPr>
      <w:r w:rsidRPr="00E7238F">
        <w:rPr>
          <w:rFonts w:eastAsia="Calibri"/>
        </w:rPr>
        <w:t>Educational concepts and principles:</w:t>
      </w:r>
    </w:p>
    <w:p w14:paraId="37B6FF66" w14:textId="77777777" w:rsidR="00057563" w:rsidRPr="00E7238F" w:rsidRDefault="00057563" w:rsidP="00057563">
      <w:pPr>
        <w:spacing w:after="0" w:line="240" w:lineRule="auto"/>
        <w:ind w:left="720"/>
        <w:contextualSpacing/>
        <w:rPr>
          <w:rFonts w:asciiTheme="minorBidi" w:eastAsia="Times New Roman" w:hAnsiTheme="minorBidi"/>
          <w:color w:val="000000"/>
          <w:sz w:val="22"/>
          <w:szCs w:val="22"/>
          <w:lang w:bidi="he-IL"/>
        </w:rPr>
      </w:pPr>
    </w:p>
    <w:p w14:paraId="0270CA9E"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Provide the underlying rationale and evidence supporting the need for the program. </w:t>
      </w:r>
    </w:p>
    <w:p w14:paraId="3C19CBB7"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Describe innovative aspects and explain the significance of the research experiences program. </w:t>
      </w:r>
    </w:p>
    <w:p w14:paraId="44A90DCA"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Describe the educational concepts and principles on which the program is based and the overall strategy, methodology, and analyses to be employed. </w:t>
      </w:r>
    </w:p>
    <w:p w14:paraId="2482D4DA"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4A2C7A33" w14:textId="77777777" w:rsidR="00057563" w:rsidRPr="00E7238F" w:rsidRDefault="00057563" w:rsidP="00F50782">
      <w:pPr>
        <w:pStyle w:val="Heading5"/>
        <w:rPr>
          <w:rFonts w:eastAsia="Calibri"/>
          <w:lang w:bidi="he-IL"/>
        </w:rPr>
      </w:pPr>
      <w:r w:rsidRPr="00E7238F">
        <w:rPr>
          <w:rFonts w:eastAsia="Calibri"/>
          <w:lang w:bidi="he-IL"/>
        </w:rPr>
        <w:t>Participants:</w:t>
      </w:r>
    </w:p>
    <w:p w14:paraId="2758C98D" w14:textId="77777777" w:rsidR="00057563" w:rsidRPr="00E7238F" w:rsidRDefault="00057563" w:rsidP="00057563">
      <w:pPr>
        <w:spacing w:after="0" w:line="240" w:lineRule="auto"/>
        <w:rPr>
          <w:rFonts w:asciiTheme="minorBidi" w:eastAsia="Calibri" w:hAnsiTheme="minorBidi"/>
          <w:i w:val="0"/>
          <w:iCs w:val="0"/>
          <w:color w:val="000000"/>
          <w:kern w:val="2"/>
          <w:sz w:val="22"/>
          <w:szCs w:val="22"/>
          <w:lang w:bidi="he-IL"/>
          <w14:ligatures w14:val="standardContextual"/>
        </w:rPr>
      </w:pPr>
    </w:p>
    <w:p w14:paraId="1438E398"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Specify educational and/or career level of planned participants.</w:t>
      </w:r>
    </w:p>
    <w:p w14:paraId="657FE8A0"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It is expected that each participant will be integrated into the research setting of his/her assigned faculty mentor who will have direct oversight responsibility for the participant, which will include regular, in-person interaction.</w:t>
      </w:r>
    </w:p>
    <w:p w14:paraId="770C3AFB" w14:textId="1B54D996" w:rsidR="00057563" w:rsidRPr="00E7238F" w:rsidRDefault="00057563" w:rsidP="00057563">
      <w:pPr>
        <w:numPr>
          <w:ilvl w:val="0"/>
          <w:numId w:val="7"/>
        </w:numPr>
        <w:spacing w:after="0" w:line="240" w:lineRule="auto"/>
        <w:contextualSpacing/>
        <w:rPr>
          <w:rFonts w:asciiTheme="minorBidi" w:eastAsia="Times New Roman" w:hAnsiTheme="minorBidi"/>
          <w:sz w:val="22"/>
          <w:szCs w:val="22"/>
        </w:rPr>
      </w:pPr>
      <w:r w:rsidRPr="00E7238F">
        <w:rPr>
          <w:rFonts w:asciiTheme="minorBidi" w:eastAsia="Times New Roman" w:hAnsiTheme="minorBidi"/>
          <w:sz w:val="22"/>
          <w:szCs w:val="22"/>
        </w:rPr>
        <w:t>Include info on recruitment, retention, follow-up activities (if applicable) to ensure highly qualified participant pool.</w:t>
      </w:r>
      <w:r w:rsidR="000217CC" w:rsidRPr="00E7238F">
        <w:rPr>
          <w:rFonts w:asciiTheme="minorBidi" w:eastAsia="Times New Roman" w:hAnsiTheme="minorBidi"/>
          <w:sz w:val="22"/>
          <w:szCs w:val="22"/>
        </w:rPr>
        <w:t xml:space="preserve"> Enhancing diversity is a requirement.</w:t>
      </w:r>
    </w:p>
    <w:p w14:paraId="2B3FAEDD" w14:textId="77777777" w:rsidR="00057563" w:rsidRPr="00E7238F" w:rsidRDefault="00057563" w:rsidP="00057563">
      <w:pPr>
        <w:numPr>
          <w:ilvl w:val="0"/>
          <w:numId w:val="7"/>
        </w:numPr>
        <w:spacing w:after="0" w:line="240" w:lineRule="auto"/>
        <w:contextualSpacing/>
        <w:rPr>
          <w:rFonts w:asciiTheme="minorBidi" w:eastAsia="Times New Roman" w:hAnsiTheme="minorBidi"/>
          <w:sz w:val="22"/>
          <w:szCs w:val="22"/>
        </w:rPr>
      </w:pPr>
      <w:r w:rsidRPr="00E7238F">
        <w:rPr>
          <w:rFonts w:asciiTheme="minorBidi" w:eastAsia="Times New Roman" w:hAnsiTheme="minorBidi"/>
          <w:sz w:val="22"/>
          <w:szCs w:val="22"/>
        </w:rPr>
        <w:t>Note that there is also a separate section, “Program Participants,” which may include some of this information.</w:t>
      </w:r>
    </w:p>
    <w:p w14:paraId="0162E499" w14:textId="77777777" w:rsidR="00BA043A" w:rsidRPr="00E7238F" w:rsidRDefault="00BA043A" w:rsidP="00057563">
      <w:pPr>
        <w:spacing w:after="0" w:line="240" w:lineRule="auto"/>
        <w:rPr>
          <w:rFonts w:asciiTheme="minorBidi" w:eastAsia="Calibri" w:hAnsiTheme="minorBidi"/>
          <w:kern w:val="2"/>
          <w:sz w:val="22"/>
          <w:szCs w:val="22"/>
          <w:u w:val="single"/>
          <w14:ligatures w14:val="standardContextual"/>
        </w:rPr>
      </w:pPr>
    </w:p>
    <w:p w14:paraId="45241B8B" w14:textId="3FCB9D6B" w:rsidR="00057563" w:rsidRPr="00E7238F" w:rsidRDefault="00057563" w:rsidP="00F50782">
      <w:pPr>
        <w:pStyle w:val="Heading5"/>
        <w:rPr>
          <w:rFonts w:eastAsia="Calibri"/>
        </w:rPr>
      </w:pPr>
      <w:r w:rsidRPr="00E7238F">
        <w:rPr>
          <w:rFonts w:eastAsia="Calibri"/>
        </w:rPr>
        <w:t>Time requirements:</w:t>
      </w:r>
    </w:p>
    <w:p w14:paraId="1541735F" w14:textId="77777777" w:rsidR="00057563" w:rsidRPr="00E7238F" w:rsidRDefault="00057563" w:rsidP="00057563">
      <w:pPr>
        <w:spacing w:after="0" w:line="240" w:lineRule="auto"/>
        <w:rPr>
          <w:rFonts w:asciiTheme="minorBidi" w:eastAsia="Calibri" w:hAnsiTheme="minorBidi"/>
          <w:kern w:val="2"/>
          <w:sz w:val="22"/>
          <w:szCs w:val="22"/>
          <w:u w:val="single"/>
          <w14:ligatures w14:val="standardContextual"/>
        </w:rPr>
      </w:pPr>
    </w:p>
    <w:p w14:paraId="0AF3CF1E" w14:textId="77777777" w:rsidR="00057563" w:rsidRPr="00E7238F" w:rsidRDefault="00057563" w:rsidP="00057563">
      <w:pPr>
        <w:numPr>
          <w:ilvl w:val="0"/>
          <w:numId w:val="24"/>
        </w:numPr>
        <w:spacing w:after="0" w:line="240" w:lineRule="auto"/>
        <w:contextualSpacing/>
        <w:rPr>
          <w:rFonts w:asciiTheme="minorBidi" w:eastAsia="Times New Roman" w:hAnsiTheme="minorBidi"/>
          <w:sz w:val="22"/>
          <w:szCs w:val="22"/>
          <w:u w:val="single"/>
        </w:rPr>
      </w:pPr>
      <w:r w:rsidRPr="00E7238F">
        <w:rPr>
          <w:rFonts w:asciiTheme="minorBidi" w:eastAsia="Times New Roman" w:hAnsiTheme="minorBidi"/>
          <w:color w:val="000000"/>
          <w:sz w:val="22"/>
          <w:szCs w:val="22"/>
          <w:lang w:bidi="he-IL"/>
        </w:rPr>
        <w:lastRenderedPageBreak/>
        <w:t xml:space="preserve">Full time (40 </w:t>
      </w:r>
      <w:proofErr w:type="spellStart"/>
      <w:r w:rsidRPr="00E7238F">
        <w:rPr>
          <w:rFonts w:asciiTheme="minorBidi" w:eastAsia="Times New Roman" w:hAnsiTheme="minorBidi"/>
          <w:color w:val="000000"/>
          <w:sz w:val="22"/>
          <w:szCs w:val="22"/>
          <w:lang w:bidi="he-IL"/>
        </w:rPr>
        <w:t>hr</w:t>
      </w:r>
      <w:proofErr w:type="spellEnd"/>
      <w:r w:rsidRPr="00E7238F">
        <w:rPr>
          <w:rFonts w:asciiTheme="minorBidi" w:eastAsia="Times New Roman" w:hAnsiTheme="minorBidi"/>
          <w:color w:val="000000"/>
          <w:sz w:val="22"/>
          <w:szCs w:val="22"/>
          <w:lang w:bidi="he-IL"/>
        </w:rPr>
        <w:t>/week) period of 8-15 weeks.</w:t>
      </w:r>
    </w:p>
    <w:p w14:paraId="465D6FF0" w14:textId="77777777" w:rsidR="00057563" w:rsidRPr="00E7238F" w:rsidRDefault="00057563" w:rsidP="00057563">
      <w:pPr>
        <w:numPr>
          <w:ilvl w:val="0"/>
          <w:numId w:val="24"/>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R25 programs lasting at least 8 weeks, but less than 15 weeks, of full-time research experiences are allowed to request continued part-time support for some or </w:t>
      </w:r>
      <w:proofErr w:type="gramStart"/>
      <w:r w:rsidRPr="00E7238F">
        <w:rPr>
          <w:rFonts w:asciiTheme="minorBidi" w:eastAsia="Times New Roman" w:hAnsiTheme="minorBidi"/>
          <w:color w:val="000000"/>
          <w:sz w:val="22"/>
          <w:szCs w:val="22"/>
          <w:lang w:bidi="he-IL"/>
        </w:rPr>
        <w:t>all of</w:t>
      </w:r>
      <w:proofErr w:type="gramEnd"/>
      <w:r w:rsidRPr="00E7238F">
        <w:rPr>
          <w:rFonts w:asciiTheme="minorBidi" w:eastAsia="Times New Roman" w:hAnsiTheme="minorBidi"/>
          <w:color w:val="000000"/>
          <w:sz w:val="22"/>
          <w:szCs w:val="22"/>
          <w:lang w:bidi="he-IL"/>
        </w:rPr>
        <w:t xml:space="preserve"> the participants to continue to work on their research projects, up to the equivalent of 15 weeks of full-time participation, as long as the entire research experience is completed within a 12-month period.</w:t>
      </w:r>
    </w:p>
    <w:p w14:paraId="099C3351" w14:textId="77777777" w:rsidR="00057563" w:rsidRPr="00E7238F" w:rsidRDefault="00057563" w:rsidP="00057563">
      <w:pPr>
        <w:numPr>
          <w:ilvl w:val="0"/>
          <w:numId w:val="24"/>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It is expected that most individuals will only receive support one time to participate in the R25 research experiences program. However, at the discretion of the PD(s)/PI(s), up to 20% of the participants may receive support to participate a second time, if they play a peer-to-peer mentor role for the new participants. </w:t>
      </w:r>
    </w:p>
    <w:p w14:paraId="62F1413E" w14:textId="77777777" w:rsidR="00057563" w:rsidRPr="00E7238F" w:rsidRDefault="00057563" w:rsidP="00057563">
      <w:pPr>
        <w:spacing w:after="0" w:line="240" w:lineRule="auto"/>
        <w:rPr>
          <w:rFonts w:asciiTheme="minorBidi" w:eastAsia="Calibri" w:hAnsiTheme="minorBidi"/>
          <w:color w:val="000000"/>
          <w:kern w:val="2"/>
          <w:sz w:val="22"/>
          <w:szCs w:val="22"/>
          <w:u w:val="single"/>
          <w:lang w:bidi="he-IL"/>
          <w14:ligatures w14:val="standardContextual"/>
        </w:rPr>
      </w:pPr>
    </w:p>
    <w:p w14:paraId="486957D5" w14:textId="0A3D0B90" w:rsidR="00057563" w:rsidRPr="00E7238F" w:rsidRDefault="00057563" w:rsidP="00F50782">
      <w:pPr>
        <w:pStyle w:val="Heading5"/>
        <w:rPr>
          <w:rFonts w:eastAsia="Calibri"/>
          <w:lang w:bidi="he-IL"/>
        </w:rPr>
      </w:pPr>
      <w:r w:rsidRPr="00E7238F">
        <w:rPr>
          <w:rFonts w:eastAsia="Calibri"/>
          <w:lang w:bidi="he-IL"/>
        </w:rPr>
        <w:t>Content:</w:t>
      </w:r>
    </w:p>
    <w:p w14:paraId="0C5B6312" w14:textId="77777777" w:rsidR="00057563" w:rsidRPr="00E7238F" w:rsidRDefault="00057563" w:rsidP="00057563">
      <w:pPr>
        <w:spacing w:after="0" w:line="240" w:lineRule="auto"/>
        <w:rPr>
          <w:rFonts w:asciiTheme="minorBidi" w:eastAsia="Calibri" w:hAnsiTheme="minorBidi"/>
          <w:i w:val="0"/>
          <w:iCs w:val="0"/>
          <w:color w:val="000000"/>
          <w:kern w:val="2"/>
          <w:sz w:val="22"/>
          <w:szCs w:val="22"/>
          <w:lang w:bidi="he-IL"/>
          <w14:ligatures w14:val="standardContextual"/>
        </w:rPr>
      </w:pPr>
    </w:p>
    <w:p w14:paraId="28F4511A"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Program should provide opportunities for participants to present work at professional venue and/or earn co-authorship on peer-reviewed publication(s). </w:t>
      </w:r>
    </w:p>
    <w:p w14:paraId="3FD828B0"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Complementary educational activities (e.g. seminars, journal clubs, grand rounds, field trips, career development presentations, etc.) are encouraged but should not exceed more than 8 hours per week (20% of the full-time effort) on average.</w:t>
      </w:r>
    </w:p>
    <w:p w14:paraId="629DC466" w14:textId="77777777" w:rsidR="00057563" w:rsidRPr="00E7238F" w:rsidRDefault="00057563" w:rsidP="00057563">
      <w:pPr>
        <w:spacing w:after="0" w:line="240" w:lineRule="auto"/>
        <w:rPr>
          <w:rFonts w:asciiTheme="minorBidi" w:eastAsia="Calibri" w:hAnsiTheme="minorBidi"/>
          <w:kern w:val="2"/>
          <w:sz w:val="22"/>
          <w:szCs w:val="22"/>
          <w:u w:val="single"/>
          <w14:ligatures w14:val="standardContextual"/>
        </w:rPr>
      </w:pPr>
    </w:p>
    <w:p w14:paraId="59845C70" w14:textId="77777777"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t>Training in methods for enhancing reproducibility:</w:t>
      </w:r>
    </w:p>
    <w:p w14:paraId="45DB174B" w14:textId="77777777" w:rsidR="00057563" w:rsidRPr="00E7238F" w:rsidRDefault="00057563" w:rsidP="00057563">
      <w:pPr>
        <w:spacing w:after="0" w:line="240" w:lineRule="auto"/>
        <w:rPr>
          <w:rFonts w:asciiTheme="minorBidi" w:eastAsia="Calibri" w:hAnsiTheme="minorBidi"/>
          <w:kern w:val="2"/>
          <w:sz w:val="22"/>
          <w:szCs w:val="22"/>
          <w:u w:val="single"/>
          <w14:ligatures w14:val="standardContextual"/>
        </w:rPr>
      </w:pPr>
    </w:p>
    <w:p w14:paraId="01197396" w14:textId="77777777" w:rsidR="00057563" w:rsidRPr="00E7238F" w:rsidRDefault="00057563" w:rsidP="00057563">
      <w:pPr>
        <w:numPr>
          <w:ilvl w:val="0"/>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Explain how trainees be instructed in principles important for enhancing research reproducibility? Include:</w:t>
      </w:r>
    </w:p>
    <w:p w14:paraId="48740514" w14:textId="77777777" w:rsidR="00057563" w:rsidRPr="00E7238F" w:rsidRDefault="00057563" w:rsidP="00057563">
      <w:pPr>
        <w:numPr>
          <w:ilvl w:val="1"/>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Evaluation of foundational research underlying a project (i.e., scientific premise)</w:t>
      </w:r>
    </w:p>
    <w:p w14:paraId="25F3A3F7" w14:textId="77777777" w:rsidR="00057563" w:rsidRPr="00E7238F" w:rsidRDefault="00057563" w:rsidP="00057563">
      <w:pPr>
        <w:numPr>
          <w:ilvl w:val="1"/>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Rigorous experimental design</w:t>
      </w:r>
    </w:p>
    <w:p w14:paraId="0EE5F58D" w14:textId="77777777" w:rsidR="00057563" w:rsidRPr="00E7238F" w:rsidRDefault="00057563" w:rsidP="00057563">
      <w:pPr>
        <w:numPr>
          <w:ilvl w:val="1"/>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Consideration of relevant biological variables such as sex</w:t>
      </w:r>
    </w:p>
    <w:p w14:paraId="2709EC41" w14:textId="77777777" w:rsidR="00057563" w:rsidRPr="00E7238F" w:rsidRDefault="00057563" w:rsidP="00057563">
      <w:pPr>
        <w:numPr>
          <w:ilvl w:val="1"/>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Authentication of key biological and/or chemical resources</w:t>
      </w:r>
    </w:p>
    <w:p w14:paraId="42B93EC6" w14:textId="77777777" w:rsidR="00057563" w:rsidRPr="00E7238F" w:rsidRDefault="00057563" w:rsidP="00057563">
      <w:pPr>
        <w:numPr>
          <w:ilvl w:val="1"/>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Data and material sharing</w:t>
      </w:r>
    </w:p>
    <w:p w14:paraId="57A9FE81" w14:textId="77777777" w:rsidR="00057563" w:rsidRPr="00E7238F" w:rsidRDefault="00057563" w:rsidP="00057563">
      <w:pPr>
        <w:numPr>
          <w:ilvl w:val="1"/>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Record keeping</w:t>
      </w:r>
    </w:p>
    <w:p w14:paraId="2F958D21" w14:textId="77777777" w:rsidR="00057563" w:rsidRPr="00E7238F" w:rsidRDefault="00057563" w:rsidP="00057563">
      <w:pPr>
        <w:numPr>
          <w:ilvl w:val="1"/>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Transparency in reporting </w:t>
      </w:r>
    </w:p>
    <w:p w14:paraId="175404E8" w14:textId="77777777" w:rsidR="00057563" w:rsidRPr="00E7238F" w:rsidRDefault="00057563" w:rsidP="00057563">
      <w:pPr>
        <w:numPr>
          <w:ilvl w:val="0"/>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Describe how rigor and transparency components are integrated into the overall curriculum. </w:t>
      </w:r>
    </w:p>
    <w:p w14:paraId="0D4CEA90" w14:textId="77777777" w:rsidR="00057563" w:rsidRPr="00E7238F" w:rsidRDefault="00057563" w:rsidP="00057563">
      <w:pPr>
        <w:numPr>
          <w:ilvl w:val="0"/>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These components should be taught at multiple stages of trainee development and in a variety of formats and contexts.</w:t>
      </w:r>
    </w:p>
    <w:p w14:paraId="5ACF4537" w14:textId="77777777" w:rsidR="00057563" w:rsidRPr="00E7238F" w:rsidRDefault="00057563" w:rsidP="00057563">
      <w:pPr>
        <w:numPr>
          <w:ilvl w:val="0"/>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Teaching should synergize with elements of the curriculum designed to enhance trainees' abilities to conduct responsible research.</w:t>
      </w:r>
    </w:p>
    <w:p w14:paraId="5C9F43F1" w14:textId="77777777" w:rsidR="00057563" w:rsidRPr="00E7238F" w:rsidRDefault="00057563" w:rsidP="00057563">
      <w:pPr>
        <w:numPr>
          <w:ilvl w:val="0"/>
          <w:numId w:val="23"/>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Program faculty should reiterate and augment key elements of methods for enhancing reproducibility when trainees are performing mentored research in their laboratories.</w:t>
      </w:r>
    </w:p>
    <w:p w14:paraId="64FE6325" w14:textId="77777777" w:rsidR="00057563" w:rsidRPr="00E7238F" w:rsidRDefault="00057563" w:rsidP="00057563">
      <w:pPr>
        <w:spacing w:after="0" w:line="240" w:lineRule="auto"/>
        <w:rPr>
          <w:rFonts w:asciiTheme="minorBidi" w:eastAsia="Calibri" w:hAnsiTheme="minorBidi"/>
          <w:i w:val="0"/>
          <w:iCs w:val="0"/>
          <w:color w:val="000000"/>
          <w:kern w:val="2"/>
          <w:sz w:val="22"/>
          <w:szCs w:val="22"/>
          <w:lang w:bidi="he-IL"/>
          <w14:ligatures w14:val="standardContextual"/>
        </w:rPr>
      </w:pPr>
    </w:p>
    <w:p w14:paraId="0E2E602E" w14:textId="77777777" w:rsidR="00057563" w:rsidRPr="00E7238F" w:rsidRDefault="00057563" w:rsidP="00BA043A">
      <w:pPr>
        <w:pStyle w:val="Heading4"/>
        <w:rPr>
          <w:rFonts w:asciiTheme="minorBidi" w:eastAsia="Calibri" w:hAnsiTheme="minorBidi" w:cstheme="minorBidi"/>
          <w:lang w:bidi="he-IL"/>
        </w:rPr>
      </w:pPr>
      <w:r w:rsidRPr="00E7238F">
        <w:rPr>
          <w:rFonts w:asciiTheme="minorBidi" w:eastAsia="Calibri" w:hAnsiTheme="minorBidi" w:cstheme="minorBidi"/>
          <w:lang w:bidi="he-IL"/>
        </w:rPr>
        <w:t xml:space="preserve">For Renewals: </w:t>
      </w:r>
    </w:p>
    <w:p w14:paraId="242C811B" w14:textId="77777777" w:rsidR="00057563" w:rsidRPr="00E7238F" w:rsidRDefault="00057563" w:rsidP="00057563">
      <w:pPr>
        <w:spacing w:after="0" w:line="240" w:lineRule="auto"/>
        <w:rPr>
          <w:rFonts w:asciiTheme="minorBidi" w:eastAsia="Calibri" w:hAnsiTheme="minorBidi"/>
          <w:i w:val="0"/>
          <w:iCs w:val="0"/>
          <w:color w:val="7F7F7F"/>
          <w:kern w:val="2"/>
          <w:sz w:val="22"/>
          <w:szCs w:val="22"/>
          <w:lang w:bidi="he-IL"/>
          <w14:ligatures w14:val="standardContextual"/>
        </w:rPr>
      </w:pPr>
    </w:p>
    <w:p w14:paraId="5A61ABB8" w14:textId="77777777" w:rsidR="00057563" w:rsidRPr="00E7238F" w:rsidRDefault="00057563" w:rsidP="00057563">
      <w:pPr>
        <w:numPr>
          <w:ilvl w:val="0"/>
          <w:numId w:val="27"/>
        </w:numPr>
        <w:spacing w:after="0" w:line="240" w:lineRule="auto"/>
        <w:contextualSpacing/>
        <w:rPr>
          <w:rFonts w:asciiTheme="minorBidi" w:eastAsia="Times New Roman" w:hAnsiTheme="minorBidi"/>
          <w:color w:val="7F7F7F"/>
          <w:sz w:val="22"/>
          <w:szCs w:val="22"/>
          <w:lang w:bidi="he-IL"/>
        </w:rPr>
      </w:pPr>
      <w:r w:rsidRPr="00E7238F">
        <w:rPr>
          <w:rFonts w:asciiTheme="minorBidi" w:eastAsia="Times New Roman" w:hAnsiTheme="minorBidi"/>
          <w:color w:val="7F7F7F"/>
          <w:sz w:val="22"/>
          <w:szCs w:val="22"/>
          <w:lang w:bidi="he-IL"/>
        </w:rPr>
        <w:t xml:space="preserve">Describe the progress made in the last funding period. </w:t>
      </w:r>
    </w:p>
    <w:p w14:paraId="7005938C" w14:textId="77777777" w:rsidR="00057563" w:rsidRPr="00E7238F" w:rsidRDefault="00057563" w:rsidP="00057563">
      <w:pPr>
        <w:numPr>
          <w:ilvl w:val="0"/>
          <w:numId w:val="27"/>
        </w:numPr>
        <w:spacing w:after="0" w:line="240" w:lineRule="auto"/>
        <w:contextualSpacing/>
        <w:rPr>
          <w:rFonts w:asciiTheme="minorBidi" w:eastAsia="Times New Roman" w:hAnsiTheme="minorBidi"/>
          <w:color w:val="7F7F7F"/>
          <w:sz w:val="22"/>
          <w:szCs w:val="22"/>
          <w:lang w:bidi="he-IL"/>
        </w:rPr>
      </w:pPr>
      <w:r w:rsidRPr="00E7238F">
        <w:rPr>
          <w:rFonts w:asciiTheme="minorBidi" w:eastAsia="Times New Roman" w:hAnsiTheme="minorBidi"/>
          <w:color w:val="7F7F7F"/>
          <w:sz w:val="22"/>
          <w:szCs w:val="22"/>
          <w:lang w:bidi="he-IL"/>
        </w:rPr>
        <w:t>Highlight positive program outcomes.</w:t>
      </w:r>
    </w:p>
    <w:p w14:paraId="20FA5CAB" w14:textId="77777777" w:rsidR="00057563" w:rsidRPr="00E7238F" w:rsidRDefault="00057563" w:rsidP="00057563">
      <w:pPr>
        <w:numPr>
          <w:ilvl w:val="0"/>
          <w:numId w:val="27"/>
        </w:numPr>
        <w:spacing w:after="0" w:line="240" w:lineRule="auto"/>
        <w:contextualSpacing/>
        <w:rPr>
          <w:rFonts w:asciiTheme="minorBidi" w:eastAsia="Times New Roman" w:hAnsiTheme="minorBidi"/>
          <w:color w:val="7F7F7F"/>
          <w:sz w:val="22"/>
          <w:szCs w:val="22"/>
          <w:lang w:bidi="he-IL"/>
        </w:rPr>
      </w:pPr>
      <w:r w:rsidRPr="00E7238F">
        <w:rPr>
          <w:rFonts w:asciiTheme="minorBidi" w:eastAsia="Times New Roman" w:hAnsiTheme="minorBidi"/>
          <w:color w:val="7F7F7F"/>
          <w:sz w:val="22"/>
          <w:szCs w:val="22"/>
          <w:lang w:bidi="he-IL"/>
        </w:rPr>
        <w:t>Describe the need for continued support in advancing the NCI mission.</w:t>
      </w:r>
    </w:p>
    <w:p w14:paraId="3FC1DADF" w14:textId="77777777" w:rsidR="00057563" w:rsidRPr="00E7238F" w:rsidRDefault="00057563" w:rsidP="00057563">
      <w:pPr>
        <w:numPr>
          <w:ilvl w:val="0"/>
          <w:numId w:val="27"/>
        </w:numPr>
        <w:spacing w:after="0" w:line="240" w:lineRule="auto"/>
        <w:contextualSpacing/>
        <w:rPr>
          <w:rFonts w:asciiTheme="minorBidi" w:eastAsia="Times New Roman" w:hAnsiTheme="minorBidi"/>
          <w:color w:val="7F7F7F"/>
          <w:sz w:val="22"/>
          <w:szCs w:val="22"/>
          <w:lang w:bidi="he-IL"/>
        </w:rPr>
      </w:pPr>
      <w:r w:rsidRPr="00E7238F">
        <w:rPr>
          <w:rFonts w:asciiTheme="minorBidi" w:eastAsia="Times New Roman" w:hAnsiTheme="minorBidi"/>
          <w:color w:val="7F7F7F"/>
          <w:sz w:val="22"/>
          <w:szCs w:val="22"/>
          <w:lang w:bidi="he-IL"/>
        </w:rPr>
        <w:t>Demonstrate continuing need for the program.</w:t>
      </w:r>
    </w:p>
    <w:p w14:paraId="0AF6732F" w14:textId="77777777" w:rsidR="00057563" w:rsidRPr="00E7238F" w:rsidRDefault="00057563" w:rsidP="00057563">
      <w:pPr>
        <w:numPr>
          <w:ilvl w:val="0"/>
          <w:numId w:val="27"/>
        </w:numPr>
        <w:spacing w:after="0" w:line="240" w:lineRule="auto"/>
        <w:contextualSpacing/>
        <w:rPr>
          <w:rFonts w:asciiTheme="minorBidi" w:eastAsia="Times New Roman" w:hAnsiTheme="minorBidi"/>
          <w:color w:val="7F7F7F"/>
          <w:sz w:val="22"/>
          <w:szCs w:val="22"/>
          <w:lang w:bidi="he-IL"/>
        </w:rPr>
      </w:pPr>
      <w:r w:rsidRPr="00E7238F">
        <w:rPr>
          <w:rFonts w:asciiTheme="minorBidi" w:eastAsia="Times New Roman" w:hAnsiTheme="minorBidi"/>
          <w:color w:val="7F7F7F"/>
          <w:sz w:val="22"/>
          <w:szCs w:val="22"/>
          <w:lang w:bidi="he-IL"/>
        </w:rPr>
        <w:t>Include a description of how the proposed program content and/or methodologies have been updated since the previous application.</w:t>
      </w:r>
    </w:p>
    <w:p w14:paraId="08E3A792"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2BAD8135" w14:textId="5C60CEA0"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lastRenderedPageBreak/>
        <w:t>Program uniqueness [innovation/creativity]:</w:t>
      </w:r>
    </w:p>
    <w:p w14:paraId="3A428B65"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25EA83ED"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r w:rsidRPr="00E7238F">
        <w:rPr>
          <w:rFonts w:asciiTheme="minorBidi" w:eastAsia="Calibri" w:hAnsiTheme="minorBidi"/>
          <w:i w:val="0"/>
          <w:iCs w:val="0"/>
          <w:kern w:val="2"/>
          <w:sz w:val="22"/>
          <w:szCs w:val="22"/>
          <w14:ligatures w14:val="standardContextual"/>
        </w:rPr>
        <w:t>Describe what makes the program unique/innovative and how ‘state of the art’ educational approaches will be applied.</w:t>
      </w:r>
    </w:p>
    <w:p w14:paraId="30D3D398"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49694669" w14:textId="77777777" w:rsidR="00057563" w:rsidRPr="00E7238F" w:rsidRDefault="00057563" w:rsidP="00057563">
      <w:pPr>
        <w:numPr>
          <w:ilvl w:val="0"/>
          <w:numId w:val="25"/>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Educational experiences must be distinct from research training and research education programs currently receiving federal support.</w:t>
      </w:r>
    </w:p>
    <w:p w14:paraId="66BEFBF7" w14:textId="77777777" w:rsidR="00057563" w:rsidRPr="00E7238F" w:rsidRDefault="00057563" w:rsidP="00057563">
      <w:pPr>
        <w:numPr>
          <w:ilvl w:val="1"/>
          <w:numId w:val="25"/>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Should complement other formal training programs.</w:t>
      </w:r>
    </w:p>
    <w:p w14:paraId="47D51A0E" w14:textId="77777777" w:rsidR="00057563" w:rsidRPr="00E7238F" w:rsidRDefault="00057563" w:rsidP="00057563">
      <w:pPr>
        <w:numPr>
          <w:ilvl w:val="1"/>
          <w:numId w:val="25"/>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Clearly distinguish between the activities in the proposed program and research training supported by the training program.</w:t>
      </w:r>
    </w:p>
    <w:p w14:paraId="5555776E"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4AD3A9D3"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3526EEF3"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If relevant, explain how the scope of the proposed research experiences program extends beyond that of adapting of any of the current or previously supported NCI R25 awards of the PI(s)/PD(s) to focus on a different target population.</w:t>
      </w:r>
    </w:p>
    <w:p w14:paraId="31A9BE50"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57F6DB54" w14:textId="77777777"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t>Potential problems and alternative approaches:</w:t>
      </w:r>
    </w:p>
    <w:p w14:paraId="3448FE4F"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6F50D98A"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Consider potential problems that may be encountered and describe alternative strategies that could be employed.</w:t>
      </w:r>
    </w:p>
    <w:p w14:paraId="0BB66FDB"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70EDED9C" w14:textId="77777777"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t xml:space="preserve">Benchmarks </w:t>
      </w:r>
    </w:p>
    <w:p w14:paraId="72C17DB1"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03FFF175" w14:textId="77777777" w:rsidR="00057563" w:rsidRPr="00E7238F" w:rsidRDefault="00057563" w:rsidP="00057563">
      <w:pPr>
        <w:numPr>
          <w:ilvl w:val="0"/>
          <w:numId w:val="7"/>
        </w:numPr>
        <w:spacing w:after="0" w:line="240" w:lineRule="auto"/>
        <w:contextualSpacing/>
        <w:rPr>
          <w:rFonts w:asciiTheme="minorBidi" w:eastAsia="Times New Roman" w:hAnsiTheme="minorBidi"/>
          <w:color w:val="000000"/>
          <w:sz w:val="22"/>
          <w:szCs w:val="22"/>
          <w:lang w:bidi="he-IL"/>
        </w:rPr>
      </w:pPr>
      <w:r w:rsidRPr="00E7238F">
        <w:rPr>
          <w:rFonts w:asciiTheme="minorBidi" w:eastAsia="Times New Roman" w:hAnsiTheme="minorBidi"/>
          <w:color w:val="000000"/>
          <w:sz w:val="22"/>
          <w:szCs w:val="22"/>
          <w:lang w:bidi="he-IL"/>
        </w:rPr>
        <w:t xml:space="preserve">Provide support for the feasibility of the proposed activities and describe the benchmarks to be used to assess the success of the research experiences program. </w:t>
      </w:r>
    </w:p>
    <w:p w14:paraId="0CDEB640" w14:textId="77777777" w:rsidR="00057563" w:rsidRPr="00E7238F" w:rsidRDefault="00057563" w:rsidP="00057563">
      <w:pPr>
        <w:numPr>
          <w:ilvl w:val="0"/>
          <w:numId w:val="7"/>
        </w:numPr>
        <w:spacing w:after="0" w:line="240" w:lineRule="auto"/>
        <w:contextualSpacing/>
        <w:rPr>
          <w:rFonts w:asciiTheme="minorBidi" w:eastAsia="Times New Roman" w:hAnsiTheme="minorBidi"/>
          <w:sz w:val="22"/>
          <w:szCs w:val="22"/>
        </w:rPr>
      </w:pPr>
      <w:r w:rsidRPr="00E7238F">
        <w:rPr>
          <w:rFonts w:asciiTheme="minorBidi" w:eastAsia="Times New Roman" w:hAnsiTheme="minorBidi"/>
          <w:sz w:val="22"/>
          <w:szCs w:val="22"/>
        </w:rPr>
        <w:t>Note there is also a separate Evaluation section that perhaps can be referenced here.</w:t>
      </w:r>
    </w:p>
    <w:p w14:paraId="3E8C1E4E" w14:textId="77777777" w:rsidR="00057563" w:rsidRPr="00E7238F" w:rsidRDefault="00057563" w:rsidP="00057563">
      <w:pPr>
        <w:spacing w:after="0" w:line="240" w:lineRule="auto"/>
        <w:rPr>
          <w:rFonts w:asciiTheme="minorBidi" w:eastAsia="Calibri" w:hAnsiTheme="minorBidi"/>
          <w:i w:val="0"/>
          <w:iCs w:val="0"/>
          <w:kern w:val="2"/>
          <w:sz w:val="22"/>
          <w:szCs w:val="22"/>
          <w:u w:val="single"/>
          <w14:ligatures w14:val="standardContextual"/>
        </w:rPr>
      </w:pPr>
    </w:p>
    <w:p w14:paraId="57027730" w14:textId="20A03E8B" w:rsidR="00057563" w:rsidRPr="00E7238F" w:rsidRDefault="00057563" w:rsidP="00BA043A">
      <w:pPr>
        <w:pStyle w:val="Heading4"/>
        <w:rPr>
          <w:rFonts w:asciiTheme="minorBidi" w:eastAsia="Calibri" w:hAnsiTheme="minorBidi" w:cstheme="minorBidi"/>
        </w:rPr>
      </w:pPr>
      <w:r w:rsidRPr="00E7238F">
        <w:rPr>
          <w:rFonts w:asciiTheme="minorBidi" w:eastAsia="Calibri" w:hAnsiTheme="minorBidi" w:cstheme="minorBidi"/>
        </w:rPr>
        <w:t xml:space="preserve">Concluding summary: </w:t>
      </w:r>
    </w:p>
    <w:p w14:paraId="14A34049"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55E5EDCF"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r w:rsidRPr="00E7238F">
        <w:rPr>
          <w:rFonts w:asciiTheme="minorBidi" w:eastAsia="Calibri" w:hAnsiTheme="minorBidi"/>
          <w:i w:val="0"/>
          <w:iCs w:val="0"/>
          <w:kern w:val="2"/>
          <w:sz w:val="22"/>
          <w:szCs w:val="22"/>
          <w14:ligatures w14:val="standardContextual"/>
        </w:rPr>
        <w:t>Emphasize that program will:</w:t>
      </w:r>
    </w:p>
    <w:p w14:paraId="70E10E5D" w14:textId="77777777" w:rsidR="00057563" w:rsidRPr="00E7238F" w:rsidRDefault="00057563" w:rsidP="00057563">
      <w:pPr>
        <w:spacing w:after="0" w:line="240" w:lineRule="auto"/>
        <w:rPr>
          <w:rFonts w:asciiTheme="minorBidi" w:eastAsia="Calibri" w:hAnsiTheme="minorBidi"/>
          <w:i w:val="0"/>
          <w:iCs w:val="0"/>
          <w:kern w:val="2"/>
          <w:sz w:val="22"/>
          <w:szCs w:val="22"/>
          <w14:ligatures w14:val="standardContextual"/>
        </w:rPr>
      </w:pPr>
    </w:p>
    <w:p w14:paraId="04F102C5" w14:textId="77777777" w:rsidR="00057563" w:rsidRPr="00E7238F" w:rsidRDefault="00057563" w:rsidP="00057563">
      <w:pPr>
        <w:numPr>
          <w:ilvl w:val="0"/>
          <w:numId w:val="26"/>
        </w:numPr>
        <w:spacing w:after="0" w:line="240" w:lineRule="auto"/>
        <w:contextualSpacing/>
        <w:rPr>
          <w:rFonts w:asciiTheme="minorBidi" w:eastAsia="Times New Roman" w:hAnsiTheme="minorBidi"/>
          <w:sz w:val="22"/>
          <w:szCs w:val="22"/>
        </w:rPr>
      </w:pPr>
      <w:r w:rsidRPr="00E7238F">
        <w:rPr>
          <w:rFonts w:asciiTheme="minorBidi" w:eastAsia="Times New Roman" w:hAnsiTheme="minorBidi"/>
          <w:sz w:val="22"/>
          <w:szCs w:val="22"/>
        </w:rPr>
        <w:t>p</w:t>
      </w:r>
      <w:r w:rsidRPr="00E7238F">
        <w:rPr>
          <w:rFonts w:asciiTheme="minorBidi" w:eastAsia="Times New Roman" w:hAnsiTheme="minorBidi"/>
          <w:sz w:val="22"/>
          <w:szCs w:val="22"/>
          <w:lang w:bidi="he-IL"/>
        </w:rPr>
        <w:t>rovide a cancer-focused research experience that is novel in content to the participants.</w:t>
      </w:r>
    </w:p>
    <w:p w14:paraId="2D03F225" w14:textId="77777777" w:rsidR="00057563" w:rsidRPr="00E7238F" w:rsidRDefault="00057563" w:rsidP="00057563">
      <w:pPr>
        <w:numPr>
          <w:ilvl w:val="0"/>
          <w:numId w:val="26"/>
        </w:numPr>
        <w:spacing w:after="0" w:line="240" w:lineRule="auto"/>
        <w:contextualSpacing/>
        <w:rPr>
          <w:rFonts w:asciiTheme="minorBidi" w:eastAsia="Times New Roman" w:hAnsiTheme="minorBidi"/>
          <w:sz w:val="22"/>
          <w:szCs w:val="22"/>
        </w:rPr>
      </w:pPr>
      <w:r w:rsidRPr="00E7238F">
        <w:rPr>
          <w:rFonts w:asciiTheme="minorBidi" w:eastAsia="Times New Roman" w:hAnsiTheme="minorBidi"/>
          <w:sz w:val="22"/>
          <w:szCs w:val="22"/>
        </w:rPr>
        <w:t>strongly advance research education.</w:t>
      </w:r>
    </w:p>
    <w:p w14:paraId="0B6D4039" w14:textId="77777777" w:rsidR="00057563" w:rsidRPr="00E7238F" w:rsidRDefault="00057563" w:rsidP="00057563">
      <w:pPr>
        <w:numPr>
          <w:ilvl w:val="0"/>
          <w:numId w:val="26"/>
        </w:numPr>
        <w:spacing w:after="0" w:line="240" w:lineRule="auto"/>
        <w:contextualSpacing/>
        <w:rPr>
          <w:rFonts w:asciiTheme="minorBidi" w:eastAsia="Times New Roman" w:hAnsiTheme="minorBidi"/>
          <w:sz w:val="22"/>
          <w:szCs w:val="22"/>
        </w:rPr>
      </w:pPr>
      <w:r w:rsidRPr="00E7238F">
        <w:rPr>
          <w:rFonts w:asciiTheme="minorBidi" w:eastAsia="Times New Roman" w:hAnsiTheme="minorBidi"/>
          <w:sz w:val="22"/>
          <w:szCs w:val="22"/>
        </w:rPr>
        <w:t>advance stated goals of program.</w:t>
      </w:r>
    </w:p>
    <w:p w14:paraId="794588D2" w14:textId="77777777" w:rsidR="00057563" w:rsidRPr="00E7238F" w:rsidRDefault="00057563" w:rsidP="00057563">
      <w:pPr>
        <w:numPr>
          <w:ilvl w:val="0"/>
          <w:numId w:val="26"/>
        </w:numPr>
        <w:spacing w:after="0" w:line="240" w:lineRule="auto"/>
        <w:contextualSpacing/>
        <w:rPr>
          <w:rFonts w:asciiTheme="minorBidi" w:eastAsia="Times New Roman" w:hAnsiTheme="minorBidi"/>
          <w:sz w:val="22"/>
          <w:szCs w:val="22"/>
        </w:rPr>
      </w:pPr>
      <w:r w:rsidRPr="00E7238F">
        <w:rPr>
          <w:rFonts w:asciiTheme="minorBidi" w:eastAsia="Times New Roman" w:hAnsiTheme="minorBidi"/>
          <w:sz w:val="22"/>
          <w:szCs w:val="22"/>
        </w:rPr>
        <w:t>will c</w:t>
      </w:r>
      <w:r w:rsidRPr="00E7238F">
        <w:rPr>
          <w:rFonts w:asciiTheme="minorBidi" w:eastAsia="Times New Roman" w:hAnsiTheme="minorBidi"/>
          <w:sz w:val="22"/>
          <w:szCs w:val="22"/>
          <w:lang w:bidi="he-IL"/>
        </w:rPr>
        <w:t>ontribute to the development and education of highly trained cancer scientists or health professionals in adequate numbers</w:t>
      </w:r>
      <w:r w:rsidRPr="00E7238F">
        <w:rPr>
          <w:rFonts w:asciiTheme="minorBidi" w:eastAsia="Times New Roman" w:hAnsiTheme="minorBidi"/>
          <w:sz w:val="22"/>
          <w:szCs w:val="22"/>
        </w:rPr>
        <w:t>/address cancer-relevant topics.</w:t>
      </w:r>
    </w:p>
    <w:p w14:paraId="7B7FCABE" w14:textId="77777777" w:rsidR="003C109A" w:rsidRPr="00E7238F" w:rsidRDefault="003C109A" w:rsidP="003C109A">
      <w:pPr>
        <w:spacing w:after="0" w:line="240" w:lineRule="auto"/>
        <w:rPr>
          <w:rFonts w:asciiTheme="minorBidi" w:hAnsiTheme="minorBidi"/>
          <w:i w:val="0"/>
          <w:iCs w:val="0"/>
          <w:color w:val="7F7F7F" w:themeColor="text1" w:themeTint="80"/>
          <w:sz w:val="22"/>
          <w:szCs w:val="22"/>
          <w:lang w:bidi="he-IL"/>
        </w:rPr>
      </w:pPr>
    </w:p>
    <w:p w14:paraId="0ED5B78C" w14:textId="77777777" w:rsidR="003C109A" w:rsidRPr="00E7238F" w:rsidRDefault="003C109A" w:rsidP="003C109A">
      <w:pPr>
        <w:spacing w:after="0" w:line="240" w:lineRule="auto"/>
        <w:rPr>
          <w:rFonts w:asciiTheme="minorBidi" w:hAnsiTheme="minorBidi"/>
          <w:color w:val="7F7F7F" w:themeColor="text1" w:themeTint="80"/>
          <w:sz w:val="22"/>
          <w:szCs w:val="22"/>
          <w:lang w:bidi="he-IL"/>
        </w:rPr>
      </w:pPr>
    </w:p>
    <w:p w14:paraId="6B14D0CD" w14:textId="0261147F" w:rsidR="003C109A" w:rsidRPr="00E7238F" w:rsidRDefault="003C109A" w:rsidP="003C109A">
      <w:pPr>
        <w:pStyle w:val="Heading3"/>
        <w:rPr>
          <w:rFonts w:asciiTheme="minorBidi" w:hAnsiTheme="minorBidi" w:cstheme="minorBidi"/>
          <w:lang w:bidi="he-IL"/>
        </w:rPr>
      </w:pPr>
      <w:r w:rsidRPr="00E7238F">
        <w:rPr>
          <w:rFonts w:asciiTheme="minorBidi" w:hAnsiTheme="minorBidi" w:cstheme="minorBidi"/>
          <w:lang w:bidi="he-IL"/>
        </w:rPr>
        <w:t>Program Director/PI</w:t>
      </w:r>
    </w:p>
    <w:p w14:paraId="21AEF89C" w14:textId="77777777" w:rsidR="003C109A" w:rsidRPr="00E7238F" w:rsidRDefault="003C109A" w:rsidP="003C109A">
      <w:pPr>
        <w:rPr>
          <w:rFonts w:asciiTheme="minorBidi" w:hAnsiTheme="minorBidi"/>
          <w:sz w:val="22"/>
          <w:szCs w:val="22"/>
          <w:lang w:bidi="he-IL"/>
        </w:rPr>
      </w:pPr>
    </w:p>
    <w:p w14:paraId="7A06629E" w14:textId="77777777" w:rsidR="003C109A" w:rsidRPr="00E7238F" w:rsidRDefault="003C109A" w:rsidP="003C109A">
      <w:pPr>
        <w:pStyle w:val="ListParagraph"/>
        <w:numPr>
          <w:ilvl w:val="0"/>
          <w:numId w:val="8"/>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Describe arrangements for administration of the program.  </w:t>
      </w:r>
    </w:p>
    <w:p w14:paraId="7D12F5E5" w14:textId="77777777" w:rsidR="00346791" w:rsidRPr="00E7238F" w:rsidRDefault="00346791" w:rsidP="00346791">
      <w:pPr>
        <w:pStyle w:val="ListParagraph"/>
        <w:numPr>
          <w:ilvl w:val="0"/>
          <w:numId w:val="8"/>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Provide evidence that PD/PI </w:t>
      </w:r>
      <w:proofErr w:type="gramStart"/>
      <w:r w:rsidRPr="00E7238F">
        <w:rPr>
          <w:rFonts w:asciiTheme="minorBidi" w:hAnsiTheme="minorBidi"/>
          <w:color w:val="000000" w:themeColor="text1"/>
          <w:sz w:val="22"/>
          <w:szCs w:val="22"/>
          <w:lang w:bidi="he-IL"/>
        </w:rPr>
        <w:t>is able to</w:t>
      </w:r>
      <w:proofErr w:type="gramEnd"/>
      <w:r w:rsidRPr="00E7238F">
        <w:rPr>
          <w:rFonts w:asciiTheme="minorBidi" w:hAnsiTheme="minorBidi"/>
          <w:color w:val="000000" w:themeColor="text1"/>
          <w:sz w:val="22"/>
          <w:szCs w:val="22"/>
          <w:lang w:bidi="he-IL"/>
        </w:rPr>
        <w:t xml:space="preserve"> provide administrative and scientific leadership to develop and implement program.</w:t>
      </w:r>
    </w:p>
    <w:p w14:paraId="7D721151" w14:textId="7DCDFC3F" w:rsidR="00346791" w:rsidRPr="00E7238F" w:rsidRDefault="00346791" w:rsidP="00346791">
      <w:pPr>
        <w:pStyle w:val="ListParagraph"/>
        <w:numPr>
          <w:ilvl w:val="0"/>
          <w:numId w:val="8"/>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Evidence that sufficient effort will be involved.</w:t>
      </w:r>
    </w:p>
    <w:p w14:paraId="62023757" w14:textId="77777777" w:rsidR="003C109A" w:rsidRPr="00E7238F" w:rsidRDefault="003C109A" w:rsidP="003C109A">
      <w:pPr>
        <w:pStyle w:val="ListParagraph"/>
        <w:numPr>
          <w:ilvl w:val="0"/>
          <w:numId w:val="8"/>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lastRenderedPageBreak/>
        <w:t xml:space="preserve">Provide evidence that the Program Director/Principal Investigator is actively engaged in research and/or teaching in an area related to the mission of NIH, and can organize, administer, monitor, and evaluate the research education program. </w:t>
      </w:r>
    </w:p>
    <w:p w14:paraId="706242A5" w14:textId="09112092" w:rsidR="00346791" w:rsidRPr="00E7238F" w:rsidRDefault="00346791" w:rsidP="003C109A">
      <w:pPr>
        <w:pStyle w:val="ListParagraph"/>
        <w:numPr>
          <w:ilvl w:val="0"/>
          <w:numId w:val="8"/>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Provide evidence that program faculty act as good role models based on scientific achievement.</w:t>
      </w:r>
    </w:p>
    <w:p w14:paraId="23098105" w14:textId="0362BE50" w:rsidR="00346791" w:rsidRPr="00E7238F" w:rsidRDefault="00346791" w:rsidP="003C109A">
      <w:pPr>
        <w:pStyle w:val="ListParagraph"/>
        <w:numPr>
          <w:ilvl w:val="0"/>
          <w:numId w:val="8"/>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Provide evidence for mentoring/teaching experience.</w:t>
      </w:r>
    </w:p>
    <w:p w14:paraId="0A11ECAF" w14:textId="77777777" w:rsidR="003C109A" w:rsidRPr="00E7238F" w:rsidRDefault="003C109A" w:rsidP="003C109A">
      <w:pPr>
        <w:pStyle w:val="ListParagraph"/>
        <w:numPr>
          <w:ilvl w:val="0"/>
          <w:numId w:val="8"/>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For programs proposing multiple PDs/PIs, describe the complementary and integrated expertise of the PDs/PIs, their leadership approach, and governance appropriate for the planned project.</w:t>
      </w:r>
    </w:p>
    <w:p w14:paraId="6CB1B483" w14:textId="77777777" w:rsidR="003C109A" w:rsidRPr="00E7238F" w:rsidRDefault="003C109A" w:rsidP="003C109A">
      <w:pPr>
        <w:pStyle w:val="ListParagraph"/>
        <w:numPr>
          <w:ilvl w:val="0"/>
          <w:numId w:val="8"/>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Explain how the level of effort devoted by the program leadership to the program is sufficient to ensure that the program's intended goal is accomplished.</w:t>
      </w:r>
    </w:p>
    <w:p w14:paraId="79ACDED4" w14:textId="77777777" w:rsidR="003C109A" w:rsidRPr="00E7238F" w:rsidRDefault="003C109A" w:rsidP="003C109A">
      <w:pPr>
        <w:rPr>
          <w:rFonts w:asciiTheme="minorBidi" w:hAnsiTheme="minorBidi"/>
          <w:sz w:val="22"/>
          <w:szCs w:val="22"/>
          <w:lang w:bidi="he-IL"/>
        </w:rPr>
      </w:pPr>
    </w:p>
    <w:p w14:paraId="09D9868C" w14:textId="77777777" w:rsidR="00057563" w:rsidRPr="00E7238F" w:rsidRDefault="00057563" w:rsidP="003C109A">
      <w:pPr>
        <w:rPr>
          <w:rFonts w:asciiTheme="minorBidi" w:hAnsiTheme="minorBidi"/>
          <w:sz w:val="22"/>
          <w:szCs w:val="22"/>
          <w:lang w:bidi="he-IL"/>
        </w:rPr>
      </w:pPr>
    </w:p>
    <w:p w14:paraId="792CD83F" w14:textId="33058CE6" w:rsidR="003C109A" w:rsidRPr="00E7238F" w:rsidRDefault="003C109A" w:rsidP="003C109A">
      <w:pPr>
        <w:pStyle w:val="Heading3"/>
        <w:rPr>
          <w:rFonts w:asciiTheme="minorBidi" w:hAnsiTheme="minorBidi" w:cstheme="minorBidi"/>
          <w:lang w:bidi="he-IL"/>
        </w:rPr>
      </w:pPr>
      <w:r w:rsidRPr="00E7238F">
        <w:rPr>
          <w:rFonts w:asciiTheme="minorBidi" w:hAnsiTheme="minorBidi" w:cstheme="minorBidi"/>
          <w:lang w:bidi="he-IL"/>
        </w:rPr>
        <w:t>Program Faculty</w:t>
      </w:r>
    </w:p>
    <w:p w14:paraId="1A462D2E" w14:textId="77777777" w:rsidR="003C109A" w:rsidRPr="00E7238F" w:rsidRDefault="003C109A" w:rsidP="003C109A">
      <w:pPr>
        <w:rPr>
          <w:rFonts w:asciiTheme="minorBidi" w:hAnsiTheme="minorBidi"/>
          <w:sz w:val="22"/>
          <w:szCs w:val="22"/>
          <w:lang w:bidi="he-IL"/>
        </w:rPr>
      </w:pPr>
    </w:p>
    <w:p w14:paraId="4A27B6AD" w14:textId="77777777" w:rsidR="003C109A" w:rsidRPr="00E7238F" w:rsidRDefault="003C109A" w:rsidP="003C109A">
      <w:pPr>
        <w:pStyle w:val="ListParagraph"/>
        <w:numPr>
          <w:ilvl w:val="0"/>
          <w:numId w:val="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Diversity among program faculty is encouraged. </w:t>
      </w:r>
    </w:p>
    <w:p w14:paraId="7097FA0A" w14:textId="77777777" w:rsidR="003C109A" w:rsidRPr="00E7238F" w:rsidRDefault="003C109A" w:rsidP="003C109A">
      <w:pPr>
        <w:pStyle w:val="ListParagraph"/>
        <w:numPr>
          <w:ilvl w:val="0"/>
          <w:numId w:val="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Faculty should have research expertise and experience relevant to the proposed program and demonstrate a history of, or the potential for, their intended roles.</w:t>
      </w:r>
    </w:p>
    <w:p w14:paraId="116040C1" w14:textId="77777777" w:rsidR="003C109A" w:rsidRPr="00E7238F" w:rsidRDefault="003C109A" w:rsidP="003C109A">
      <w:pPr>
        <w:pStyle w:val="ListParagraph"/>
        <w:numPr>
          <w:ilvl w:val="0"/>
          <w:numId w:val="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List Program Faculty whose role is to develop, implement, direct, monitor, mentor, evaluate, consult, etc., in the proposed research experiences program as Key Personnel and provide their biographical sketches. </w:t>
      </w:r>
    </w:p>
    <w:p w14:paraId="34A0EDFA" w14:textId="77777777" w:rsidR="003C109A" w:rsidRPr="00E7238F" w:rsidRDefault="003C109A" w:rsidP="003C109A">
      <w:pPr>
        <w:pStyle w:val="ListParagraph"/>
        <w:numPr>
          <w:ilvl w:val="0"/>
          <w:numId w:val="9"/>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Describe the experience of the participating faculty in teaching and mentoring, as well as their ability to serve as good role models for the participants by virtue of their own scientific accomplishments.</w:t>
      </w:r>
    </w:p>
    <w:p w14:paraId="121C44FA" w14:textId="77777777" w:rsidR="003C109A" w:rsidRPr="00E7238F" w:rsidRDefault="003C109A" w:rsidP="003C109A">
      <w:pPr>
        <w:rPr>
          <w:rFonts w:asciiTheme="minorBidi" w:hAnsiTheme="minorBidi"/>
          <w:sz w:val="22"/>
          <w:szCs w:val="22"/>
          <w:lang w:bidi="he-IL"/>
        </w:rPr>
      </w:pPr>
    </w:p>
    <w:p w14:paraId="436E1EB3" w14:textId="4CC651DD" w:rsidR="003C109A" w:rsidRPr="00E7238F" w:rsidRDefault="003C109A" w:rsidP="003C109A">
      <w:pPr>
        <w:pStyle w:val="Heading3"/>
        <w:rPr>
          <w:rFonts w:asciiTheme="minorBidi" w:hAnsiTheme="minorBidi" w:cstheme="minorBidi"/>
          <w:lang w:bidi="he-IL"/>
        </w:rPr>
      </w:pPr>
      <w:r w:rsidRPr="00E7238F">
        <w:rPr>
          <w:rFonts w:asciiTheme="minorBidi" w:hAnsiTheme="minorBidi" w:cstheme="minorBidi"/>
          <w:lang w:bidi="he-IL"/>
        </w:rPr>
        <w:t>Program Participants</w:t>
      </w:r>
    </w:p>
    <w:p w14:paraId="6E568B73" w14:textId="77777777" w:rsidR="003C109A" w:rsidRPr="00E7238F" w:rsidRDefault="003C109A" w:rsidP="003C109A">
      <w:pPr>
        <w:rPr>
          <w:rFonts w:asciiTheme="minorBidi" w:hAnsiTheme="minorBidi"/>
          <w:sz w:val="22"/>
          <w:szCs w:val="22"/>
          <w:lang w:bidi="he-IL"/>
        </w:rPr>
      </w:pPr>
    </w:p>
    <w:p w14:paraId="34520CB6" w14:textId="77777777" w:rsidR="003C109A" w:rsidRPr="00E7238F" w:rsidRDefault="003C109A" w:rsidP="003C109A">
      <w:pPr>
        <w:pStyle w:val="ListParagraph"/>
        <w:numPr>
          <w:ilvl w:val="0"/>
          <w:numId w:val="10"/>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Describe the intended participants, and the eligibility criteria and/or specific educational background characteristics that are essential for participation in the proposed research education program. </w:t>
      </w:r>
    </w:p>
    <w:p w14:paraId="4ABE6002" w14:textId="77777777" w:rsidR="003C109A" w:rsidRPr="00E7238F" w:rsidRDefault="003C109A" w:rsidP="003C109A">
      <w:pPr>
        <w:pStyle w:val="ListParagraph"/>
        <w:numPr>
          <w:ilvl w:val="0"/>
          <w:numId w:val="10"/>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Identify the career levels for which the proposed program is planned.</w:t>
      </w:r>
    </w:p>
    <w:p w14:paraId="047607EB" w14:textId="77777777" w:rsidR="003C109A" w:rsidRPr="00E7238F" w:rsidRDefault="003C109A" w:rsidP="003C109A">
      <w:pPr>
        <w:pStyle w:val="ListParagraph"/>
        <w:numPr>
          <w:ilvl w:val="0"/>
          <w:numId w:val="10"/>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Provide details about the pool of expected participants in the research experiences program and the sources of the applicant pool.</w:t>
      </w:r>
    </w:p>
    <w:p w14:paraId="2B5A19C3" w14:textId="77777777" w:rsidR="003C109A" w:rsidRPr="00E7238F" w:rsidRDefault="003C109A" w:rsidP="003C109A">
      <w:pPr>
        <w:rPr>
          <w:rFonts w:asciiTheme="minorBidi" w:hAnsiTheme="minorBidi"/>
          <w:sz w:val="22"/>
          <w:szCs w:val="22"/>
          <w:lang w:bidi="he-IL"/>
        </w:rPr>
      </w:pPr>
    </w:p>
    <w:p w14:paraId="6542000C" w14:textId="77777777" w:rsidR="003C109A" w:rsidRPr="00E7238F" w:rsidRDefault="003C109A" w:rsidP="003C109A">
      <w:pPr>
        <w:rPr>
          <w:rFonts w:asciiTheme="minorBidi" w:hAnsiTheme="minorBidi"/>
          <w:sz w:val="22"/>
          <w:szCs w:val="22"/>
          <w:lang w:bidi="he-IL"/>
        </w:rPr>
      </w:pPr>
    </w:p>
    <w:p w14:paraId="5A29DE2D" w14:textId="3BD4704B" w:rsidR="003C109A" w:rsidRPr="00E7238F" w:rsidRDefault="003C109A" w:rsidP="003C109A">
      <w:pPr>
        <w:pStyle w:val="Heading3"/>
        <w:rPr>
          <w:rFonts w:asciiTheme="minorBidi" w:hAnsiTheme="minorBidi" w:cstheme="minorBidi"/>
          <w:lang w:bidi="he-IL"/>
        </w:rPr>
      </w:pPr>
      <w:r w:rsidRPr="00E7238F">
        <w:rPr>
          <w:rFonts w:asciiTheme="minorBidi" w:hAnsiTheme="minorBidi" w:cstheme="minorBidi"/>
          <w:lang w:bidi="he-IL"/>
        </w:rPr>
        <w:t>Institutional Environment and Commitment</w:t>
      </w:r>
    </w:p>
    <w:p w14:paraId="122CFADB" w14:textId="77777777" w:rsidR="003C109A" w:rsidRPr="00E7238F" w:rsidRDefault="003C109A" w:rsidP="003C109A">
      <w:pPr>
        <w:rPr>
          <w:rFonts w:asciiTheme="minorBidi" w:hAnsiTheme="minorBidi"/>
          <w:sz w:val="22"/>
          <w:szCs w:val="22"/>
        </w:rPr>
      </w:pPr>
    </w:p>
    <w:p w14:paraId="50D59FE6" w14:textId="1D1503A7" w:rsidR="003C109A" w:rsidRPr="00E7238F" w:rsidRDefault="003C109A" w:rsidP="003C109A">
      <w:pPr>
        <w:pStyle w:val="ListParagraph"/>
        <w:numPr>
          <w:ilvl w:val="0"/>
          <w:numId w:val="11"/>
        </w:numPr>
        <w:spacing w:after="0" w:line="240" w:lineRule="auto"/>
        <w:rPr>
          <w:rFonts w:asciiTheme="minorBidi" w:hAnsiTheme="minorBidi"/>
          <w:i w:val="0"/>
          <w:iCs w:val="0"/>
          <w:color w:val="000000" w:themeColor="text1"/>
          <w:sz w:val="22"/>
          <w:szCs w:val="22"/>
          <w:u w:val="single"/>
          <w:lang w:bidi="he-IL"/>
        </w:rPr>
      </w:pPr>
      <w:r w:rsidRPr="00E7238F">
        <w:rPr>
          <w:rFonts w:asciiTheme="minorBidi" w:hAnsiTheme="minorBidi"/>
          <w:color w:val="000000" w:themeColor="text1"/>
          <w:sz w:val="22"/>
          <w:szCs w:val="22"/>
          <w:u w:val="single"/>
          <w:lang w:bidi="he-IL"/>
        </w:rPr>
        <w:t>This section should not duplicate information provided elsewhere</w:t>
      </w:r>
      <w:r w:rsidR="00155210" w:rsidRPr="00E7238F">
        <w:rPr>
          <w:rFonts w:asciiTheme="minorBidi" w:hAnsiTheme="minorBidi"/>
          <w:color w:val="000000" w:themeColor="text1"/>
          <w:sz w:val="22"/>
          <w:szCs w:val="22"/>
          <w:u w:val="single"/>
          <w:lang w:bidi="he-IL"/>
        </w:rPr>
        <w:t xml:space="preserve"> (so some of these topics could be covered in other sections).</w:t>
      </w:r>
    </w:p>
    <w:p w14:paraId="2E6417FE" w14:textId="77777777" w:rsidR="003C109A" w:rsidRPr="00E7238F" w:rsidRDefault="003C109A" w:rsidP="003C109A">
      <w:pPr>
        <w:pStyle w:val="ListParagraph"/>
        <w:numPr>
          <w:ilvl w:val="0"/>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Describe any additional aspects of the Institutional Environment and Commitment not addressed under “Facilities &amp; Other Resources” or the required “Institutional Commitment Letter of Support,” described below. </w:t>
      </w:r>
    </w:p>
    <w:p w14:paraId="0E1BABD8" w14:textId="1C6AFD9E" w:rsidR="00155210" w:rsidRPr="00E7238F" w:rsidRDefault="00155210" w:rsidP="00155210">
      <w:pPr>
        <w:pStyle w:val="ListParagraph"/>
        <w:numPr>
          <w:ilvl w:val="1"/>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Does institute provide sufficient support to faculty to allow them to create a sound educational environment?</w:t>
      </w:r>
    </w:p>
    <w:p w14:paraId="50F93228" w14:textId="77777777" w:rsidR="003C109A" w:rsidRPr="00E7238F" w:rsidRDefault="003C109A" w:rsidP="003C109A">
      <w:pPr>
        <w:pStyle w:val="ListParagraph"/>
        <w:numPr>
          <w:ilvl w:val="0"/>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lastRenderedPageBreak/>
        <w:t xml:space="preserve">Appropriate institutional commitment should include the provision of adequate staff, facilities, and educational resources that can contribute to the planned research education program. </w:t>
      </w:r>
    </w:p>
    <w:p w14:paraId="44706841" w14:textId="47025829" w:rsidR="00155210" w:rsidRPr="00E7238F" w:rsidRDefault="00155210" w:rsidP="00155210">
      <w:pPr>
        <w:pStyle w:val="ListParagraph"/>
        <w:numPr>
          <w:ilvl w:val="1"/>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How does scientific and educational environment contribute to goals?</w:t>
      </w:r>
    </w:p>
    <w:p w14:paraId="28723A99" w14:textId="4CB02A8A" w:rsidR="00155210" w:rsidRPr="00E7238F" w:rsidRDefault="00155210" w:rsidP="00155210">
      <w:pPr>
        <w:pStyle w:val="ListParagraph"/>
        <w:numPr>
          <w:ilvl w:val="1"/>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Is there a plan to take advantage of this environment to pursue program goals?</w:t>
      </w:r>
    </w:p>
    <w:p w14:paraId="3362F2B6" w14:textId="227183EB" w:rsidR="00155210" w:rsidRPr="00E7238F" w:rsidRDefault="00155210" w:rsidP="00155210">
      <w:pPr>
        <w:pStyle w:val="ListParagraph"/>
        <w:numPr>
          <w:ilvl w:val="1"/>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Describe physical resources (e.g. equipment, other).</w:t>
      </w:r>
    </w:p>
    <w:p w14:paraId="335B17A1" w14:textId="5C81441A" w:rsidR="00155210" w:rsidRPr="00E7238F" w:rsidRDefault="00155210" w:rsidP="00155210">
      <w:pPr>
        <w:pStyle w:val="ListParagraph"/>
        <w:numPr>
          <w:ilvl w:val="1"/>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Are there any unique features to the scientific environment/subject populations or collaborative agreements that may contribute to goals?</w:t>
      </w:r>
    </w:p>
    <w:p w14:paraId="0305FBEE" w14:textId="77777777" w:rsidR="003C109A" w:rsidRPr="00E7238F" w:rsidRDefault="003C109A" w:rsidP="003C109A">
      <w:pPr>
        <w:pStyle w:val="ListParagraph"/>
        <w:numPr>
          <w:ilvl w:val="0"/>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Where appropriate, describe any unique features of the scientific environment, subject populations, or collaborative arrangements that may be leveraged to the advantage of the proposed research experiences program. </w:t>
      </w:r>
    </w:p>
    <w:p w14:paraId="179E934F" w14:textId="77777777" w:rsidR="003C109A" w:rsidRPr="00E7238F" w:rsidRDefault="003C109A" w:rsidP="003C109A">
      <w:pPr>
        <w:pStyle w:val="ListParagraph"/>
        <w:numPr>
          <w:ilvl w:val="0"/>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If multiple sites are participating, describe how this will enhance the quality of the research experiences provided, as well as how activities will be </w:t>
      </w:r>
      <w:proofErr w:type="gramStart"/>
      <w:r w:rsidRPr="00E7238F">
        <w:rPr>
          <w:rFonts w:asciiTheme="minorBidi" w:hAnsiTheme="minorBidi"/>
          <w:color w:val="000000" w:themeColor="text1"/>
          <w:sz w:val="22"/>
          <w:szCs w:val="22"/>
          <w:lang w:bidi="he-IL"/>
        </w:rPr>
        <w:t>coordinated</w:t>
      </w:r>
      <w:proofErr w:type="gramEnd"/>
      <w:r w:rsidRPr="00E7238F">
        <w:rPr>
          <w:rFonts w:asciiTheme="minorBidi" w:hAnsiTheme="minorBidi"/>
          <w:color w:val="000000" w:themeColor="text1"/>
          <w:sz w:val="22"/>
          <w:szCs w:val="22"/>
          <w:lang w:bidi="he-IL"/>
        </w:rPr>
        <w:t xml:space="preserve"> and effective communication maintained among the multiple sites.</w:t>
      </w:r>
    </w:p>
    <w:p w14:paraId="6D97263C" w14:textId="659686DE" w:rsidR="00155210" w:rsidRPr="00E7238F" w:rsidRDefault="00155210" w:rsidP="00155210">
      <w:pPr>
        <w:pStyle w:val="ListParagraph"/>
        <w:numPr>
          <w:ilvl w:val="1"/>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Provide evidence for buy-in from all parties.</w:t>
      </w:r>
    </w:p>
    <w:p w14:paraId="39A9A426" w14:textId="0905121D" w:rsidR="00155210" w:rsidRPr="00E7238F" w:rsidRDefault="00155210" w:rsidP="00155210">
      <w:pPr>
        <w:pStyle w:val="ListParagraph"/>
        <w:numPr>
          <w:ilvl w:val="1"/>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Justify need for multiple sites.</w:t>
      </w:r>
    </w:p>
    <w:p w14:paraId="3A9933C3" w14:textId="3C2CFDB2" w:rsidR="00155210" w:rsidRPr="00E7238F" w:rsidRDefault="00155210" w:rsidP="00155210">
      <w:pPr>
        <w:pStyle w:val="ListParagraph"/>
        <w:numPr>
          <w:ilvl w:val="1"/>
          <w:numId w:val="11"/>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Describe coordination plans.</w:t>
      </w:r>
    </w:p>
    <w:p w14:paraId="65017C52" w14:textId="77777777" w:rsidR="003C109A" w:rsidRPr="00E7238F" w:rsidRDefault="003C109A" w:rsidP="003C109A">
      <w:pPr>
        <w:rPr>
          <w:rFonts w:asciiTheme="minorBidi" w:hAnsiTheme="minorBidi"/>
          <w:sz w:val="22"/>
          <w:szCs w:val="22"/>
        </w:rPr>
      </w:pPr>
    </w:p>
    <w:p w14:paraId="53FE62DE" w14:textId="77777777" w:rsidR="003C109A" w:rsidRPr="00E7238F" w:rsidRDefault="003C109A" w:rsidP="003C109A">
      <w:pPr>
        <w:rPr>
          <w:rFonts w:asciiTheme="minorBidi" w:hAnsiTheme="minorBidi"/>
          <w:sz w:val="22"/>
          <w:szCs w:val="22"/>
        </w:rPr>
      </w:pPr>
    </w:p>
    <w:p w14:paraId="35CA9E28" w14:textId="4C3F0469" w:rsidR="003C109A" w:rsidRPr="00E7238F" w:rsidRDefault="006C6F06" w:rsidP="003C109A">
      <w:pPr>
        <w:pStyle w:val="Heading3"/>
        <w:rPr>
          <w:rFonts w:asciiTheme="minorBidi" w:hAnsiTheme="minorBidi" w:cstheme="minorBidi"/>
        </w:rPr>
      </w:pPr>
      <w:r w:rsidRPr="00E7238F">
        <w:rPr>
          <w:rFonts w:asciiTheme="minorBidi" w:hAnsiTheme="minorBidi" w:cstheme="minorBidi"/>
        </w:rPr>
        <w:t>Recruitment</w:t>
      </w:r>
      <w:r w:rsidR="003C109A" w:rsidRPr="00E7238F">
        <w:rPr>
          <w:rFonts w:asciiTheme="minorBidi" w:hAnsiTheme="minorBidi" w:cstheme="minorBidi"/>
        </w:rPr>
        <w:t xml:space="preserve"> Plan to Enhance Diversity (NOT-OD-20-031)</w:t>
      </w:r>
    </w:p>
    <w:p w14:paraId="01A9A9B5" w14:textId="77777777" w:rsidR="003C109A" w:rsidRPr="00E7238F" w:rsidRDefault="003C109A" w:rsidP="003C109A">
      <w:pPr>
        <w:rPr>
          <w:rFonts w:asciiTheme="minorBidi" w:hAnsiTheme="minorBidi"/>
          <w:sz w:val="22"/>
          <w:szCs w:val="22"/>
        </w:rPr>
      </w:pPr>
    </w:p>
    <w:p w14:paraId="36A211C0" w14:textId="77777777" w:rsidR="003C109A" w:rsidRPr="00E7238F" w:rsidRDefault="003C109A" w:rsidP="003C109A">
      <w:pPr>
        <w:pStyle w:val="ListParagraph"/>
        <w:numPr>
          <w:ilvl w:val="0"/>
          <w:numId w:val="12"/>
        </w:numPr>
        <w:spacing w:after="0" w:line="240" w:lineRule="auto"/>
        <w:rPr>
          <w:rFonts w:asciiTheme="minorBidi" w:hAnsiTheme="minorBidi"/>
          <w:i w:val="0"/>
          <w:iCs w:val="0"/>
          <w:color w:val="000000" w:themeColor="text1"/>
          <w:sz w:val="22"/>
          <w:szCs w:val="22"/>
          <w:u w:val="single"/>
          <w:lang w:bidi="he-IL"/>
        </w:rPr>
      </w:pPr>
      <w:r w:rsidRPr="00E7238F">
        <w:rPr>
          <w:rFonts w:asciiTheme="minorBidi" w:hAnsiTheme="minorBidi"/>
          <w:color w:val="000000" w:themeColor="text1"/>
          <w:sz w:val="22"/>
          <w:szCs w:val="22"/>
          <w:u w:val="single"/>
          <w:lang w:bidi="he-IL"/>
        </w:rPr>
        <w:t>Applications lacking a Recruitment Plan to Enhance Diversity will not be reviewed.</w:t>
      </w:r>
    </w:p>
    <w:p w14:paraId="028FCCAC" w14:textId="77777777" w:rsidR="003C109A" w:rsidRPr="00E7238F" w:rsidRDefault="003C109A" w:rsidP="003C109A">
      <w:pPr>
        <w:pStyle w:val="ListParagraph"/>
        <w:numPr>
          <w:ilvl w:val="0"/>
          <w:numId w:val="12"/>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Describe outreach strategies and activities designed to recruit prospective participants from diverse backgrounds, e.g., those from groups described in the </w:t>
      </w:r>
      <w:hyperlink r:id="rId10" w:history="1">
        <w:r w:rsidRPr="00E7238F">
          <w:rPr>
            <w:rStyle w:val="Hyperlink"/>
            <w:rFonts w:asciiTheme="minorBidi" w:hAnsiTheme="minorBidi"/>
            <w:sz w:val="22"/>
            <w:szCs w:val="22"/>
            <w:lang w:bidi="he-IL"/>
          </w:rPr>
          <w:t>Notice of NIH's Interest in Diversity</w:t>
        </w:r>
      </w:hyperlink>
      <w:r w:rsidRPr="00E7238F">
        <w:rPr>
          <w:rFonts w:asciiTheme="minorBidi" w:hAnsiTheme="minorBidi"/>
          <w:color w:val="000000" w:themeColor="text1"/>
          <w:sz w:val="22"/>
          <w:szCs w:val="22"/>
          <w:lang w:bidi="he-IL"/>
        </w:rPr>
        <w:t xml:space="preserve">. </w:t>
      </w:r>
    </w:p>
    <w:p w14:paraId="61AB8566" w14:textId="77777777" w:rsidR="003C109A" w:rsidRPr="00E7238F" w:rsidRDefault="003C109A" w:rsidP="003C109A">
      <w:pPr>
        <w:pStyle w:val="ListParagraph"/>
        <w:numPr>
          <w:ilvl w:val="0"/>
          <w:numId w:val="12"/>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Describe the specific efforts to be undertaken by the program and how the proposed plan reflects past experiences in recruiting individuals from underrepresented groups.</w:t>
      </w:r>
    </w:p>
    <w:p w14:paraId="0B1EA6FD" w14:textId="77777777" w:rsidR="003C109A" w:rsidRPr="00E7238F" w:rsidRDefault="003C109A" w:rsidP="003C109A">
      <w:pPr>
        <w:rPr>
          <w:rFonts w:asciiTheme="minorBidi" w:hAnsiTheme="minorBidi"/>
          <w:sz w:val="22"/>
          <w:szCs w:val="22"/>
        </w:rPr>
      </w:pPr>
    </w:p>
    <w:p w14:paraId="4FCE4026" w14:textId="77777777" w:rsidR="003C109A" w:rsidRPr="00E7238F" w:rsidRDefault="003C109A" w:rsidP="003C109A">
      <w:pPr>
        <w:rPr>
          <w:rFonts w:asciiTheme="minorBidi" w:hAnsiTheme="minorBidi"/>
          <w:sz w:val="22"/>
          <w:szCs w:val="22"/>
        </w:rPr>
      </w:pPr>
    </w:p>
    <w:p w14:paraId="622CAE29" w14:textId="4D5A7352" w:rsidR="003C109A" w:rsidRPr="00E7238F" w:rsidRDefault="003C109A" w:rsidP="003C109A">
      <w:pPr>
        <w:pStyle w:val="Heading3"/>
        <w:rPr>
          <w:rFonts w:asciiTheme="minorBidi" w:hAnsiTheme="minorBidi" w:cstheme="minorBidi"/>
        </w:rPr>
      </w:pPr>
      <w:r w:rsidRPr="00E7238F">
        <w:rPr>
          <w:rFonts w:asciiTheme="minorBidi" w:hAnsiTheme="minorBidi" w:cstheme="minorBidi"/>
        </w:rPr>
        <w:t>Plan for Instruction in the Responsible Conduct of Research (RCR)</w:t>
      </w:r>
    </w:p>
    <w:p w14:paraId="7FFF01AA" w14:textId="77777777" w:rsidR="003C109A" w:rsidRPr="00E7238F" w:rsidRDefault="003C109A" w:rsidP="003C109A">
      <w:pPr>
        <w:rPr>
          <w:rFonts w:asciiTheme="minorBidi" w:hAnsiTheme="minorBidi"/>
          <w:sz w:val="22"/>
          <w:szCs w:val="22"/>
        </w:rPr>
      </w:pPr>
    </w:p>
    <w:p w14:paraId="0B4227DC" w14:textId="77777777" w:rsidR="003C109A" w:rsidRPr="00E7238F" w:rsidRDefault="003C109A" w:rsidP="003C109A">
      <w:pPr>
        <w:pStyle w:val="ListParagraph"/>
        <w:numPr>
          <w:ilvl w:val="0"/>
          <w:numId w:val="13"/>
        </w:numPr>
        <w:spacing w:after="0" w:line="240" w:lineRule="auto"/>
        <w:rPr>
          <w:rFonts w:asciiTheme="minorBidi" w:hAnsiTheme="minorBidi"/>
          <w:i w:val="0"/>
          <w:iCs w:val="0"/>
          <w:color w:val="000000" w:themeColor="text1"/>
          <w:sz w:val="22"/>
          <w:szCs w:val="22"/>
          <w:u w:val="single"/>
          <w:lang w:bidi="he-IL"/>
        </w:rPr>
      </w:pPr>
      <w:r w:rsidRPr="00E7238F">
        <w:rPr>
          <w:rFonts w:asciiTheme="minorBidi" w:hAnsiTheme="minorBidi"/>
          <w:color w:val="000000" w:themeColor="text1"/>
          <w:sz w:val="22"/>
          <w:szCs w:val="22"/>
          <w:u w:val="single"/>
          <w:lang w:bidi="he-IL"/>
        </w:rPr>
        <w:t>Applications lacking a plan for instruction in responsible conduct of research will not be reviewed.</w:t>
      </w:r>
    </w:p>
    <w:p w14:paraId="7452E415" w14:textId="77777777" w:rsidR="00692F9B" w:rsidRPr="00E7238F" w:rsidRDefault="00692F9B" w:rsidP="00692F9B">
      <w:pPr>
        <w:pStyle w:val="ListParagraph"/>
        <w:numPr>
          <w:ilvl w:val="0"/>
          <w:numId w:val="13"/>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Appropriate to the level of participant experience, program should include RCR training that should meet the following criteria: </w:t>
      </w:r>
    </w:p>
    <w:p w14:paraId="2B04ED2C" w14:textId="77777777" w:rsidR="00692F9B" w:rsidRPr="00E7238F" w:rsidRDefault="00692F9B" w:rsidP="00692F9B">
      <w:pPr>
        <w:pStyle w:val="ListParagraph"/>
        <w:numPr>
          <w:ilvl w:val="1"/>
          <w:numId w:val="13"/>
        </w:numPr>
        <w:spacing w:after="0" w:line="240" w:lineRule="auto"/>
        <w:rPr>
          <w:rFonts w:asciiTheme="minorBidi" w:hAnsiTheme="minorBidi"/>
          <w:color w:val="000000" w:themeColor="text1"/>
          <w:sz w:val="22"/>
          <w:szCs w:val="22"/>
          <w:lang w:bidi="he-IL"/>
        </w:rPr>
      </w:pPr>
      <w:r w:rsidRPr="00E7238F">
        <w:rPr>
          <w:rFonts w:asciiTheme="minorBidi" w:hAnsiTheme="minorBidi"/>
          <w:b/>
          <w:bCs/>
          <w:color w:val="000000" w:themeColor="text1"/>
          <w:sz w:val="22"/>
          <w:szCs w:val="22"/>
          <w:lang w:bidi="he-IL"/>
        </w:rPr>
        <w:t>Format -</w:t>
      </w:r>
      <w:r w:rsidRPr="00E7238F">
        <w:rPr>
          <w:rFonts w:asciiTheme="minorBidi" w:hAnsiTheme="minorBidi"/>
          <w:color w:val="000000" w:themeColor="text1"/>
          <w:sz w:val="22"/>
          <w:szCs w:val="22"/>
          <w:lang w:bidi="he-IL"/>
        </w:rPr>
        <w:t xml:space="preserve"> the required format of instruction is face-to-face lectures, coursework, and/or real-time discussion groups (a plan with only on-line instruction is not acceptable). </w:t>
      </w:r>
    </w:p>
    <w:p w14:paraId="770B67E7" w14:textId="77777777" w:rsidR="00692F9B" w:rsidRPr="00E7238F" w:rsidRDefault="00692F9B" w:rsidP="00692F9B">
      <w:pPr>
        <w:pStyle w:val="ListParagraph"/>
        <w:numPr>
          <w:ilvl w:val="1"/>
          <w:numId w:val="13"/>
        </w:numPr>
        <w:spacing w:after="0" w:line="240" w:lineRule="auto"/>
        <w:rPr>
          <w:rFonts w:asciiTheme="minorBidi" w:hAnsiTheme="minorBidi"/>
          <w:color w:val="000000" w:themeColor="text1"/>
          <w:sz w:val="22"/>
          <w:szCs w:val="22"/>
          <w:lang w:bidi="he-IL"/>
        </w:rPr>
      </w:pPr>
      <w:r w:rsidRPr="00E7238F">
        <w:rPr>
          <w:rFonts w:asciiTheme="minorBidi" w:hAnsiTheme="minorBidi"/>
          <w:b/>
          <w:bCs/>
          <w:color w:val="000000" w:themeColor="text1"/>
          <w:sz w:val="22"/>
          <w:szCs w:val="22"/>
          <w:lang w:bidi="he-IL"/>
        </w:rPr>
        <w:t>Subject Matter –</w:t>
      </w:r>
      <w:r w:rsidRPr="00E7238F">
        <w:rPr>
          <w:rFonts w:asciiTheme="minorBidi" w:hAnsiTheme="minorBidi"/>
          <w:color w:val="000000" w:themeColor="text1"/>
          <w:sz w:val="22"/>
          <w:szCs w:val="22"/>
          <w:lang w:bidi="he-IL"/>
        </w:rPr>
        <w:t> should cover conflict of interest, authorship, data management, human subjects and animal use, laboratory safety, research misconduct, research ethics.</w:t>
      </w:r>
    </w:p>
    <w:p w14:paraId="0B9E0E98" w14:textId="77777777" w:rsidR="00692F9B" w:rsidRPr="00E7238F" w:rsidRDefault="00692F9B" w:rsidP="00692F9B">
      <w:pPr>
        <w:pStyle w:val="ListParagraph"/>
        <w:numPr>
          <w:ilvl w:val="1"/>
          <w:numId w:val="13"/>
        </w:numPr>
        <w:spacing w:after="0" w:line="240" w:lineRule="auto"/>
        <w:rPr>
          <w:rFonts w:asciiTheme="minorBidi" w:hAnsiTheme="minorBidi"/>
          <w:color w:val="000000" w:themeColor="text1"/>
          <w:sz w:val="22"/>
          <w:szCs w:val="22"/>
          <w:lang w:bidi="he-IL"/>
        </w:rPr>
      </w:pPr>
      <w:r w:rsidRPr="00E7238F">
        <w:rPr>
          <w:rFonts w:asciiTheme="minorBidi" w:hAnsiTheme="minorBidi"/>
          <w:b/>
          <w:bCs/>
          <w:color w:val="000000" w:themeColor="text1"/>
          <w:sz w:val="22"/>
          <w:szCs w:val="22"/>
          <w:lang w:bidi="he-IL"/>
        </w:rPr>
        <w:t>Faculty Participation -</w:t>
      </w:r>
      <w:r w:rsidRPr="00E7238F">
        <w:rPr>
          <w:rFonts w:asciiTheme="minorBidi" w:hAnsiTheme="minorBidi"/>
          <w:color w:val="000000" w:themeColor="text1"/>
          <w:sz w:val="22"/>
          <w:szCs w:val="22"/>
          <w:lang w:bidi="he-IL"/>
        </w:rPr>
        <w:t xml:space="preserve"> Describe role of the program faculty in the instruction. </w:t>
      </w:r>
    </w:p>
    <w:p w14:paraId="49A2927E" w14:textId="77777777" w:rsidR="00692F9B" w:rsidRPr="00E7238F" w:rsidRDefault="00692F9B" w:rsidP="00692F9B">
      <w:pPr>
        <w:pStyle w:val="ListParagraph"/>
        <w:numPr>
          <w:ilvl w:val="1"/>
          <w:numId w:val="13"/>
        </w:numPr>
        <w:spacing w:after="0" w:line="240" w:lineRule="auto"/>
        <w:rPr>
          <w:rFonts w:asciiTheme="minorBidi" w:hAnsiTheme="minorBidi"/>
          <w:color w:val="000000" w:themeColor="text1"/>
          <w:sz w:val="22"/>
          <w:szCs w:val="22"/>
          <w:lang w:bidi="he-IL"/>
        </w:rPr>
      </w:pPr>
      <w:r w:rsidRPr="00E7238F">
        <w:rPr>
          <w:rFonts w:asciiTheme="minorBidi" w:hAnsiTheme="minorBidi"/>
          <w:b/>
          <w:bCs/>
          <w:color w:val="000000" w:themeColor="text1"/>
          <w:sz w:val="22"/>
          <w:szCs w:val="22"/>
          <w:lang w:bidi="he-IL"/>
        </w:rPr>
        <w:t xml:space="preserve">Duration of Instruction </w:t>
      </w:r>
      <w:proofErr w:type="gramStart"/>
      <w:r w:rsidRPr="00E7238F">
        <w:rPr>
          <w:rFonts w:asciiTheme="minorBidi" w:hAnsiTheme="minorBidi"/>
          <w:b/>
          <w:bCs/>
          <w:color w:val="000000" w:themeColor="text1"/>
          <w:sz w:val="22"/>
          <w:szCs w:val="22"/>
          <w:lang w:bidi="he-IL"/>
        </w:rPr>
        <w:t>-</w:t>
      </w:r>
      <w:r w:rsidRPr="00E7238F">
        <w:rPr>
          <w:rFonts w:asciiTheme="minorBidi" w:hAnsiTheme="minorBidi"/>
          <w:color w:val="000000" w:themeColor="text1"/>
          <w:sz w:val="22"/>
          <w:szCs w:val="22"/>
          <w:lang w:bidi="he-IL"/>
        </w:rPr>
        <w:t>  State</w:t>
      </w:r>
      <w:proofErr w:type="gramEnd"/>
      <w:r w:rsidRPr="00E7238F">
        <w:rPr>
          <w:rFonts w:asciiTheme="minorBidi" w:hAnsiTheme="minorBidi"/>
          <w:color w:val="000000" w:themeColor="text1"/>
          <w:sz w:val="22"/>
          <w:szCs w:val="22"/>
          <w:lang w:bidi="he-IL"/>
        </w:rPr>
        <w:t xml:space="preserve"> number of contact hours of instruction, taking into consideration the duration of the program. </w:t>
      </w:r>
    </w:p>
    <w:p w14:paraId="7CDACB3B" w14:textId="77777777" w:rsidR="00692F9B" w:rsidRPr="00E7238F" w:rsidRDefault="00692F9B" w:rsidP="00692F9B">
      <w:pPr>
        <w:pStyle w:val="ListParagraph"/>
        <w:numPr>
          <w:ilvl w:val="1"/>
          <w:numId w:val="13"/>
        </w:numPr>
        <w:spacing w:after="0" w:line="240" w:lineRule="auto"/>
        <w:rPr>
          <w:rFonts w:asciiTheme="minorBidi" w:hAnsiTheme="minorBidi"/>
          <w:color w:val="000000" w:themeColor="text1"/>
          <w:sz w:val="22"/>
          <w:szCs w:val="22"/>
          <w:lang w:bidi="he-IL"/>
        </w:rPr>
      </w:pPr>
      <w:r w:rsidRPr="00E7238F">
        <w:rPr>
          <w:rFonts w:asciiTheme="minorBidi" w:hAnsiTheme="minorBidi"/>
          <w:b/>
          <w:bCs/>
          <w:color w:val="000000" w:themeColor="text1"/>
          <w:sz w:val="22"/>
          <w:szCs w:val="22"/>
          <w:lang w:bidi="he-IL"/>
        </w:rPr>
        <w:t xml:space="preserve">Frequency of Instruction </w:t>
      </w:r>
      <w:r w:rsidRPr="00E7238F">
        <w:rPr>
          <w:rFonts w:asciiTheme="minorBidi" w:hAnsiTheme="minorBidi"/>
          <w:b/>
          <w:bCs/>
          <w:i w:val="0"/>
          <w:iCs w:val="0"/>
          <w:color w:val="000000" w:themeColor="text1"/>
          <w:sz w:val="22"/>
          <w:szCs w:val="22"/>
          <w:lang w:bidi="he-IL"/>
        </w:rPr>
        <w:t xml:space="preserve">- </w:t>
      </w:r>
      <w:r w:rsidRPr="00E7238F">
        <w:rPr>
          <w:rFonts w:asciiTheme="minorBidi" w:hAnsiTheme="minorBidi"/>
          <w:color w:val="000000" w:themeColor="text1"/>
          <w:sz w:val="22"/>
          <w:szCs w:val="22"/>
          <w:lang w:bidi="he-IL"/>
        </w:rPr>
        <w:t xml:space="preserve">Instruction must occur during each career stage and at least once every four years.  </w:t>
      </w:r>
    </w:p>
    <w:p w14:paraId="70B38001" w14:textId="77777777" w:rsidR="00692F9B" w:rsidRPr="00E7238F" w:rsidRDefault="00692F9B" w:rsidP="00692F9B">
      <w:pPr>
        <w:pStyle w:val="ListParagraph"/>
        <w:numPr>
          <w:ilvl w:val="0"/>
          <w:numId w:val="13"/>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See also: </w:t>
      </w:r>
      <w:hyperlink r:id="rId11" w:history="1">
        <w:r w:rsidRPr="00E7238F">
          <w:rPr>
            <w:rStyle w:val="Hyperlink"/>
            <w:rFonts w:asciiTheme="minorBidi" w:hAnsiTheme="minorBidi"/>
            <w:sz w:val="22"/>
            <w:szCs w:val="22"/>
            <w:lang w:bidi="he-IL"/>
          </w:rPr>
          <w:t>NOT-OD-10-019</w:t>
        </w:r>
      </w:hyperlink>
      <w:r w:rsidRPr="00E7238F">
        <w:rPr>
          <w:rFonts w:asciiTheme="minorBidi" w:hAnsiTheme="minorBidi"/>
          <w:color w:val="000000" w:themeColor="text1"/>
          <w:sz w:val="22"/>
          <w:szCs w:val="22"/>
          <w:lang w:bidi="he-IL"/>
        </w:rPr>
        <w:t xml:space="preserve">. </w:t>
      </w:r>
    </w:p>
    <w:p w14:paraId="3142A405" w14:textId="77777777" w:rsidR="00692F9B" w:rsidRPr="00E7238F" w:rsidRDefault="00692F9B" w:rsidP="00692F9B">
      <w:pPr>
        <w:pStyle w:val="ListParagraph"/>
        <w:numPr>
          <w:ilvl w:val="0"/>
          <w:numId w:val="13"/>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All participating faculty who </w:t>
      </w:r>
      <w:proofErr w:type="gramStart"/>
      <w:r w:rsidRPr="00E7238F">
        <w:rPr>
          <w:rFonts w:asciiTheme="minorBidi" w:hAnsiTheme="minorBidi"/>
          <w:color w:val="000000" w:themeColor="text1"/>
          <w:sz w:val="22"/>
          <w:szCs w:val="22"/>
          <w:lang w:bidi="he-IL"/>
        </w:rPr>
        <w:t>serve</w:t>
      </w:r>
      <w:proofErr w:type="gramEnd"/>
      <w:r w:rsidRPr="00E7238F">
        <w:rPr>
          <w:rFonts w:asciiTheme="minorBidi" w:hAnsiTheme="minorBidi"/>
          <w:color w:val="000000" w:themeColor="text1"/>
          <w:sz w:val="22"/>
          <w:szCs w:val="22"/>
          <w:lang w:bidi="he-IL"/>
        </w:rPr>
        <w:t xml:space="preserve"> as course directors, speakers, lecturers, and/or discussion leaders during the past project period must be named in the application.</w:t>
      </w:r>
    </w:p>
    <w:p w14:paraId="649B1ED1" w14:textId="77777777" w:rsidR="00692F9B" w:rsidRPr="00E7238F" w:rsidRDefault="00692F9B" w:rsidP="00692F9B">
      <w:pPr>
        <w:pStyle w:val="ListParagraph"/>
        <w:numPr>
          <w:ilvl w:val="0"/>
          <w:numId w:val="13"/>
        </w:numPr>
        <w:spacing w:after="0" w:line="240" w:lineRule="auto"/>
        <w:rPr>
          <w:rFonts w:asciiTheme="minorBidi" w:hAnsiTheme="minorBidi"/>
          <w:color w:val="7F7F7F" w:themeColor="text1" w:themeTint="80"/>
          <w:sz w:val="22"/>
          <w:szCs w:val="22"/>
          <w:lang w:bidi="he-IL"/>
        </w:rPr>
      </w:pPr>
      <w:r w:rsidRPr="00E7238F">
        <w:rPr>
          <w:rFonts w:asciiTheme="minorBidi" w:hAnsiTheme="minorBidi"/>
          <w:color w:val="7F7F7F" w:themeColor="text1" w:themeTint="80"/>
          <w:sz w:val="22"/>
          <w:szCs w:val="22"/>
          <w:lang w:bidi="he-IL"/>
        </w:rPr>
        <w:lastRenderedPageBreak/>
        <w:t xml:space="preserve">Renewal (Type 2) applications must, in addition, describe any changes in formal instruction over the past project period and plans to address any weaknesses in the current instruction plan. </w:t>
      </w:r>
    </w:p>
    <w:p w14:paraId="2DFA3150" w14:textId="77777777" w:rsidR="00692F9B" w:rsidRPr="00E7238F" w:rsidRDefault="00692F9B" w:rsidP="00692F9B">
      <w:pPr>
        <w:pStyle w:val="ListParagraph"/>
        <w:numPr>
          <w:ilvl w:val="0"/>
          <w:numId w:val="13"/>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During review, the RCR plans will be rated as either </w:t>
      </w:r>
      <w:r w:rsidRPr="00E7238F">
        <w:rPr>
          <w:rFonts w:asciiTheme="minorBidi" w:hAnsiTheme="minorBidi"/>
          <w:b/>
          <w:bCs/>
          <w:color w:val="000000" w:themeColor="text1"/>
          <w:sz w:val="22"/>
          <w:szCs w:val="22"/>
          <w:lang w:bidi="he-IL"/>
        </w:rPr>
        <w:t>acceptable</w:t>
      </w:r>
      <w:r w:rsidRPr="00E7238F">
        <w:rPr>
          <w:rFonts w:asciiTheme="minorBidi" w:hAnsiTheme="minorBidi"/>
          <w:color w:val="000000" w:themeColor="text1"/>
          <w:sz w:val="22"/>
          <w:szCs w:val="22"/>
          <w:lang w:bidi="he-IL"/>
        </w:rPr>
        <w:t> or </w:t>
      </w:r>
      <w:r w:rsidRPr="00E7238F">
        <w:rPr>
          <w:rFonts w:asciiTheme="minorBidi" w:hAnsiTheme="minorBidi"/>
          <w:b/>
          <w:bCs/>
          <w:color w:val="000000" w:themeColor="text1"/>
          <w:sz w:val="22"/>
          <w:szCs w:val="22"/>
          <w:lang w:bidi="he-IL"/>
        </w:rPr>
        <w:t>unacceptable</w:t>
      </w:r>
      <w:r w:rsidRPr="00E7238F">
        <w:rPr>
          <w:rFonts w:asciiTheme="minorBidi" w:hAnsiTheme="minorBidi"/>
          <w:color w:val="000000" w:themeColor="text1"/>
          <w:sz w:val="22"/>
          <w:szCs w:val="22"/>
          <w:lang w:bidi="he-IL"/>
        </w:rPr>
        <w:t>.</w:t>
      </w:r>
    </w:p>
    <w:p w14:paraId="2DF165BE" w14:textId="77777777" w:rsidR="003C109A" w:rsidRPr="00E7238F" w:rsidRDefault="003C109A" w:rsidP="003C109A">
      <w:pPr>
        <w:rPr>
          <w:rFonts w:asciiTheme="minorBidi" w:hAnsiTheme="minorBidi"/>
          <w:sz w:val="22"/>
          <w:szCs w:val="22"/>
        </w:rPr>
      </w:pPr>
    </w:p>
    <w:p w14:paraId="4325342E" w14:textId="40C6C4CB" w:rsidR="003C109A" w:rsidRPr="00E7238F" w:rsidRDefault="003C109A" w:rsidP="003C109A">
      <w:pPr>
        <w:pStyle w:val="Heading3"/>
        <w:rPr>
          <w:rFonts w:asciiTheme="minorBidi" w:hAnsiTheme="minorBidi" w:cstheme="minorBidi"/>
        </w:rPr>
      </w:pPr>
      <w:r w:rsidRPr="00E7238F">
        <w:rPr>
          <w:rFonts w:asciiTheme="minorBidi" w:hAnsiTheme="minorBidi" w:cstheme="minorBidi"/>
        </w:rPr>
        <w:t>Evaluation Plan</w:t>
      </w:r>
    </w:p>
    <w:p w14:paraId="3CEBA085" w14:textId="77777777" w:rsidR="003C109A" w:rsidRPr="00E7238F" w:rsidRDefault="003C109A" w:rsidP="003C109A">
      <w:pPr>
        <w:rPr>
          <w:rFonts w:asciiTheme="minorBidi" w:hAnsiTheme="minorBidi"/>
          <w:sz w:val="22"/>
          <w:szCs w:val="22"/>
        </w:rPr>
      </w:pPr>
    </w:p>
    <w:p w14:paraId="5C874877" w14:textId="77777777" w:rsidR="003C109A" w:rsidRPr="00E7238F" w:rsidRDefault="003C109A" w:rsidP="003C109A">
      <w:pPr>
        <w:pStyle w:val="ListParagraph"/>
        <w:numPr>
          <w:ilvl w:val="0"/>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Plan for evaluating the activities supported by the award. </w:t>
      </w:r>
    </w:p>
    <w:p w14:paraId="4CF3DE7D" w14:textId="77777777" w:rsidR="003C109A" w:rsidRPr="00E7238F" w:rsidRDefault="003C109A" w:rsidP="003C109A">
      <w:pPr>
        <w:pStyle w:val="ListParagraph"/>
        <w:numPr>
          <w:ilvl w:val="0"/>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Specify baseline metrics (e.g., numbers, educational levels, and demographic characteristics of participants), as well as measures to gauge the short or long-term success of the research education award in achieving its objectives. </w:t>
      </w:r>
    </w:p>
    <w:p w14:paraId="404033C2" w14:textId="04D95838" w:rsidR="00407E0E" w:rsidRPr="00E7238F" w:rsidRDefault="00407E0E" w:rsidP="00407E0E">
      <w:pPr>
        <w:pStyle w:val="ListParagraph"/>
        <w:numPr>
          <w:ilvl w:val="1"/>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For undergrads, NIH will want to know aggregate number and demographic characteristics of </w:t>
      </w:r>
      <w:proofErr w:type="spellStart"/>
      <w:r w:rsidRPr="00E7238F">
        <w:rPr>
          <w:rFonts w:asciiTheme="minorBidi" w:hAnsiTheme="minorBidi"/>
          <w:color w:val="000000" w:themeColor="text1"/>
          <w:sz w:val="22"/>
          <w:szCs w:val="22"/>
          <w:lang w:bidi="he-IL"/>
        </w:rPr>
        <w:t>particpants</w:t>
      </w:r>
      <w:proofErr w:type="spellEnd"/>
    </w:p>
    <w:p w14:paraId="01A3E888" w14:textId="52A87350" w:rsidR="00407E0E" w:rsidRPr="00E7238F" w:rsidRDefault="00407E0E" w:rsidP="00407E0E">
      <w:pPr>
        <w:pStyle w:val="ListParagraph"/>
        <w:numPr>
          <w:ilvl w:val="1"/>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Subsequent educational/career progression (e.g. successful completion of undergraduate degree in cancer-related field; enrollment in advanced degree program in cancer-related field).</w:t>
      </w:r>
    </w:p>
    <w:p w14:paraId="42AB3268" w14:textId="77777777" w:rsidR="003C109A" w:rsidRPr="00E7238F" w:rsidRDefault="003C109A" w:rsidP="003C109A">
      <w:pPr>
        <w:pStyle w:val="ListParagraph"/>
        <w:numPr>
          <w:ilvl w:val="0"/>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Include a timeline for conducting the evaluation. </w:t>
      </w:r>
    </w:p>
    <w:p w14:paraId="3CB9A72F" w14:textId="77777777" w:rsidR="003C109A" w:rsidRPr="00E7238F" w:rsidRDefault="003C109A" w:rsidP="003C109A">
      <w:pPr>
        <w:pStyle w:val="ListParagraph"/>
        <w:numPr>
          <w:ilvl w:val="0"/>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Wherever appropriate, applicants are encouraged to obtain feedback from participants to help identify weaknesses and to provide suggestions for improvements. </w:t>
      </w:r>
    </w:p>
    <w:p w14:paraId="3ACED65B" w14:textId="77777777" w:rsidR="00BE5822" w:rsidRPr="00E7238F" w:rsidRDefault="00BE5822" w:rsidP="00BE5822">
      <w:pPr>
        <w:pStyle w:val="ListParagraph"/>
        <w:numPr>
          <w:ilvl w:val="0"/>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Evaluation data should be appropriate for an education program. </w:t>
      </w:r>
    </w:p>
    <w:p w14:paraId="2C024790" w14:textId="77777777" w:rsidR="00BE5822" w:rsidRPr="00E7238F" w:rsidRDefault="00BE5822" w:rsidP="00BE5822">
      <w:pPr>
        <w:pStyle w:val="ListParagraph"/>
        <w:numPr>
          <w:ilvl w:val="1"/>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For example, surveys completed by participants and/or publicly available information about participants would be appropriate.</w:t>
      </w:r>
    </w:p>
    <w:p w14:paraId="0D90DFD4" w14:textId="7AE27C9E" w:rsidR="00BE5822" w:rsidRPr="00E7238F" w:rsidRDefault="00BE5822" w:rsidP="003C109A">
      <w:pPr>
        <w:pStyle w:val="ListParagraph"/>
        <w:numPr>
          <w:ilvl w:val="0"/>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Explain how the evaluation plan will provide useful data on program effectiveness.</w:t>
      </w:r>
    </w:p>
    <w:p w14:paraId="205E6548" w14:textId="5BB9C2FB" w:rsidR="00BE5822" w:rsidRPr="00E7238F" w:rsidRDefault="00BE5822" w:rsidP="00BE5822">
      <w:pPr>
        <w:pStyle w:val="ListParagraph"/>
        <w:numPr>
          <w:ilvl w:val="1"/>
          <w:numId w:val="15"/>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Clarify process for determining and evaluating outcome.</w:t>
      </w:r>
    </w:p>
    <w:p w14:paraId="011443D3" w14:textId="77777777" w:rsidR="00BE5822" w:rsidRPr="00E7238F" w:rsidRDefault="00BE5822" w:rsidP="00BE5822">
      <w:pPr>
        <w:spacing w:after="0" w:line="240" w:lineRule="auto"/>
        <w:rPr>
          <w:rFonts w:asciiTheme="minorBidi" w:hAnsiTheme="minorBidi"/>
          <w:color w:val="000000" w:themeColor="text1"/>
          <w:sz w:val="22"/>
          <w:szCs w:val="22"/>
          <w:lang w:bidi="he-IL"/>
        </w:rPr>
      </w:pPr>
    </w:p>
    <w:p w14:paraId="7AA45C8A" w14:textId="77777777" w:rsidR="003C109A" w:rsidRPr="00E7238F" w:rsidRDefault="003C109A" w:rsidP="003C109A">
      <w:pPr>
        <w:rPr>
          <w:rFonts w:asciiTheme="minorBidi" w:hAnsiTheme="minorBidi"/>
          <w:sz w:val="22"/>
          <w:szCs w:val="22"/>
        </w:rPr>
      </w:pPr>
    </w:p>
    <w:p w14:paraId="10A84B2A" w14:textId="529D0FC9" w:rsidR="00B623BB" w:rsidRPr="00E7238F" w:rsidRDefault="00B623BB" w:rsidP="003C109A">
      <w:pPr>
        <w:rPr>
          <w:rFonts w:asciiTheme="minorBidi" w:hAnsiTheme="minorBidi"/>
          <w:i w:val="0"/>
          <w:iCs w:val="0"/>
          <w:sz w:val="22"/>
          <w:szCs w:val="22"/>
        </w:rPr>
      </w:pPr>
      <w:r w:rsidRPr="00E7238F">
        <w:rPr>
          <w:rFonts w:asciiTheme="minorBidi" w:hAnsiTheme="minorBidi"/>
          <w:i w:val="0"/>
          <w:iCs w:val="0"/>
          <w:sz w:val="22"/>
          <w:szCs w:val="22"/>
        </w:rPr>
        <w:t>Sample figure:</w:t>
      </w:r>
    </w:p>
    <w:p w14:paraId="028FB91F" w14:textId="3EDBF737" w:rsidR="00B623BB" w:rsidRPr="00E7238F" w:rsidRDefault="00E7238F" w:rsidP="003C109A">
      <w:pPr>
        <w:rPr>
          <w:rFonts w:asciiTheme="minorBidi" w:hAnsiTheme="minorBidi"/>
          <w:i w:val="0"/>
          <w:iCs w:val="0"/>
          <w:sz w:val="22"/>
          <w:szCs w:val="22"/>
        </w:rPr>
      </w:pPr>
      <w:r w:rsidRPr="00E7238F">
        <w:rPr>
          <w:rFonts w:asciiTheme="minorBidi" w:hAnsiTheme="minorBidi"/>
          <w:i w:val="0"/>
          <w:iCs w:val="0"/>
          <w:noProof/>
          <w:sz w:val="22"/>
          <w:szCs w:val="22"/>
        </w:rPr>
        <mc:AlternateContent>
          <mc:Choice Requires="wps">
            <w:drawing>
              <wp:anchor distT="0" distB="0" distL="114300" distR="114300" simplePos="0" relativeHeight="251660288" behindDoc="0" locked="0" layoutInCell="1" allowOverlap="1" wp14:anchorId="36AD91E5" wp14:editId="55F2058F">
                <wp:simplePos x="0" y="0"/>
                <wp:positionH relativeFrom="column">
                  <wp:posOffset>-68580</wp:posOffset>
                </wp:positionH>
                <wp:positionV relativeFrom="paragraph">
                  <wp:posOffset>231563</wp:posOffset>
                </wp:positionV>
                <wp:extent cx="2472266" cy="2057400"/>
                <wp:effectExtent l="0" t="0" r="17145" b="12700"/>
                <wp:wrapNone/>
                <wp:docPr id="1288393536" name="Text Box 1"/>
                <wp:cNvGraphicFramePr/>
                <a:graphic xmlns:a="http://schemas.openxmlformats.org/drawingml/2006/main">
                  <a:graphicData uri="http://schemas.microsoft.com/office/word/2010/wordprocessingShape">
                    <wps:wsp>
                      <wps:cNvSpPr txBox="1"/>
                      <wps:spPr>
                        <a:xfrm>
                          <a:off x="0" y="0"/>
                          <a:ext cx="2472266" cy="2057400"/>
                        </a:xfrm>
                        <a:prstGeom prst="rect">
                          <a:avLst/>
                        </a:prstGeom>
                        <a:noFill/>
                        <a:ln w="6350">
                          <a:solidFill>
                            <a:prstClr val="black"/>
                          </a:solidFill>
                        </a:ln>
                      </wps:spPr>
                      <wps:txbx>
                        <w:txbxContent>
                          <w:p w14:paraId="3D119AA4" w14:textId="77777777" w:rsidR="006627C9" w:rsidRDefault="006627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AD91E5" id="_x0000_t202" coordsize="21600,21600" o:spt="202" path="m,l,21600r21600,l21600,xe">
                <v:stroke joinstyle="miter"/>
                <v:path gradientshapeok="t" o:connecttype="rect"/>
              </v:shapetype>
              <v:shape id="Text Box 8" o:spid="_x0000_s1026" type="#_x0000_t202" style="position:absolute;margin-left:-5.4pt;margin-top:18.25pt;width:194.65pt;height:1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" filled="f" strokeweight=".5pt">
                <v:textbox>
                  <w:txbxContent>
                    <w:p w14:paraId="3D119AA4" w14:textId="77777777" w:rsidR="006627C9" w:rsidRDefault="006627C9"/>
                  </w:txbxContent>
                </v:textbox>
              </v:shape>
            </w:pict>
          </mc:Fallback>
        </mc:AlternateContent>
      </w:r>
    </w:p>
    <w:p w14:paraId="21DAD95E" w14:textId="1C59DF65" w:rsidR="003C109A" w:rsidRPr="00E7238F" w:rsidRDefault="00E7238F" w:rsidP="003C109A">
      <w:pPr>
        <w:rPr>
          <w:rFonts w:asciiTheme="minorBidi" w:hAnsiTheme="minorBidi"/>
          <w:sz w:val="22"/>
          <w:szCs w:val="22"/>
        </w:rPr>
      </w:pPr>
      <w:r w:rsidRPr="00E7238F">
        <w:rPr>
          <w:rFonts w:asciiTheme="minorBidi" w:hAnsiTheme="minorBidi"/>
          <w:i w:val="0"/>
          <w:iCs w:val="0"/>
          <w:noProof/>
          <w:sz w:val="22"/>
          <w:szCs w:val="22"/>
        </w:rPr>
        <mc:AlternateContent>
          <mc:Choice Requires="wps">
            <w:drawing>
              <wp:anchor distT="0" distB="0" distL="114300" distR="114300" simplePos="0" relativeHeight="251659264" behindDoc="0" locked="0" layoutInCell="1" allowOverlap="1" wp14:anchorId="5A7530E7" wp14:editId="4908A85C">
                <wp:simplePos x="0" y="0"/>
                <wp:positionH relativeFrom="column">
                  <wp:posOffset>0</wp:posOffset>
                </wp:positionH>
                <wp:positionV relativeFrom="paragraph">
                  <wp:posOffset>1402080</wp:posOffset>
                </wp:positionV>
                <wp:extent cx="2332990" cy="473710"/>
                <wp:effectExtent l="0" t="0" r="16510" b="8890"/>
                <wp:wrapNone/>
                <wp:docPr id="702364711" name="Text Box 2"/>
                <wp:cNvGraphicFramePr/>
                <a:graphic xmlns:a="http://schemas.openxmlformats.org/drawingml/2006/main">
                  <a:graphicData uri="http://schemas.microsoft.com/office/word/2010/wordprocessingShape">
                    <wps:wsp>
                      <wps:cNvSpPr txBox="1"/>
                      <wps:spPr>
                        <a:xfrm>
                          <a:off x="0" y="0"/>
                          <a:ext cx="2332990" cy="473710"/>
                        </a:xfrm>
                        <a:prstGeom prst="rect">
                          <a:avLst/>
                        </a:prstGeom>
                        <a:solidFill>
                          <a:schemeClr val="lt1"/>
                        </a:solidFill>
                        <a:ln w="6350">
                          <a:solidFill>
                            <a:prstClr val="black"/>
                          </a:solidFill>
                        </a:ln>
                      </wps:spPr>
                      <wps:txbx>
                        <w:txbxContent>
                          <w:p w14:paraId="654AA3B1" w14:textId="117D3C26" w:rsidR="006627C9" w:rsidRPr="006627C9" w:rsidRDefault="006627C9">
                            <w:pPr>
                              <w:rPr>
                                <w:i w:val="0"/>
                                <w:iCs w:val="0"/>
                              </w:rPr>
                            </w:pPr>
                            <w:r>
                              <w:rPr>
                                <w:i w:val="0"/>
                                <w:iCs w:val="0"/>
                              </w:rPr>
                              <w:t>Figure 1:</w:t>
                            </w:r>
                            <w:r w:rsidR="00E7238F">
                              <w:rPr>
                                <w:i w:val="0"/>
                                <w:iCs w:val="0"/>
                              </w:rPr>
                              <w:t xml:space="preserve"> Lab space at the Lokey Stem Cell Research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530E7" id="Text Box 7" o:spid="_x0000_s1027" type="#_x0000_t202" style="position:absolute;margin-left:0;margin-top:110.4pt;width:183.7pt;height:3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" fillcolor="white [3201]" strokeweight=".5pt">
                <v:textbox>
                  <w:txbxContent>
                    <w:p w14:paraId="654AA3B1" w14:textId="117D3C26" w:rsidR="006627C9" w:rsidRPr="006627C9" w:rsidRDefault="006627C9">
                      <w:pPr>
                        <w:rPr>
                          <w:i w:val="0"/>
                          <w:iCs w:val="0"/>
                        </w:rPr>
                      </w:pPr>
                      <w:r>
                        <w:rPr>
                          <w:i w:val="0"/>
                          <w:iCs w:val="0"/>
                        </w:rPr>
                        <w:t>Figure 1:</w:t>
                      </w:r>
                      <w:r w:rsidR="00E7238F">
                        <w:rPr>
                          <w:i w:val="0"/>
                          <w:iCs w:val="0"/>
                        </w:rPr>
                        <w:t xml:space="preserve"> Lab space at the Lokey Stem Cell Research Building.</w:t>
                      </w:r>
                    </w:p>
                  </w:txbxContent>
                </v:textbox>
              </v:shape>
            </w:pict>
          </mc:Fallback>
        </mc:AlternateContent>
      </w:r>
      <w:r>
        <w:rPr>
          <w:rFonts w:asciiTheme="minorBidi" w:hAnsiTheme="minorBidi"/>
          <w:noProof/>
          <w:sz w:val="22"/>
          <w:szCs w:val="22"/>
        </w:rPr>
        <w:drawing>
          <wp:inline distT="0" distB="0" distL="0" distR="0" wp14:anchorId="3B37C793" wp14:editId="40CC1FD5">
            <wp:extent cx="2332990" cy="1312307"/>
            <wp:effectExtent l="0" t="0" r="3810" b="0"/>
            <wp:docPr id="561355081" name="Picture 3" descr="A room with a few peop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55081" name="Picture 1" descr="A room with a few people i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9869" cy="1349926"/>
                    </a:xfrm>
                    <a:prstGeom prst="rect">
                      <a:avLst/>
                    </a:prstGeom>
                  </pic:spPr>
                </pic:pic>
              </a:graphicData>
            </a:graphic>
          </wp:inline>
        </w:drawing>
      </w:r>
    </w:p>
    <w:p w14:paraId="7D34E0FB" w14:textId="1FF06CD7" w:rsidR="003C109A" w:rsidRPr="00E7238F" w:rsidRDefault="003C109A">
      <w:pPr>
        <w:rPr>
          <w:rFonts w:asciiTheme="minorBidi" w:hAnsiTheme="minorBidi"/>
          <w:sz w:val="22"/>
          <w:szCs w:val="22"/>
        </w:rPr>
      </w:pPr>
      <w:r w:rsidRPr="00E7238F">
        <w:rPr>
          <w:rFonts w:asciiTheme="minorBidi" w:hAnsiTheme="minorBidi"/>
          <w:sz w:val="22"/>
          <w:szCs w:val="22"/>
        </w:rPr>
        <w:br w:type="page"/>
      </w:r>
    </w:p>
    <w:p w14:paraId="165C61ED" w14:textId="3753E225" w:rsidR="00B623BB" w:rsidRPr="00E7238F" w:rsidRDefault="00D020B2" w:rsidP="00B623BB">
      <w:pPr>
        <w:rPr>
          <w:rFonts w:asciiTheme="minorBidi" w:hAnsiTheme="minorBidi"/>
          <w:i w:val="0"/>
          <w:iCs w:val="0"/>
          <w:sz w:val="22"/>
          <w:szCs w:val="22"/>
        </w:rPr>
      </w:pPr>
      <w:r w:rsidRPr="00E7238F">
        <w:rPr>
          <w:rFonts w:asciiTheme="minorBidi" w:hAnsiTheme="minorBidi"/>
          <w:i w:val="0"/>
          <w:iCs w:val="0"/>
          <w:sz w:val="22"/>
          <w:szCs w:val="22"/>
        </w:rPr>
        <w:lastRenderedPageBreak/>
        <w:t>Sample Table:</w:t>
      </w:r>
    </w:p>
    <w:p w14:paraId="24EB87D4" w14:textId="77777777" w:rsidR="00D020B2" w:rsidRPr="00E7238F" w:rsidRDefault="00D020B2" w:rsidP="00B623BB">
      <w:pPr>
        <w:rPr>
          <w:rFonts w:asciiTheme="minorBidi" w:hAnsiTheme="minorBidi"/>
          <w:i w:val="0"/>
          <w:iCs w:val="0"/>
          <w:sz w:val="22"/>
          <w:szCs w:val="22"/>
        </w:rPr>
      </w:pPr>
    </w:p>
    <w:tbl>
      <w:tblPr>
        <w:tblStyle w:val="GridTable1Light-Accent1"/>
        <w:tblW w:w="0" w:type="auto"/>
        <w:tblLook w:val="04A0" w:firstRow="1" w:lastRow="0" w:firstColumn="1" w:lastColumn="0" w:noHBand="0" w:noVBand="1"/>
      </w:tblPr>
      <w:tblGrid>
        <w:gridCol w:w="2517"/>
        <w:gridCol w:w="2517"/>
        <w:gridCol w:w="2518"/>
        <w:gridCol w:w="2518"/>
      </w:tblGrid>
      <w:tr w:rsidR="00D020B2" w:rsidRPr="00E7238F" w14:paraId="0957AB00" w14:textId="77777777" w:rsidTr="00D02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CCBF9" w:themeFill="background2"/>
          </w:tcPr>
          <w:p w14:paraId="6BCAB59E" w14:textId="7F025352" w:rsidR="00D020B2" w:rsidRPr="00E7238F" w:rsidRDefault="00D020B2" w:rsidP="00B623BB">
            <w:pPr>
              <w:rPr>
                <w:rFonts w:asciiTheme="minorBidi" w:hAnsiTheme="minorBidi"/>
                <w:i w:val="0"/>
                <w:iCs w:val="0"/>
                <w:sz w:val="22"/>
                <w:szCs w:val="22"/>
              </w:rPr>
            </w:pPr>
            <w:r w:rsidRPr="00E7238F">
              <w:rPr>
                <w:rFonts w:asciiTheme="minorBidi" w:hAnsiTheme="minorBidi"/>
                <w:i w:val="0"/>
                <w:iCs w:val="0"/>
                <w:sz w:val="22"/>
                <w:szCs w:val="22"/>
              </w:rPr>
              <w:t>Column 1</w:t>
            </w:r>
          </w:p>
        </w:tc>
        <w:tc>
          <w:tcPr>
            <w:tcW w:w="2517" w:type="dxa"/>
            <w:shd w:val="clear" w:color="auto" w:fill="ACCBF9" w:themeFill="background2"/>
          </w:tcPr>
          <w:p w14:paraId="5AA669E1" w14:textId="04D778DA" w:rsidR="00D020B2" w:rsidRPr="00E7238F" w:rsidRDefault="00D020B2" w:rsidP="00B623BB">
            <w:pPr>
              <w:cnfStyle w:val="100000000000" w:firstRow="1" w:lastRow="0" w:firstColumn="0" w:lastColumn="0" w:oddVBand="0" w:evenVBand="0" w:oddHBand="0" w:evenHBand="0" w:firstRowFirstColumn="0" w:firstRowLastColumn="0" w:lastRowFirstColumn="0" w:lastRowLastColumn="0"/>
              <w:rPr>
                <w:rFonts w:asciiTheme="minorBidi" w:hAnsiTheme="minorBidi"/>
                <w:i w:val="0"/>
                <w:iCs w:val="0"/>
                <w:sz w:val="22"/>
                <w:szCs w:val="22"/>
              </w:rPr>
            </w:pPr>
            <w:r w:rsidRPr="00E7238F">
              <w:rPr>
                <w:rFonts w:asciiTheme="minorBidi" w:hAnsiTheme="minorBidi"/>
                <w:i w:val="0"/>
                <w:iCs w:val="0"/>
                <w:sz w:val="22"/>
                <w:szCs w:val="22"/>
              </w:rPr>
              <w:t>Column 2</w:t>
            </w:r>
          </w:p>
        </w:tc>
        <w:tc>
          <w:tcPr>
            <w:tcW w:w="2518" w:type="dxa"/>
            <w:shd w:val="clear" w:color="auto" w:fill="ACCBF9" w:themeFill="background2"/>
          </w:tcPr>
          <w:p w14:paraId="3D38CF4E" w14:textId="747698F9" w:rsidR="00D020B2" w:rsidRPr="00E7238F" w:rsidRDefault="00D020B2" w:rsidP="00B623BB">
            <w:pPr>
              <w:cnfStyle w:val="100000000000" w:firstRow="1" w:lastRow="0" w:firstColumn="0" w:lastColumn="0" w:oddVBand="0" w:evenVBand="0" w:oddHBand="0" w:evenHBand="0" w:firstRowFirstColumn="0" w:firstRowLastColumn="0" w:lastRowFirstColumn="0" w:lastRowLastColumn="0"/>
              <w:rPr>
                <w:rFonts w:asciiTheme="minorBidi" w:hAnsiTheme="minorBidi"/>
                <w:i w:val="0"/>
                <w:iCs w:val="0"/>
                <w:sz w:val="22"/>
                <w:szCs w:val="22"/>
              </w:rPr>
            </w:pPr>
            <w:r w:rsidRPr="00E7238F">
              <w:rPr>
                <w:rFonts w:asciiTheme="minorBidi" w:hAnsiTheme="minorBidi"/>
                <w:i w:val="0"/>
                <w:iCs w:val="0"/>
                <w:sz w:val="22"/>
                <w:szCs w:val="22"/>
              </w:rPr>
              <w:t>Column 3</w:t>
            </w:r>
          </w:p>
        </w:tc>
        <w:tc>
          <w:tcPr>
            <w:tcW w:w="2518" w:type="dxa"/>
            <w:shd w:val="clear" w:color="auto" w:fill="ACCBF9" w:themeFill="background2"/>
          </w:tcPr>
          <w:p w14:paraId="4775B2C3" w14:textId="3A15E771" w:rsidR="00D020B2" w:rsidRPr="00E7238F" w:rsidRDefault="00D020B2" w:rsidP="00B623BB">
            <w:pPr>
              <w:cnfStyle w:val="100000000000" w:firstRow="1" w:lastRow="0" w:firstColumn="0" w:lastColumn="0" w:oddVBand="0" w:evenVBand="0" w:oddHBand="0" w:evenHBand="0" w:firstRowFirstColumn="0" w:firstRowLastColumn="0" w:lastRowFirstColumn="0" w:lastRowLastColumn="0"/>
              <w:rPr>
                <w:rFonts w:asciiTheme="minorBidi" w:hAnsiTheme="minorBidi"/>
                <w:i w:val="0"/>
                <w:iCs w:val="0"/>
                <w:sz w:val="22"/>
                <w:szCs w:val="22"/>
              </w:rPr>
            </w:pPr>
            <w:r w:rsidRPr="00E7238F">
              <w:rPr>
                <w:rFonts w:asciiTheme="minorBidi" w:hAnsiTheme="minorBidi"/>
                <w:i w:val="0"/>
                <w:iCs w:val="0"/>
                <w:sz w:val="22"/>
                <w:szCs w:val="22"/>
              </w:rPr>
              <w:t>Column 4</w:t>
            </w:r>
          </w:p>
        </w:tc>
      </w:tr>
      <w:tr w:rsidR="00D020B2" w:rsidRPr="00E7238F" w14:paraId="23935499" w14:textId="77777777" w:rsidTr="00D020B2">
        <w:tc>
          <w:tcPr>
            <w:cnfStyle w:val="001000000000" w:firstRow="0" w:lastRow="0" w:firstColumn="1" w:lastColumn="0" w:oddVBand="0" w:evenVBand="0" w:oddHBand="0" w:evenHBand="0" w:firstRowFirstColumn="0" w:firstRowLastColumn="0" w:lastRowFirstColumn="0" w:lastRowLastColumn="0"/>
            <w:tcW w:w="2517" w:type="dxa"/>
          </w:tcPr>
          <w:p w14:paraId="0347CF68" w14:textId="0FB67CAA" w:rsidR="00D020B2" w:rsidRPr="00E7238F" w:rsidRDefault="00D020B2" w:rsidP="00B623BB">
            <w:pPr>
              <w:rPr>
                <w:rFonts w:asciiTheme="minorBidi" w:hAnsiTheme="minorBidi"/>
                <w:b w:val="0"/>
                <w:bCs w:val="0"/>
                <w:i w:val="0"/>
                <w:iCs w:val="0"/>
                <w:sz w:val="22"/>
                <w:szCs w:val="22"/>
              </w:rPr>
            </w:pPr>
            <w:r w:rsidRPr="00E7238F">
              <w:rPr>
                <w:rFonts w:asciiTheme="minorBidi" w:hAnsiTheme="minorBidi"/>
                <w:b w:val="0"/>
                <w:bCs w:val="0"/>
                <w:i w:val="0"/>
                <w:iCs w:val="0"/>
                <w:sz w:val="22"/>
                <w:szCs w:val="22"/>
              </w:rPr>
              <w:t>First person</w:t>
            </w:r>
          </w:p>
        </w:tc>
        <w:tc>
          <w:tcPr>
            <w:tcW w:w="2517" w:type="dxa"/>
          </w:tcPr>
          <w:p w14:paraId="74EC894B" w14:textId="39442423"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r w:rsidRPr="00E7238F">
              <w:rPr>
                <w:rFonts w:asciiTheme="minorBidi" w:hAnsiTheme="minorBidi"/>
                <w:i w:val="0"/>
                <w:iCs w:val="0"/>
                <w:sz w:val="22"/>
                <w:szCs w:val="22"/>
              </w:rPr>
              <w:t>24</w:t>
            </w:r>
          </w:p>
        </w:tc>
        <w:tc>
          <w:tcPr>
            <w:tcW w:w="2518" w:type="dxa"/>
          </w:tcPr>
          <w:p w14:paraId="315BEB26" w14:textId="421C8C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r w:rsidRPr="00E7238F">
              <w:rPr>
                <w:rFonts w:asciiTheme="minorBidi" w:hAnsiTheme="minorBidi"/>
                <w:i w:val="0"/>
                <w:iCs w:val="0"/>
                <w:sz w:val="22"/>
                <w:szCs w:val="22"/>
              </w:rPr>
              <w:t>65</w:t>
            </w:r>
          </w:p>
        </w:tc>
        <w:tc>
          <w:tcPr>
            <w:tcW w:w="2518" w:type="dxa"/>
          </w:tcPr>
          <w:p w14:paraId="2E58E699" w14:textId="71235829"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r w:rsidRPr="00E7238F">
              <w:rPr>
                <w:rFonts w:asciiTheme="minorBidi" w:hAnsiTheme="minorBidi"/>
                <w:i w:val="0"/>
                <w:iCs w:val="0"/>
                <w:sz w:val="22"/>
                <w:szCs w:val="22"/>
              </w:rPr>
              <w:t>89</w:t>
            </w:r>
          </w:p>
        </w:tc>
      </w:tr>
      <w:tr w:rsidR="00D020B2" w:rsidRPr="00E7238F" w14:paraId="5E807A04" w14:textId="77777777" w:rsidTr="00D020B2">
        <w:tc>
          <w:tcPr>
            <w:cnfStyle w:val="001000000000" w:firstRow="0" w:lastRow="0" w:firstColumn="1" w:lastColumn="0" w:oddVBand="0" w:evenVBand="0" w:oddHBand="0" w:evenHBand="0" w:firstRowFirstColumn="0" w:firstRowLastColumn="0" w:lastRowFirstColumn="0" w:lastRowLastColumn="0"/>
            <w:tcW w:w="2517" w:type="dxa"/>
          </w:tcPr>
          <w:p w14:paraId="66214354" w14:textId="77777777" w:rsidR="00D020B2" w:rsidRPr="00E7238F" w:rsidRDefault="00D020B2" w:rsidP="00B623BB">
            <w:pPr>
              <w:rPr>
                <w:rFonts w:asciiTheme="minorBidi" w:hAnsiTheme="minorBidi"/>
                <w:b w:val="0"/>
                <w:bCs w:val="0"/>
                <w:i w:val="0"/>
                <w:iCs w:val="0"/>
                <w:sz w:val="22"/>
                <w:szCs w:val="22"/>
              </w:rPr>
            </w:pPr>
          </w:p>
        </w:tc>
        <w:tc>
          <w:tcPr>
            <w:tcW w:w="2517" w:type="dxa"/>
          </w:tcPr>
          <w:p w14:paraId="2520CDE0" w14:textId="777777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p>
        </w:tc>
        <w:tc>
          <w:tcPr>
            <w:tcW w:w="2518" w:type="dxa"/>
          </w:tcPr>
          <w:p w14:paraId="7686D47A" w14:textId="777777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p>
        </w:tc>
        <w:tc>
          <w:tcPr>
            <w:tcW w:w="2518" w:type="dxa"/>
          </w:tcPr>
          <w:p w14:paraId="2D923ED0" w14:textId="777777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p>
        </w:tc>
      </w:tr>
      <w:tr w:rsidR="00D020B2" w:rsidRPr="00E7238F" w14:paraId="0E844F5C" w14:textId="77777777" w:rsidTr="00D020B2">
        <w:tc>
          <w:tcPr>
            <w:cnfStyle w:val="001000000000" w:firstRow="0" w:lastRow="0" w:firstColumn="1" w:lastColumn="0" w:oddVBand="0" w:evenVBand="0" w:oddHBand="0" w:evenHBand="0" w:firstRowFirstColumn="0" w:firstRowLastColumn="0" w:lastRowFirstColumn="0" w:lastRowLastColumn="0"/>
            <w:tcW w:w="2517" w:type="dxa"/>
          </w:tcPr>
          <w:p w14:paraId="01D5DE19" w14:textId="77777777" w:rsidR="00D020B2" w:rsidRPr="00E7238F" w:rsidRDefault="00D020B2" w:rsidP="00B623BB">
            <w:pPr>
              <w:rPr>
                <w:rFonts w:asciiTheme="minorBidi" w:hAnsiTheme="minorBidi"/>
                <w:b w:val="0"/>
                <w:bCs w:val="0"/>
                <w:i w:val="0"/>
                <w:iCs w:val="0"/>
                <w:sz w:val="22"/>
                <w:szCs w:val="22"/>
              </w:rPr>
            </w:pPr>
          </w:p>
        </w:tc>
        <w:tc>
          <w:tcPr>
            <w:tcW w:w="2517" w:type="dxa"/>
          </w:tcPr>
          <w:p w14:paraId="04B6151D" w14:textId="777777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p>
        </w:tc>
        <w:tc>
          <w:tcPr>
            <w:tcW w:w="2518" w:type="dxa"/>
          </w:tcPr>
          <w:p w14:paraId="5854BD92" w14:textId="777777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p>
        </w:tc>
        <w:tc>
          <w:tcPr>
            <w:tcW w:w="2518" w:type="dxa"/>
          </w:tcPr>
          <w:p w14:paraId="45F9782E" w14:textId="777777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p>
        </w:tc>
      </w:tr>
      <w:tr w:rsidR="00D020B2" w:rsidRPr="00E7238F" w14:paraId="2081854E" w14:textId="77777777" w:rsidTr="00D020B2">
        <w:tc>
          <w:tcPr>
            <w:cnfStyle w:val="001000000000" w:firstRow="0" w:lastRow="0" w:firstColumn="1" w:lastColumn="0" w:oddVBand="0" w:evenVBand="0" w:oddHBand="0" w:evenHBand="0" w:firstRowFirstColumn="0" w:firstRowLastColumn="0" w:lastRowFirstColumn="0" w:lastRowLastColumn="0"/>
            <w:tcW w:w="2517" w:type="dxa"/>
          </w:tcPr>
          <w:p w14:paraId="56675E13" w14:textId="77777777" w:rsidR="00D020B2" w:rsidRPr="00E7238F" w:rsidRDefault="00D020B2" w:rsidP="00B623BB">
            <w:pPr>
              <w:rPr>
                <w:rFonts w:asciiTheme="minorBidi" w:hAnsiTheme="minorBidi"/>
                <w:i w:val="0"/>
                <w:iCs w:val="0"/>
                <w:sz w:val="22"/>
                <w:szCs w:val="22"/>
              </w:rPr>
            </w:pPr>
          </w:p>
        </w:tc>
        <w:tc>
          <w:tcPr>
            <w:tcW w:w="2517" w:type="dxa"/>
          </w:tcPr>
          <w:p w14:paraId="5690DDE9" w14:textId="777777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p>
        </w:tc>
        <w:tc>
          <w:tcPr>
            <w:tcW w:w="2518" w:type="dxa"/>
          </w:tcPr>
          <w:p w14:paraId="0E9E19C6" w14:textId="777777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p>
        </w:tc>
        <w:tc>
          <w:tcPr>
            <w:tcW w:w="2518" w:type="dxa"/>
          </w:tcPr>
          <w:p w14:paraId="624F8A82" w14:textId="77777777" w:rsidR="00D020B2" w:rsidRPr="00E7238F" w:rsidRDefault="00D020B2" w:rsidP="00B623BB">
            <w:pPr>
              <w:cnfStyle w:val="000000000000" w:firstRow="0" w:lastRow="0" w:firstColumn="0" w:lastColumn="0" w:oddVBand="0" w:evenVBand="0" w:oddHBand="0" w:evenHBand="0" w:firstRowFirstColumn="0" w:firstRowLastColumn="0" w:lastRowFirstColumn="0" w:lastRowLastColumn="0"/>
              <w:rPr>
                <w:rFonts w:asciiTheme="minorBidi" w:hAnsiTheme="minorBidi"/>
                <w:i w:val="0"/>
                <w:iCs w:val="0"/>
                <w:sz w:val="22"/>
                <w:szCs w:val="22"/>
              </w:rPr>
            </w:pPr>
          </w:p>
        </w:tc>
      </w:tr>
    </w:tbl>
    <w:p w14:paraId="2CEBA7BB" w14:textId="77777777" w:rsidR="00D020B2" w:rsidRPr="00E7238F" w:rsidRDefault="00D020B2" w:rsidP="00B623BB">
      <w:pPr>
        <w:rPr>
          <w:rFonts w:asciiTheme="minorBidi" w:hAnsiTheme="minorBidi"/>
          <w:i w:val="0"/>
          <w:iCs w:val="0"/>
          <w:sz w:val="22"/>
          <w:szCs w:val="22"/>
        </w:rPr>
      </w:pPr>
    </w:p>
    <w:p w14:paraId="71258761" w14:textId="77777777" w:rsidR="00B623BB" w:rsidRPr="00E7238F" w:rsidRDefault="00B623BB" w:rsidP="00B623BB">
      <w:pPr>
        <w:rPr>
          <w:rFonts w:asciiTheme="minorBidi" w:hAnsiTheme="minorBidi"/>
          <w:sz w:val="22"/>
          <w:szCs w:val="22"/>
        </w:rPr>
      </w:pPr>
    </w:p>
    <w:p w14:paraId="47C77C9D" w14:textId="10A67C8D" w:rsidR="00B623BB" w:rsidRPr="00E7238F" w:rsidRDefault="00B623BB" w:rsidP="00B623BB">
      <w:pPr>
        <w:rPr>
          <w:rFonts w:asciiTheme="minorBidi" w:hAnsiTheme="minorBidi"/>
          <w:sz w:val="22"/>
          <w:szCs w:val="22"/>
        </w:rPr>
      </w:pPr>
      <w:r w:rsidRPr="00E7238F">
        <w:rPr>
          <w:rFonts w:asciiTheme="minorBidi" w:hAnsiTheme="minorBidi"/>
          <w:sz w:val="22"/>
          <w:szCs w:val="22"/>
        </w:rPr>
        <w:br w:type="page"/>
      </w:r>
    </w:p>
    <w:p w14:paraId="2544DBE8" w14:textId="77777777" w:rsidR="00B623BB" w:rsidRPr="00E7238F" w:rsidRDefault="00B623BB">
      <w:pPr>
        <w:rPr>
          <w:rFonts w:asciiTheme="minorBidi" w:hAnsiTheme="minorBidi"/>
          <w:sz w:val="22"/>
          <w:szCs w:val="22"/>
        </w:rPr>
      </w:pPr>
    </w:p>
    <w:p w14:paraId="77D30F28" w14:textId="03F98C2F" w:rsidR="003C109A" w:rsidRPr="00E7238F" w:rsidRDefault="003C109A" w:rsidP="003C109A">
      <w:pPr>
        <w:pStyle w:val="Heading1"/>
        <w:rPr>
          <w:rFonts w:asciiTheme="minorBidi" w:hAnsiTheme="minorBidi" w:cstheme="minorBidi"/>
        </w:rPr>
      </w:pPr>
      <w:r w:rsidRPr="00E7238F">
        <w:rPr>
          <w:rFonts w:asciiTheme="minorBidi" w:hAnsiTheme="minorBidi" w:cstheme="minorBidi"/>
        </w:rPr>
        <w:t>Letters of Support</w:t>
      </w:r>
    </w:p>
    <w:p w14:paraId="2E9EE6F7" w14:textId="77777777" w:rsidR="003C109A" w:rsidRPr="00E7238F" w:rsidRDefault="003C109A" w:rsidP="003C109A">
      <w:pPr>
        <w:rPr>
          <w:rFonts w:asciiTheme="minorBidi" w:hAnsiTheme="minorBidi"/>
          <w:sz w:val="22"/>
          <w:szCs w:val="22"/>
        </w:rPr>
      </w:pPr>
    </w:p>
    <w:p w14:paraId="1A23670A" w14:textId="77777777" w:rsidR="003C109A" w:rsidRPr="00E92847" w:rsidRDefault="003C109A" w:rsidP="003C109A">
      <w:pPr>
        <w:rPr>
          <w:rFonts w:asciiTheme="minorBidi" w:hAnsiTheme="minorBidi"/>
          <w:color w:val="000000" w:themeColor="text1"/>
          <w:sz w:val="22"/>
          <w:szCs w:val="22"/>
          <w:lang w:bidi="he-IL"/>
        </w:rPr>
      </w:pPr>
      <w:r w:rsidRPr="00E92847">
        <w:rPr>
          <w:rFonts w:asciiTheme="minorBidi" w:hAnsiTheme="minorBidi"/>
          <w:color w:val="000000" w:themeColor="text1"/>
          <w:sz w:val="22"/>
          <w:szCs w:val="22"/>
          <w:lang w:bidi="he-IL"/>
        </w:rPr>
        <w:t>Letter of institutional commitment (see ‘Institutional Environment and Commitment’ for what to include).</w:t>
      </w:r>
    </w:p>
    <w:p w14:paraId="5800679C" w14:textId="77777777" w:rsidR="00881210" w:rsidRPr="00E92847" w:rsidRDefault="00881210" w:rsidP="003C109A">
      <w:pPr>
        <w:rPr>
          <w:rFonts w:asciiTheme="minorBidi" w:hAnsiTheme="minorBidi"/>
          <w:color w:val="000000" w:themeColor="text1"/>
          <w:sz w:val="22"/>
          <w:szCs w:val="22"/>
          <w:lang w:bidi="he-IL"/>
        </w:rPr>
      </w:pPr>
    </w:p>
    <w:p w14:paraId="65EF651C" w14:textId="199472F0" w:rsidR="003C109A" w:rsidRPr="00E7238F" w:rsidRDefault="003C109A">
      <w:pPr>
        <w:rPr>
          <w:rFonts w:asciiTheme="minorBidi" w:hAnsiTheme="minorBidi"/>
          <w:sz w:val="22"/>
          <w:szCs w:val="22"/>
        </w:rPr>
      </w:pPr>
      <w:r w:rsidRPr="00E7238F">
        <w:rPr>
          <w:rFonts w:asciiTheme="minorBidi" w:hAnsiTheme="minorBidi"/>
          <w:sz w:val="22"/>
          <w:szCs w:val="22"/>
        </w:rPr>
        <w:br w:type="page"/>
      </w:r>
    </w:p>
    <w:p w14:paraId="6F0A1483" w14:textId="53057887" w:rsidR="003C109A" w:rsidRPr="00E7238F" w:rsidRDefault="003C109A" w:rsidP="003C109A">
      <w:pPr>
        <w:pStyle w:val="Heading2"/>
        <w:rPr>
          <w:rFonts w:asciiTheme="minorBidi" w:hAnsiTheme="minorBidi" w:cstheme="minorBidi"/>
        </w:rPr>
      </w:pPr>
      <w:r w:rsidRPr="00E7238F">
        <w:rPr>
          <w:rFonts w:asciiTheme="minorBidi" w:hAnsiTheme="minorBidi" w:cstheme="minorBidi"/>
        </w:rPr>
        <w:lastRenderedPageBreak/>
        <w:t>Resource Sharing Plan</w:t>
      </w:r>
    </w:p>
    <w:p w14:paraId="7E26F504" w14:textId="77777777" w:rsidR="003C109A" w:rsidRPr="00E7238F" w:rsidRDefault="003C109A" w:rsidP="003C109A">
      <w:pPr>
        <w:rPr>
          <w:rFonts w:asciiTheme="minorBidi" w:hAnsiTheme="minorBidi"/>
          <w:sz w:val="22"/>
          <w:szCs w:val="22"/>
        </w:rPr>
      </w:pPr>
    </w:p>
    <w:p w14:paraId="41F89CD6" w14:textId="77777777" w:rsidR="003C109A" w:rsidRPr="00E7238F" w:rsidRDefault="003C109A" w:rsidP="003C109A">
      <w:pPr>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Data Management and Sharing Plan is not applicable for this NOFO.</w:t>
      </w:r>
    </w:p>
    <w:p w14:paraId="79A5A6B7" w14:textId="77777777" w:rsidR="003C109A" w:rsidRPr="00E7238F" w:rsidRDefault="003C109A" w:rsidP="003C109A">
      <w:pPr>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If support for development, maintenance, or enhancement of software is requested, a software dissemination plan is required, addressing the following:</w:t>
      </w:r>
    </w:p>
    <w:p w14:paraId="62F9A6AD" w14:textId="77777777" w:rsidR="003C109A" w:rsidRPr="00E7238F" w:rsidRDefault="003C109A" w:rsidP="003C109A">
      <w:pPr>
        <w:numPr>
          <w:ilvl w:val="0"/>
          <w:numId w:val="16"/>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Software source code should be freely available to biomedical researchers and educators in the non-profit sector, such as institutions of education, research institutions, and government laboratories. </w:t>
      </w:r>
    </w:p>
    <w:p w14:paraId="1E7C1FC7" w14:textId="77777777" w:rsidR="003C109A" w:rsidRPr="00E7238F" w:rsidRDefault="003C109A" w:rsidP="003C109A">
      <w:pPr>
        <w:numPr>
          <w:ilvl w:val="0"/>
          <w:numId w:val="16"/>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Users should be permitted to modify the code and share their modifications with others.</w:t>
      </w:r>
    </w:p>
    <w:p w14:paraId="1ADBE279" w14:textId="77777777" w:rsidR="003C109A" w:rsidRPr="00E7238F" w:rsidRDefault="003C109A" w:rsidP="003C109A">
      <w:pPr>
        <w:numPr>
          <w:ilvl w:val="0"/>
          <w:numId w:val="16"/>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The terms of software availability should permit the commercialization of enhanced or customized versions of the software, or incorporation of the software or pieces of it into other software packages.</w:t>
      </w:r>
    </w:p>
    <w:p w14:paraId="008BF2E2" w14:textId="77777777" w:rsidR="003C109A" w:rsidRPr="00E7238F" w:rsidRDefault="003C109A" w:rsidP="003C109A">
      <w:pPr>
        <w:numPr>
          <w:ilvl w:val="0"/>
          <w:numId w:val="16"/>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To preserve utility to the community, the software should be transferable such that another individual or team can continue development </w:t>
      </w:r>
      <w:proofErr w:type="gramStart"/>
      <w:r w:rsidRPr="00E7238F">
        <w:rPr>
          <w:rFonts w:asciiTheme="minorBidi" w:hAnsiTheme="minorBidi"/>
          <w:color w:val="000000" w:themeColor="text1"/>
          <w:sz w:val="22"/>
          <w:szCs w:val="22"/>
          <w:lang w:bidi="he-IL"/>
        </w:rPr>
        <w:t>in the event that</w:t>
      </w:r>
      <w:proofErr w:type="gramEnd"/>
      <w:r w:rsidRPr="00E7238F">
        <w:rPr>
          <w:rFonts w:asciiTheme="minorBidi" w:hAnsiTheme="minorBidi"/>
          <w:color w:val="000000" w:themeColor="text1"/>
          <w:sz w:val="22"/>
          <w:szCs w:val="22"/>
          <w:lang w:bidi="he-IL"/>
        </w:rPr>
        <w:t xml:space="preserve"> the original investigators are unwilling or unable to do so.</w:t>
      </w:r>
    </w:p>
    <w:p w14:paraId="0E0A735E" w14:textId="75B93DDC" w:rsidR="003C109A" w:rsidRPr="00E7238F" w:rsidRDefault="003C109A">
      <w:pPr>
        <w:rPr>
          <w:rFonts w:asciiTheme="minorBidi" w:hAnsiTheme="minorBidi"/>
          <w:sz w:val="22"/>
          <w:szCs w:val="22"/>
        </w:rPr>
      </w:pPr>
      <w:r w:rsidRPr="00E7238F">
        <w:rPr>
          <w:rFonts w:asciiTheme="minorBidi" w:hAnsiTheme="minorBidi"/>
          <w:sz w:val="22"/>
          <w:szCs w:val="22"/>
        </w:rPr>
        <w:br w:type="page"/>
      </w:r>
    </w:p>
    <w:p w14:paraId="5E870519" w14:textId="45E268B1" w:rsidR="003C109A" w:rsidRPr="00E7238F" w:rsidRDefault="003C109A" w:rsidP="003C109A">
      <w:pPr>
        <w:pStyle w:val="Heading2"/>
        <w:rPr>
          <w:rFonts w:asciiTheme="minorBidi" w:hAnsiTheme="minorBidi" w:cstheme="minorBidi"/>
        </w:rPr>
      </w:pPr>
      <w:r w:rsidRPr="00E7238F">
        <w:rPr>
          <w:rFonts w:asciiTheme="minorBidi" w:hAnsiTheme="minorBidi" w:cstheme="minorBidi"/>
        </w:rPr>
        <w:lastRenderedPageBreak/>
        <w:t>PHS Human Subjects and Clinical Trials Information</w:t>
      </w:r>
    </w:p>
    <w:p w14:paraId="6D120B6C" w14:textId="77777777" w:rsidR="003C109A" w:rsidRPr="00E7238F" w:rsidRDefault="003C109A" w:rsidP="003C109A">
      <w:pPr>
        <w:rPr>
          <w:rFonts w:asciiTheme="minorBidi" w:hAnsiTheme="minorBidi"/>
          <w:sz w:val="22"/>
          <w:szCs w:val="22"/>
        </w:rPr>
      </w:pPr>
    </w:p>
    <w:p w14:paraId="7F34EB38" w14:textId="77777777" w:rsidR="003C109A" w:rsidRPr="00E7238F" w:rsidRDefault="003C109A" w:rsidP="003C109A">
      <w:pPr>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When involving human subjects research, clinical research, and/or NIH-defined clinical trials (and when applicable, clinical trials research experience) follow all instructions for the PHS Human Subjects and Clinical Trials Information form in the SF424 (R&amp;R) Application Guide, with the following additional instructions:</w:t>
      </w:r>
    </w:p>
    <w:p w14:paraId="2C30CB31" w14:textId="77777777" w:rsidR="003C109A" w:rsidRPr="00E7238F" w:rsidRDefault="003C109A" w:rsidP="003C109A">
      <w:pPr>
        <w:pStyle w:val="ListParagraph"/>
        <w:numPr>
          <w:ilvl w:val="0"/>
          <w:numId w:val="18"/>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 xml:space="preserve">If you answered “Yes” to the question “Are Human Subjects Involved?” on the R&amp;R Other Project Information form, you must include at least one human subjects study record using the Study Record: </w:t>
      </w:r>
      <w:r w:rsidRPr="00E7238F">
        <w:rPr>
          <w:rFonts w:asciiTheme="minorBidi" w:hAnsiTheme="minorBidi"/>
          <w:b/>
          <w:bCs/>
          <w:color w:val="000000" w:themeColor="text1"/>
          <w:sz w:val="22"/>
          <w:szCs w:val="22"/>
          <w:lang w:bidi="he-IL"/>
        </w:rPr>
        <w:t>PHS Human Subjects and Clinical Trials Information </w:t>
      </w:r>
      <w:r w:rsidRPr="00E7238F">
        <w:rPr>
          <w:rFonts w:asciiTheme="minorBidi" w:hAnsiTheme="minorBidi"/>
          <w:color w:val="000000" w:themeColor="text1"/>
          <w:sz w:val="22"/>
          <w:szCs w:val="22"/>
          <w:lang w:bidi="he-IL"/>
        </w:rPr>
        <w:t>form or</w:t>
      </w:r>
      <w:r w:rsidRPr="00E7238F">
        <w:rPr>
          <w:rFonts w:asciiTheme="minorBidi" w:hAnsiTheme="minorBidi"/>
          <w:b/>
          <w:bCs/>
          <w:color w:val="000000" w:themeColor="text1"/>
          <w:sz w:val="22"/>
          <w:szCs w:val="22"/>
          <w:lang w:bidi="he-IL"/>
        </w:rPr>
        <w:t> Delayed Onset Study record.</w:t>
      </w:r>
    </w:p>
    <w:p w14:paraId="66EFD66A" w14:textId="77777777" w:rsidR="003C109A" w:rsidRPr="00E7238F" w:rsidRDefault="003C109A" w:rsidP="003C109A">
      <w:pPr>
        <w:pStyle w:val="ListParagraph"/>
        <w:numPr>
          <w:ilvl w:val="0"/>
          <w:numId w:val="17"/>
        </w:numPr>
        <w:spacing w:after="0" w:line="240" w:lineRule="auto"/>
        <w:rPr>
          <w:rFonts w:asciiTheme="minorBidi" w:hAnsiTheme="minorBidi"/>
          <w:b/>
          <w:bCs/>
          <w:color w:val="000000" w:themeColor="text1"/>
          <w:sz w:val="22"/>
          <w:szCs w:val="22"/>
          <w:lang w:bidi="he-IL"/>
        </w:rPr>
      </w:pPr>
      <w:r w:rsidRPr="00E7238F">
        <w:rPr>
          <w:rFonts w:asciiTheme="minorBidi" w:hAnsiTheme="minorBidi"/>
          <w:b/>
          <w:bCs/>
          <w:color w:val="000000" w:themeColor="text1"/>
          <w:sz w:val="22"/>
          <w:szCs w:val="22"/>
          <w:lang w:bidi="he-IL"/>
        </w:rPr>
        <w:t>Study Record: PHS Human Subjects and Clinical Trials Information</w:t>
      </w:r>
    </w:p>
    <w:p w14:paraId="1A018284" w14:textId="77777777" w:rsidR="003C109A" w:rsidRPr="00E7238F" w:rsidRDefault="003C109A" w:rsidP="003C109A">
      <w:pPr>
        <w:pStyle w:val="ListParagraph"/>
        <w:numPr>
          <w:ilvl w:val="1"/>
          <w:numId w:val="17"/>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All instructions in the SF424 (R&amp;R) Application Guide must be followed.</w:t>
      </w:r>
    </w:p>
    <w:p w14:paraId="46F8CBE8" w14:textId="77777777" w:rsidR="003C109A" w:rsidRPr="00E7238F" w:rsidRDefault="003C109A" w:rsidP="003C109A">
      <w:pPr>
        <w:pStyle w:val="ListParagraph"/>
        <w:numPr>
          <w:ilvl w:val="0"/>
          <w:numId w:val="17"/>
        </w:numPr>
        <w:spacing w:after="0" w:line="240" w:lineRule="auto"/>
        <w:rPr>
          <w:rFonts w:asciiTheme="minorBidi" w:hAnsiTheme="minorBidi"/>
          <w:b/>
          <w:bCs/>
          <w:color w:val="000000" w:themeColor="text1"/>
          <w:sz w:val="22"/>
          <w:szCs w:val="22"/>
          <w:lang w:bidi="he-IL"/>
        </w:rPr>
      </w:pPr>
      <w:r w:rsidRPr="00E7238F">
        <w:rPr>
          <w:rFonts w:asciiTheme="minorBidi" w:hAnsiTheme="minorBidi"/>
          <w:b/>
          <w:bCs/>
          <w:color w:val="000000" w:themeColor="text1"/>
          <w:sz w:val="22"/>
          <w:szCs w:val="22"/>
          <w:lang w:bidi="he-IL"/>
        </w:rPr>
        <w:t>Delayed Onset Study</w:t>
      </w:r>
    </w:p>
    <w:p w14:paraId="51B367D6" w14:textId="77777777" w:rsidR="003C109A" w:rsidRPr="00E7238F" w:rsidRDefault="003C109A" w:rsidP="003C109A">
      <w:pPr>
        <w:pStyle w:val="ListParagraph"/>
        <w:numPr>
          <w:ilvl w:val="1"/>
          <w:numId w:val="17"/>
        </w:numPr>
        <w:spacing w:after="0" w:line="240" w:lineRule="auto"/>
        <w:rPr>
          <w:rFonts w:asciiTheme="minorBidi" w:hAnsiTheme="minorBidi"/>
          <w:color w:val="000000" w:themeColor="text1"/>
          <w:sz w:val="22"/>
          <w:szCs w:val="22"/>
          <w:lang w:bidi="he-IL"/>
        </w:rPr>
      </w:pPr>
      <w:r w:rsidRPr="00E7238F">
        <w:rPr>
          <w:rFonts w:asciiTheme="minorBidi" w:hAnsiTheme="minorBidi"/>
          <w:color w:val="000000" w:themeColor="text1"/>
          <w:sz w:val="22"/>
          <w:szCs w:val="22"/>
          <w:lang w:bidi="he-IL"/>
        </w:rPr>
        <w:t>Note: </w:t>
      </w:r>
      <w:hyperlink r:id="rId13" w:anchor="DelayedOnsetStudy" w:history="1">
        <w:r w:rsidRPr="00E7238F">
          <w:rPr>
            <w:rStyle w:val="Hyperlink"/>
            <w:rFonts w:asciiTheme="minorBidi" w:hAnsiTheme="minorBidi"/>
            <w:sz w:val="22"/>
            <w:szCs w:val="22"/>
            <w:lang w:bidi="he-IL"/>
          </w:rPr>
          <w:t>Delayed onset</w:t>
        </w:r>
      </w:hyperlink>
      <w:r w:rsidRPr="00E7238F">
        <w:rPr>
          <w:rFonts w:asciiTheme="minorBidi" w:hAnsiTheme="minorBidi"/>
          <w:color w:val="000000" w:themeColor="text1"/>
          <w:sz w:val="22"/>
          <w:szCs w:val="22"/>
          <w:lang w:bidi="he-IL"/>
        </w:rPr>
        <w:t> does NOT apply to a study that can be described but will not start immediately (i.e., delayed start). All instructions in the SF424 (R&amp;R) Application Guide must be followed.</w:t>
      </w:r>
    </w:p>
    <w:p w14:paraId="6AA34D70" w14:textId="77777777" w:rsidR="003C109A" w:rsidRPr="00E7238F" w:rsidRDefault="003C109A" w:rsidP="003C109A">
      <w:pPr>
        <w:rPr>
          <w:rFonts w:asciiTheme="minorBidi" w:hAnsiTheme="minorBidi"/>
          <w:color w:val="000000" w:themeColor="text1"/>
          <w:sz w:val="22"/>
          <w:szCs w:val="22"/>
          <w:lang w:bidi="he-IL"/>
        </w:rPr>
      </w:pPr>
    </w:p>
    <w:p w14:paraId="71327081" w14:textId="77777777" w:rsidR="003C109A" w:rsidRPr="00E7238F" w:rsidRDefault="003C109A" w:rsidP="003C109A">
      <w:pPr>
        <w:rPr>
          <w:rFonts w:asciiTheme="minorBidi" w:hAnsiTheme="minorBidi"/>
          <w:sz w:val="22"/>
          <w:szCs w:val="22"/>
        </w:rPr>
      </w:pPr>
    </w:p>
    <w:p w14:paraId="641E59E1" w14:textId="77777777" w:rsidR="003C109A" w:rsidRPr="00E7238F" w:rsidRDefault="003C109A" w:rsidP="003C109A">
      <w:pPr>
        <w:rPr>
          <w:rFonts w:asciiTheme="minorBidi" w:hAnsiTheme="minorBidi"/>
          <w:sz w:val="22"/>
          <w:szCs w:val="22"/>
        </w:rPr>
      </w:pPr>
    </w:p>
    <w:p w14:paraId="519D9099" w14:textId="77777777" w:rsidR="003C109A" w:rsidRPr="00E7238F" w:rsidRDefault="003C109A" w:rsidP="003C109A">
      <w:pPr>
        <w:rPr>
          <w:rFonts w:asciiTheme="minorBidi" w:hAnsiTheme="minorBidi"/>
          <w:sz w:val="22"/>
          <w:szCs w:val="22"/>
        </w:rPr>
      </w:pPr>
    </w:p>
    <w:sectPr w:rsidR="003C109A" w:rsidRPr="00E7238F" w:rsidSect="007C1A2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166"/>
    <w:multiLevelType w:val="hybridMultilevel"/>
    <w:tmpl w:val="9FA8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902C4"/>
    <w:multiLevelType w:val="hybridMultilevel"/>
    <w:tmpl w:val="A334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A68E8"/>
    <w:multiLevelType w:val="hybridMultilevel"/>
    <w:tmpl w:val="8F34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73EB9"/>
    <w:multiLevelType w:val="hybridMultilevel"/>
    <w:tmpl w:val="2080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E2405"/>
    <w:multiLevelType w:val="hybridMultilevel"/>
    <w:tmpl w:val="2E98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13403"/>
    <w:multiLevelType w:val="hybridMultilevel"/>
    <w:tmpl w:val="2C72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35607"/>
    <w:multiLevelType w:val="hybridMultilevel"/>
    <w:tmpl w:val="41A8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0238D"/>
    <w:multiLevelType w:val="hybridMultilevel"/>
    <w:tmpl w:val="14208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6024D"/>
    <w:multiLevelType w:val="hybridMultilevel"/>
    <w:tmpl w:val="097E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95B43"/>
    <w:multiLevelType w:val="hybridMultilevel"/>
    <w:tmpl w:val="5484E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A39B5"/>
    <w:multiLevelType w:val="hybridMultilevel"/>
    <w:tmpl w:val="0FA6D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A4A1B"/>
    <w:multiLevelType w:val="hybridMultilevel"/>
    <w:tmpl w:val="441C5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57E4D"/>
    <w:multiLevelType w:val="hybridMultilevel"/>
    <w:tmpl w:val="5DE6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C26B6"/>
    <w:multiLevelType w:val="hybridMultilevel"/>
    <w:tmpl w:val="87044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A3CB3"/>
    <w:multiLevelType w:val="hybridMultilevel"/>
    <w:tmpl w:val="ACDC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0AE"/>
    <w:multiLevelType w:val="hybridMultilevel"/>
    <w:tmpl w:val="98F8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F366B"/>
    <w:multiLevelType w:val="hybridMultilevel"/>
    <w:tmpl w:val="E964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E30E8"/>
    <w:multiLevelType w:val="hybridMultilevel"/>
    <w:tmpl w:val="06BC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13E52"/>
    <w:multiLevelType w:val="hybridMultilevel"/>
    <w:tmpl w:val="041E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B54E1"/>
    <w:multiLevelType w:val="hybridMultilevel"/>
    <w:tmpl w:val="98C8D948"/>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5B80D1C6">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C18417E"/>
    <w:multiLevelType w:val="hybridMultilevel"/>
    <w:tmpl w:val="6402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8556B"/>
    <w:multiLevelType w:val="hybridMultilevel"/>
    <w:tmpl w:val="A75C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11198"/>
    <w:multiLevelType w:val="hybridMultilevel"/>
    <w:tmpl w:val="6ACEF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7503F"/>
    <w:multiLevelType w:val="hybridMultilevel"/>
    <w:tmpl w:val="7174D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B5D65"/>
    <w:multiLevelType w:val="hybridMultilevel"/>
    <w:tmpl w:val="53C2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133933"/>
    <w:multiLevelType w:val="hybridMultilevel"/>
    <w:tmpl w:val="2720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80F1C"/>
    <w:multiLevelType w:val="hybridMultilevel"/>
    <w:tmpl w:val="B8B81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C62440"/>
    <w:multiLevelType w:val="hybridMultilevel"/>
    <w:tmpl w:val="C1FE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E7383"/>
    <w:multiLevelType w:val="hybridMultilevel"/>
    <w:tmpl w:val="5C36E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E09CA"/>
    <w:multiLevelType w:val="multilevel"/>
    <w:tmpl w:val="92CC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C179C"/>
    <w:multiLevelType w:val="hybridMultilevel"/>
    <w:tmpl w:val="CE40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736152">
    <w:abstractNumId w:val="4"/>
  </w:num>
  <w:num w:numId="2" w16cid:durableId="2082947493">
    <w:abstractNumId w:val="1"/>
  </w:num>
  <w:num w:numId="3" w16cid:durableId="1386367484">
    <w:abstractNumId w:val="5"/>
  </w:num>
  <w:num w:numId="4" w16cid:durableId="1459883707">
    <w:abstractNumId w:val="15"/>
  </w:num>
  <w:num w:numId="5" w16cid:durableId="313293144">
    <w:abstractNumId w:val="2"/>
  </w:num>
  <w:num w:numId="6" w16cid:durableId="1337029265">
    <w:abstractNumId w:val="0"/>
  </w:num>
  <w:num w:numId="7" w16cid:durableId="763497616">
    <w:abstractNumId w:val="10"/>
  </w:num>
  <w:num w:numId="8" w16cid:durableId="608780518">
    <w:abstractNumId w:val="30"/>
  </w:num>
  <w:num w:numId="9" w16cid:durableId="703408567">
    <w:abstractNumId w:val="3"/>
  </w:num>
  <w:num w:numId="10" w16cid:durableId="155731810">
    <w:abstractNumId w:val="14"/>
  </w:num>
  <w:num w:numId="11" w16cid:durableId="1168903154">
    <w:abstractNumId w:val="26"/>
  </w:num>
  <w:num w:numId="12" w16cid:durableId="1197545234">
    <w:abstractNumId w:val="12"/>
  </w:num>
  <w:num w:numId="13" w16cid:durableId="1061245983">
    <w:abstractNumId w:val="21"/>
  </w:num>
  <w:num w:numId="14" w16cid:durableId="259679072">
    <w:abstractNumId w:val="19"/>
  </w:num>
  <w:num w:numId="15" w16cid:durableId="647634107">
    <w:abstractNumId w:val="23"/>
  </w:num>
  <w:num w:numId="16" w16cid:durableId="525020381">
    <w:abstractNumId w:val="29"/>
  </w:num>
  <w:num w:numId="17" w16cid:durableId="1304625697">
    <w:abstractNumId w:val="22"/>
  </w:num>
  <w:num w:numId="18" w16cid:durableId="1765685650">
    <w:abstractNumId w:val="17"/>
  </w:num>
  <w:num w:numId="19" w16cid:durableId="1599631897">
    <w:abstractNumId w:val="28"/>
  </w:num>
  <w:num w:numId="20" w16cid:durableId="655688444">
    <w:abstractNumId w:val="7"/>
  </w:num>
  <w:num w:numId="21" w16cid:durableId="1220366507">
    <w:abstractNumId w:val="24"/>
  </w:num>
  <w:num w:numId="22" w16cid:durableId="1299721292">
    <w:abstractNumId w:val="9"/>
  </w:num>
  <w:num w:numId="23" w16cid:durableId="229658386">
    <w:abstractNumId w:val="11"/>
  </w:num>
  <w:num w:numId="24" w16cid:durableId="1493255318">
    <w:abstractNumId w:val="27"/>
  </w:num>
  <w:num w:numId="25" w16cid:durableId="1484083873">
    <w:abstractNumId w:val="13"/>
  </w:num>
  <w:num w:numId="26" w16cid:durableId="749815302">
    <w:abstractNumId w:val="8"/>
  </w:num>
  <w:num w:numId="27" w16cid:durableId="487593873">
    <w:abstractNumId w:val="16"/>
  </w:num>
  <w:num w:numId="28" w16cid:durableId="639960865">
    <w:abstractNumId w:val="6"/>
  </w:num>
  <w:num w:numId="29" w16cid:durableId="1929608956">
    <w:abstractNumId w:val="20"/>
  </w:num>
  <w:num w:numId="30" w16cid:durableId="747311367">
    <w:abstractNumId w:val="18"/>
  </w:num>
  <w:num w:numId="31" w16cid:durableId="8791736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E5"/>
    <w:rsid w:val="00003455"/>
    <w:rsid w:val="00007356"/>
    <w:rsid w:val="000217CC"/>
    <w:rsid w:val="0003763F"/>
    <w:rsid w:val="00057563"/>
    <w:rsid w:val="00081C8D"/>
    <w:rsid w:val="00097D9B"/>
    <w:rsid w:val="000A2E40"/>
    <w:rsid w:val="000A445B"/>
    <w:rsid w:val="000C4F4A"/>
    <w:rsid w:val="000E5A57"/>
    <w:rsid w:val="00105AA4"/>
    <w:rsid w:val="00154143"/>
    <w:rsid w:val="00155210"/>
    <w:rsid w:val="00193AFA"/>
    <w:rsid w:val="001C584E"/>
    <w:rsid w:val="001C5FC0"/>
    <w:rsid w:val="001E15FC"/>
    <w:rsid w:val="00234671"/>
    <w:rsid w:val="00235BDC"/>
    <w:rsid w:val="00267E6C"/>
    <w:rsid w:val="0028236F"/>
    <w:rsid w:val="002B08D3"/>
    <w:rsid w:val="002E5973"/>
    <w:rsid w:val="002F54BF"/>
    <w:rsid w:val="0031526C"/>
    <w:rsid w:val="00341C81"/>
    <w:rsid w:val="00346791"/>
    <w:rsid w:val="00362337"/>
    <w:rsid w:val="00366006"/>
    <w:rsid w:val="00371E3B"/>
    <w:rsid w:val="003C109A"/>
    <w:rsid w:val="00407E0E"/>
    <w:rsid w:val="004109A0"/>
    <w:rsid w:val="00414681"/>
    <w:rsid w:val="00490F31"/>
    <w:rsid w:val="004921CF"/>
    <w:rsid w:val="004A25E5"/>
    <w:rsid w:val="004D7254"/>
    <w:rsid w:val="0053588F"/>
    <w:rsid w:val="00544E28"/>
    <w:rsid w:val="0055523A"/>
    <w:rsid w:val="005574A9"/>
    <w:rsid w:val="00557658"/>
    <w:rsid w:val="00557BE6"/>
    <w:rsid w:val="0056281A"/>
    <w:rsid w:val="00584CF2"/>
    <w:rsid w:val="005D4DB9"/>
    <w:rsid w:val="006627C9"/>
    <w:rsid w:val="006903A8"/>
    <w:rsid w:val="00692F9B"/>
    <w:rsid w:val="006A76DE"/>
    <w:rsid w:val="006C3F10"/>
    <w:rsid w:val="006C6F06"/>
    <w:rsid w:val="006E2955"/>
    <w:rsid w:val="006F21AC"/>
    <w:rsid w:val="007069CC"/>
    <w:rsid w:val="007219EF"/>
    <w:rsid w:val="00753BF6"/>
    <w:rsid w:val="007708DB"/>
    <w:rsid w:val="007A0E43"/>
    <w:rsid w:val="007C1A28"/>
    <w:rsid w:val="00854E53"/>
    <w:rsid w:val="0085600C"/>
    <w:rsid w:val="008659E3"/>
    <w:rsid w:val="00865FA7"/>
    <w:rsid w:val="00881210"/>
    <w:rsid w:val="008D2020"/>
    <w:rsid w:val="008E4394"/>
    <w:rsid w:val="008E7E1C"/>
    <w:rsid w:val="008F7584"/>
    <w:rsid w:val="00967260"/>
    <w:rsid w:val="009737EE"/>
    <w:rsid w:val="009A5086"/>
    <w:rsid w:val="00A1005D"/>
    <w:rsid w:val="00A61487"/>
    <w:rsid w:val="00A655F2"/>
    <w:rsid w:val="00AC49C4"/>
    <w:rsid w:val="00AD6A70"/>
    <w:rsid w:val="00AE0347"/>
    <w:rsid w:val="00AF1E33"/>
    <w:rsid w:val="00B54F41"/>
    <w:rsid w:val="00B623BB"/>
    <w:rsid w:val="00B82458"/>
    <w:rsid w:val="00BA043A"/>
    <w:rsid w:val="00BA138B"/>
    <w:rsid w:val="00BB1A75"/>
    <w:rsid w:val="00BB6395"/>
    <w:rsid w:val="00BC6E36"/>
    <w:rsid w:val="00BE5822"/>
    <w:rsid w:val="00BF020B"/>
    <w:rsid w:val="00BF1136"/>
    <w:rsid w:val="00C1054B"/>
    <w:rsid w:val="00CD0DF3"/>
    <w:rsid w:val="00CD1BB1"/>
    <w:rsid w:val="00CF7E65"/>
    <w:rsid w:val="00D020B2"/>
    <w:rsid w:val="00DA6350"/>
    <w:rsid w:val="00DB003B"/>
    <w:rsid w:val="00DB5302"/>
    <w:rsid w:val="00E4201F"/>
    <w:rsid w:val="00E478A7"/>
    <w:rsid w:val="00E51147"/>
    <w:rsid w:val="00E57206"/>
    <w:rsid w:val="00E7238F"/>
    <w:rsid w:val="00E865F5"/>
    <w:rsid w:val="00E91286"/>
    <w:rsid w:val="00E92847"/>
    <w:rsid w:val="00EC74D1"/>
    <w:rsid w:val="00F057CB"/>
    <w:rsid w:val="00F50782"/>
    <w:rsid w:val="00F6698D"/>
    <w:rsid w:val="00FF26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0F8A"/>
  <w15:chartTrackingRefBased/>
  <w15:docId w15:val="{0415F7F6-296D-784F-914A-7CF2519E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E5"/>
    <w:rPr>
      <w:i/>
      <w:iCs/>
      <w:sz w:val="20"/>
      <w:szCs w:val="20"/>
    </w:rPr>
  </w:style>
  <w:style w:type="paragraph" w:styleId="Heading1">
    <w:name w:val="heading 1"/>
    <w:basedOn w:val="Normal"/>
    <w:next w:val="Normal"/>
    <w:link w:val="Heading1Char"/>
    <w:uiPriority w:val="9"/>
    <w:qFormat/>
    <w:rsid w:val="004A25E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4A25E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4A25E5"/>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4A25E5"/>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4A25E5"/>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4A25E5"/>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4A25E5"/>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4A25E5"/>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4A25E5"/>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E5"/>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4A25E5"/>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4A25E5"/>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4A25E5"/>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4A25E5"/>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4A25E5"/>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4A25E5"/>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4A25E5"/>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4A25E5"/>
    <w:rPr>
      <w:rFonts w:asciiTheme="majorHAnsi" w:eastAsiaTheme="majorEastAsia" w:hAnsiTheme="majorHAnsi" w:cstheme="majorBidi"/>
      <w:i/>
      <w:iCs/>
      <w:color w:val="629DD1" w:themeColor="accent2"/>
      <w:sz w:val="20"/>
      <w:szCs w:val="20"/>
    </w:rPr>
  </w:style>
  <w:style w:type="paragraph" w:styleId="Caption">
    <w:name w:val="caption"/>
    <w:basedOn w:val="Normal"/>
    <w:next w:val="Normal"/>
    <w:uiPriority w:val="35"/>
    <w:semiHidden/>
    <w:unhideWhenUsed/>
    <w:qFormat/>
    <w:rsid w:val="004A25E5"/>
    <w:rPr>
      <w:b/>
      <w:bCs/>
      <w:color w:val="3476B1" w:themeColor="accent2" w:themeShade="BF"/>
      <w:sz w:val="18"/>
      <w:szCs w:val="18"/>
    </w:rPr>
  </w:style>
  <w:style w:type="paragraph" w:styleId="Title">
    <w:name w:val="Title"/>
    <w:basedOn w:val="Normal"/>
    <w:next w:val="Normal"/>
    <w:link w:val="TitleChar"/>
    <w:uiPriority w:val="10"/>
    <w:qFormat/>
    <w:rsid w:val="004A25E5"/>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A25E5"/>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Subtitle">
    <w:name w:val="Subtitle"/>
    <w:basedOn w:val="Normal"/>
    <w:next w:val="Normal"/>
    <w:link w:val="SubtitleChar"/>
    <w:uiPriority w:val="11"/>
    <w:qFormat/>
    <w:rsid w:val="004A25E5"/>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4A25E5"/>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4A25E5"/>
    <w:rPr>
      <w:b/>
      <w:bCs/>
      <w:spacing w:val="0"/>
    </w:rPr>
  </w:style>
  <w:style w:type="character" w:styleId="Emphasis">
    <w:name w:val="Emphasis"/>
    <w:uiPriority w:val="20"/>
    <w:qFormat/>
    <w:rsid w:val="004A25E5"/>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uiPriority w:val="1"/>
    <w:qFormat/>
    <w:rsid w:val="004A25E5"/>
    <w:pPr>
      <w:spacing w:after="0" w:line="240" w:lineRule="auto"/>
    </w:pPr>
  </w:style>
  <w:style w:type="paragraph" w:styleId="ListParagraph">
    <w:name w:val="List Paragraph"/>
    <w:basedOn w:val="Normal"/>
    <w:uiPriority w:val="34"/>
    <w:qFormat/>
    <w:rsid w:val="004A25E5"/>
    <w:pPr>
      <w:ind w:left="720"/>
      <w:contextualSpacing/>
    </w:pPr>
  </w:style>
  <w:style w:type="paragraph" w:styleId="Quote">
    <w:name w:val="Quote"/>
    <w:basedOn w:val="Normal"/>
    <w:next w:val="Normal"/>
    <w:link w:val="QuoteChar"/>
    <w:uiPriority w:val="29"/>
    <w:qFormat/>
    <w:rsid w:val="004A25E5"/>
    <w:rPr>
      <w:i w:val="0"/>
      <w:iCs w:val="0"/>
      <w:color w:val="3476B1" w:themeColor="accent2" w:themeShade="BF"/>
    </w:rPr>
  </w:style>
  <w:style w:type="character" w:customStyle="1" w:styleId="QuoteChar">
    <w:name w:val="Quote Char"/>
    <w:basedOn w:val="DefaultParagraphFont"/>
    <w:link w:val="Quote"/>
    <w:uiPriority w:val="29"/>
    <w:rsid w:val="004A25E5"/>
    <w:rPr>
      <w:color w:val="3476B1" w:themeColor="accent2" w:themeShade="BF"/>
      <w:sz w:val="20"/>
      <w:szCs w:val="20"/>
    </w:rPr>
  </w:style>
  <w:style w:type="paragraph" w:styleId="IntenseQuote">
    <w:name w:val="Intense Quote"/>
    <w:basedOn w:val="Normal"/>
    <w:next w:val="Normal"/>
    <w:link w:val="IntenseQuoteChar"/>
    <w:uiPriority w:val="30"/>
    <w:qFormat/>
    <w:rsid w:val="004A25E5"/>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4A25E5"/>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4A25E5"/>
    <w:rPr>
      <w:rFonts w:asciiTheme="majorHAnsi" w:eastAsiaTheme="majorEastAsia" w:hAnsiTheme="majorHAnsi" w:cstheme="majorBidi"/>
      <w:i/>
      <w:iCs/>
      <w:color w:val="629DD1" w:themeColor="accent2"/>
    </w:rPr>
  </w:style>
  <w:style w:type="character" w:styleId="IntenseEmphasis">
    <w:name w:val="Intense Emphasis"/>
    <w:uiPriority w:val="21"/>
    <w:qFormat/>
    <w:rsid w:val="004A25E5"/>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4A25E5"/>
    <w:rPr>
      <w:i/>
      <w:iCs/>
      <w:smallCaps/>
      <w:color w:val="629DD1" w:themeColor="accent2"/>
      <w:u w:color="629DD1" w:themeColor="accent2"/>
    </w:rPr>
  </w:style>
  <w:style w:type="character" w:styleId="IntenseReference">
    <w:name w:val="Intense Reference"/>
    <w:uiPriority w:val="32"/>
    <w:qFormat/>
    <w:rsid w:val="004A25E5"/>
    <w:rPr>
      <w:b/>
      <w:bCs/>
      <w:i/>
      <w:iCs/>
      <w:smallCaps/>
      <w:color w:val="629DD1" w:themeColor="accent2"/>
      <w:u w:color="629DD1" w:themeColor="accent2"/>
    </w:rPr>
  </w:style>
  <w:style w:type="character" w:styleId="BookTitle">
    <w:name w:val="Book Title"/>
    <w:uiPriority w:val="33"/>
    <w:qFormat/>
    <w:rsid w:val="004A25E5"/>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semiHidden/>
    <w:unhideWhenUsed/>
    <w:qFormat/>
    <w:rsid w:val="004A25E5"/>
    <w:pPr>
      <w:outlineLvl w:val="9"/>
    </w:pPr>
  </w:style>
  <w:style w:type="character" w:styleId="Hyperlink">
    <w:name w:val="Hyperlink"/>
    <w:basedOn w:val="DefaultParagraphFont"/>
    <w:uiPriority w:val="99"/>
    <w:unhideWhenUsed/>
    <w:rsid w:val="004A25E5"/>
    <w:rPr>
      <w:color w:val="9454C3" w:themeColor="hyperlink"/>
      <w:u w:val="single"/>
    </w:rPr>
  </w:style>
  <w:style w:type="character" w:styleId="FollowedHyperlink">
    <w:name w:val="FollowedHyperlink"/>
    <w:basedOn w:val="DefaultParagraphFont"/>
    <w:uiPriority w:val="99"/>
    <w:semiHidden/>
    <w:unhideWhenUsed/>
    <w:rsid w:val="004A25E5"/>
    <w:rPr>
      <w:color w:val="3EBBF0" w:themeColor="followedHyperlink"/>
      <w:u w:val="single"/>
    </w:rPr>
  </w:style>
  <w:style w:type="paragraph" w:styleId="Revision">
    <w:name w:val="Revision"/>
    <w:hidden/>
    <w:uiPriority w:val="99"/>
    <w:semiHidden/>
    <w:rsid w:val="00BC6E36"/>
    <w:pPr>
      <w:spacing w:after="0" w:line="240" w:lineRule="auto"/>
    </w:pPr>
    <w:rPr>
      <w:i/>
      <w:iCs/>
      <w:sz w:val="20"/>
      <w:szCs w:val="20"/>
    </w:rPr>
  </w:style>
  <w:style w:type="character" w:styleId="CommentReference">
    <w:name w:val="annotation reference"/>
    <w:basedOn w:val="DefaultParagraphFont"/>
    <w:uiPriority w:val="99"/>
    <w:semiHidden/>
    <w:unhideWhenUsed/>
    <w:rsid w:val="006C6F06"/>
    <w:rPr>
      <w:sz w:val="16"/>
      <w:szCs w:val="16"/>
    </w:rPr>
  </w:style>
  <w:style w:type="paragraph" w:styleId="CommentText">
    <w:name w:val="annotation text"/>
    <w:basedOn w:val="Normal"/>
    <w:link w:val="CommentTextChar"/>
    <w:uiPriority w:val="99"/>
    <w:semiHidden/>
    <w:unhideWhenUsed/>
    <w:rsid w:val="006C6F06"/>
    <w:pPr>
      <w:spacing w:line="240" w:lineRule="auto"/>
    </w:pPr>
  </w:style>
  <w:style w:type="character" w:customStyle="1" w:styleId="CommentTextChar">
    <w:name w:val="Comment Text Char"/>
    <w:basedOn w:val="DefaultParagraphFont"/>
    <w:link w:val="CommentText"/>
    <w:uiPriority w:val="99"/>
    <w:semiHidden/>
    <w:rsid w:val="006C6F06"/>
    <w:rPr>
      <w:i/>
      <w:iCs/>
      <w:sz w:val="20"/>
      <w:szCs w:val="20"/>
    </w:rPr>
  </w:style>
  <w:style w:type="paragraph" w:styleId="CommentSubject">
    <w:name w:val="annotation subject"/>
    <w:basedOn w:val="CommentText"/>
    <w:next w:val="CommentText"/>
    <w:link w:val="CommentSubjectChar"/>
    <w:uiPriority w:val="99"/>
    <w:semiHidden/>
    <w:unhideWhenUsed/>
    <w:rsid w:val="006C6F06"/>
    <w:rPr>
      <w:b/>
      <w:bCs/>
    </w:rPr>
  </w:style>
  <w:style w:type="character" w:customStyle="1" w:styleId="CommentSubjectChar">
    <w:name w:val="Comment Subject Char"/>
    <w:basedOn w:val="CommentTextChar"/>
    <w:link w:val="CommentSubject"/>
    <w:uiPriority w:val="99"/>
    <w:semiHidden/>
    <w:rsid w:val="006C6F06"/>
    <w:rPr>
      <w:b/>
      <w:bCs/>
      <w:i/>
      <w:iCs/>
      <w:sz w:val="20"/>
      <w:szCs w:val="20"/>
    </w:rPr>
  </w:style>
  <w:style w:type="table" w:styleId="TableGrid">
    <w:name w:val="Table Grid"/>
    <w:basedOn w:val="TableNormal"/>
    <w:uiPriority w:val="39"/>
    <w:rsid w:val="00D0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020B2"/>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F7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ts.nih.gov/grants/guide/pa-files/PAR-23-277.html" TargetMode="External"/><Relationship Id="rId13" Type="http://schemas.openxmlformats.org/officeDocument/2006/relationships/hyperlink" Target="https://grants.nih.gov/grants/glossary.htm" TargetMode="External"/><Relationship Id="rId3" Type="http://schemas.openxmlformats.org/officeDocument/2006/relationships/styles" Target="styles.xml"/><Relationship Id="rId7" Type="http://schemas.openxmlformats.org/officeDocument/2006/relationships/hyperlink" Target="https://www.cancer.gov/grants-training/training/funding/r25e"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ants.nih.gov/grants/guide/pa-files/PAR-21-279.html" TargetMode="External"/><Relationship Id="rId11" Type="http://schemas.openxmlformats.org/officeDocument/2006/relationships/hyperlink" Target="http://grants1.nih.gov/grants/guide/notice-files/NOT-OD-10-01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rants.nih.gov/grants/guide/notice-files/NOT-OD-20-031.html" TargetMode="External"/><Relationship Id="rId4" Type="http://schemas.openxmlformats.org/officeDocument/2006/relationships/settings" Target="settings.xml"/><Relationship Id="rId9" Type="http://schemas.openxmlformats.org/officeDocument/2006/relationships/hyperlink" Target="https://grants.nih.gov/grants/how-to-apply-application-guide/format-and-write/page-limit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9036E-2D86-194A-B3AB-5C670B28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Ilil Carmi</dc:creator>
  <cp:keywords/>
  <dc:description/>
  <cp:lastModifiedBy>Josh Sanyal</cp:lastModifiedBy>
  <cp:revision>2</cp:revision>
  <dcterms:created xsi:type="dcterms:W3CDTF">2024-05-19T00:33:00Z</dcterms:created>
  <dcterms:modified xsi:type="dcterms:W3CDTF">2024-05-19T00:33:00Z</dcterms:modified>
</cp:coreProperties>
</file>