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9E75" w14:textId="77777777" w:rsidR="00DC391C" w:rsidRDefault="00DC391C" w:rsidP="00DC391C">
      <w:pPr>
        <w:jc w:val="center"/>
        <w:rPr>
          <w:sz w:val="28"/>
          <w:szCs w:val="28"/>
        </w:rPr>
      </w:pPr>
    </w:p>
    <w:p w14:paraId="1BE8A98D" w14:textId="77777777" w:rsidR="00DC391C" w:rsidRDefault="00DC391C" w:rsidP="00DC391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4CFE0B" wp14:editId="52BAA158">
            <wp:extent cx="3793402" cy="18607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053" cy="189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3ECB" w14:textId="45E0060D" w:rsidR="00DC391C" w:rsidRDefault="00DC391C" w:rsidP="00DC391C">
      <w:pPr>
        <w:jc w:val="center"/>
        <w:rPr>
          <w:sz w:val="28"/>
          <w:szCs w:val="28"/>
        </w:rPr>
      </w:pPr>
      <w:r>
        <w:rPr>
          <w:sz w:val="28"/>
          <w:szCs w:val="28"/>
        </w:rPr>
        <w:t>Katedra informatiky a výpočetní techniky</w:t>
      </w:r>
    </w:p>
    <w:p w14:paraId="421ED0E8" w14:textId="77777777" w:rsidR="00DC391C" w:rsidRDefault="00DC391C" w:rsidP="00DC391C">
      <w:pPr>
        <w:jc w:val="center"/>
        <w:rPr>
          <w:sz w:val="28"/>
          <w:szCs w:val="28"/>
        </w:rPr>
      </w:pPr>
    </w:p>
    <w:p w14:paraId="334121FC" w14:textId="77777777" w:rsidR="00DC391C" w:rsidRDefault="00DC391C" w:rsidP="00DC391C">
      <w:pPr>
        <w:jc w:val="center"/>
        <w:rPr>
          <w:sz w:val="28"/>
          <w:szCs w:val="28"/>
        </w:rPr>
      </w:pPr>
    </w:p>
    <w:p w14:paraId="3BB2E337" w14:textId="77777777" w:rsidR="00DC391C" w:rsidRDefault="00DC391C" w:rsidP="00DC391C">
      <w:pPr>
        <w:jc w:val="center"/>
        <w:rPr>
          <w:sz w:val="28"/>
          <w:szCs w:val="28"/>
        </w:rPr>
      </w:pPr>
    </w:p>
    <w:p w14:paraId="5AA1F490" w14:textId="77777777" w:rsidR="00DC391C" w:rsidRDefault="00DC391C" w:rsidP="00DC391C">
      <w:pPr>
        <w:jc w:val="center"/>
        <w:rPr>
          <w:sz w:val="28"/>
          <w:szCs w:val="28"/>
        </w:rPr>
      </w:pPr>
    </w:p>
    <w:p w14:paraId="5D65639A" w14:textId="77777777" w:rsidR="00DC391C" w:rsidRDefault="00DC391C" w:rsidP="00DC391C">
      <w:pPr>
        <w:jc w:val="center"/>
        <w:rPr>
          <w:sz w:val="28"/>
          <w:szCs w:val="28"/>
        </w:rPr>
      </w:pPr>
    </w:p>
    <w:p w14:paraId="64C181E2" w14:textId="481E4839" w:rsidR="00DC391C" w:rsidRPr="00F87ABA" w:rsidRDefault="00DC391C" w:rsidP="00DC391C">
      <w:pPr>
        <w:jc w:val="center"/>
        <w:rPr>
          <w:sz w:val="28"/>
          <w:szCs w:val="28"/>
        </w:rPr>
      </w:pPr>
      <w:r w:rsidRPr="00F87ABA">
        <w:rPr>
          <w:sz w:val="28"/>
          <w:szCs w:val="28"/>
        </w:rPr>
        <w:t>Semestrální práce z předmětu</w:t>
      </w:r>
      <w:r w:rsidRPr="00F87ABA">
        <w:rPr>
          <w:sz w:val="28"/>
          <w:szCs w:val="28"/>
        </w:rPr>
        <w:br/>
      </w:r>
      <w:r>
        <w:rPr>
          <w:sz w:val="28"/>
          <w:szCs w:val="28"/>
        </w:rPr>
        <w:t>Programové struktury</w:t>
      </w:r>
    </w:p>
    <w:p w14:paraId="23BD995C" w14:textId="77777777" w:rsidR="00DC391C" w:rsidRDefault="00DC391C" w:rsidP="00DC391C">
      <w:pPr>
        <w:jc w:val="center"/>
        <w:rPr>
          <w:b/>
          <w:bCs/>
          <w:sz w:val="48"/>
          <w:szCs w:val="48"/>
        </w:rPr>
      </w:pPr>
    </w:p>
    <w:p w14:paraId="3BB12561" w14:textId="77777777" w:rsidR="00DC391C" w:rsidRDefault="00DC391C" w:rsidP="00DC391C">
      <w:pPr>
        <w:jc w:val="center"/>
        <w:rPr>
          <w:b/>
          <w:bCs/>
          <w:sz w:val="48"/>
          <w:szCs w:val="48"/>
        </w:rPr>
      </w:pPr>
    </w:p>
    <w:p w14:paraId="15F3D49B" w14:textId="6632D686" w:rsidR="00DC391C" w:rsidRDefault="00DC391C" w:rsidP="00DC391C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miningsim</w:t>
      </w:r>
      <w:proofErr w:type="spellEnd"/>
    </w:p>
    <w:p w14:paraId="261D784B" w14:textId="77777777" w:rsidR="00DC391C" w:rsidRPr="00DC391C" w:rsidRDefault="00DC391C" w:rsidP="00DC391C">
      <w:pPr>
        <w:jc w:val="center"/>
        <w:rPr>
          <w:b/>
          <w:bCs/>
          <w:sz w:val="28"/>
          <w:szCs w:val="28"/>
        </w:rPr>
      </w:pPr>
    </w:p>
    <w:p w14:paraId="35D23010" w14:textId="195FBCE2" w:rsidR="00DC391C" w:rsidRPr="00DC391C" w:rsidRDefault="00DC391C" w:rsidP="00DC391C">
      <w:pPr>
        <w:jc w:val="center"/>
        <w:rPr>
          <w:b/>
          <w:bCs/>
          <w:sz w:val="32"/>
          <w:szCs w:val="32"/>
        </w:rPr>
      </w:pPr>
      <w:r w:rsidRPr="00DC391C">
        <w:rPr>
          <w:b/>
          <w:bCs/>
          <w:sz w:val="32"/>
          <w:szCs w:val="32"/>
        </w:rPr>
        <w:t>Simulace těžebního procesu a odvozu vytěženého materiálu</w:t>
      </w:r>
    </w:p>
    <w:p w14:paraId="462FF408" w14:textId="77777777" w:rsidR="00DC391C" w:rsidRDefault="00DC391C" w:rsidP="00DC391C">
      <w:pPr>
        <w:rPr>
          <w:sz w:val="28"/>
          <w:szCs w:val="28"/>
        </w:rPr>
      </w:pPr>
    </w:p>
    <w:p w14:paraId="38B1B9D0" w14:textId="77777777" w:rsidR="00DC391C" w:rsidRDefault="00DC391C" w:rsidP="00DC391C">
      <w:pPr>
        <w:rPr>
          <w:sz w:val="28"/>
          <w:szCs w:val="28"/>
        </w:rPr>
      </w:pPr>
    </w:p>
    <w:p w14:paraId="1532316A" w14:textId="77777777" w:rsidR="00DC391C" w:rsidRDefault="00DC391C" w:rsidP="00DC391C">
      <w:pPr>
        <w:rPr>
          <w:sz w:val="28"/>
          <w:szCs w:val="28"/>
        </w:rPr>
      </w:pPr>
    </w:p>
    <w:p w14:paraId="419E629C" w14:textId="77777777" w:rsidR="00DC391C" w:rsidRDefault="00DC391C" w:rsidP="00DC391C">
      <w:pPr>
        <w:rPr>
          <w:sz w:val="28"/>
          <w:szCs w:val="28"/>
        </w:rPr>
      </w:pPr>
    </w:p>
    <w:p w14:paraId="7439CFDD" w14:textId="77777777" w:rsidR="00DC391C" w:rsidRDefault="00DC391C" w:rsidP="00DC391C">
      <w:pPr>
        <w:rPr>
          <w:sz w:val="28"/>
          <w:szCs w:val="28"/>
        </w:rPr>
      </w:pPr>
    </w:p>
    <w:p w14:paraId="68E83F47" w14:textId="77777777" w:rsidR="00DC391C" w:rsidRDefault="00DC391C" w:rsidP="00DC391C">
      <w:pPr>
        <w:rPr>
          <w:sz w:val="28"/>
          <w:szCs w:val="28"/>
        </w:rPr>
      </w:pPr>
    </w:p>
    <w:p w14:paraId="30D07982" w14:textId="77777777" w:rsidR="00DC391C" w:rsidRDefault="00DC391C" w:rsidP="00DC391C">
      <w:pPr>
        <w:rPr>
          <w:sz w:val="28"/>
          <w:szCs w:val="28"/>
        </w:rPr>
      </w:pPr>
    </w:p>
    <w:p w14:paraId="48D24D96" w14:textId="77777777" w:rsidR="00DC391C" w:rsidRDefault="00DC391C" w:rsidP="00DC391C">
      <w:pPr>
        <w:rPr>
          <w:sz w:val="28"/>
          <w:szCs w:val="28"/>
        </w:rPr>
      </w:pPr>
    </w:p>
    <w:p w14:paraId="651A9877" w14:textId="77777777" w:rsidR="00DC391C" w:rsidRDefault="00DC391C" w:rsidP="00DC391C">
      <w:pPr>
        <w:rPr>
          <w:sz w:val="28"/>
          <w:szCs w:val="28"/>
        </w:rPr>
      </w:pPr>
    </w:p>
    <w:p w14:paraId="736A3F9E" w14:textId="77777777" w:rsidR="00DC391C" w:rsidRDefault="00DC391C" w:rsidP="00DC391C">
      <w:pPr>
        <w:rPr>
          <w:sz w:val="28"/>
          <w:szCs w:val="28"/>
        </w:rPr>
      </w:pPr>
    </w:p>
    <w:p w14:paraId="75F419A4" w14:textId="77777777" w:rsidR="00DC391C" w:rsidRDefault="00DC391C" w:rsidP="00DC391C">
      <w:pPr>
        <w:rPr>
          <w:sz w:val="28"/>
          <w:szCs w:val="28"/>
        </w:rPr>
      </w:pPr>
    </w:p>
    <w:p w14:paraId="7BECBF5C" w14:textId="77777777" w:rsidR="00DC391C" w:rsidRDefault="00DC391C" w:rsidP="00DC391C">
      <w:pPr>
        <w:rPr>
          <w:sz w:val="28"/>
          <w:szCs w:val="28"/>
        </w:rPr>
      </w:pPr>
    </w:p>
    <w:p w14:paraId="3FDDD00F" w14:textId="77777777" w:rsidR="00DC391C" w:rsidRPr="00DC391C" w:rsidRDefault="00DC391C" w:rsidP="00DC391C">
      <w:pPr>
        <w:rPr>
          <w:sz w:val="28"/>
          <w:szCs w:val="28"/>
        </w:rPr>
      </w:pPr>
      <w:r w:rsidRPr="00DC391C">
        <w:rPr>
          <w:sz w:val="28"/>
          <w:szCs w:val="28"/>
        </w:rPr>
        <w:t xml:space="preserve">Stanislav </w:t>
      </w:r>
      <w:proofErr w:type="spellStart"/>
      <w:r w:rsidRPr="00DC391C">
        <w:rPr>
          <w:sz w:val="28"/>
          <w:szCs w:val="28"/>
        </w:rPr>
        <w:t>Kafara</w:t>
      </w:r>
      <w:proofErr w:type="spellEnd"/>
    </w:p>
    <w:p w14:paraId="3B83ABFC" w14:textId="77777777" w:rsidR="00DC391C" w:rsidRPr="00DC391C" w:rsidRDefault="00DC391C" w:rsidP="00DC391C">
      <w:pPr>
        <w:rPr>
          <w:sz w:val="28"/>
          <w:szCs w:val="28"/>
        </w:rPr>
      </w:pPr>
      <w:r w:rsidRPr="00DC391C">
        <w:rPr>
          <w:sz w:val="28"/>
          <w:szCs w:val="28"/>
        </w:rPr>
        <w:t>A21B0160P</w:t>
      </w:r>
    </w:p>
    <w:p w14:paraId="4569C8E6" w14:textId="77777777" w:rsidR="00DC391C" w:rsidRPr="00DC391C" w:rsidRDefault="00DC391C" w:rsidP="00DC391C">
      <w:pPr>
        <w:rPr>
          <w:sz w:val="28"/>
          <w:szCs w:val="28"/>
        </w:rPr>
      </w:pPr>
      <w:hyperlink r:id="rId8" w:history="1">
        <w:r w:rsidRPr="00DC391C">
          <w:rPr>
            <w:rStyle w:val="Hypertextovodkaz"/>
            <w:sz w:val="28"/>
            <w:szCs w:val="28"/>
          </w:rPr>
          <w:t>skafara@students.zcu.cz</w:t>
        </w:r>
      </w:hyperlink>
    </w:p>
    <w:p w14:paraId="43074FC9" w14:textId="1CAB9CD5" w:rsidR="00DC391C" w:rsidRDefault="00DC391C">
      <w:pPr>
        <w:rPr>
          <w:sz w:val="28"/>
          <w:szCs w:val="28"/>
        </w:rPr>
      </w:pPr>
      <w:r w:rsidRPr="00DC391C">
        <w:rPr>
          <w:sz w:val="28"/>
          <w:szCs w:val="28"/>
        </w:rPr>
        <w:t>31. 3. 2023</w:t>
      </w:r>
    </w:p>
    <w:p w14:paraId="6DE454AD" w14:textId="4891598C" w:rsidR="00141CA8" w:rsidRDefault="00F3028C" w:rsidP="008546E8">
      <w:pPr>
        <w:pStyle w:val="Nadpis2"/>
        <w:jc w:val="both"/>
      </w:pPr>
      <w:r>
        <w:lastRenderedPageBreak/>
        <w:t>Kritické sekce programu</w:t>
      </w:r>
    </w:p>
    <w:p w14:paraId="2B111176" w14:textId="7A842B96" w:rsidR="00F3028C" w:rsidRDefault="008546E8" w:rsidP="008546E8">
      <w:pPr>
        <w:jc w:val="both"/>
      </w:pPr>
      <w:r>
        <w:t xml:space="preserve">Program obsahuje několik kritických sekcí, které byly ošetřeny různými </w:t>
      </w:r>
      <w:r w:rsidR="008062AE">
        <w:t>způsoby</w:t>
      </w:r>
      <w:r>
        <w:t>.</w:t>
      </w:r>
      <w:r w:rsidR="008062AE">
        <w:t xml:space="preserve"> Pro následující obhajobu kritických sekcí programu zmíním, že </w:t>
      </w:r>
      <w:proofErr w:type="spellStart"/>
      <w:r w:rsidR="008062AE">
        <w:t>logger</w:t>
      </w:r>
      <w:proofErr w:type="spellEnd"/>
      <w:r w:rsidR="008062AE">
        <w:t>, předák, dělník, nákladní vůz, přívoz a důl jsou reprezentovány samostatnými třídami, bloky nevytěžených zdrojů jsou reprezentovány seznamem, který je atributem dolu a</w:t>
      </w:r>
      <w:r w:rsidR="007A33D6">
        <w:t xml:space="preserve"> zároveň právě přistavený důlní nákladní vůz je atributem dolu.</w:t>
      </w:r>
    </w:p>
    <w:p w14:paraId="4AEDE167" w14:textId="77777777" w:rsidR="008546E8" w:rsidRDefault="008546E8" w:rsidP="008546E8">
      <w:pPr>
        <w:jc w:val="both"/>
      </w:pPr>
    </w:p>
    <w:p w14:paraId="7886559F" w14:textId="30FD8CF7" w:rsidR="008546E8" w:rsidRDefault="008546E8" w:rsidP="008546E8">
      <w:pPr>
        <w:pStyle w:val="Nadpis3"/>
      </w:pPr>
      <w:r>
        <w:t>Logování výstupu programu do souboru</w:t>
      </w:r>
    </w:p>
    <w:p w14:paraId="7D26D719" w14:textId="4E223301" w:rsidR="008546E8" w:rsidRDefault="008546E8" w:rsidP="008546E8">
      <w:pPr>
        <w:jc w:val="both"/>
      </w:pPr>
      <w:r>
        <w:t xml:space="preserve">Navržený </w:t>
      </w:r>
      <w:proofErr w:type="spellStart"/>
      <w:r>
        <w:t>logger</w:t>
      </w:r>
      <w:proofErr w:type="spellEnd"/>
      <w:r w:rsidR="000F47D9">
        <w:t xml:space="preserve"> </w:t>
      </w:r>
      <w:r>
        <w:t>umožňuje za</w:t>
      </w:r>
      <w:r w:rsidR="008062AE">
        <w:t>znamen</w:t>
      </w:r>
      <w:r>
        <w:t>ání logované zprávy a jejich následné zapsání do souboru. Z důvodu, že v jeden okamžik nemůže být logováno několik zpráv</w:t>
      </w:r>
      <w:r w:rsidR="004576CA">
        <w:t xml:space="preserve"> současně</w:t>
      </w:r>
      <w:r w:rsidR="00D778A4">
        <w:br/>
      </w:r>
      <w:r w:rsidR="004576CA">
        <w:t xml:space="preserve">a logovaná zpráva nemůže být </w:t>
      </w:r>
      <w:r w:rsidR="008062AE">
        <w:t>zaznamenána</w:t>
      </w:r>
      <w:r w:rsidR="004576CA">
        <w:t xml:space="preserve"> v okamžiku zápisu za</w:t>
      </w:r>
      <w:r w:rsidR="008062AE">
        <w:t>znamena</w:t>
      </w:r>
      <w:r w:rsidR="004576CA">
        <w:t xml:space="preserve">ných zpráv do souboru a naopak, </w:t>
      </w:r>
      <w:proofErr w:type="gramStart"/>
      <w:r w:rsidR="004576CA">
        <w:t>slouží</w:t>
      </w:r>
      <w:proofErr w:type="gramEnd"/>
      <w:r w:rsidR="004576CA">
        <w:t xml:space="preserve"> </w:t>
      </w:r>
      <w:proofErr w:type="spellStart"/>
      <w:r w:rsidR="004576CA">
        <w:t>logger</w:t>
      </w:r>
      <w:proofErr w:type="spellEnd"/>
      <w:r w:rsidR="004576CA">
        <w:t xml:space="preserve"> jako monitor s těmito monitorovými operacemi. </w:t>
      </w:r>
    </w:p>
    <w:p w14:paraId="38FE5A92" w14:textId="77777777" w:rsidR="004576CA" w:rsidRDefault="004576CA" w:rsidP="008546E8">
      <w:pPr>
        <w:jc w:val="both"/>
      </w:pPr>
    </w:p>
    <w:p w14:paraId="4B837170" w14:textId="03E72FF6" w:rsidR="004576CA" w:rsidRDefault="00482739" w:rsidP="004576CA">
      <w:pPr>
        <w:pStyle w:val="Nadpis3"/>
      </w:pPr>
      <w:r>
        <w:t>Nevytěžené</w:t>
      </w:r>
      <w:r w:rsidR="004576CA">
        <w:t xml:space="preserve"> zdroj</w:t>
      </w:r>
      <w:r>
        <w:t>e</w:t>
      </w:r>
    </w:p>
    <w:p w14:paraId="5E4A84BB" w14:textId="05D81ED4" w:rsidR="004576CA" w:rsidRDefault="008062AE" w:rsidP="008062AE">
      <w:pPr>
        <w:jc w:val="both"/>
      </w:pPr>
      <w:r>
        <w:t>Dělníkům jsou bloky nevytěžených zdrojů přidělovány skrze předáka, který k nim přistupuje skrze samotný důl.</w:t>
      </w:r>
      <w:r w:rsidR="007A33D6">
        <w:t xml:space="preserve"> Jelikož můžeme od předáka chtít mít vystavené dvě operace vůči dělníkům, a to zjištění, zda existuje další blok nevytěžených zdrojů a přidělení dalšího bloku nevytěžených zdrojů, a</w:t>
      </w:r>
      <w:r w:rsidR="00B7785E">
        <w:t xml:space="preserve"> výsledek volání těchto operací po sobě nelze pokládat za konzistentní z důvodu rychlostní závislosti, a tudíž nemožnosti předáka </w:t>
      </w:r>
      <w:proofErr w:type="gramStart"/>
      <w:r w:rsidR="00B7785E">
        <w:t>býti</w:t>
      </w:r>
      <w:proofErr w:type="gramEnd"/>
      <w:r w:rsidR="00B7785E">
        <w:t xml:space="preserve"> monitorem s těmito monitorovými operacemi, byl zvolen způsob ošetření zámkem. Tedy, kdo chce v daný okamžik pracovat</w:t>
      </w:r>
      <w:r w:rsidR="00D778A4">
        <w:br/>
      </w:r>
      <w:r w:rsidR="00B7785E">
        <w:t xml:space="preserve">s bloky nevytěžených zdrojů, potřebuje získat zámek, který si </w:t>
      </w:r>
      <w:proofErr w:type="gramStart"/>
      <w:r w:rsidR="00B7785E">
        <w:t>drží</w:t>
      </w:r>
      <w:proofErr w:type="gramEnd"/>
      <w:r w:rsidR="00B7785E">
        <w:t xml:space="preserve"> po dobu vykonávání </w:t>
      </w:r>
      <w:proofErr w:type="spellStart"/>
      <w:r w:rsidR="00B7785E">
        <w:t>synchronized</w:t>
      </w:r>
      <w:proofErr w:type="spellEnd"/>
      <w:r w:rsidR="00B7785E">
        <w:t xml:space="preserve"> bloku kódu.</w:t>
      </w:r>
    </w:p>
    <w:p w14:paraId="00B06137" w14:textId="77777777" w:rsidR="004576CA" w:rsidRDefault="004576CA" w:rsidP="004576CA"/>
    <w:p w14:paraId="4945B63A" w14:textId="16E62AA1" w:rsidR="004576CA" w:rsidRDefault="00482739" w:rsidP="004576CA">
      <w:pPr>
        <w:pStyle w:val="Nadpis3"/>
      </w:pPr>
      <w:r>
        <w:t>Důlní nákladní vůz</w:t>
      </w:r>
    </w:p>
    <w:p w14:paraId="30B6A733" w14:textId="002A5528" w:rsidR="00482739" w:rsidRDefault="00C46721" w:rsidP="00F94117">
      <w:pPr>
        <w:jc w:val="both"/>
      </w:pPr>
      <w:r>
        <w:t xml:space="preserve">Zde je situace shodná s předchozí zmíněnou. Nákladní vůz vystavuje operace vůči okolí, a to zjištění jeho stavu, nakládání zdrojů na něj a zároveň je potřeba ho přistavit do dolu nebo ho vyslat na cestu. Způsob ošetření je stejný, a to takový, že ten, kdo chce v daný okamžik pracovat s důlním nákladním vozem, potřebuje získat zámek, který si </w:t>
      </w:r>
      <w:proofErr w:type="gramStart"/>
      <w:r>
        <w:t>drží</w:t>
      </w:r>
      <w:proofErr w:type="gramEnd"/>
      <w:r>
        <w:t xml:space="preserve"> po dobu vykonávání </w:t>
      </w:r>
      <w:proofErr w:type="spellStart"/>
      <w:r>
        <w:t>synchronized</w:t>
      </w:r>
      <w:proofErr w:type="spellEnd"/>
      <w:r>
        <w:t xml:space="preserve"> bloku kódu.</w:t>
      </w:r>
    </w:p>
    <w:p w14:paraId="1664D5D2" w14:textId="77777777" w:rsidR="00482739" w:rsidRDefault="00482739" w:rsidP="00482739"/>
    <w:p w14:paraId="003280C3" w14:textId="32ADA858" w:rsidR="00482739" w:rsidRDefault="00482739" w:rsidP="00482739">
      <w:pPr>
        <w:pStyle w:val="Nadpis3"/>
      </w:pPr>
      <w:r>
        <w:t>Přívoz</w:t>
      </w:r>
    </w:p>
    <w:p w14:paraId="1E9AFDEA" w14:textId="4EF0385F" w:rsidR="00104825" w:rsidRDefault="00F94117" w:rsidP="008546E8">
      <w:pPr>
        <w:jc w:val="both"/>
      </w:pPr>
      <w:r>
        <w:t>Přívoz vystavuje nákladním vozům operaci přepravy. Je potřeba zajistit, aby se jen několik nákladních vozů mohlo nalodit na přívoz, a to navíc jen v případě, že je přívoz na původním břehu řeky, a aby</w:t>
      </w:r>
      <w:r w:rsidR="00632C3E">
        <w:t xml:space="preserve"> nákladní voz</w:t>
      </w:r>
      <w:r w:rsidR="00FC4BD9">
        <w:t>y</w:t>
      </w:r>
      <w:r>
        <w:t xml:space="preserve"> následně čekali na několik ostatních nákladních vozů a nechali se přepravit na druhý břeh, odkud mohou pokračovat v jízdě. Omezení počtu nalodění nákladních vozů</w:t>
      </w:r>
      <w:r w:rsidR="00632C3E">
        <w:t xml:space="preserve"> je realizováno pomocí semaforu a čekání na ostatní nákladní vozy pomocí bariéry. Převoz nákladních vozů přívozem je tedy podmíněn povolením semaforu nalodit se na přívoz a počtem naloděných nákladních vozů. Po návratu přívozu jsou držená povolení k nalodění uvolněna.</w:t>
      </w:r>
    </w:p>
    <w:p w14:paraId="6C1038C3" w14:textId="77777777" w:rsidR="00104825" w:rsidRDefault="00104825">
      <w:r>
        <w:br w:type="page"/>
      </w:r>
    </w:p>
    <w:p w14:paraId="530E4D9A" w14:textId="514B8869" w:rsidR="00F3028C" w:rsidRDefault="004072A5" w:rsidP="008546E8">
      <w:pPr>
        <w:pStyle w:val="Nadpis2"/>
        <w:jc w:val="both"/>
      </w:pPr>
      <w:r>
        <w:lastRenderedPageBreak/>
        <w:t>Činnosti vláken</w:t>
      </w:r>
    </w:p>
    <w:p w14:paraId="43E9ACE4" w14:textId="443882A8" w:rsidR="004072A5" w:rsidRDefault="007E3E41" w:rsidP="008546E8">
      <w:pPr>
        <w:jc w:val="both"/>
      </w:pPr>
      <w:r>
        <w:t xml:space="preserve">Činnosti vláken jsou </w:t>
      </w:r>
      <w:r w:rsidR="00B94B7F">
        <w:t xml:space="preserve">popsané v následujícím diagramu. Vlákna jsou zvýrazněna žlutě, kritické sekce jsou zvýrazněny červeně a simulované aktivity mají </w:t>
      </w:r>
      <w:r w:rsidR="000F47D9">
        <w:t>fialově</w:t>
      </w:r>
      <w:r w:rsidR="00B94B7F">
        <w:t xml:space="preserve"> zvýrazněný rám.</w:t>
      </w:r>
    </w:p>
    <w:p w14:paraId="65362682" w14:textId="6B786D61" w:rsidR="00B94B7F" w:rsidRDefault="00B94B7F" w:rsidP="00045704"/>
    <w:p w14:paraId="2F7FA1C6" w14:textId="229DC497" w:rsidR="00045704" w:rsidRPr="004072A5" w:rsidRDefault="0005520A" w:rsidP="00045704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98B9F90" wp14:editId="65A7760C">
            <wp:extent cx="5191961" cy="8116570"/>
            <wp:effectExtent l="0" t="0" r="2540" b="0"/>
            <wp:docPr id="4" name="Obrázek 4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diagram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35" cy="814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704" w:rsidRPr="004072A5" w:rsidSect="00DC391C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86C10" w14:textId="77777777" w:rsidR="005918E4" w:rsidRDefault="005918E4" w:rsidP="00DC391C">
      <w:r>
        <w:separator/>
      </w:r>
    </w:p>
  </w:endnote>
  <w:endnote w:type="continuationSeparator" w:id="0">
    <w:p w14:paraId="203A0D17" w14:textId="77777777" w:rsidR="005918E4" w:rsidRDefault="005918E4" w:rsidP="00DC3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301671995"/>
      <w:docPartObj>
        <w:docPartGallery w:val="Page Numbers (Bottom of Page)"/>
        <w:docPartUnique/>
      </w:docPartObj>
    </w:sdtPr>
    <w:sdtContent>
      <w:p w14:paraId="14CF90FB" w14:textId="77CC0E1E" w:rsidR="00DC391C" w:rsidRDefault="00DC391C" w:rsidP="00DE041F">
        <w:pPr>
          <w:pStyle w:val="Zpat"/>
          <w:framePr w:wrap="none" w:vAnchor="text" w:hAnchor="margin" w:xAlign="center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49992FE7" w14:textId="77777777" w:rsidR="00DC391C" w:rsidRDefault="00DC391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538741193"/>
      <w:docPartObj>
        <w:docPartGallery w:val="Page Numbers (Bottom of Page)"/>
        <w:docPartUnique/>
      </w:docPartObj>
    </w:sdtPr>
    <w:sdtContent>
      <w:p w14:paraId="29140081" w14:textId="23C48899" w:rsidR="00DC391C" w:rsidRDefault="00DC391C" w:rsidP="00DE041F">
        <w:pPr>
          <w:pStyle w:val="Zpat"/>
          <w:framePr w:wrap="none" w:vAnchor="text" w:hAnchor="margin" w:xAlign="center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2</w:t>
        </w:r>
        <w:r>
          <w:rPr>
            <w:rStyle w:val="slostrnky"/>
          </w:rPr>
          <w:fldChar w:fldCharType="end"/>
        </w:r>
      </w:p>
    </w:sdtContent>
  </w:sdt>
  <w:p w14:paraId="6F624C3F" w14:textId="77777777" w:rsidR="00DC391C" w:rsidRDefault="00DC391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16E72" w14:textId="77777777" w:rsidR="005918E4" w:rsidRDefault="005918E4" w:rsidP="00DC391C">
      <w:r>
        <w:separator/>
      </w:r>
    </w:p>
  </w:footnote>
  <w:footnote w:type="continuationSeparator" w:id="0">
    <w:p w14:paraId="7AC2A019" w14:textId="77777777" w:rsidR="005918E4" w:rsidRDefault="005918E4" w:rsidP="00DC3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C160" w14:textId="50AE1B8E" w:rsidR="00DC391C" w:rsidRDefault="00DC391C" w:rsidP="00DC391C">
    <w:pPr>
      <w:pStyle w:val="Zhlav"/>
      <w:jc w:val="center"/>
    </w:pPr>
    <w:r>
      <w:t>KIV/PGS: 1. semestrální práce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1C"/>
    <w:rsid w:val="00045704"/>
    <w:rsid w:val="0005520A"/>
    <w:rsid w:val="000F47D9"/>
    <w:rsid w:val="00104825"/>
    <w:rsid w:val="00141CA8"/>
    <w:rsid w:val="00336EAE"/>
    <w:rsid w:val="004072A5"/>
    <w:rsid w:val="004576CA"/>
    <w:rsid w:val="00482739"/>
    <w:rsid w:val="005918E4"/>
    <w:rsid w:val="00632C3E"/>
    <w:rsid w:val="007A33D6"/>
    <w:rsid w:val="007E3E41"/>
    <w:rsid w:val="008062AE"/>
    <w:rsid w:val="008546E8"/>
    <w:rsid w:val="00B7785E"/>
    <w:rsid w:val="00B94B7F"/>
    <w:rsid w:val="00C46721"/>
    <w:rsid w:val="00D778A4"/>
    <w:rsid w:val="00DC391C"/>
    <w:rsid w:val="00F3028C"/>
    <w:rsid w:val="00F94117"/>
    <w:rsid w:val="00FC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3028"/>
  <w15:chartTrackingRefBased/>
  <w15:docId w15:val="{81F0E504-344F-7F45-9A76-C82EE491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C391C"/>
    <w:rPr>
      <w:kern w:val="0"/>
      <w14:ligatures w14:val="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C39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546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DC391C"/>
    <w:rPr>
      <w:color w:val="0563C1" w:themeColor="hyperlink"/>
      <w:u w:val="single"/>
    </w:rPr>
  </w:style>
  <w:style w:type="paragraph" w:styleId="Zpat">
    <w:name w:val="footer"/>
    <w:basedOn w:val="Normln"/>
    <w:link w:val="ZpatChar"/>
    <w:uiPriority w:val="99"/>
    <w:unhideWhenUsed/>
    <w:rsid w:val="00DC391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C391C"/>
    <w:rPr>
      <w:kern w:val="0"/>
      <w14:ligatures w14:val="none"/>
    </w:rPr>
  </w:style>
  <w:style w:type="character" w:styleId="slostrnky">
    <w:name w:val="page number"/>
    <w:basedOn w:val="Standardnpsmoodstavce"/>
    <w:uiPriority w:val="99"/>
    <w:semiHidden/>
    <w:unhideWhenUsed/>
    <w:rsid w:val="00DC391C"/>
  </w:style>
  <w:style w:type="paragraph" w:styleId="Zhlav">
    <w:name w:val="header"/>
    <w:basedOn w:val="Normln"/>
    <w:link w:val="ZhlavChar"/>
    <w:uiPriority w:val="99"/>
    <w:unhideWhenUsed/>
    <w:rsid w:val="00DC391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C391C"/>
    <w:rPr>
      <w:kern w:val="0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DC39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8546E8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afara@students.zcu.c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79327405-ADA0-FF48-9384-253649ACF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Kafara</dc:creator>
  <cp:keywords/>
  <dc:description/>
  <cp:lastModifiedBy>Stanislav Kafara</cp:lastModifiedBy>
  <cp:revision>3</cp:revision>
  <cp:lastPrinted>2023-04-01T09:25:00Z</cp:lastPrinted>
  <dcterms:created xsi:type="dcterms:W3CDTF">2023-04-01T09:25:00Z</dcterms:created>
  <dcterms:modified xsi:type="dcterms:W3CDTF">2023-04-01T09:26:00Z</dcterms:modified>
</cp:coreProperties>
</file>