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Начинаем работу над приложением магазина (или ресторана, кафе и т.д.).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панель приложения, на текущем этапе работы она должна содержать одну иконку «Начать квиз». По клику на иконку «Начать квиз» пользователь переходит на активность с вопросами (лаб. 5-7).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Панель приложения также должна содержать минимум 4 вкладки: стартовый экран, вкладки отдельных категорий товаров, список адресов магазинов. Переключение вкладок – по клику на название вкладки и жестом смахивания. В каждой категории минимум 8 товаров, в адресах минимум 5 адресов.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стартовому экрану требований нет, но он должен выглядеть презентабельно!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Вкладки категорий товаров и списка магазинов должны содержать ListView с названиями товаров / адресами.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клику на конкретный товар в списке открывается активность детализации по товару (минимально Image, TextView c названием, TextView  с подробным описанием, TextView c ценой)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Информацию о товарах храните в массивах объектов соответствующих классов (например, Pizza[] pizzas = new Pizza[4];…).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079C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079C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IruNQ+8Xk3+P7/4QACLJfXE0NQ==">CgMxLjA4AHIhMUMtcmptT2ZlV21UUFRISm5tR2xsUlkzVTBxSGNXWG9G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2024-10-10T16:01:00Z</dcterms:created>
  <dc:creator>Evgeniya Skichko</dc:creator>
</cp:coreProperties>
</file>