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jpeg" ContentType="image/jpeg"/>
  <Override PartName="/word/header2.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spacing w:before="10"/>
        <w:ind w:left="0"/>
        <w:rPr>
          <w:rFonts w:ascii="Times New Roman"/>
          <w:sz w:val="21"/>
        </w:rPr>
      </w:pPr>
    </w:p>
    <w:p>
      <w:pPr>
        <w:pStyle w:val="Title"/>
      </w:pPr>
      <w:r>
        <w:rPr/>
        <w:t>Adverbial Noun Phrases in Biblical Hebrew</w:t>
      </w:r>
    </w:p>
    <w:p>
      <w:pPr>
        <w:pStyle w:val="Heading3"/>
        <w:spacing w:line="218" w:lineRule="auto" w:before="313"/>
        <w:ind w:left="3458" w:right="2779"/>
      </w:pPr>
      <w:r>
        <w:rPr/>
        <w:t>Jacques E. J. Boulet University of </w:t>
      </w:r>
      <w:r>
        <w:rPr>
          <w:spacing w:val="-7"/>
        </w:rPr>
        <w:t>Toronto</w:t>
      </w:r>
    </w:p>
    <w:p>
      <w:pPr>
        <w:pStyle w:val="Heading3"/>
        <w:spacing w:line="175" w:lineRule="auto"/>
        <w:ind w:firstLine="0"/>
      </w:pPr>
      <w:r>
        <w:rPr/>
        <w:t>Canadian Society of Biblical Studies, Regina, SK May 28, 2018</w:t>
      </w:r>
    </w:p>
    <w:p>
      <w:pPr>
        <w:pStyle w:val="BodyText"/>
        <w:ind w:left="0"/>
        <w:rPr>
          <w:sz w:val="40"/>
        </w:rPr>
      </w:pPr>
    </w:p>
    <w:p>
      <w:pPr>
        <w:pStyle w:val="BodyText"/>
        <w:spacing w:before="4"/>
        <w:ind w:left="0"/>
        <w:rPr>
          <w:sz w:val="36"/>
        </w:rPr>
      </w:pPr>
    </w:p>
    <w:p>
      <w:pPr>
        <w:spacing w:before="0"/>
        <w:ind w:left="1169" w:right="492" w:firstLine="0"/>
        <w:jc w:val="center"/>
        <w:rPr>
          <w:rFonts w:ascii="LM Roman 10"/>
          <w:b/>
          <w:sz w:val="22"/>
        </w:rPr>
      </w:pPr>
      <w:r>
        <w:rPr>
          <w:rFonts w:ascii="LM Roman 10"/>
          <w:b/>
          <w:sz w:val="22"/>
        </w:rPr>
        <w:t>Abstract</w:t>
      </w:r>
    </w:p>
    <w:p>
      <w:pPr>
        <w:spacing w:line="208" w:lineRule="auto" w:before="140"/>
        <w:ind w:left="1092" w:right="412" w:firstLine="327"/>
        <w:jc w:val="both"/>
        <w:rPr>
          <w:rFonts w:ascii="LM Roman 10" w:hAnsi="LM Roman 10"/>
          <w:sz w:val="22"/>
        </w:rPr>
      </w:pPr>
      <w:r>
        <w:rPr>
          <w:rFonts w:ascii="LM Roman 10" w:hAnsi="LM Roman 10"/>
          <w:sz w:val="22"/>
        </w:rPr>
        <w:t>Biblical</w:t>
      </w:r>
      <w:r>
        <w:rPr>
          <w:rFonts w:ascii="LM Roman 10" w:hAnsi="LM Roman 10"/>
          <w:spacing w:val="-22"/>
          <w:sz w:val="22"/>
        </w:rPr>
        <w:t> </w:t>
      </w:r>
      <w:r>
        <w:rPr>
          <w:rFonts w:ascii="LM Roman 10" w:hAnsi="LM Roman 10"/>
          <w:sz w:val="22"/>
        </w:rPr>
        <w:t>Hebrew</w:t>
      </w:r>
      <w:r>
        <w:rPr>
          <w:rFonts w:ascii="LM Roman 10" w:hAnsi="LM Roman 10"/>
          <w:spacing w:val="-20"/>
          <w:sz w:val="22"/>
        </w:rPr>
        <w:t> </w:t>
      </w:r>
      <w:r>
        <w:rPr>
          <w:rFonts w:ascii="LM Roman 10" w:hAnsi="LM Roman 10"/>
          <w:sz w:val="22"/>
        </w:rPr>
        <w:t>(BH),</w:t>
      </w:r>
      <w:r>
        <w:rPr>
          <w:rFonts w:ascii="LM Roman 10" w:hAnsi="LM Roman 10"/>
          <w:spacing w:val="-21"/>
          <w:sz w:val="22"/>
        </w:rPr>
        <w:t> </w:t>
      </w:r>
      <w:r>
        <w:rPr>
          <w:rFonts w:ascii="LM Roman 10" w:hAnsi="LM Roman 10"/>
          <w:sz w:val="22"/>
        </w:rPr>
        <w:t>like</w:t>
      </w:r>
      <w:r>
        <w:rPr>
          <w:rFonts w:ascii="LM Roman 10" w:hAnsi="LM Roman 10"/>
          <w:spacing w:val="-21"/>
          <w:sz w:val="22"/>
        </w:rPr>
        <w:t> </w:t>
      </w:r>
      <w:r>
        <w:rPr>
          <w:rFonts w:ascii="LM Roman 10" w:hAnsi="LM Roman 10"/>
          <w:sz w:val="22"/>
        </w:rPr>
        <w:t>English,</w:t>
      </w:r>
      <w:r>
        <w:rPr>
          <w:rFonts w:ascii="LM Roman 10" w:hAnsi="LM Roman 10"/>
          <w:spacing w:val="-19"/>
          <w:sz w:val="22"/>
        </w:rPr>
        <w:t> </w:t>
      </w:r>
      <w:r>
        <w:rPr>
          <w:rFonts w:ascii="LM Roman 10" w:hAnsi="LM Roman 10"/>
          <w:sz w:val="22"/>
        </w:rPr>
        <w:t>employs</w:t>
      </w:r>
      <w:r>
        <w:rPr>
          <w:rFonts w:ascii="LM Roman 10" w:hAnsi="LM Roman 10"/>
          <w:spacing w:val="-21"/>
          <w:sz w:val="22"/>
        </w:rPr>
        <w:t> </w:t>
      </w:r>
      <w:r>
        <w:rPr>
          <w:rFonts w:ascii="LM Roman 10" w:hAnsi="LM Roman 10"/>
          <w:sz w:val="22"/>
        </w:rPr>
        <w:t>noun</w:t>
      </w:r>
      <w:r>
        <w:rPr>
          <w:rFonts w:ascii="LM Roman 10" w:hAnsi="LM Roman 10"/>
          <w:spacing w:val="-20"/>
          <w:sz w:val="22"/>
        </w:rPr>
        <w:t> </w:t>
      </w:r>
      <w:r>
        <w:rPr>
          <w:rFonts w:ascii="LM Roman 10" w:hAnsi="LM Roman 10"/>
          <w:sz w:val="22"/>
        </w:rPr>
        <w:t>phrases</w:t>
      </w:r>
      <w:r>
        <w:rPr>
          <w:rFonts w:ascii="LM Roman 10" w:hAnsi="LM Roman 10"/>
          <w:spacing w:val="-21"/>
          <w:sz w:val="22"/>
        </w:rPr>
        <w:t> </w:t>
      </w:r>
      <w:r>
        <w:rPr>
          <w:rFonts w:ascii="LM Roman 10" w:hAnsi="LM Roman 10"/>
          <w:sz w:val="22"/>
        </w:rPr>
        <w:t>(NPs)</w:t>
      </w:r>
      <w:r>
        <w:rPr>
          <w:rFonts w:ascii="LM Roman 10" w:hAnsi="LM Roman 10"/>
          <w:spacing w:val="-21"/>
          <w:sz w:val="22"/>
        </w:rPr>
        <w:t> </w:t>
      </w:r>
      <w:r>
        <w:rPr>
          <w:rFonts w:ascii="LM Roman 10" w:hAnsi="LM Roman 10"/>
          <w:sz w:val="22"/>
        </w:rPr>
        <w:t>in</w:t>
      </w:r>
      <w:r>
        <w:rPr>
          <w:rFonts w:ascii="LM Roman 10" w:hAnsi="LM Roman 10"/>
          <w:spacing w:val="-21"/>
          <w:sz w:val="22"/>
        </w:rPr>
        <w:t> </w:t>
      </w:r>
      <w:r>
        <w:rPr>
          <w:rFonts w:ascii="LM Roman 10" w:hAnsi="LM Roman 10"/>
          <w:sz w:val="22"/>
        </w:rPr>
        <w:t>certain kinds of adverbials (e.g. I will arrive [next week]). </w:t>
      </w:r>
      <w:r>
        <w:rPr>
          <w:rFonts w:ascii="LM Roman 10" w:hAnsi="LM Roman 10"/>
          <w:spacing w:val="-3"/>
          <w:sz w:val="22"/>
        </w:rPr>
        <w:t>However, </w:t>
      </w:r>
      <w:r>
        <w:rPr>
          <w:rFonts w:ascii="LM Roman 10" w:hAnsi="LM Roman 10"/>
          <w:sz w:val="22"/>
        </w:rPr>
        <w:t>it appears that BH allows a wider range of adverbial NPs than English does even though most</w:t>
      </w:r>
      <w:r>
        <w:rPr>
          <w:rFonts w:ascii="LM Roman 10" w:hAnsi="LM Roman 10"/>
          <w:spacing w:val="-11"/>
          <w:sz w:val="22"/>
        </w:rPr>
        <w:t> </w:t>
      </w:r>
      <w:r>
        <w:rPr>
          <w:rFonts w:ascii="LM Roman 10" w:hAnsi="LM Roman 10"/>
          <w:sz w:val="22"/>
        </w:rPr>
        <w:t>adverbials</w:t>
      </w:r>
      <w:r>
        <w:rPr>
          <w:rFonts w:ascii="LM Roman 10" w:hAnsi="LM Roman 10"/>
          <w:spacing w:val="-10"/>
          <w:sz w:val="22"/>
        </w:rPr>
        <w:t> </w:t>
      </w:r>
      <w:r>
        <w:rPr>
          <w:rFonts w:ascii="LM Roman 10" w:hAnsi="LM Roman 10"/>
          <w:sz w:val="22"/>
        </w:rPr>
        <w:t>in</w:t>
      </w:r>
      <w:r>
        <w:rPr>
          <w:rFonts w:ascii="LM Roman 10" w:hAnsi="LM Roman 10"/>
          <w:spacing w:val="-10"/>
          <w:sz w:val="22"/>
        </w:rPr>
        <w:t> </w:t>
      </w:r>
      <w:r>
        <w:rPr>
          <w:rFonts w:ascii="LM Roman 10" w:hAnsi="LM Roman 10"/>
          <w:sz w:val="22"/>
        </w:rPr>
        <w:t>BH</w:t>
      </w:r>
      <w:r>
        <w:rPr>
          <w:rFonts w:ascii="LM Roman 10" w:hAnsi="LM Roman 10"/>
          <w:spacing w:val="-11"/>
          <w:sz w:val="22"/>
        </w:rPr>
        <w:t> </w:t>
      </w:r>
      <w:r>
        <w:rPr>
          <w:rFonts w:ascii="LM Roman 10" w:hAnsi="LM Roman 10"/>
          <w:sz w:val="22"/>
        </w:rPr>
        <w:t>are</w:t>
      </w:r>
      <w:r>
        <w:rPr>
          <w:rFonts w:ascii="LM Roman 10" w:hAnsi="LM Roman 10"/>
          <w:spacing w:val="-10"/>
          <w:sz w:val="22"/>
        </w:rPr>
        <w:t> </w:t>
      </w:r>
      <w:r>
        <w:rPr>
          <w:rFonts w:ascii="LM Roman 10" w:hAnsi="LM Roman 10"/>
          <w:sz w:val="22"/>
        </w:rPr>
        <w:t>prepositional</w:t>
      </w:r>
      <w:r>
        <w:rPr>
          <w:rFonts w:ascii="LM Roman 10" w:hAnsi="LM Roman 10"/>
          <w:spacing w:val="-10"/>
          <w:sz w:val="22"/>
        </w:rPr>
        <w:t> </w:t>
      </w:r>
      <w:r>
        <w:rPr>
          <w:rFonts w:ascii="LM Roman 10" w:hAnsi="LM Roman 10"/>
          <w:sz w:val="22"/>
        </w:rPr>
        <w:t>phrases.</w:t>
      </w:r>
      <w:r>
        <w:rPr>
          <w:rFonts w:ascii="LM Roman 10" w:hAnsi="LM Roman 10"/>
          <w:spacing w:val="15"/>
          <w:sz w:val="22"/>
        </w:rPr>
        <w:t> </w:t>
      </w:r>
      <w:r>
        <w:rPr>
          <w:rFonts w:ascii="LM Roman 10" w:hAnsi="LM Roman 10"/>
          <w:sz w:val="22"/>
        </w:rPr>
        <w:t>And</w:t>
      </w:r>
      <w:r>
        <w:rPr>
          <w:rFonts w:ascii="LM Roman 10" w:hAnsi="LM Roman 10"/>
          <w:spacing w:val="-11"/>
          <w:sz w:val="22"/>
        </w:rPr>
        <w:t> </w:t>
      </w:r>
      <w:r>
        <w:rPr>
          <w:rFonts w:ascii="LM Roman 10" w:hAnsi="LM Roman 10"/>
          <w:sz w:val="22"/>
        </w:rPr>
        <w:t>yet,</w:t>
      </w:r>
      <w:r>
        <w:rPr>
          <w:rFonts w:ascii="LM Roman 10" w:hAnsi="LM Roman 10"/>
          <w:spacing w:val="-10"/>
          <w:sz w:val="22"/>
        </w:rPr>
        <w:t> </w:t>
      </w:r>
      <w:r>
        <w:rPr>
          <w:rFonts w:ascii="LM Roman 10" w:hAnsi="LM Roman 10"/>
          <w:sz w:val="22"/>
        </w:rPr>
        <w:t>if</w:t>
      </w:r>
      <w:r>
        <w:rPr>
          <w:rFonts w:ascii="LM Roman 10" w:hAnsi="LM Roman 10"/>
          <w:spacing w:val="-10"/>
          <w:sz w:val="22"/>
        </w:rPr>
        <w:t> </w:t>
      </w:r>
      <w:r>
        <w:rPr>
          <w:rFonts w:ascii="LM Roman 10" w:hAnsi="LM Roman 10"/>
          <w:sz w:val="22"/>
        </w:rPr>
        <w:t>an</w:t>
      </w:r>
      <w:r>
        <w:rPr>
          <w:rFonts w:ascii="LM Roman 10" w:hAnsi="LM Roman 10"/>
          <w:spacing w:val="-11"/>
          <w:sz w:val="22"/>
        </w:rPr>
        <w:t> </w:t>
      </w:r>
      <w:r>
        <w:rPr>
          <w:rFonts w:ascii="LM Roman 10" w:hAnsi="LM Roman 10"/>
          <w:sz w:val="22"/>
        </w:rPr>
        <w:t>NP</w:t>
      </w:r>
      <w:r>
        <w:rPr>
          <w:rFonts w:ascii="LM Roman 10" w:hAnsi="LM Roman 10"/>
          <w:spacing w:val="-10"/>
          <w:sz w:val="22"/>
        </w:rPr>
        <w:t> </w:t>
      </w:r>
      <w:r>
        <w:rPr>
          <w:rFonts w:ascii="LM Roman 10" w:hAnsi="LM Roman 10"/>
          <w:sz w:val="22"/>
        </w:rPr>
        <w:t>is</w:t>
      </w:r>
      <w:r>
        <w:rPr>
          <w:rFonts w:ascii="LM Roman 10" w:hAnsi="LM Roman 10"/>
          <w:spacing w:val="-10"/>
          <w:sz w:val="22"/>
        </w:rPr>
        <w:t> </w:t>
      </w:r>
      <w:r>
        <w:rPr>
          <w:rFonts w:ascii="LM Roman 10" w:hAnsi="LM Roman 10"/>
          <w:sz w:val="22"/>
        </w:rPr>
        <w:t>neither the subject nor an object of the verb, is it necessarily an adverbial? The basis</w:t>
      </w:r>
      <w:r>
        <w:rPr>
          <w:rFonts w:ascii="LM Roman 10" w:hAnsi="LM Roman 10"/>
          <w:spacing w:val="-21"/>
          <w:sz w:val="22"/>
        </w:rPr>
        <w:t> </w:t>
      </w:r>
      <w:r>
        <w:rPr>
          <w:rFonts w:ascii="LM Roman 10" w:hAnsi="LM Roman 10"/>
          <w:sz w:val="22"/>
        </w:rPr>
        <w:t>for</w:t>
      </w:r>
      <w:r>
        <w:rPr>
          <w:rFonts w:ascii="LM Roman 10" w:hAnsi="LM Roman 10"/>
          <w:spacing w:val="-20"/>
          <w:sz w:val="22"/>
        </w:rPr>
        <w:t> </w:t>
      </w:r>
      <w:r>
        <w:rPr>
          <w:rFonts w:ascii="LM Roman 10" w:hAnsi="LM Roman 10"/>
          <w:sz w:val="22"/>
        </w:rPr>
        <w:t>this</w:t>
      </w:r>
      <w:r>
        <w:rPr>
          <w:rFonts w:ascii="LM Roman 10" w:hAnsi="LM Roman 10"/>
          <w:spacing w:val="-21"/>
          <w:sz w:val="22"/>
        </w:rPr>
        <w:t> </w:t>
      </w:r>
      <w:r>
        <w:rPr>
          <w:rFonts w:ascii="LM Roman 10" w:hAnsi="LM Roman 10"/>
          <w:sz w:val="22"/>
        </w:rPr>
        <w:t>paper</w:t>
      </w:r>
      <w:r>
        <w:rPr>
          <w:rFonts w:ascii="LM Roman 10" w:hAnsi="LM Roman 10"/>
          <w:spacing w:val="-20"/>
          <w:sz w:val="22"/>
        </w:rPr>
        <w:t> </w:t>
      </w:r>
      <w:r>
        <w:rPr>
          <w:rFonts w:ascii="LM Roman 10" w:hAnsi="LM Roman 10"/>
          <w:sz w:val="22"/>
        </w:rPr>
        <w:t>is</w:t>
      </w:r>
      <w:r>
        <w:rPr>
          <w:rFonts w:ascii="LM Roman 10" w:hAnsi="LM Roman 10"/>
          <w:spacing w:val="-21"/>
          <w:sz w:val="22"/>
        </w:rPr>
        <w:t> </w:t>
      </w:r>
      <w:r>
        <w:rPr>
          <w:rFonts w:ascii="LM Roman 10" w:hAnsi="LM Roman 10"/>
          <w:sz w:val="22"/>
        </w:rPr>
        <w:t>a</w:t>
      </w:r>
      <w:r>
        <w:rPr>
          <w:rFonts w:ascii="LM Roman 10" w:hAnsi="LM Roman 10"/>
          <w:spacing w:val="-20"/>
          <w:sz w:val="22"/>
        </w:rPr>
        <w:t> </w:t>
      </w:r>
      <w:r>
        <w:rPr>
          <w:rFonts w:ascii="LM Roman 10" w:hAnsi="LM Roman 10"/>
          <w:sz w:val="22"/>
        </w:rPr>
        <w:t>comprehensive</w:t>
      </w:r>
      <w:r>
        <w:rPr>
          <w:rFonts w:ascii="LM Roman 10" w:hAnsi="LM Roman 10"/>
          <w:spacing w:val="-21"/>
          <w:sz w:val="22"/>
        </w:rPr>
        <w:t> </w:t>
      </w:r>
      <w:r>
        <w:rPr>
          <w:rFonts w:ascii="LM Roman 10" w:hAnsi="LM Roman 10"/>
          <w:sz w:val="22"/>
        </w:rPr>
        <w:t>study</w:t>
      </w:r>
      <w:r>
        <w:rPr>
          <w:rFonts w:ascii="LM Roman 10" w:hAnsi="LM Roman 10"/>
          <w:spacing w:val="-20"/>
          <w:sz w:val="22"/>
        </w:rPr>
        <w:t> </w:t>
      </w:r>
      <w:r>
        <w:rPr>
          <w:rFonts w:ascii="LM Roman 10" w:hAnsi="LM Roman 10"/>
          <w:sz w:val="22"/>
        </w:rPr>
        <w:t>of</w:t>
      </w:r>
      <w:r>
        <w:rPr>
          <w:rFonts w:ascii="LM Roman 10" w:hAnsi="LM Roman 10"/>
          <w:spacing w:val="-20"/>
          <w:sz w:val="22"/>
        </w:rPr>
        <w:t> </w:t>
      </w:r>
      <w:r>
        <w:rPr>
          <w:rFonts w:ascii="LM Roman 10" w:hAnsi="LM Roman 10"/>
          <w:sz w:val="22"/>
        </w:rPr>
        <w:t>Genesis</w:t>
      </w:r>
      <w:r>
        <w:rPr>
          <w:rFonts w:ascii="LM Roman 10" w:hAnsi="LM Roman 10"/>
          <w:spacing w:val="-21"/>
          <w:sz w:val="22"/>
        </w:rPr>
        <w:t> </w:t>
      </w:r>
      <w:r>
        <w:rPr>
          <w:rFonts w:ascii="LM Roman 10" w:hAnsi="LM Roman 10"/>
          <w:sz w:val="22"/>
        </w:rPr>
        <w:t>through</w:t>
      </w:r>
      <w:r>
        <w:rPr>
          <w:rFonts w:ascii="LM Roman 10" w:hAnsi="LM Roman 10"/>
          <w:spacing w:val="-20"/>
          <w:sz w:val="22"/>
        </w:rPr>
        <w:t> </w:t>
      </w:r>
      <w:r>
        <w:rPr>
          <w:rFonts w:ascii="LM Roman 10" w:hAnsi="LM Roman 10"/>
          <w:sz w:val="22"/>
        </w:rPr>
        <w:t>Deuteronomy which has yielded several hundred examples. Until now the NPs catalogued in this study </w:t>
      </w:r>
      <w:r>
        <w:rPr>
          <w:rFonts w:ascii="LM Roman 10" w:hAnsi="LM Roman 10"/>
          <w:spacing w:val="-4"/>
          <w:sz w:val="22"/>
        </w:rPr>
        <w:t>have </w:t>
      </w:r>
      <w:r>
        <w:rPr>
          <w:rFonts w:ascii="LM Roman 10" w:hAnsi="LM Roman 10"/>
          <w:sz w:val="22"/>
        </w:rPr>
        <w:t>tended to </w:t>
      </w:r>
      <w:r>
        <w:rPr>
          <w:rFonts w:ascii="LM Roman 10" w:hAnsi="LM Roman 10"/>
          <w:spacing w:val="3"/>
          <w:sz w:val="22"/>
        </w:rPr>
        <w:t>be </w:t>
      </w:r>
      <w:r>
        <w:rPr>
          <w:rFonts w:ascii="LM Roman 10" w:hAnsi="LM Roman 10"/>
          <w:sz w:val="22"/>
        </w:rPr>
        <w:t>merely listed in taxonomies of ‘adverbial </w:t>
      </w:r>
      <w:r>
        <w:rPr>
          <w:rFonts w:ascii="LM Roman 10" w:hAnsi="LM Roman 10"/>
          <w:spacing w:val="-3"/>
          <w:sz w:val="22"/>
        </w:rPr>
        <w:t>accusatives.’ </w:t>
      </w:r>
      <w:r>
        <w:rPr>
          <w:rFonts w:ascii="LM Roman 10" w:hAnsi="LM Roman 10"/>
          <w:sz w:val="22"/>
        </w:rPr>
        <w:t>But such treatment obscures the fact that some of these </w:t>
      </w:r>
      <w:r>
        <w:rPr>
          <w:rFonts w:ascii="LM Roman 10" w:hAnsi="LM Roman 10"/>
          <w:spacing w:val="-4"/>
          <w:sz w:val="22"/>
        </w:rPr>
        <w:t>NPs</w:t>
      </w:r>
      <w:r>
        <w:rPr>
          <w:rFonts w:ascii="LM Roman 10" w:hAnsi="LM Roman 10"/>
          <w:spacing w:val="65"/>
          <w:sz w:val="22"/>
        </w:rPr>
        <w:t> </w:t>
      </w:r>
      <w:r>
        <w:rPr>
          <w:rFonts w:ascii="LM Roman 10" w:hAnsi="LM Roman 10"/>
          <w:spacing w:val="-4"/>
          <w:sz w:val="22"/>
        </w:rPr>
        <w:t>have</w:t>
      </w:r>
      <w:r>
        <w:rPr>
          <w:rFonts w:ascii="LM Roman 10" w:hAnsi="LM Roman 10"/>
          <w:spacing w:val="-23"/>
          <w:sz w:val="22"/>
        </w:rPr>
        <w:t> </w:t>
      </w:r>
      <w:r>
        <w:rPr>
          <w:rFonts w:ascii="LM Roman 10" w:hAnsi="LM Roman 10"/>
          <w:sz w:val="22"/>
        </w:rPr>
        <w:t>quite</w:t>
      </w:r>
      <w:r>
        <w:rPr>
          <w:rFonts w:ascii="LM Roman 10" w:hAnsi="LM Roman 10"/>
          <w:spacing w:val="-22"/>
          <w:sz w:val="22"/>
        </w:rPr>
        <w:t> </w:t>
      </w:r>
      <w:r>
        <w:rPr>
          <w:rFonts w:ascii="LM Roman 10" w:hAnsi="LM Roman 10"/>
          <w:sz w:val="22"/>
        </w:rPr>
        <w:t>different</w:t>
      </w:r>
      <w:r>
        <w:rPr>
          <w:rFonts w:ascii="LM Roman 10" w:hAnsi="LM Roman 10"/>
          <w:spacing w:val="-22"/>
          <w:sz w:val="22"/>
        </w:rPr>
        <w:t> </w:t>
      </w:r>
      <w:r>
        <w:rPr>
          <w:rFonts w:ascii="LM Roman 10" w:hAnsi="LM Roman 10"/>
          <w:sz w:val="22"/>
        </w:rPr>
        <w:t>syntactic</w:t>
      </w:r>
      <w:r>
        <w:rPr>
          <w:rFonts w:ascii="LM Roman 10" w:hAnsi="LM Roman 10"/>
          <w:spacing w:val="-23"/>
          <w:sz w:val="22"/>
        </w:rPr>
        <w:t> </w:t>
      </w:r>
      <w:r>
        <w:rPr>
          <w:rFonts w:ascii="LM Roman 10" w:hAnsi="LM Roman 10"/>
          <w:sz w:val="22"/>
        </w:rPr>
        <w:t>functions.</w:t>
      </w:r>
      <w:r>
        <w:rPr>
          <w:rFonts w:ascii="LM Roman 10" w:hAnsi="LM Roman 10"/>
          <w:spacing w:val="8"/>
          <w:sz w:val="22"/>
        </w:rPr>
        <w:t> </w:t>
      </w:r>
      <w:r>
        <w:rPr>
          <w:rFonts w:ascii="LM Roman 10" w:hAnsi="LM Roman 10"/>
          <w:sz w:val="22"/>
        </w:rPr>
        <w:t>This</w:t>
      </w:r>
      <w:r>
        <w:rPr>
          <w:rFonts w:ascii="LM Roman 10" w:hAnsi="LM Roman 10"/>
          <w:spacing w:val="-22"/>
          <w:sz w:val="22"/>
        </w:rPr>
        <w:t> </w:t>
      </w:r>
      <w:r>
        <w:rPr>
          <w:rFonts w:ascii="LM Roman 10" w:hAnsi="LM Roman 10"/>
          <w:sz w:val="22"/>
        </w:rPr>
        <w:t>paper</w:t>
      </w:r>
      <w:r>
        <w:rPr>
          <w:rFonts w:ascii="LM Roman 10" w:hAnsi="LM Roman 10"/>
          <w:spacing w:val="-22"/>
          <w:sz w:val="22"/>
        </w:rPr>
        <w:t> </w:t>
      </w:r>
      <w:r>
        <w:rPr>
          <w:rFonts w:ascii="LM Roman 10" w:hAnsi="LM Roman 10"/>
          <w:sz w:val="22"/>
        </w:rPr>
        <w:t>is</w:t>
      </w:r>
      <w:r>
        <w:rPr>
          <w:rFonts w:ascii="LM Roman 10" w:hAnsi="LM Roman 10"/>
          <w:spacing w:val="-21"/>
          <w:sz w:val="22"/>
        </w:rPr>
        <w:t> </w:t>
      </w:r>
      <w:r>
        <w:rPr>
          <w:rFonts w:ascii="LM Roman 10" w:hAnsi="LM Roman 10"/>
          <w:sz w:val="22"/>
        </w:rPr>
        <w:t>meant</w:t>
      </w:r>
      <w:r>
        <w:rPr>
          <w:rFonts w:ascii="LM Roman 10" w:hAnsi="LM Roman 10"/>
          <w:spacing w:val="-23"/>
          <w:sz w:val="22"/>
        </w:rPr>
        <w:t> </w:t>
      </w:r>
      <w:r>
        <w:rPr>
          <w:rFonts w:ascii="LM Roman 10" w:hAnsi="LM Roman 10"/>
          <w:sz w:val="22"/>
        </w:rPr>
        <w:t>to</w:t>
      </w:r>
      <w:r>
        <w:rPr>
          <w:rFonts w:ascii="LM Roman 10" w:hAnsi="LM Roman 10"/>
          <w:spacing w:val="-22"/>
          <w:sz w:val="22"/>
        </w:rPr>
        <w:t> </w:t>
      </w:r>
      <w:r>
        <w:rPr>
          <w:rFonts w:ascii="LM Roman 10" w:hAnsi="LM Roman 10"/>
          <w:sz w:val="22"/>
        </w:rPr>
        <w:t>offer</w:t>
      </w:r>
      <w:r>
        <w:rPr>
          <w:rFonts w:ascii="LM Roman 10" w:hAnsi="LM Roman 10"/>
          <w:spacing w:val="-22"/>
          <w:sz w:val="22"/>
        </w:rPr>
        <w:t> </w:t>
      </w:r>
      <w:r>
        <w:rPr>
          <w:rFonts w:ascii="LM Roman 10" w:hAnsi="LM Roman 10"/>
          <w:sz w:val="22"/>
        </w:rPr>
        <w:t>some</w:t>
      </w:r>
      <w:r>
        <w:rPr>
          <w:rFonts w:ascii="LM Roman 10" w:hAnsi="LM Roman 10"/>
          <w:spacing w:val="-22"/>
          <w:sz w:val="22"/>
        </w:rPr>
        <w:t> </w:t>
      </w:r>
      <w:r>
        <w:rPr>
          <w:rFonts w:ascii="LM Roman 10" w:hAnsi="LM Roman 10"/>
          <w:sz w:val="22"/>
        </w:rPr>
        <w:t>first steps</w:t>
      </w:r>
      <w:r>
        <w:rPr>
          <w:rFonts w:ascii="LM Roman 10" w:hAnsi="LM Roman 10"/>
          <w:spacing w:val="-28"/>
          <w:sz w:val="22"/>
        </w:rPr>
        <w:t> </w:t>
      </w:r>
      <w:r>
        <w:rPr>
          <w:rFonts w:ascii="LM Roman 10" w:hAnsi="LM Roman 10"/>
          <w:spacing w:val="-3"/>
          <w:sz w:val="22"/>
        </w:rPr>
        <w:t>toward</w:t>
      </w:r>
      <w:r>
        <w:rPr>
          <w:rFonts w:ascii="LM Roman 10" w:hAnsi="LM Roman 10"/>
          <w:spacing w:val="-27"/>
          <w:sz w:val="22"/>
        </w:rPr>
        <w:t> </w:t>
      </w:r>
      <w:r>
        <w:rPr>
          <w:rFonts w:ascii="LM Roman 10" w:hAnsi="LM Roman 10"/>
          <w:sz w:val="22"/>
        </w:rPr>
        <w:t>determining</w:t>
      </w:r>
      <w:r>
        <w:rPr>
          <w:rFonts w:ascii="LM Roman 10" w:hAnsi="LM Roman 10"/>
          <w:spacing w:val="-27"/>
          <w:sz w:val="22"/>
        </w:rPr>
        <w:t> </w:t>
      </w:r>
      <w:r>
        <w:rPr>
          <w:rFonts w:ascii="LM Roman 10" w:hAnsi="LM Roman 10"/>
          <w:sz w:val="22"/>
        </w:rPr>
        <w:t>which</w:t>
      </w:r>
      <w:r>
        <w:rPr>
          <w:rFonts w:ascii="LM Roman 10" w:hAnsi="LM Roman 10"/>
          <w:spacing w:val="-27"/>
          <w:sz w:val="22"/>
        </w:rPr>
        <w:t> </w:t>
      </w:r>
      <w:r>
        <w:rPr>
          <w:rFonts w:ascii="LM Roman 10" w:hAnsi="LM Roman 10"/>
          <w:sz w:val="22"/>
        </w:rPr>
        <w:t>NPs</w:t>
      </w:r>
      <w:r>
        <w:rPr>
          <w:rFonts w:ascii="LM Roman 10" w:hAnsi="LM Roman 10"/>
          <w:spacing w:val="-28"/>
          <w:sz w:val="22"/>
        </w:rPr>
        <w:t> </w:t>
      </w:r>
      <w:r>
        <w:rPr>
          <w:rFonts w:ascii="LM Roman 10" w:hAnsi="LM Roman 10"/>
          <w:sz w:val="22"/>
        </w:rPr>
        <w:t>are</w:t>
      </w:r>
      <w:r>
        <w:rPr>
          <w:rFonts w:ascii="LM Roman 10" w:hAnsi="LM Roman 10"/>
          <w:spacing w:val="-27"/>
          <w:sz w:val="22"/>
        </w:rPr>
        <w:t> </w:t>
      </w:r>
      <w:r>
        <w:rPr>
          <w:rFonts w:ascii="LM Roman 10" w:hAnsi="LM Roman 10"/>
          <w:sz w:val="22"/>
        </w:rPr>
        <w:t>adverbial</w:t>
      </w:r>
      <w:r>
        <w:rPr>
          <w:rFonts w:ascii="LM Roman 10" w:hAnsi="LM Roman 10"/>
          <w:spacing w:val="-27"/>
          <w:sz w:val="22"/>
        </w:rPr>
        <w:t> </w:t>
      </w:r>
      <w:r>
        <w:rPr>
          <w:rFonts w:ascii="LM Roman 10" w:hAnsi="LM Roman 10"/>
          <w:sz w:val="22"/>
        </w:rPr>
        <w:t>and</w:t>
      </w:r>
      <w:r>
        <w:rPr>
          <w:rFonts w:ascii="LM Roman 10" w:hAnsi="LM Roman 10"/>
          <w:spacing w:val="-27"/>
          <w:sz w:val="22"/>
        </w:rPr>
        <w:t> </w:t>
      </w:r>
      <w:r>
        <w:rPr>
          <w:rFonts w:ascii="LM Roman 10" w:hAnsi="LM Roman 10"/>
          <w:sz w:val="22"/>
        </w:rPr>
        <w:t>how</w:t>
      </w:r>
      <w:r>
        <w:rPr>
          <w:rFonts w:ascii="LM Roman 10" w:hAnsi="LM Roman 10"/>
          <w:spacing w:val="-28"/>
          <w:sz w:val="22"/>
        </w:rPr>
        <w:t> </w:t>
      </w:r>
      <w:r>
        <w:rPr>
          <w:rFonts w:ascii="LM Roman 10" w:hAnsi="LM Roman 10"/>
          <w:sz w:val="22"/>
        </w:rPr>
        <w:t>their</w:t>
      </w:r>
      <w:r>
        <w:rPr>
          <w:rFonts w:ascii="LM Roman 10" w:hAnsi="LM Roman 10"/>
          <w:spacing w:val="-27"/>
          <w:sz w:val="22"/>
        </w:rPr>
        <w:t> </w:t>
      </w:r>
      <w:r>
        <w:rPr>
          <w:rFonts w:ascii="LM Roman 10" w:hAnsi="LM Roman 10"/>
          <w:sz w:val="22"/>
        </w:rPr>
        <w:t>syntax</w:t>
      </w:r>
      <w:r>
        <w:rPr>
          <w:rFonts w:ascii="LM Roman 10" w:hAnsi="LM Roman 10"/>
          <w:spacing w:val="-27"/>
          <w:sz w:val="22"/>
        </w:rPr>
        <w:t> </w:t>
      </w:r>
      <w:r>
        <w:rPr>
          <w:rFonts w:ascii="LM Roman 10" w:hAnsi="LM Roman 10"/>
          <w:sz w:val="22"/>
        </w:rPr>
        <w:t>differs from those that are not. ‘Adverbial’ NPs should first of all </w:t>
      </w:r>
      <w:r>
        <w:rPr>
          <w:rFonts w:ascii="LM Roman 10" w:hAnsi="LM Roman 10"/>
          <w:spacing w:val="3"/>
          <w:sz w:val="22"/>
        </w:rPr>
        <w:t>be </w:t>
      </w:r>
      <w:r>
        <w:rPr>
          <w:rFonts w:ascii="LM Roman 10" w:hAnsi="LM Roman 10"/>
          <w:sz w:val="22"/>
        </w:rPr>
        <w:t>distinguished from</w:t>
      </w:r>
      <w:r>
        <w:rPr>
          <w:rFonts w:ascii="LM Roman 10" w:hAnsi="LM Roman 10"/>
          <w:spacing w:val="-21"/>
          <w:sz w:val="22"/>
        </w:rPr>
        <w:t> </w:t>
      </w:r>
      <w:r>
        <w:rPr>
          <w:rFonts w:ascii="LM Roman 10" w:hAnsi="LM Roman 10"/>
          <w:sz w:val="22"/>
        </w:rPr>
        <w:t>arguments</w:t>
      </w:r>
      <w:r>
        <w:rPr>
          <w:rFonts w:ascii="LM Roman 10" w:hAnsi="LM Roman 10"/>
          <w:spacing w:val="-22"/>
          <w:sz w:val="22"/>
        </w:rPr>
        <w:t> </w:t>
      </w:r>
      <w:r>
        <w:rPr>
          <w:rFonts w:ascii="LM Roman 10" w:hAnsi="LM Roman 10"/>
          <w:sz w:val="22"/>
        </w:rPr>
        <w:t>and</w:t>
      </w:r>
      <w:r>
        <w:rPr>
          <w:rFonts w:ascii="LM Roman 10" w:hAnsi="LM Roman 10"/>
          <w:spacing w:val="-21"/>
          <w:sz w:val="22"/>
        </w:rPr>
        <w:t> </w:t>
      </w:r>
      <w:r>
        <w:rPr>
          <w:rFonts w:ascii="LM Roman 10" w:hAnsi="LM Roman 10"/>
          <w:sz w:val="22"/>
        </w:rPr>
        <w:t>secondary</w:t>
      </w:r>
      <w:r>
        <w:rPr>
          <w:rFonts w:ascii="LM Roman 10" w:hAnsi="LM Roman 10"/>
          <w:spacing w:val="-20"/>
          <w:sz w:val="22"/>
        </w:rPr>
        <w:t> </w:t>
      </w:r>
      <w:r>
        <w:rPr>
          <w:rFonts w:ascii="LM Roman 10" w:hAnsi="LM Roman 10"/>
          <w:sz w:val="22"/>
        </w:rPr>
        <w:t>predicates.</w:t>
      </w:r>
      <w:r>
        <w:rPr>
          <w:rFonts w:ascii="LM Roman 10" w:hAnsi="LM Roman 10"/>
          <w:spacing w:val="10"/>
          <w:sz w:val="22"/>
        </w:rPr>
        <w:t> </w:t>
      </w:r>
      <w:r>
        <w:rPr>
          <w:rFonts w:ascii="LM Roman 10" w:hAnsi="LM Roman 10"/>
          <w:sz w:val="22"/>
        </w:rPr>
        <w:t>It</w:t>
      </w:r>
      <w:r>
        <w:rPr>
          <w:rFonts w:ascii="LM Roman 10" w:hAnsi="LM Roman 10"/>
          <w:spacing w:val="-20"/>
          <w:sz w:val="22"/>
        </w:rPr>
        <w:t> </w:t>
      </w:r>
      <w:r>
        <w:rPr>
          <w:rFonts w:ascii="LM Roman 10" w:hAnsi="LM Roman 10"/>
          <w:sz w:val="22"/>
        </w:rPr>
        <w:t>also</w:t>
      </w:r>
      <w:r>
        <w:rPr>
          <w:rFonts w:ascii="LM Roman 10" w:hAnsi="LM Roman 10"/>
          <w:spacing w:val="-21"/>
          <w:sz w:val="22"/>
        </w:rPr>
        <w:t> </w:t>
      </w:r>
      <w:r>
        <w:rPr>
          <w:rFonts w:ascii="LM Roman 10" w:hAnsi="LM Roman 10"/>
          <w:sz w:val="22"/>
        </w:rPr>
        <w:t>turns</w:t>
      </w:r>
      <w:r>
        <w:rPr>
          <w:rFonts w:ascii="LM Roman 10" w:hAnsi="LM Roman 10"/>
          <w:spacing w:val="-21"/>
          <w:sz w:val="22"/>
        </w:rPr>
        <w:t> </w:t>
      </w:r>
      <w:r>
        <w:rPr>
          <w:rFonts w:ascii="LM Roman 10" w:hAnsi="LM Roman 10"/>
          <w:sz w:val="22"/>
        </w:rPr>
        <w:t>out</w:t>
      </w:r>
      <w:r>
        <w:rPr>
          <w:rFonts w:ascii="LM Roman 10" w:hAnsi="LM Roman 10"/>
          <w:spacing w:val="-21"/>
          <w:sz w:val="22"/>
        </w:rPr>
        <w:t> </w:t>
      </w:r>
      <w:r>
        <w:rPr>
          <w:rFonts w:ascii="LM Roman 10" w:hAnsi="LM Roman 10"/>
          <w:sz w:val="22"/>
        </w:rPr>
        <w:t>that</w:t>
      </w:r>
      <w:r>
        <w:rPr>
          <w:rFonts w:ascii="LM Roman 10" w:hAnsi="LM Roman 10"/>
          <w:spacing w:val="-20"/>
          <w:sz w:val="22"/>
        </w:rPr>
        <w:t> </w:t>
      </w:r>
      <w:r>
        <w:rPr>
          <w:rFonts w:ascii="LM Roman 10" w:hAnsi="LM Roman 10"/>
          <w:sz w:val="22"/>
        </w:rPr>
        <w:t>‘modifier’</w:t>
      </w:r>
      <w:r>
        <w:rPr>
          <w:rFonts w:ascii="LM Roman 10" w:hAnsi="LM Roman 10"/>
          <w:spacing w:val="-21"/>
          <w:sz w:val="22"/>
        </w:rPr>
        <w:t> </w:t>
      </w:r>
      <w:r>
        <w:rPr>
          <w:rFonts w:ascii="LM Roman 10" w:hAnsi="LM Roman 10"/>
          <w:sz w:val="22"/>
        </w:rPr>
        <w:t>is</w:t>
      </w:r>
      <w:r>
        <w:rPr>
          <w:rFonts w:ascii="LM Roman 10" w:hAnsi="LM Roman 10"/>
          <w:spacing w:val="-21"/>
          <w:sz w:val="22"/>
        </w:rPr>
        <w:t> </w:t>
      </w:r>
      <w:r>
        <w:rPr>
          <w:rFonts w:ascii="LM Roman 10" w:hAnsi="LM Roman 10"/>
          <w:spacing w:val="-13"/>
          <w:sz w:val="22"/>
        </w:rPr>
        <w:t>a </w:t>
      </w:r>
      <w:r>
        <w:rPr>
          <w:rFonts w:ascii="LM Roman 10" w:hAnsi="LM Roman 10"/>
          <w:sz w:val="22"/>
        </w:rPr>
        <w:t>better term for what remains. What </w:t>
      </w:r>
      <w:r>
        <w:rPr>
          <w:rFonts w:ascii="LM Roman 10" w:hAnsi="LM Roman 10"/>
          <w:spacing w:val="-4"/>
          <w:sz w:val="22"/>
        </w:rPr>
        <w:t>have </w:t>
      </w:r>
      <w:r>
        <w:rPr>
          <w:rFonts w:ascii="LM Roman 10" w:hAnsi="LM Roman 10"/>
          <w:sz w:val="22"/>
        </w:rPr>
        <w:t>traditionally been called</w:t>
      </w:r>
      <w:r>
        <w:rPr>
          <w:rFonts w:ascii="LM Roman 10" w:hAnsi="LM Roman 10"/>
          <w:spacing w:val="-50"/>
          <w:sz w:val="22"/>
        </w:rPr>
        <w:t> </w:t>
      </w:r>
      <w:r>
        <w:rPr>
          <w:rFonts w:ascii="LM Roman 10" w:hAnsi="LM Roman 10"/>
          <w:spacing w:val="-3"/>
          <w:sz w:val="22"/>
        </w:rPr>
        <w:t>adverbials </w:t>
      </w:r>
      <w:r>
        <w:rPr>
          <w:rFonts w:ascii="LM Roman 10" w:hAnsi="LM Roman 10"/>
          <w:sz w:val="22"/>
        </w:rPr>
        <w:t>can </w:t>
      </w:r>
      <w:r>
        <w:rPr>
          <w:rFonts w:ascii="LM Roman 10" w:hAnsi="LM Roman 10"/>
          <w:spacing w:val="3"/>
          <w:sz w:val="22"/>
        </w:rPr>
        <w:t>be </w:t>
      </w:r>
      <w:r>
        <w:rPr>
          <w:rFonts w:ascii="LM Roman 10" w:hAnsi="LM Roman 10"/>
          <w:sz w:val="22"/>
        </w:rPr>
        <w:t>broken down into event-external modifiers, event-internal modifiers, and frame-setting modifiers </w:t>
      </w:r>
      <w:r>
        <w:rPr>
          <w:rFonts w:ascii="LM Roman 10" w:hAnsi="LM Roman 10"/>
          <w:spacing w:val="-3"/>
          <w:sz w:val="22"/>
        </w:rPr>
        <w:t>by </w:t>
      </w:r>
      <w:r>
        <w:rPr>
          <w:rFonts w:ascii="LM Roman 10" w:hAnsi="LM Roman 10"/>
          <w:sz w:val="22"/>
        </w:rPr>
        <w:t>assuming an </w:t>
      </w:r>
      <w:r>
        <w:rPr>
          <w:rFonts w:ascii="LM Roman 10" w:hAnsi="LM Roman 10"/>
          <w:spacing w:val="-3"/>
          <w:sz w:val="22"/>
        </w:rPr>
        <w:t>event </w:t>
      </w:r>
      <w:r>
        <w:rPr>
          <w:rFonts w:ascii="LM Roman 10" w:hAnsi="LM Roman 10"/>
          <w:sz w:val="22"/>
        </w:rPr>
        <w:t>semantics approach. The benefit</w:t>
      </w:r>
      <w:r>
        <w:rPr>
          <w:rFonts w:ascii="LM Roman 10" w:hAnsi="LM Roman 10"/>
          <w:spacing w:val="-11"/>
          <w:sz w:val="22"/>
        </w:rPr>
        <w:t> </w:t>
      </w:r>
      <w:r>
        <w:rPr>
          <w:rFonts w:ascii="LM Roman 10" w:hAnsi="LM Roman 10"/>
          <w:sz w:val="22"/>
        </w:rPr>
        <w:t>of</w:t>
      </w:r>
      <w:r>
        <w:rPr>
          <w:rFonts w:ascii="LM Roman 10" w:hAnsi="LM Roman 10"/>
          <w:spacing w:val="-10"/>
          <w:sz w:val="22"/>
        </w:rPr>
        <w:t> </w:t>
      </w:r>
      <w:r>
        <w:rPr>
          <w:rFonts w:ascii="LM Roman 10" w:hAnsi="LM Roman 10"/>
          <w:sz w:val="22"/>
        </w:rPr>
        <w:t>this</w:t>
      </w:r>
      <w:r>
        <w:rPr>
          <w:rFonts w:ascii="LM Roman 10" w:hAnsi="LM Roman 10"/>
          <w:spacing w:val="-11"/>
          <w:sz w:val="22"/>
        </w:rPr>
        <w:t> </w:t>
      </w:r>
      <w:r>
        <w:rPr>
          <w:rFonts w:ascii="LM Roman 10" w:hAnsi="LM Roman 10"/>
          <w:sz w:val="22"/>
        </w:rPr>
        <w:t>subdivision</w:t>
      </w:r>
      <w:r>
        <w:rPr>
          <w:rFonts w:ascii="LM Roman 10" w:hAnsi="LM Roman 10"/>
          <w:spacing w:val="-10"/>
          <w:sz w:val="22"/>
        </w:rPr>
        <w:t> </w:t>
      </w:r>
      <w:r>
        <w:rPr>
          <w:rFonts w:ascii="LM Roman 10" w:hAnsi="LM Roman 10"/>
          <w:sz w:val="22"/>
        </w:rPr>
        <w:t>is</w:t>
      </w:r>
      <w:r>
        <w:rPr>
          <w:rFonts w:ascii="LM Roman 10" w:hAnsi="LM Roman 10"/>
          <w:spacing w:val="-11"/>
          <w:sz w:val="22"/>
        </w:rPr>
        <w:t> </w:t>
      </w:r>
      <w:r>
        <w:rPr>
          <w:rFonts w:ascii="LM Roman 10" w:hAnsi="LM Roman 10"/>
          <w:sz w:val="22"/>
        </w:rPr>
        <w:t>that</w:t>
      </w:r>
      <w:r>
        <w:rPr>
          <w:rFonts w:ascii="LM Roman 10" w:hAnsi="LM Roman 10"/>
          <w:spacing w:val="-10"/>
          <w:sz w:val="22"/>
        </w:rPr>
        <w:t> </w:t>
      </w:r>
      <w:r>
        <w:rPr>
          <w:rFonts w:ascii="LM Roman 10" w:hAnsi="LM Roman 10"/>
          <w:sz w:val="22"/>
        </w:rPr>
        <w:t>it</w:t>
      </w:r>
      <w:r>
        <w:rPr>
          <w:rFonts w:ascii="LM Roman 10" w:hAnsi="LM Roman 10"/>
          <w:spacing w:val="-11"/>
          <w:sz w:val="22"/>
        </w:rPr>
        <w:t> </w:t>
      </w:r>
      <w:r>
        <w:rPr>
          <w:rFonts w:ascii="LM Roman 10" w:hAnsi="LM Roman 10"/>
          <w:sz w:val="22"/>
        </w:rPr>
        <w:t>allows</w:t>
      </w:r>
      <w:r>
        <w:rPr>
          <w:rFonts w:ascii="LM Roman 10" w:hAnsi="LM Roman 10"/>
          <w:spacing w:val="-11"/>
          <w:sz w:val="22"/>
        </w:rPr>
        <w:t> </w:t>
      </w:r>
      <w:r>
        <w:rPr>
          <w:rFonts w:ascii="LM Roman 10" w:hAnsi="LM Roman 10"/>
          <w:sz w:val="22"/>
        </w:rPr>
        <w:t>straightforward</w:t>
      </w:r>
      <w:r>
        <w:rPr>
          <w:rFonts w:ascii="LM Roman 10" w:hAnsi="LM Roman 10"/>
          <w:spacing w:val="-12"/>
          <w:sz w:val="22"/>
        </w:rPr>
        <w:t> </w:t>
      </w:r>
      <w:r>
        <w:rPr>
          <w:rFonts w:ascii="LM Roman 10" w:hAnsi="LM Roman 10"/>
          <w:sz w:val="22"/>
        </w:rPr>
        <w:t>analysis</w:t>
      </w:r>
      <w:r>
        <w:rPr>
          <w:rFonts w:ascii="LM Roman 10" w:hAnsi="LM Roman 10"/>
          <w:spacing w:val="-10"/>
          <w:sz w:val="22"/>
        </w:rPr>
        <w:t> </w:t>
      </w:r>
      <w:r>
        <w:rPr>
          <w:rFonts w:ascii="LM Roman 10" w:hAnsi="LM Roman 10"/>
          <w:sz w:val="22"/>
        </w:rPr>
        <w:t>of</w:t>
      </w:r>
      <w:r>
        <w:rPr>
          <w:rFonts w:ascii="LM Roman 10" w:hAnsi="LM Roman 10"/>
          <w:spacing w:val="-11"/>
          <w:sz w:val="22"/>
        </w:rPr>
        <w:t> </w:t>
      </w:r>
      <w:r>
        <w:rPr>
          <w:rFonts w:ascii="LM Roman 10" w:hAnsi="LM Roman 10"/>
          <w:sz w:val="22"/>
        </w:rPr>
        <w:t>some</w:t>
      </w:r>
      <w:r>
        <w:rPr>
          <w:rFonts w:ascii="LM Roman 10" w:hAnsi="LM Roman 10"/>
          <w:spacing w:val="-10"/>
          <w:sz w:val="22"/>
        </w:rPr>
        <w:t> </w:t>
      </w:r>
      <w:r>
        <w:rPr>
          <w:rFonts w:ascii="LM Roman 10" w:hAnsi="LM Roman 10"/>
          <w:spacing w:val="-7"/>
          <w:sz w:val="22"/>
        </w:rPr>
        <w:t>of </w:t>
      </w:r>
      <w:r>
        <w:rPr>
          <w:rFonts w:ascii="LM Roman 10" w:hAnsi="LM Roman 10"/>
          <w:sz w:val="22"/>
        </w:rPr>
        <w:t>the more puzzling</w:t>
      </w:r>
      <w:r>
        <w:rPr>
          <w:rFonts w:ascii="LM Roman 10" w:hAnsi="LM Roman 10"/>
          <w:spacing w:val="-4"/>
          <w:sz w:val="22"/>
        </w:rPr>
        <w:t> </w:t>
      </w:r>
      <w:r>
        <w:rPr>
          <w:rFonts w:ascii="LM Roman 10" w:hAnsi="LM Roman 10"/>
          <w:spacing w:val="-3"/>
          <w:sz w:val="22"/>
        </w:rPr>
        <w:t>‘accusatives.’</w:t>
      </w:r>
    </w:p>
    <w:p>
      <w:pPr>
        <w:spacing w:after="0" w:line="208" w:lineRule="auto"/>
        <w:jc w:val="both"/>
        <w:rPr>
          <w:rFonts w:ascii="LM Roman 10" w:hAnsi="LM Roman 10"/>
          <w:sz w:val="22"/>
        </w:rPr>
        <w:sectPr>
          <w:footerReference w:type="default" r:id="rId5"/>
          <w:type w:val="continuous"/>
          <w:pgSz w:w="12240" w:h="15840"/>
          <w:pgMar w:footer="1632" w:top="1500" w:bottom="1820" w:left="1700" w:right="1660"/>
          <w:pgNumType w:start="1"/>
        </w:sectPr>
      </w:pPr>
    </w:p>
    <w:p>
      <w:pPr>
        <w:spacing w:before="153"/>
        <w:ind w:left="136" w:right="0" w:firstLine="0"/>
        <w:jc w:val="left"/>
        <w:rPr>
          <w:b/>
          <w:sz w:val="34"/>
        </w:rPr>
      </w:pPr>
      <w:r>
        <w:rPr>
          <w:b/>
          <w:sz w:val="34"/>
        </w:rPr>
        <w:t>Contents</w:t>
      </w:r>
    </w:p>
    <w:sdt>
      <w:sdtPr>
        <w:docPartObj>
          <w:docPartGallery w:val="Table of Contents"/>
          <w:docPartUnique/>
        </w:docPartObj>
      </w:sdtPr>
      <w:sdtEndPr/>
      <w:sdtContent>
        <w:p>
          <w:pPr>
            <w:pStyle w:val="TOC1"/>
            <w:numPr>
              <w:ilvl w:val="0"/>
              <w:numId w:val="1"/>
            </w:numPr>
            <w:tabs>
              <w:tab w:pos="494" w:val="left" w:leader="none"/>
              <w:tab w:pos="495" w:val="left" w:leader="none"/>
              <w:tab w:pos="8703" w:val="right" w:leader="none"/>
            </w:tabs>
            <w:spacing w:line="240" w:lineRule="auto" w:before="157" w:after="0"/>
            <w:ind w:left="494" w:right="0" w:hanging="359"/>
            <w:jc w:val="left"/>
          </w:pPr>
          <w:r>
            <w:fldChar w:fldCharType="begin"/>
          </w:r>
          <w:r>
            <w:instrText>TOC \o "1-2" \h \z \u </w:instrText>
          </w:r>
          <w:r>
            <w:fldChar w:fldCharType="separate"/>
          </w:r>
          <w:hyperlink w:history="true" w:anchor="_TOC_250013">
            <w:r>
              <w:rPr/>
              <w:t>Introduction</w:t>
              <w:tab/>
              <w:t>1</w:t>
            </w:r>
          </w:hyperlink>
        </w:p>
        <w:p>
          <w:pPr>
            <w:pStyle w:val="TOC1"/>
            <w:numPr>
              <w:ilvl w:val="0"/>
              <w:numId w:val="1"/>
            </w:numPr>
            <w:tabs>
              <w:tab w:pos="494" w:val="left" w:leader="none"/>
              <w:tab w:pos="495" w:val="left" w:leader="none"/>
              <w:tab w:pos="8703" w:val="right" w:leader="none"/>
            </w:tabs>
            <w:spacing w:line="240" w:lineRule="auto" w:before="186" w:after="0"/>
            <w:ind w:left="494" w:right="0" w:hanging="359"/>
            <w:jc w:val="left"/>
          </w:pPr>
          <w:hyperlink w:history="true" w:anchor="_TOC_250012">
            <w:r>
              <w:rPr/>
              <w:t>Theoretical</w:t>
            </w:r>
            <w:r>
              <w:rPr>
                <w:spacing w:val="-2"/>
              </w:rPr>
              <w:t> </w:t>
            </w:r>
            <w:r>
              <w:rPr/>
              <w:t>Assumptions</w:t>
              <w:tab/>
              <w:t>2</w:t>
            </w:r>
          </w:hyperlink>
        </w:p>
        <w:p>
          <w:pPr>
            <w:pStyle w:val="TOC1"/>
            <w:numPr>
              <w:ilvl w:val="0"/>
              <w:numId w:val="1"/>
            </w:numPr>
            <w:tabs>
              <w:tab w:pos="494" w:val="left" w:leader="none"/>
              <w:tab w:pos="495" w:val="left" w:leader="none"/>
              <w:tab w:pos="8703" w:val="right" w:leader="none"/>
            </w:tabs>
            <w:spacing w:line="317" w:lineRule="exact" w:before="186" w:after="0"/>
            <w:ind w:left="494" w:right="0" w:hanging="359"/>
            <w:jc w:val="left"/>
          </w:pPr>
          <w:hyperlink w:history="true" w:anchor="_TOC_250011">
            <w:r>
              <w:rPr/>
              <w:t>Bare</w:t>
            </w:r>
            <w:r>
              <w:rPr>
                <w:spacing w:val="-2"/>
              </w:rPr>
              <w:t> </w:t>
            </w:r>
            <w:r>
              <w:rPr/>
              <w:t>NP</w:t>
            </w:r>
            <w:r>
              <w:rPr>
                <w:spacing w:val="-1"/>
              </w:rPr>
              <w:t> </w:t>
            </w:r>
            <w:r>
              <w:rPr/>
              <w:t>Adverbials</w:t>
              <w:tab/>
              <w:t>2</w:t>
            </w:r>
          </w:hyperlink>
        </w:p>
        <w:p>
          <w:pPr>
            <w:pStyle w:val="TOC2"/>
            <w:numPr>
              <w:ilvl w:val="1"/>
              <w:numId w:val="1"/>
            </w:numPr>
            <w:tabs>
              <w:tab w:pos="1044" w:val="left" w:leader="none"/>
              <w:tab w:pos="1045" w:val="left" w:leader="none"/>
              <w:tab w:pos="8703" w:val="right" w:leader="dot"/>
            </w:tabs>
            <w:spacing w:line="288" w:lineRule="exact" w:before="0" w:after="0"/>
            <w:ind w:left="1044" w:right="0" w:hanging="551"/>
            <w:jc w:val="left"/>
          </w:pPr>
          <w:hyperlink w:history="true" w:anchor="_TOC_250010">
            <w:r>
              <w:rPr/>
              <w:t>Terminology and</w:t>
            </w:r>
            <w:r>
              <w:rPr>
                <w:spacing w:val="-5"/>
              </w:rPr>
              <w:t> </w:t>
            </w:r>
            <w:r>
              <w:rPr/>
              <w:t>Traditional</w:t>
            </w:r>
            <w:r>
              <w:rPr>
                <w:spacing w:val="-2"/>
              </w:rPr>
              <w:t> </w:t>
            </w:r>
            <w:r>
              <w:rPr/>
              <w:t>Expectations</w:t>
              <w:tab/>
              <w:t>2</w:t>
            </w:r>
          </w:hyperlink>
        </w:p>
        <w:p>
          <w:pPr>
            <w:pStyle w:val="TOC2"/>
            <w:numPr>
              <w:ilvl w:val="1"/>
              <w:numId w:val="1"/>
            </w:numPr>
            <w:tabs>
              <w:tab w:pos="1044" w:val="left" w:leader="none"/>
              <w:tab w:pos="1045" w:val="left" w:leader="none"/>
              <w:tab w:pos="8703" w:val="right" w:leader="dot"/>
            </w:tabs>
            <w:spacing w:line="289" w:lineRule="exact" w:before="0" w:after="0"/>
            <w:ind w:left="1044" w:right="0" w:hanging="551"/>
            <w:jc w:val="left"/>
          </w:pPr>
          <w:hyperlink w:history="true" w:anchor="_TOC_250009">
            <w:r>
              <w:rPr/>
              <w:t>English</w:t>
            </w:r>
            <w:r>
              <w:rPr>
                <w:spacing w:val="-2"/>
              </w:rPr>
              <w:t> </w:t>
            </w:r>
            <w:r>
              <w:rPr/>
              <w:t>Adverbial</w:t>
            </w:r>
            <w:r>
              <w:rPr>
                <w:spacing w:val="-1"/>
              </w:rPr>
              <w:t> </w:t>
            </w:r>
            <w:r>
              <w:rPr/>
              <w:t>NPs</w:t>
              <w:tab/>
              <w:t>3</w:t>
            </w:r>
          </w:hyperlink>
        </w:p>
        <w:p>
          <w:pPr>
            <w:pStyle w:val="TOC2"/>
            <w:numPr>
              <w:ilvl w:val="1"/>
              <w:numId w:val="1"/>
            </w:numPr>
            <w:tabs>
              <w:tab w:pos="1044" w:val="left" w:leader="none"/>
              <w:tab w:pos="1045" w:val="left" w:leader="none"/>
              <w:tab w:pos="8703" w:val="right" w:leader="dot"/>
            </w:tabs>
            <w:spacing w:line="313" w:lineRule="exact" w:before="0" w:after="0"/>
            <w:ind w:left="1044" w:right="0" w:hanging="551"/>
            <w:jc w:val="left"/>
          </w:pPr>
          <w:hyperlink w:history="true" w:anchor="_TOC_250008">
            <w:r>
              <w:rPr/>
              <w:t>BH Adverbial NPs: A</w:t>
            </w:r>
            <w:r>
              <w:rPr>
                <w:spacing w:val="19"/>
              </w:rPr>
              <w:t> </w:t>
            </w:r>
            <w:r>
              <w:rPr/>
              <w:t>First</w:t>
            </w:r>
            <w:r>
              <w:rPr>
                <w:spacing w:val="-1"/>
              </w:rPr>
              <w:t> </w:t>
            </w:r>
            <w:r>
              <w:rPr/>
              <w:t>Pass</w:t>
              <w:tab/>
              <w:t>3</w:t>
            </w:r>
          </w:hyperlink>
        </w:p>
        <w:p>
          <w:pPr>
            <w:pStyle w:val="TOC1"/>
            <w:numPr>
              <w:ilvl w:val="0"/>
              <w:numId w:val="1"/>
            </w:numPr>
            <w:tabs>
              <w:tab w:pos="494" w:val="left" w:leader="none"/>
              <w:tab w:pos="495" w:val="left" w:leader="none"/>
              <w:tab w:pos="8703" w:val="right" w:leader="none"/>
            </w:tabs>
            <w:spacing w:line="317" w:lineRule="exact" w:before="188" w:after="0"/>
            <w:ind w:left="494" w:right="0" w:hanging="359"/>
            <w:jc w:val="left"/>
          </w:pPr>
          <w:hyperlink w:history="true" w:anchor="_TOC_250007">
            <w:r>
              <w:rPr/>
              <w:t>Ruling Out Arguments and</w:t>
            </w:r>
            <w:r>
              <w:rPr>
                <w:spacing w:val="-9"/>
              </w:rPr>
              <w:t> </w:t>
            </w:r>
            <w:r>
              <w:rPr/>
              <w:t>Secondary</w:t>
            </w:r>
            <w:r>
              <w:rPr>
                <w:spacing w:val="-3"/>
              </w:rPr>
              <w:t> </w:t>
            </w:r>
            <w:r>
              <w:rPr/>
              <w:t>Predicates</w:t>
              <w:tab/>
              <w:t>5</w:t>
            </w:r>
          </w:hyperlink>
        </w:p>
        <w:p>
          <w:pPr>
            <w:pStyle w:val="TOC2"/>
            <w:numPr>
              <w:ilvl w:val="1"/>
              <w:numId w:val="1"/>
            </w:numPr>
            <w:tabs>
              <w:tab w:pos="1044" w:val="left" w:leader="none"/>
              <w:tab w:pos="1045" w:val="left" w:leader="none"/>
              <w:tab w:pos="8703" w:val="right" w:leader="dot"/>
            </w:tabs>
            <w:spacing w:line="288" w:lineRule="exact" w:before="0" w:after="0"/>
            <w:ind w:left="1044" w:right="0" w:hanging="551"/>
            <w:jc w:val="left"/>
          </w:pPr>
          <w:hyperlink w:history="true" w:anchor="_TOC_250006">
            <w:r>
              <w:rPr/>
              <w:t>NP Arguments: A</w:t>
            </w:r>
            <w:r>
              <w:rPr>
                <w:spacing w:val="21"/>
              </w:rPr>
              <w:t> </w:t>
            </w:r>
            <w:r>
              <w:rPr>
                <w:spacing w:val="-3"/>
              </w:rPr>
              <w:t>Valency</w:t>
            </w:r>
            <w:r>
              <w:rPr>
                <w:spacing w:val="-2"/>
              </w:rPr>
              <w:t> </w:t>
            </w:r>
            <w:r>
              <w:rPr/>
              <w:t>Approach</w:t>
              <w:tab/>
              <w:t>5</w:t>
            </w:r>
          </w:hyperlink>
        </w:p>
        <w:p>
          <w:pPr>
            <w:pStyle w:val="TOC2"/>
            <w:numPr>
              <w:ilvl w:val="1"/>
              <w:numId w:val="1"/>
            </w:numPr>
            <w:tabs>
              <w:tab w:pos="1044" w:val="left" w:leader="none"/>
              <w:tab w:pos="1045" w:val="left" w:leader="none"/>
              <w:tab w:pos="8703" w:val="right" w:leader="dot"/>
            </w:tabs>
            <w:spacing w:line="313" w:lineRule="exact" w:before="0" w:after="0"/>
            <w:ind w:left="1044" w:right="0" w:hanging="551"/>
            <w:jc w:val="left"/>
          </w:pPr>
          <w:hyperlink w:history="true" w:anchor="_TOC_250005">
            <w:r>
              <w:rPr/>
              <w:t>NP</w:t>
            </w:r>
            <w:r>
              <w:rPr>
                <w:spacing w:val="-2"/>
              </w:rPr>
              <w:t> </w:t>
            </w:r>
            <w:r>
              <w:rPr/>
              <w:t>Secondary</w:t>
            </w:r>
            <w:r>
              <w:rPr>
                <w:spacing w:val="-1"/>
              </w:rPr>
              <w:t> </w:t>
            </w:r>
            <w:r>
              <w:rPr/>
              <w:t>Predicates</w:t>
              <w:tab/>
              <w:t>6</w:t>
            </w:r>
          </w:hyperlink>
        </w:p>
        <w:p>
          <w:pPr>
            <w:pStyle w:val="TOC1"/>
            <w:numPr>
              <w:ilvl w:val="0"/>
              <w:numId w:val="1"/>
            </w:numPr>
            <w:tabs>
              <w:tab w:pos="494" w:val="left" w:leader="none"/>
              <w:tab w:pos="495" w:val="left" w:leader="none"/>
              <w:tab w:pos="8703" w:val="right" w:leader="none"/>
            </w:tabs>
            <w:spacing w:line="317" w:lineRule="exact" w:before="188" w:after="0"/>
            <w:ind w:left="494" w:right="0" w:hanging="359"/>
            <w:jc w:val="left"/>
          </w:pPr>
          <w:hyperlink w:history="true" w:anchor="_TOC_250004">
            <w:r>
              <w:rPr/>
              <w:t>Three Types of Locative</w:t>
            </w:r>
            <w:r>
              <w:rPr>
                <w:spacing w:val="-8"/>
              </w:rPr>
              <w:t> </w:t>
            </w:r>
            <w:r>
              <w:rPr/>
              <w:t>‘Adverbial’</w:t>
            </w:r>
            <w:r>
              <w:rPr>
                <w:spacing w:val="-2"/>
              </w:rPr>
              <w:t> </w:t>
            </w:r>
            <w:r>
              <w:rPr/>
              <w:t>NP</w:t>
              <w:tab/>
              <w:t>7</w:t>
            </w:r>
          </w:hyperlink>
        </w:p>
        <w:p>
          <w:pPr>
            <w:pStyle w:val="TOC2"/>
            <w:numPr>
              <w:ilvl w:val="1"/>
              <w:numId w:val="1"/>
            </w:numPr>
            <w:tabs>
              <w:tab w:pos="1044" w:val="left" w:leader="none"/>
              <w:tab w:pos="1045" w:val="left" w:leader="none"/>
              <w:tab w:pos="8703" w:val="right" w:leader="dot"/>
            </w:tabs>
            <w:spacing w:line="288" w:lineRule="exact" w:before="0" w:after="0"/>
            <w:ind w:left="1044" w:right="0" w:hanging="551"/>
            <w:jc w:val="left"/>
          </w:pPr>
          <w:hyperlink w:history="true" w:anchor="_TOC_250003">
            <w:r>
              <w:rPr/>
              <w:t>An </w:t>
            </w:r>
            <w:r>
              <w:rPr>
                <w:spacing w:val="-3"/>
              </w:rPr>
              <w:t>Event </w:t>
            </w:r>
            <w:r>
              <w:rPr/>
              <w:t>Semantics Approach</w:t>
            </w:r>
            <w:r>
              <w:rPr>
                <w:spacing w:val="-4"/>
              </w:rPr>
              <w:t> </w:t>
            </w:r>
            <w:r>
              <w:rPr/>
              <w:t>to</w:t>
            </w:r>
            <w:r>
              <w:rPr>
                <w:spacing w:val="-2"/>
              </w:rPr>
              <w:t> </w:t>
            </w:r>
            <w:r>
              <w:rPr/>
              <w:t>Modifiers</w:t>
              <w:tab/>
              <w:t>7</w:t>
            </w:r>
          </w:hyperlink>
        </w:p>
        <w:p>
          <w:pPr>
            <w:pStyle w:val="TOC2"/>
            <w:numPr>
              <w:ilvl w:val="1"/>
              <w:numId w:val="1"/>
            </w:numPr>
            <w:tabs>
              <w:tab w:pos="1044" w:val="left" w:leader="none"/>
              <w:tab w:pos="1045" w:val="left" w:leader="none"/>
              <w:tab w:pos="8703" w:val="right" w:leader="dot"/>
            </w:tabs>
            <w:spacing w:line="289" w:lineRule="exact" w:before="0" w:after="0"/>
            <w:ind w:left="1044" w:right="0" w:hanging="551"/>
            <w:jc w:val="left"/>
          </w:pPr>
          <w:hyperlink w:history="true" w:anchor="_TOC_250002">
            <w:r>
              <w:rPr/>
              <w:t>The Syntax and Semantics of</w:t>
            </w:r>
            <w:r>
              <w:rPr>
                <w:spacing w:val="-10"/>
              </w:rPr>
              <w:t> </w:t>
            </w:r>
            <w:r>
              <w:rPr/>
              <w:t>Locative</w:t>
            </w:r>
            <w:r>
              <w:rPr>
                <w:spacing w:val="-2"/>
              </w:rPr>
              <w:t> </w:t>
            </w:r>
            <w:r>
              <w:rPr/>
              <w:t>Modifiers</w:t>
              <w:tab/>
              <w:t>7</w:t>
            </w:r>
          </w:hyperlink>
        </w:p>
        <w:p>
          <w:pPr>
            <w:pStyle w:val="TOC2"/>
            <w:numPr>
              <w:ilvl w:val="1"/>
              <w:numId w:val="1"/>
            </w:numPr>
            <w:tabs>
              <w:tab w:pos="1044" w:val="left" w:leader="none"/>
              <w:tab w:pos="1045" w:val="left" w:leader="none"/>
              <w:tab w:pos="8703" w:val="right" w:leader="dot"/>
            </w:tabs>
            <w:spacing w:line="313" w:lineRule="exact" w:before="0" w:after="0"/>
            <w:ind w:left="1044" w:right="0" w:hanging="551"/>
            <w:jc w:val="left"/>
          </w:pPr>
          <w:hyperlink w:history="true" w:anchor="_TOC_250001">
            <w:r>
              <w:rPr/>
              <w:t>Locative NP Modifiers</w:t>
            </w:r>
            <w:r>
              <w:rPr>
                <w:spacing w:val="-4"/>
              </w:rPr>
              <w:t> </w:t>
            </w:r>
            <w:r>
              <w:rPr/>
              <w:t>in</w:t>
            </w:r>
            <w:r>
              <w:rPr>
                <w:spacing w:val="-1"/>
              </w:rPr>
              <w:t> </w:t>
            </w:r>
            <w:r>
              <w:rPr/>
              <w:t>BH</w:t>
              <w:tab/>
              <w:t>8</w:t>
            </w:r>
          </w:hyperlink>
        </w:p>
        <w:p>
          <w:pPr>
            <w:pStyle w:val="TOC1"/>
            <w:numPr>
              <w:ilvl w:val="0"/>
              <w:numId w:val="1"/>
            </w:numPr>
            <w:tabs>
              <w:tab w:pos="494" w:val="left" w:leader="none"/>
              <w:tab w:pos="495" w:val="left" w:leader="none"/>
              <w:tab w:pos="8703" w:val="right" w:leader="none"/>
            </w:tabs>
            <w:spacing w:line="240" w:lineRule="auto" w:before="188" w:after="0"/>
            <w:ind w:left="494" w:right="0" w:hanging="359"/>
            <w:jc w:val="left"/>
          </w:pPr>
          <w:hyperlink w:history="true" w:anchor="_TOC_250000">
            <w:r>
              <w:rPr/>
              <w:t>Conclusion</w:t>
              <w:tab/>
              <w:t>9</w:t>
            </w:r>
          </w:hyperlink>
        </w:p>
        <w:p>
          <w:pPr>
            <w:spacing w:line="240" w:lineRule="auto" w:before="0"/>
            <w:rPr>
              <w:b/>
              <w:sz w:val="34"/>
            </w:rPr>
          </w:pPr>
          <w:r>
            <w:fldChar w:fldCharType="end"/>
          </w:r>
        </w:p>
      </w:sdtContent>
    </w:sdt>
    <w:p>
      <w:pPr>
        <w:pStyle w:val="BodyText"/>
        <w:ind w:left="0"/>
        <w:rPr>
          <w:b/>
          <w:sz w:val="34"/>
        </w:rPr>
      </w:pPr>
    </w:p>
    <w:p>
      <w:pPr>
        <w:pStyle w:val="BodyText"/>
        <w:ind w:left="0"/>
        <w:rPr>
          <w:b/>
          <w:sz w:val="34"/>
        </w:rPr>
      </w:pPr>
    </w:p>
    <w:p>
      <w:pPr>
        <w:pStyle w:val="BodyText"/>
        <w:ind w:left="0"/>
        <w:rPr>
          <w:b/>
          <w:sz w:val="34"/>
        </w:rPr>
      </w:pPr>
    </w:p>
    <w:p>
      <w:pPr>
        <w:pStyle w:val="BodyText"/>
        <w:ind w:left="0"/>
        <w:rPr>
          <w:b/>
          <w:sz w:val="34"/>
        </w:rPr>
      </w:pPr>
    </w:p>
    <w:p>
      <w:pPr>
        <w:pStyle w:val="BodyText"/>
        <w:ind w:left="0"/>
        <w:rPr>
          <w:b/>
          <w:sz w:val="34"/>
        </w:rPr>
      </w:pPr>
    </w:p>
    <w:p>
      <w:pPr>
        <w:pStyle w:val="BodyText"/>
        <w:ind w:left="0"/>
        <w:rPr>
          <w:b/>
          <w:sz w:val="34"/>
        </w:rPr>
      </w:pPr>
    </w:p>
    <w:p>
      <w:pPr>
        <w:pStyle w:val="BodyText"/>
        <w:ind w:left="0"/>
        <w:rPr>
          <w:b/>
          <w:sz w:val="34"/>
        </w:rPr>
      </w:pPr>
    </w:p>
    <w:p>
      <w:pPr>
        <w:pStyle w:val="BodyText"/>
        <w:ind w:left="0"/>
        <w:rPr>
          <w:b/>
          <w:sz w:val="34"/>
        </w:rPr>
      </w:pPr>
    </w:p>
    <w:p>
      <w:pPr>
        <w:pStyle w:val="BodyText"/>
        <w:spacing w:before="13"/>
        <w:ind w:left="0"/>
        <w:rPr>
          <w:b/>
          <w:sz w:val="40"/>
        </w:rPr>
      </w:pPr>
    </w:p>
    <w:p>
      <w:pPr>
        <w:spacing w:before="0"/>
        <w:ind w:left="196" w:right="0" w:firstLine="0"/>
        <w:jc w:val="left"/>
        <w:rPr>
          <w:rFonts w:ascii="LM Roman 10"/>
          <w:i/>
          <w:sz w:val="20"/>
        </w:rPr>
      </w:pPr>
      <w:r>
        <w:rPr>
          <w:rFonts w:ascii="LM Roman 10"/>
          <w:i/>
          <w:sz w:val="20"/>
        </w:rPr>
        <w:t>This research was supported by the Social Sciences and Humanities Research Council of Canada.</w:t>
      </w:r>
    </w:p>
    <w:p>
      <w:pPr>
        <w:pStyle w:val="BodyText"/>
        <w:spacing w:before="4"/>
        <w:ind w:left="0"/>
        <w:rPr>
          <w:rFonts w:ascii="LM Roman 10"/>
          <w:i/>
          <w:sz w:val="14"/>
        </w:rPr>
      </w:pPr>
      <w:r>
        <w:rPr/>
        <w:drawing>
          <wp:anchor distT="0" distB="0" distL="0" distR="0" allowOverlap="1" layoutInCell="1" locked="0" behindDoc="0" simplePos="0" relativeHeight="0">
            <wp:simplePos x="0" y="0"/>
            <wp:positionH relativeFrom="page">
              <wp:posOffset>1746897</wp:posOffset>
            </wp:positionH>
            <wp:positionV relativeFrom="paragraph">
              <wp:posOffset>153593</wp:posOffset>
            </wp:positionV>
            <wp:extent cx="4676775" cy="22860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4676775" cy="228600"/>
                    </a:xfrm>
                    <a:prstGeom prst="rect">
                      <a:avLst/>
                    </a:prstGeom>
                  </pic:spPr>
                </pic:pic>
              </a:graphicData>
            </a:graphic>
          </wp:anchor>
        </w:drawing>
      </w:r>
    </w:p>
    <w:p>
      <w:pPr>
        <w:spacing w:after="0"/>
        <w:rPr>
          <w:rFonts w:ascii="LM Roman 10"/>
          <w:sz w:val="14"/>
        </w:rPr>
        <w:sectPr>
          <w:headerReference w:type="default" r:id="rId6"/>
          <w:footerReference w:type="default" r:id="rId7"/>
          <w:pgSz w:w="12240" w:h="15840"/>
          <w:pgMar w:header="996" w:footer="1632" w:top="1500" w:bottom="1820" w:left="1700" w:right="1660"/>
          <w:pgNumType w:start="2"/>
        </w:sectPr>
      </w:pPr>
    </w:p>
    <w:p>
      <w:pPr>
        <w:pStyle w:val="Heading1"/>
        <w:numPr>
          <w:ilvl w:val="0"/>
          <w:numId w:val="2"/>
        </w:numPr>
        <w:tabs>
          <w:tab w:pos="673" w:val="left" w:leader="none"/>
          <w:tab w:pos="674" w:val="left" w:leader="none"/>
        </w:tabs>
        <w:spacing w:line="240" w:lineRule="auto" w:before="202" w:after="0"/>
        <w:ind w:left="673" w:right="0" w:hanging="538"/>
        <w:jc w:val="left"/>
      </w:pPr>
      <w:bookmarkStart w:name="_TOC_250013" w:id="1"/>
      <w:bookmarkEnd w:id="1"/>
      <w:r>
        <w:rPr/>
        <w:t>Introduction</w:t>
      </w:r>
    </w:p>
    <w:p>
      <w:pPr>
        <w:pStyle w:val="BodyText"/>
        <w:spacing w:line="206" w:lineRule="auto" w:before="195"/>
        <w:ind w:right="173"/>
        <w:jc w:val="both"/>
      </w:pPr>
      <w:r>
        <w:rPr/>
        <w:t>There is a long tradition that treats Biblical Hebrew noun phrases according to</w:t>
      </w:r>
      <w:r>
        <w:rPr>
          <w:spacing w:val="-28"/>
        </w:rPr>
        <w:t> </w:t>
      </w:r>
      <w:r>
        <w:rPr/>
        <w:t>the three Semitic cases: nominative, genitive, and accusative. Within this tradition the accusative case is considered to </w:t>
      </w:r>
      <w:r>
        <w:rPr>
          <w:spacing w:val="3"/>
        </w:rPr>
        <w:t>be </w:t>
      </w:r>
      <w:r>
        <w:rPr/>
        <w:t>a broad category that subsumes every kind </w:t>
      </w:r>
      <w:r>
        <w:rPr>
          <w:spacing w:val="-6"/>
        </w:rPr>
        <w:t>of </w:t>
      </w:r>
      <w:r>
        <w:rPr/>
        <w:t>phrase that is in some </w:t>
      </w:r>
      <w:r>
        <w:rPr>
          <w:spacing w:val="-5"/>
        </w:rPr>
        <w:t>way </w:t>
      </w:r>
      <w:r>
        <w:rPr/>
        <w:t>‘subordinate’ to the verb. As shown in </w:t>
      </w:r>
      <w:r>
        <w:rPr>
          <w:spacing w:val="-4"/>
        </w:rPr>
        <w:t>Table </w:t>
      </w:r>
      <w:r>
        <w:rPr/>
        <w:t>1 of the handout,</w:t>
      </w:r>
      <w:r>
        <w:rPr>
          <w:spacing w:val="-10"/>
        </w:rPr>
        <w:t> </w:t>
      </w:r>
      <w:r>
        <w:rPr/>
        <w:t>most</w:t>
      </w:r>
      <w:r>
        <w:rPr>
          <w:spacing w:val="-10"/>
        </w:rPr>
        <w:t> </w:t>
      </w:r>
      <w:r>
        <w:rPr/>
        <w:t>grammars</w:t>
      </w:r>
      <w:r>
        <w:rPr>
          <w:spacing w:val="-10"/>
        </w:rPr>
        <w:t> </w:t>
      </w:r>
      <w:r>
        <w:rPr/>
        <w:t>divide</w:t>
      </w:r>
      <w:r>
        <w:rPr>
          <w:spacing w:val="-10"/>
        </w:rPr>
        <w:t> </w:t>
      </w:r>
      <w:r>
        <w:rPr/>
        <w:t>the</w:t>
      </w:r>
      <w:r>
        <w:rPr>
          <w:spacing w:val="-10"/>
        </w:rPr>
        <w:t> </w:t>
      </w:r>
      <w:r>
        <w:rPr/>
        <w:t>accusative</w:t>
      </w:r>
      <w:r>
        <w:rPr>
          <w:spacing w:val="-11"/>
        </w:rPr>
        <w:t> </w:t>
      </w:r>
      <w:r>
        <w:rPr/>
        <w:t>case</w:t>
      </w:r>
      <w:r>
        <w:rPr>
          <w:spacing w:val="-10"/>
        </w:rPr>
        <w:t> </w:t>
      </w:r>
      <w:r>
        <w:rPr/>
        <w:t>into</w:t>
      </w:r>
      <w:r>
        <w:rPr>
          <w:spacing w:val="-10"/>
        </w:rPr>
        <w:t> </w:t>
      </w:r>
      <w:r>
        <w:rPr>
          <w:spacing w:val="-5"/>
        </w:rPr>
        <w:t>two</w:t>
      </w:r>
      <w:r>
        <w:rPr>
          <w:spacing w:val="-10"/>
        </w:rPr>
        <w:t> </w:t>
      </w:r>
      <w:r>
        <w:rPr/>
        <w:t>major</w:t>
      </w:r>
      <w:r>
        <w:rPr>
          <w:spacing w:val="-10"/>
        </w:rPr>
        <w:t> </w:t>
      </w:r>
      <w:r>
        <w:rPr/>
        <w:t>types.</w:t>
      </w:r>
      <w:r>
        <w:rPr>
          <w:spacing w:val="18"/>
        </w:rPr>
        <w:t> </w:t>
      </w:r>
      <w:r>
        <w:rPr/>
        <w:t>Although they </w:t>
      </w:r>
      <w:r>
        <w:rPr>
          <w:spacing w:val="-4"/>
        </w:rPr>
        <w:t>vary </w:t>
      </w:r>
      <w:r>
        <w:rPr/>
        <w:t>in their terminology, all recognize that the first category of accusatives is somehow part of the core of the clause, while the second category is somehow peripheral.</w:t>
      </w:r>
    </w:p>
    <w:p>
      <w:pPr>
        <w:pStyle w:val="BodyText"/>
        <w:spacing w:before="149"/>
        <w:ind w:left="436" w:right="492"/>
        <w:jc w:val="center"/>
      </w:pPr>
      <w:r>
        <w:rPr/>
        <w:pict>
          <v:shape style="position:absolute;margin-left:91.801003pt;margin-top:38.348999pt;width:431.4pt;height:245.65pt;mso-position-horizontal-relative:page;mso-position-vertical-relative:paragraph;z-index:15729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2"/>
                    <w:gridCol w:w="2417"/>
                    <w:gridCol w:w="2431"/>
                    <w:gridCol w:w="1551"/>
                  </w:tblGrid>
                  <w:tr>
                    <w:trPr>
                      <w:trHeight w:val="395" w:hRule="atLeast"/>
                    </w:trPr>
                    <w:tc>
                      <w:tcPr>
                        <w:tcW w:w="2232" w:type="dxa"/>
                        <w:tcBorders>
                          <w:top w:val="single" w:sz="8" w:space="0" w:color="000000"/>
                          <w:bottom w:val="single" w:sz="6" w:space="0" w:color="000000"/>
                        </w:tcBorders>
                      </w:tcPr>
                      <w:p>
                        <w:pPr>
                          <w:pStyle w:val="TableParagraph"/>
                          <w:spacing w:line="338" w:lineRule="exact"/>
                          <w:rPr>
                            <w:b/>
                            <w:sz w:val="24"/>
                          </w:rPr>
                        </w:pPr>
                        <w:r>
                          <w:rPr>
                            <w:b/>
                            <w:sz w:val="24"/>
                          </w:rPr>
                          <w:t>Scholar(s)</w:t>
                        </w:r>
                      </w:p>
                    </w:tc>
                    <w:tc>
                      <w:tcPr>
                        <w:tcW w:w="2417" w:type="dxa"/>
                        <w:tcBorders>
                          <w:top w:val="single" w:sz="8" w:space="0" w:color="000000"/>
                          <w:bottom w:val="single" w:sz="6" w:space="0" w:color="000000"/>
                        </w:tcBorders>
                      </w:tcPr>
                      <w:p>
                        <w:pPr>
                          <w:pStyle w:val="TableParagraph"/>
                          <w:spacing w:line="338" w:lineRule="exact"/>
                          <w:rPr>
                            <w:b/>
                            <w:sz w:val="24"/>
                          </w:rPr>
                        </w:pPr>
                        <w:r>
                          <w:rPr>
                            <w:b/>
                            <w:sz w:val="24"/>
                          </w:rPr>
                          <w:t>Category 1</w:t>
                        </w:r>
                      </w:p>
                    </w:tc>
                    <w:tc>
                      <w:tcPr>
                        <w:tcW w:w="2431" w:type="dxa"/>
                        <w:tcBorders>
                          <w:top w:val="single" w:sz="8" w:space="0" w:color="000000"/>
                          <w:bottom w:val="single" w:sz="6" w:space="0" w:color="000000"/>
                        </w:tcBorders>
                      </w:tcPr>
                      <w:p>
                        <w:pPr>
                          <w:pStyle w:val="TableParagraph"/>
                          <w:spacing w:line="338" w:lineRule="exact"/>
                          <w:ind w:left="133"/>
                          <w:rPr>
                            <w:b/>
                            <w:sz w:val="24"/>
                          </w:rPr>
                        </w:pPr>
                        <w:r>
                          <w:rPr>
                            <w:b/>
                            <w:sz w:val="24"/>
                          </w:rPr>
                          <w:t>Category 2</w:t>
                        </w:r>
                      </w:p>
                    </w:tc>
                    <w:tc>
                      <w:tcPr>
                        <w:tcW w:w="1551" w:type="dxa"/>
                        <w:tcBorders>
                          <w:top w:val="single" w:sz="8" w:space="0" w:color="000000"/>
                          <w:bottom w:val="single" w:sz="6" w:space="0" w:color="000000"/>
                        </w:tcBorders>
                      </w:tcPr>
                      <w:p>
                        <w:pPr>
                          <w:pStyle w:val="TableParagraph"/>
                          <w:spacing w:line="338" w:lineRule="exact"/>
                          <w:ind w:left="132"/>
                          <w:rPr>
                            <w:b/>
                            <w:sz w:val="24"/>
                          </w:rPr>
                        </w:pPr>
                        <w:r>
                          <w:rPr>
                            <w:b/>
                            <w:sz w:val="24"/>
                          </w:rPr>
                          <w:t>Category 3</w:t>
                        </w:r>
                      </w:p>
                    </w:tc>
                  </w:tr>
                  <w:tr>
                    <w:trPr>
                      <w:trHeight w:val="971" w:hRule="atLeast"/>
                    </w:trPr>
                    <w:tc>
                      <w:tcPr>
                        <w:tcW w:w="2232" w:type="dxa"/>
                        <w:tcBorders>
                          <w:top w:val="single" w:sz="6" w:space="0" w:color="000000"/>
                          <w:bottom w:val="single" w:sz="6" w:space="0" w:color="000000"/>
                        </w:tcBorders>
                      </w:tcPr>
                      <w:p>
                        <w:pPr>
                          <w:pStyle w:val="TableParagraph"/>
                          <w:spacing w:line="206" w:lineRule="auto" w:before="35"/>
                          <w:ind w:right="346"/>
                          <w:rPr>
                            <w:sz w:val="24"/>
                          </w:rPr>
                        </w:pPr>
                        <w:r>
                          <w:rPr>
                            <w:sz w:val="24"/>
                          </w:rPr>
                          <w:t>Gesenius- </w:t>
                        </w:r>
                        <w:r>
                          <w:rPr>
                            <w:w w:val="95"/>
                            <w:sz w:val="24"/>
                          </w:rPr>
                          <w:t>Kautzsch-Cowley </w:t>
                        </w:r>
                        <w:r>
                          <w:rPr>
                            <w:sz w:val="24"/>
                          </w:rPr>
                          <w:t>(1910)</w:t>
                        </w:r>
                      </w:p>
                    </w:tc>
                    <w:tc>
                      <w:tcPr>
                        <w:tcW w:w="2417" w:type="dxa"/>
                        <w:tcBorders>
                          <w:top w:val="single" w:sz="6" w:space="0" w:color="000000"/>
                          <w:bottom w:val="single" w:sz="6" w:space="0" w:color="000000"/>
                        </w:tcBorders>
                      </w:tcPr>
                      <w:p>
                        <w:pPr>
                          <w:pStyle w:val="TableParagraph"/>
                          <w:spacing w:line="206" w:lineRule="auto" w:before="35"/>
                          <w:ind w:right="113"/>
                          <w:rPr>
                            <w:sz w:val="24"/>
                          </w:rPr>
                        </w:pPr>
                        <w:r>
                          <w:rPr>
                            <w:sz w:val="24"/>
                          </w:rPr>
                          <w:t>Direct Subordination of the Accusative</w:t>
                        </w:r>
                      </w:p>
                    </w:tc>
                    <w:tc>
                      <w:tcPr>
                        <w:tcW w:w="2431" w:type="dxa"/>
                        <w:tcBorders>
                          <w:top w:val="single" w:sz="6" w:space="0" w:color="000000"/>
                          <w:bottom w:val="single" w:sz="6" w:space="0" w:color="000000"/>
                        </w:tcBorders>
                      </w:tcPr>
                      <w:p>
                        <w:pPr>
                          <w:pStyle w:val="TableParagraph"/>
                          <w:ind w:left="133"/>
                          <w:rPr>
                            <w:sz w:val="24"/>
                          </w:rPr>
                        </w:pPr>
                        <w:r>
                          <w:rPr>
                            <w:sz w:val="24"/>
                          </w:rPr>
                          <w:t>Looser</w:t>
                        </w:r>
                      </w:p>
                      <w:p>
                        <w:pPr>
                          <w:pStyle w:val="TableParagraph"/>
                          <w:spacing w:line="240" w:lineRule="auto" w:before="240"/>
                          <w:ind w:left="133"/>
                          <w:rPr>
                            <w:sz w:val="24"/>
                          </w:rPr>
                        </w:pPr>
                        <w:r>
                          <w:rPr>
                            <w:sz w:val="24"/>
                          </w:rPr>
                          <w:t>Accusative</w:t>
                        </w:r>
                      </w:p>
                    </w:tc>
                    <w:tc>
                      <w:tcPr>
                        <w:tcW w:w="1551" w:type="dxa"/>
                        <w:tcBorders>
                          <w:top w:val="single" w:sz="6" w:space="0" w:color="000000"/>
                          <w:bottom w:val="single" w:sz="6" w:space="0" w:color="000000"/>
                        </w:tcBorders>
                      </w:tcPr>
                      <w:p>
                        <w:pPr>
                          <w:pStyle w:val="TableParagraph"/>
                          <w:spacing w:line="240" w:lineRule="auto"/>
                          <w:ind w:left="0"/>
                          <w:rPr>
                            <w:rFonts w:ascii="Times New Roman"/>
                            <w:sz w:val="22"/>
                          </w:rPr>
                        </w:pPr>
                      </w:p>
                    </w:tc>
                  </w:tr>
                  <w:tr>
                    <w:trPr>
                      <w:trHeight w:val="394" w:hRule="atLeast"/>
                    </w:trPr>
                    <w:tc>
                      <w:tcPr>
                        <w:tcW w:w="2232" w:type="dxa"/>
                        <w:tcBorders>
                          <w:top w:val="single" w:sz="6" w:space="0" w:color="000000"/>
                          <w:bottom w:val="single" w:sz="6" w:space="0" w:color="000000"/>
                        </w:tcBorders>
                      </w:tcPr>
                      <w:p>
                        <w:pPr>
                          <w:pStyle w:val="TableParagraph"/>
                          <w:rPr>
                            <w:rFonts w:ascii="LM Roman 8" w:hAnsi="LM Roman 8"/>
                            <w:sz w:val="16"/>
                          </w:rPr>
                        </w:pPr>
                        <w:r>
                          <w:rPr>
                            <w:sz w:val="24"/>
                          </w:rPr>
                          <w:t>Joüon (1947)</w:t>
                        </w:r>
                        <w:r>
                          <w:rPr>
                            <w:rFonts w:ascii="LM Roman 8" w:hAnsi="LM Roman 8"/>
                            <w:position w:val="9"/>
                            <w:sz w:val="16"/>
                          </w:rPr>
                          <w:t>1</w:t>
                        </w:r>
                      </w:p>
                    </w:tc>
                    <w:tc>
                      <w:tcPr>
                        <w:tcW w:w="2417" w:type="dxa"/>
                        <w:tcBorders>
                          <w:top w:val="single" w:sz="6" w:space="0" w:color="000000"/>
                          <w:bottom w:val="single" w:sz="6" w:space="0" w:color="000000"/>
                        </w:tcBorders>
                      </w:tcPr>
                      <w:p>
                        <w:pPr>
                          <w:pStyle w:val="TableParagraph"/>
                          <w:rPr>
                            <w:sz w:val="24"/>
                          </w:rPr>
                        </w:pPr>
                        <w:r>
                          <w:rPr>
                            <w:sz w:val="24"/>
                          </w:rPr>
                          <w:t>Direct Accusative</w:t>
                        </w:r>
                      </w:p>
                    </w:tc>
                    <w:tc>
                      <w:tcPr>
                        <w:tcW w:w="2431" w:type="dxa"/>
                        <w:tcBorders>
                          <w:top w:val="single" w:sz="6" w:space="0" w:color="000000"/>
                          <w:bottom w:val="single" w:sz="6" w:space="0" w:color="000000"/>
                        </w:tcBorders>
                      </w:tcPr>
                      <w:p>
                        <w:pPr>
                          <w:pStyle w:val="TableParagraph"/>
                          <w:ind w:left="132"/>
                          <w:rPr>
                            <w:sz w:val="24"/>
                          </w:rPr>
                        </w:pPr>
                        <w:r>
                          <w:rPr>
                            <w:sz w:val="24"/>
                          </w:rPr>
                          <w:t>Indirect Accusative</w:t>
                        </w:r>
                      </w:p>
                    </w:tc>
                    <w:tc>
                      <w:tcPr>
                        <w:tcW w:w="1551" w:type="dxa"/>
                        <w:tcBorders>
                          <w:top w:val="single" w:sz="6" w:space="0" w:color="000000"/>
                          <w:bottom w:val="single" w:sz="6" w:space="0" w:color="000000"/>
                        </w:tcBorders>
                      </w:tcPr>
                      <w:p>
                        <w:pPr>
                          <w:pStyle w:val="TableParagraph"/>
                          <w:spacing w:line="240" w:lineRule="auto"/>
                          <w:ind w:left="0"/>
                          <w:rPr>
                            <w:rFonts w:ascii="Times New Roman"/>
                            <w:sz w:val="22"/>
                          </w:rPr>
                        </w:pPr>
                      </w:p>
                    </w:tc>
                  </w:tr>
                  <w:tr>
                    <w:trPr>
                      <w:trHeight w:val="971" w:hRule="atLeast"/>
                    </w:trPr>
                    <w:tc>
                      <w:tcPr>
                        <w:tcW w:w="2232" w:type="dxa"/>
                        <w:tcBorders>
                          <w:top w:val="single" w:sz="6" w:space="0" w:color="000000"/>
                          <w:bottom w:val="single" w:sz="6" w:space="0" w:color="000000"/>
                        </w:tcBorders>
                      </w:tcPr>
                      <w:p>
                        <w:pPr>
                          <w:pStyle w:val="TableParagraph"/>
                          <w:spacing w:line="206" w:lineRule="auto" w:before="35"/>
                          <w:rPr>
                            <w:sz w:val="24"/>
                          </w:rPr>
                        </w:pPr>
                        <w:r>
                          <w:rPr>
                            <w:w w:val="95"/>
                            <w:sz w:val="24"/>
                          </w:rPr>
                          <w:t>Waltke-O’Connor </w:t>
                        </w:r>
                        <w:r>
                          <w:rPr>
                            <w:sz w:val="24"/>
                          </w:rPr>
                          <w:t>(1990)</w:t>
                        </w:r>
                      </w:p>
                    </w:tc>
                    <w:tc>
                      <w:tcPr>
                        <w:tcW w:w="2417" w:type="dxa"/>
                        <w:tcBorders>
                          <w:top w:val="single" w:sz="6" w:space="0" w:color="000000"/>
                          <w:bottom w:val="single" w:sz="6" w:space="0" w:color="000000"/>
                        </w:tcBorders>
                      </w:tcPr>
                      <w:p>
                        <w:pPr>
                          <w:pStyle w:val="TableParagraph"/>
                          <w:rPr>
                            <w:sz w:val="24"/>
                          </w:rPr>
                        </w:pPr>
                        <w:r>
                          <w:rPr>
                            <w:sz w:val="24"/>
                          </w:rPr>
                          <w:t>Objective Accusative</w:t>
                        </w:r>
                      </w:p>
                      <w:p>
                        <w:pPr>
                          <w:pStyle w:val="TableParagraph"/>
                          <w:spacing w:line="240" w:lineRule="auto" w:before="240"/>
                          <w:rPr>
                            <w:rFonts w:ascii="LM Roman 8"/>
                            <w:sz w:val="16"/>
                          </w:rPr>
                        </w:pPr>
                        <w:r>
                          <w:rPr>
                            <w:sz w:val="24"/>
                          </w:rPr>
                          <w:t>Accusative</w:t>
                        </w:r>
                        <w:r>
                          <w:rPr>
                            <w:rFonts w:ascii="LM Roman 8"/>
                            <w:position w:val="9"/>
                            <w:sz w:val="16"/>
                          </w:rPr>
                          <w:t>2</w:t>
                        </w:r>
                      </w:p>
                    </w:tc>
                    <w:tc>
                      <w:tcPr>
                        <w:tcW w:w="2431" w:type="dxa"/>
                        <w:tcBorders>
                          <w:top w:val="single" w:sz="6" w:space="0" w:color="000000"/>
                          <w:bottom w:val="single" w:sz="6" w:space="0" w:color="000000"/>
                        </w:tcBorders>
                      </w:tcPr>
                      <w:p>
                        <w:pPr>
                          <w:pStyle w:val="TableParagraph"/>
                          <w:ind w:left="133"/>
                          <w:rPr>
                            <w:sz w:val="24"/>
                          </w:rPr>
                        </w:pPr>
                        <w:r>
                          <w:rPr>
                            <w:sz w:val="24"/>
                          </w:rPr>
                          <w:t>Adverbial Accusative</w:t>
                        </w:r>
                      </w:p>
                    </w:tc>
                    <w:tc>
                      <w:tcPr>
                        <w:tcW w:w="1551" w:type="dxa"/>
                        <w:tcBorders>
                          <w:top w:val="single" w:sz="6" w:space="0" w:color="000000"/>
                          <w:bottom w:val="single" w:sz="6" w:space="0" w:color="000000"/>
                        </w:tcBorders>
                      </w:tcPr>
                      <w:p>
                        <w:pPr>
                          <w:pStyle w:val="TableParagraph"/>
                          <w:spacing w:line="240" w:lineRule="auto"/>
                          <w:ind w:left="0"/>
                          <w:rPr>
                            <w:rFonts w:ascii="Times New Roman"/>
                            <w:sz w:val="22"/>
                          </w:rPr>
                        </w:pPr>
                      </w:p>
                    </w:tc>
                  </w:tr>
                  <w:tr>
                    <w:trPr>
                      <w:trHeight w:val="394" w:hRule="atLeast"/>
                    </w:trPr>
                    <w:tc>
                      <w:tcPr>
                        <w:tcW w:w="2232" w:type="dxa"/>
                        <w:tcBorders>
                          <w:top w:val="single" w:sz="6" w:space="0" w:color="000000"/>
                          <w:bottom w:val="single" w:sz="6" w:space="0" w:color="000000"/>
                        </w:tcBorders>
                      </w:tcPr>
                      <w:p>
                        <w:pPr>
                          <w:pStyle w:val="TableParagraph"/>
                          <w:rPr>
                            <w:sz w:val="24"/>
                          </w:rPr>
                        </w:pPr>
                        <w:r>
                          <w:rPr>
                            <w:sz w:val="24"/>
                          </w:rPr>
                          <w:t>Arnold-Choi (2003)</w:t>
                        </w:r>
                      </w:p>
                    </w:tc>
                    <w:tc>
                      <w:tcPr>
                        <w:tcW w:w="2417" w:type="dxa"/>
                        <w:tcBorders>
                          <w:top w:val="single" w:sz="6" w:space="0" w:color="000000"/>
                          <w:bottom w:val="single" w:sz="6" w:space="0" w:color="000000"/>
                        </w:tcBorders>
                      </w:tcPr>
                      <w:p>
                        <w:pPr>
                          <w:pStyle w:val="TableParagraph"/>
                          <w:rPr>
                            <w:sz w:val="24"/>
                          </w:rPr>
                        </w:pPr>
                        <w:r>
                          <w:rPr>
                            <w:sz w:val="24"/>
                          </w:rPr>
                          <w:t>Object Accusative</w:t>
                        </w:r>
                      </w:p>
                    </w:tc>
                    <w:tc>
                      <w:tcPr>
                        <w:tcW w:w="2431" w:type="dxa"/>
                        <w:tcBorders>
                          <w:top w:val="single" w:sz="6" w:space="0" w:color="000000"/>
                          <w:bottom w:val="single" w:sz="6" w:space="0" w:color="000000"/>
                        </w:tcBorders>
                      </w:tcPr>
                      <w:p>
                        <w:pPr>
                          <w:pStyle w:val="TableParagraph"/>
                          <w:ind w:left="132"/>
                          <w:rPr>
                            <w:sz w:val="24"/>
                          </w:rPr>
                        </w:pPr>
                        <w:r>
                          <w:rPr>
                            <w:sz w:val="24"/>
                          </w:rPr>
                          <w:t>Adverbial Accusative</w:t>
                        </w:r>
                      </w:p>
                    </w:tc>
                    <w:tc>
                      <w:tcPr>
                        <w:tcW w:w="1551" w:type="dxa"/>
                        <w:tcBorders>
                          <w:top w:val="single" w:sz="6" w:space="0" w:color="000000"/>
                          <w:bottom w:val="single" w:sz="6" w:space="0" w:color="000000"/>
                        </w:tcBorders>
                      </w:tcPr>
                      <w:p>
                        <w:pPr>
                          <w:pStyle w:val="TableParagraph"/>
                          <w:spacing w:line="240" w:lineRule="auto"/>
                          <w:ind w:left="0"/>
                          <w:rPr>
                            <w:rFonts w:ascii="Times New Roman"/>
                            <w:sz w:val="22"/>
                          </w:rPr>
                        </w:pPr>
                      </w:p>
                    </w:tc>
                  </w:tr>
                  <w:tr>
                    <w:trPr>
                      <w:trHeight w:val="971" w:hRule="atLeast"/>
                    </w:trPr>
                    <w:tc>
                      <w:tcPr>
                        <w:tcW w:w="2232" w:type="dxa"/>
                        <w:tcBorders>
                          <w:top w:val="single" w:sz="6" w:space="0" w:color="000000"/>
                          <w:bottom w:val="single" w:sz="6" w:space="0" w:color="000000"/>
                        </w:tcBorders>
                      </w:tcPr>
                      <w:p>
                        <w:pPr>
                          <w:pStyle w:val="TableParagraph"/>
                          <w:rPr>
                            <w:sz w:val="24"/>
                          </w:rPr>
                        </w:pPr>
                        <w:r>
                          <w:rPr>
                            <w:sz w:val="24"/>
                          </w:rPr>
                          <w:t>Van der Merwe-</w:t>
                        </w:r>
                      </w:p>
                      <w:p>
                        <w:pPr>
                          <w:pStyle w:val="TableParagraph"/>
                          <w:spacing w:line="240" w:lineRule="auto" w:before="240"/>
                          <w:rPr>
                            <w:sz w:val="24"/>
                          </w:rPr>
                        </w:pPr>
                        <w:r>
                          <w:rPr>
                            <w:sz w:val="24"/>
                          </w:rPr>
                          <w:t>(2017)</w:t>
                        </w:r>
                      </w:p>
                    </w:tc>
                    <w:tc>
                      <w:tcPr>
                        <w:tcW w:w="2417" w:type="dxa"/>
                        <w:tcBorders>
                          <w:top w:val="single" w:sz="6" w:space="0" w:color="000000"/>
                          <w:bottom w:val="single" w:sz="6" w:space="0" w:color="000000"/>
                        </w:tcBorders>
                      </w:tcPr>
                      <w:p>
                        <w:pPr>
                          <w:pStyle w:val="TableParagraph"/>
                          <w:rPr>
                            <w:sz w:val="24"/>
                          </w:rPr>
                        </w:pPr>
                        <w:r>
                          <w:rPr>
                            <w:sz w:val="24"/>
                          </w:rPr>
                          <w:t>Complements</w:t>
                        </w:r>
                      </w:p>
                    </w:tc>
                    <w:tc>
                      <w:tcPr>
                        <w:tcW w:w="2431" w:type="dxa"/>
                        <w:tcBorders>
                          <w:top w:val="single" w:sz="6" w:space="0" w:color="000000"/>
                          <w:bottom w:val="single" w:sz="6" w:space="0" w:color="000000"/>
                        </w:tcBorders>
                      </w:tcPr>
                      <w:p>
                        <w:pPr>
                          <w:pStyle w:val="TableParagraph"/>
                          <w:ind w:left="133"/>
                          <w:rPr>
                            <w:sz w:val="24"/>
                          </w:rPr>
                        </w:pPr>
                        <w:r>
                          <w:rPr>
                            <w:sz w:val="24"/>
                          </w:rPr>
                          <w:t>Adjuncts</w:t>
                        </w:r>
                      </w:p>
                    </w:tc>
                    <w:tc>
                      <w:tcPr>
                        <w:tcW w:w="1551" w:type="dxa"/>
                        <w:tcBorders>
                          <w:top w:val="single" w:sz="6" w:space="0" w:color="000000"/>
                          <w:bottom w:val="single" w:sz="6" w:space="0" w:color="000000"/>
                        </w:tcBorders>
                      </w:tcPr>
                      <w:p>
                        <w:pPr>
                          <w:pStyle w:val="TableParagraph"/>
                          <w:spacing w:line="240" w:lineRule="auto"/>
                          <w:ind w:left="0"/>
                          <w:rPr>
                            <w:rFonts w:ascii="Times New Roman"/>
                            <w:sz w:val="22"/>
                          </w:rPr>
                        </w:pPr>
                      </w:p>
                    </w:tc>
                  </w:tr>
                  <w:tr>
                    <w:trPr>
                      <w:trHeight w:val="684" w:hRule="atLeast"/>
                    </w:trPr>
                    <w:tc>
                      <w:tcPr>
                        <w:tcW w:w="2232" w:type="dxa"/>
                        <w:tcBorders>
                          <w:top w:val="single" w:sz="6" w:space="0" w:color="000000"/>
                          <w:bottom w:val="single" w:sz="8" w:space="0" w:color="000000"/>
                        </w:tcBorders>
                      </w:tcPr>
                      <w:p>
                        <w:pPr>
                          <w:pStyle w:val="TableParagraph"/>
                          <w:rPr>
                            <w:sz w:val="24"/>
                          </w:rPr>
                        </w:pPr>
                        <w:r>
                          <w:rPr>
                            <w:sz w:val="24"/>
                          </w:rPr>
                          <w:t>Boulet</w:t>
                        </w:r>
                      </w:p>
                    </w:tc>
                    <w:tc>
                      <w:tcPr>
                        <w:tcW w:w="2417" w:type="dxa"/>
                        <w:tcBorders>
                          <w:top w:val="single" w:sz="6" w:space="0" w:color="000000"/>
                          <w:bottom w:val="single" w:sz="8" w:space="0" w:color="000000"/>
                        </w:tcBorders>
                      </w:tcPr>
                      <w:p>
                        <w:pPr>
                          <w:pStyle w:val="TableParagraph"/>
                          <w:rPr>
                            <w:sz w:val="24"/>
                          </w:rPr>
                        </w:pPr>
                        <w:r>
                          <w:rPr>
                            <w:sz w:val="24"/>
                          </w:rPr>
                          <w:t>Arguments</w:t>
                        </w:r>
                      </w:p>
                    </w:tc>
                    <w:tc>
                      <w:tcPr>
                        <w:tcW w:w="2431" w:type="dxa"/>
                        <w:tcBorders>
                          <w:top w:val="single" w:sz="6" w:space="0" w:color="000000"/>
                          <w:bottom w:val="single" w:sz="8" w:space="0" w:color="000000"/>
                        </w:tcBorders>
                      </w:tcPr>
                      <w:p>
                        <w:pPr>
                          <w:pStyle w:val="TableParagraph"/>
                          <w:ind w:left="133"/>
                          <w:rPr>
                            <w:sz w:val="24"/>
                          </w:rPr>
                        </w:pPr>
                        <w:r>
                          <w:rPr>
                            <w:sz w:val="24"/>
                          </w:rPr>
                          <w:t>Modifiers</w:t>
                        </w:r>
                      </w:p>
                    </w:tc>
                    <w:tc>
                      <w:tcPr>
                        <w:tcW w:w="1551" w:type="dxa"/>
                        <w:tcBorders>
                          <w:top w:val="single" w:sz="6" w:space="0" w:color="000000"/>
                          <w:bottom w:val="single" w:sz="8" w:space="0" w:color="000000"/>
                        </w:tcBorders>
                      </w:tcPr>
                      <w:p>
                        <w:pPr>
                          <w:pStyle w:val="TableParagraph"/>
                          <w:spacing w:line="206" w:lineRule="auto" w:before="35"/>
                          <w:ind w:left="132" w:right="347"/>
                          <w:rPr>
                            <w:sz w:val="24"/>
                          </w:rPr>
                        </w:pPr>
                        <w:r>
                          <w:rPr>
                            <w:sz w:val="24"/>
                          </w:rPr>
                          <w:t>Secondary </w:t>
                        </w:r>
                        <w:r>
                          <w:rPr>
                            <w:w w:val="95"/>
                            <w:sz w:val="24"/>
                          </w:rPr>
                          <w:t>Predicates</w:t>
                        </w:r>
                      </w:p>
                    </w:tc>
                  </w:tr>
                </w:tbl>
                <w:p>
                  <w:pPr>
                    <w:pStyle w:val="BodyText"/>
                    <w:ind w:left="0"/>
                  </w:pPr>
                </w:p>
              </w:txbxContent>
            </v:textbox>
            <w10:wrap type="none"/>
          </v:shape>
        </w:pict>
      </w:r>
      <w:r>
        <w:rPr/>
        <w:t>Table 1: Basic Categorization of ‘Accusatives’</w:t>
      </w:r>
    </w:p>
    <w:p>
      <w:pPr>
        <w:pStyle w:val="BodyText"/>
        <w:ind w:left="0"/>
        <w:rPr>
          <w:sz w:val="34"/>
        </w:rPr>
      </w:pPr>
    </w:p>
    <w:p>
      <w:pPr>
        <w:pStyle w:val="BodyText"/>
        <w:spacing w:before="2"/>
        <w:ind w:left="0"/>
        <w:rPr>
          <w:sz w:val="36"/>
        </w:rPr>
      </w:pPr>
    </w:p>
    <w:p>
      <w:pPr>
        <w:pStyle w:val="BodyText"/>
        <w:ind w:left="4918"/>
      </w:pPr>
      <w:r>
        <w:rPr/>
        <w:t>Subordination of the</w:t>
      </w:r>
    </w:p>
    <w:p>
      <w:pPr>
        <w:pStyle w:val="BodyText"/>
        <w:ind w:left="0"/>
        <w:rPr>
          <w:sz w:val="34"/>
        </w:rPr>
      </w:pPr>
    </w:p>
    <w:p>
      <w:pPr>
        <w:pStyle w:val="BodyText"/>
        <w:spacing w:before="3"/>
        <w:ind w:left="0"/>
        <w:rPr>
          <w:sz w:val="41"/>
        </w:rPr>
      </w:pPr>
    </w:p>
    <w:p>
      <w:pPr>
        <w:pStyle w:val="BodyText"/>
        <w:ind w:left="2487"/>
      </w:pPr>
      <w:r>
        <w:rPr/>
        <w:t>&amp; Double</w:t>
      </w:r>
    </w:p>
    <w:p>
      <w:pPr>
        <w:pStyle w:val="BodyText"/>
        <w:ind w:left="0"/>
        <w:rPr>
          <w:sz w:val="34"/>
        </w:rPr>
      </w:pPr>
    </w:p>
    <w:p>
      <w:pPr>
        <w:pStyle w:val="BodyText"/>
        <w:spacing w:before="3"/>
        <w:ind w:left="0"/>
        <w:rPr>
          <w:sz w:val="41"/>
        </w:rPr>
      </w:pPr>
    </w:p>
    <w:p>
      <w:pPr>
        <w:pStyle w:val="BodyText"/>
        <w:ind w:left="255"/>
      </w:pPr>
      <w:r>
        <w:rPr/>
        <w:t>Naudé-Kroeze</w:t>
      </w:r>
    </w:p>
    <w:p>
      <w:pPr>
        <w:pStyle w:val="BodyText"/>
        <w:ind w:left="0"/>
        <w:rPr>
          <w:sz w:val="34"/>
        </w:rPr>
      </w:pPr>
    </w:p>
    <w:p>
      <w:pPr>
        <w:pStyle w:val="BodyText"/>
        <w:ind w:left="0"/>
        <w:rPr>
          <w:sz w:val="34"/>
        </w:rPr>
      </w:pPr>
    </w:p>
    <w:p>
      <w:pPr>
        <w:pStyle w:val="BodyText"/>
        <w:spacing w:before="7"/>
        <w:ind w:left="0"/>
        <w:rPr>
          <w:sz w:val="28"/>
        </w:rPr>
      </w:pPr>
    </w:p>
    <w:p>
      <w:pPr>
        <w:pStyle w:val="BodyText"/>
        <w:spacing w:line="206" w:lineRule="auto"/>
        <w:ind w:right="173" w:firstLine="358"/>
        <w:jc w:val="both"/>
      </w:pPr>
      <w:r>
        <w:rPr/>
        <w:pict>
          <v:shape style="position:absolute;margin-left:91.801003pt;margin-top:94.181641pt;width:171.4pt;height:.1pt;mso-position-horizontal-relative:page;mso-position-vertical-relative:paragraph;z-index:-15728128;mso-wrap-distance-left:0;mso-wrap-distance-right:0" coordorigin="1836,1884" coordsize="3428,0" path="m1836,1884l5263,1884e" filled="false" stroked="true" strokeweight=".3985pt" strokecolor="#000000">
            <v:path arrowok="t"/>
            <v:stroke dashstyle="solid"/>
            <w10:wrap type="topAndBottom"/>
          </v:shape>
        </w:pict>
      </w:r>
      <w:r>
        <w:rPr/>
        <w:t>This paper summarizes the direction of </w:t>
      </w:r>
      <w:r>
        <w:rPr>
          <w:spacing w:val="-4"/>
        </w:rPr>
        <w:t>my </w:t>
      </w:r>
      <w:r>
        <w:rPr/>
        <w:t>dissertation, a project that began with the suspicion that the standard grammars </w:t>
      </w:r>
      <w:r>
        <w:rPr>
          <w:spacing w:val="-3"/>
        </w:rPr>
        <w:t>leave </w:t>
      </w:r>
      <w:r>
        <w:rPr/>
        <w:t>something to </w:t>
      </w:r>
      <w:r>
        <w:rPr>
          <w:spacing w:val="3"/>
        </w:rPr>
        <w:t>be </w:t>
      </w:r>
      <w:r>
        <w:rPr/>
        <w:t>desired</w:t>
      </w:r>
      <w:r>
        <w:rPr>
          <w:spacing w:val="-27"/>
        </w:rPr>
        <w:t> </w:t>
      </w:r>
      <w:r>
        <w:rPr/>
        <w:t>when it comes to </w:t>
      </w:r>
      <w:r>
        <w:rPr>
          <w:spacing w:val="-3"/>
        </w:rPr>
        <w:t>‘accusatives.’ </w:t>
      </w:r>
      <w:r>
        <w:rPr/>
        <w:t>In particular, I focus on the second, ‘peripheral’ category from </w:t>
      </w:r>
      <w:r>
        <w:rPr>
          <w:spacing w:val="-4"/>
        </w:rPr>
        <w:t>Table </w:t>
      </w:r>
      <w:r>
        <w:rPr/>
        <w:t>1 in order to determine what properly belongs there. A systematic approach</w:t>
      </w:r>
      <w:r>
        <w:rPr>
          <w:spacing w:val="-10"/>
        </w:rPr>
        <w:t> </w:t>
      </w:r>
      <w:r>
        <w:rPr/>
        <w:t>to</w:t>
      </w:r>
      <w:r>
        <w:rPr>
          <w:spacing w:val="-10"/>
        </w:rPr>
        <w:t> </w:t>
      </w:r>
      <w:r>
        <w:rPr/>
        <w:t>this</w:t>
      </w:r>
      <w:r>
        <w:rPr>
          <w:spacing w:val="-10"/>
        </w:rPr>
        <w:t> </w:t>
      </w:r>
      <w:r>
        <w:rPr/>
        <w:t>question</w:t>
      </w:r>
      <w:r>
        <w:rPr>
          <w:spacing w:val="-10"/>
        </w:rPr>
        <w:t> </w:t>
      </w:r>
      <w:r>
        <w:rPr/>
        <w:t>is</w:t>
      </w:r>
      <w:r>
        <w:rPr>
          <w:spacing w:val="-10"/>
        </w:rPr>
        <w:t> </w:t>
      </w:r>
      <w:r>
        <w:rPr/>
        <w:t>shown</w:t>
      </w:r>
      <w:r>
        <w:rPr>
          <w:spacing w:val="-10"/>
        </w:rPr>
        <w:t> </w:t>
      </w:r>
      <w:r>
        <w:rPr/>
        <w:t>to</w:t>
      </w:r>
      <w:r>
        <w:rPr>
          <w:spacing w:val="-10"/>
        </w:rPr>
        <w:t> </w:t>
      </w:r>
      <w:r>
        <w:rPr>
          <w:spacing w:val="3"/>
        </w:rPr>
        <w:t>be</w:t>
      </w:r>
      <w:r>
        <w:rPr>
          <w:spacing w:val="-10"/>
        </w:rPr>
        <w:t> </w:t>
      </w:r>
      <w:r>
        <w:rPr/>
        <w:t>necessary</w:t>
      </w:r>
      <w:r>
        <w:rPr>
          <w:spacing w:val="-10"/>
        </w:rPr>
        <w:t> </w:t>
      </w:r>
      <w:r>
        <w:rPr>
          <w:spacing w:val="-4"/>
        </w:rPr>
        <w:t>by</w:t>
      </w:r>
      <w:r>
        <w:rPr>
          <w:spacing w:val="-9"/>
        </w:rPr>
        <w:t> </w:t>
      </w:r>
      <w:r>
        <w:rPr/>
        <w:t>observing</w:t>
      </w:r>
      <w:r>
        <w:rPr>
          <w:spacing w:val="-10"/>
        </w:rPr>
        <w:t> </w:t>
      </w:r>
      <w:r>
        <w:rPr/>
        <w:t>the</w:t>
      </w:r>
      <w:r>
        <w:rPr>
          <w:spacing w:val="-10"/>
        </w:rPr>
        <w:t> </w:t>
      </w:r>
      <w:r>
        <w:rPr/>
        <w:t>extent</w:t>
      </w:r>
      <w:r>
        <w:rPr>
          <w:spacing w:val="-10"/>
        </w:rPr>
        <w:t> </w:t>
      </w:r>
      <w:r>
        <w:rPr/>
        <w:t>to</w:t>
      </w:r>
      <w:r>
        <w:rPr>
          <w:spacing w:val="-10"/>
        </w:rPr>
        <w:t> </w:t>
      </w:r>
      <w:r>
        <w:rPr/>
        <w:t>which the</w:t>
      </w:r>
      <w:r>
        <w:rPr>
          <w:spacing w:val="23"/>
        </w:rPr>
        <w:t> </w:t>
      </w:r>
      <w:r>
        <w:rPr/>
        <w:t>grammars</w:t>
      </w:r>
      <w:r>
        <w:rPr>
          <w:spacing w:val="24"/>
        </w:rPr>
        <w:t> </w:t>
      </w:r>
      <w:r>
        <w:rPr/>
        <w:t>differ</w:t>
      </w:r>
      <w:r>
        <w:rPr>
          <w:spacing w:val="24"/>
        </w:rPr>
        <w:t> </w:t>
      </w:r>
      <w:r>
        <w:rPr/>
        <w:t>on</w:t>
      </w:r>
      <w:r>
        <w:rPr>
          <w:spacing w:val="24"/>
        </w:rPr>
        <w:t> </w:t>
      </w:r>
      <w:r>
        <w:rPr/>
        <w:t>the</w:t>
      </w:r>
      <w:r>
        <w:rPr>
          <w:spacing w:val="24"/>
        </w:rPr>
        <w:t> </w:t>
      </w:r>
      <w:r>
        <w:rPr/>
        <w:t>analysis</w:t>
      </w:r>
      <w:r>
        <w:rPr>
          <w:spacing w:val="24"/>
        </w:rPr>
        <w:t> </w:t>
      </w:r>
      <w:r>
        <w:rPr/>
        <w:t>of</w:t>
      </w:r>
      <w:r>
        <w:rPr>
          <w:spacing w:val="24"/>
        </w:rPr>
        <w:t> </w:t>
      </w:r>
      <w:r>
        <w:rPr/>
        <w:t>individual</w:t>
      </w:r>
      <w:r>
        <w:rPr>
          <w:spacing w:val="23"/>
        </w:rPr>
        <w:t> </w:t>
      </w:r>
      <w:r>
        <w:rPr/>
        <w:t>cases.</w:t>
      </w:r>
      <w:r>
        <w:rPr>
          <w:spacing w:val="26"/>
        </w:rPr>
        <w:t> </w:t>
      </w:r>
      <w:r>
        <w:rPr/>
        <w:t>They</w:t>
      </w:r>
      <w:r>
        <w:rPr>
          <w:spacing w:val="24"/>
        </w:rPr>
        <w:t> </w:t>
      </w:r>
      <w:r>
        <w:rPr/>
        <w:t>disagree</w:t>
      </w:r>
      <w:r>
        <w:rPr>
          <w:spacing w:val="23"/>
        </w:rPr>
        <w:t> </w:t>
      </w:r>
      <w:r>
        <w:rPr/>
        <w:t>on</w:t>
      </w:r>
      <w:r>
        <w:rPr>
          <w:spacing w:val="24"/>
        </w:rPr>
        <w:t> </w:t>
      </w:r>
      <w:r>
        <w:rPr/>
        <w:t>which</w:t>
      </w:r>
    </w:p>
    <w:p>
      <w:pPr>
        <w:pStyle w:val="ListParagraph"/>
        <w:numPr>
          <w:ilvl w:val="1"/>
          <w:numId w:val="2"/>
        </w:numPr>
        <w:tabs>
          <w:tab w:pos="595" w:val="left" w:leader="none"/>
        </w:tabs>
        <w:spacing w:line="225" w:lineRule="exact" w:before="0" w:after="0"/>
        <w:ind w:left="594" w:right="0" w:hanging="223"/>
        <w:jc w:val="both"/>
        <w:rPr>
          <w:rFonts w:ascii="LM Roman 10" w:hAnsi="LM Roman 10"/>
          <w:sz w:val="20"/>
        </w:rPr>
      </w:pPr>
      <w:r>
        <w:rPr>
          <w:rFonts w:ascii="LM Roman 10" w:hAnsi="LM Roman 10"/>
          <w:sz w:val="20"/>
        </w:rPr>
        <w:t>See also the revision, Joüon-Muraoka (2006), which maintains the same</w:t>
      </w:r>
      <w:r>
        <w:rPr>
          <w:rFonts w:ascii="LM Roman 10" w:hAnsi="LM Roman 10"/>
          <w:spacing w:val="-25"/>
          <w:sz w:val="20"/>
        </w:rPr>
        <w:t> </w:t>
      </w:r>
      <w:r>
        <w:rPr>
          <w:rFonts w:ascii="LM Roman 10" w:hAnsi="LM Roman 10"/>
          <w:sz w:val="20"/>
        </w:rPr>
        <w:t>categories.</w:t>
      </w:r>
    </w:p>
    <w:p>
      <w:pPr>
        <w:pStyle w:val="ListParagraph"/>
        <w:numPr>
          <w:ilvl w:val="1"/>
          <w:numId w:val="2"/>
        </w:numPr>
        <w:tabs>
          <w:tab w:pos="595" w:val="left" w:leader="none"/>
        </w:tabs>
        <w:spacing w:line="201" w:lineRule="auto" w:before="14" w:after="0"/>
        <w:ind w:left="136" w:right="173" w:firstLine="236"/>
        <w:jc w:val="both"/>
        <w:rPr>
          <w:rFonts w:ascii="LM Roman 10" w:hAnsi="LM Roman 10"/>
          <w:sz w:val="20"/>
        </w:rPr>
      </w:pPr>
      <w:r>
        <w:rPr>
          <w:rFonts w:ascii="LM Roman 10" w:hAnsi="LM Roman 10"/>
          <w:sz w:val="20"/>
        </w:rPr>
        <w:t>Waltke-O’Connor</w:t>
      </w:r>
      <w:r>
        <w:rPr>
          <w:rFonts w:ascii="LM Roman 10" w:hAnsi="LM Roman 10"/>
          <w:spacing w:val="-13"/>
          <w:sz w:val="20"/>
        </w:rPr>
        <w:t> </w:t>
      </w:r>
      <w:r>
        <w:rPr>
          <w:rFonts w:ascii="LM Roman 10" w:hAnsi="LM Roman 10"/>
          <w:sz w:val="20"/>
        </w:rPr>
        <w:t>actually</w:t>
      </w:r>
      <w:r>
        <w:rPr>
          <w:rFonts w:ascii="LM Roman 10" w:hAnsi="LM Roman 10"/>
          <w:spacing w:val="-13"/>
          <w:sz w:val="20"/>
        </w:rPr>
        <w:t> </w:t>
      </w:r>
      <w:r>
        <w:rPr>
          <w:rFonts w:ascii="LM Roman 10" w:hAnsi="LM Roman 10"/>
          <w:sz w:val="20"/>
        </w:rPr>
        <w:t>list</w:t>
      </w:r>
      <w:r>
        <w:rPr>
          <w:rFonts w:ascii="LM Roman 10" w:hAnsi="LM Roman 10"/>
          <w:spacing w:val="-13"/>
          <w:sz w:val="20"/>
        </w:rPr>
        <w:t> </w:t>
      </w:r>
      <w:r>
        <w:rPr>
          <w:rFonts w:ascii="LM Roman 10" w:hAnsi="LM Roman 10"/>
          <w:sz w:val="20"/>
        </w:rPr>
        <w:t>objective</w:t>
      </w:r>
      <w:r>
        <w:rPr>
          <w:rFonts w:ascii="LM Roman 10" w:hAnsi="LM Roman 10"/>
          <w:spacing w:val="-12"/>
          <w:sz w:val="20"/>
        </w:rPr>
        <w:t> </w:t>
      </w:r>
      <w:r>
        <w:rPr>
          <w:rFonts w:ascii="LM Roman 10" w:hAnsi="LM Roman 10"/>
          <w:sz w:val="20"/>
        </w:rPr>
        <w:t>and</w:t>
      </w:r>
      <w:r>
        <w:rPr>
          <w:rFonts w:ascii="LM Roman 10" w:hAnsi="LM Roman 10"/>
          <w:spacing w:val="-13"/>
          <w:sz w:val="20"/>
        </w:rPr>
        <w:t> </w:t>
      </w:r>
      <w:r>
        <w:rPr>
          <w:rFonts w:ascii="LM Roman 10" w:hAnsi="LM Roman 10"/>
          <w:sz w:val="20"/>
        </w:rPr>
        <w:t>double</w:t>
      </w:r>
      <w:r>
        <w:rPr>
          <w:rFonts w:ascii="LM Roman 10" w:hAnsi="LM Roman 10"/>
          <w:spacing w:val="-13"/>
          <w:sz w:val="20"/>
        </w:rPr>
        <w:t> </w:t>
      </w:r>
      <w:r>
        <w:rPr>
          <w:rFonts w:ascii="LM Roman 10" w:hAnsi="LM Roman 10"/>
          <w:sz w:val="20"/>
        </w:rPr>
        <w:t>Accusatives</w:t>
      </w:r>
      <w:r>
        <w:rPr>
          <w:rFonts w:ascii="LM Roman 10" w:hAnsi="LM Roman 10"/>
          <w:spacing w:val="-12"/>
          <w:sz w:val="20"/>
        </w:rPr>
        <w:t> </w:t>
      </w:r>
      <w:r>
        <w:rPr>
          <w:rFonts w:ascii="LM Roman 10" w:hAnsi="LM Roman 10"/>
          <w:sz w:val="20"/>
        </w:rPr>
        <w:t>separately,</w:t>
      </w:r>
      <w:r>
        <w:rPr>
          <w:rFonts w:ascii="LM Roman 10" w:hAnsi="LM Roman 10"/>
          <w:spacing w:val="-12"/>
          <w:sz w:val="20"/>
        </w:rPr>
        <w:t> </w:t>
      </w:r>
      <w:r>
        <w:rPr>
          <w:rFonts w:ascii="LM Roman 10" w:hAnsi="LM Roman 10"/>
          <w:sz w:val="20"/>
        </w:rPr>
        <w:t>but</w:t>
      </w:r>
      <w:r>
        <w:rPr>
          <w:rFonts w:ascii="LM Roman 10" w:hAnsi="LM Roman 10"/>
          <w:spacing w:val="-13"/>
          <w:sz w:val="20"/>
        </w:rPr>
        <w:t> </w:t>
      </w:r>
      <w:r>
        <w:rPr>
          <w:rFonts w:ascii="LM Roman 10" w:hAnsi="LM Roman 10"/>
          <w:sz w:val="20"/>
        </w:rPr>
        <w:t>without</w:t>
      </w:r>
      <w:r>
        <w:rPr>
          <w:rFonts w:ascii="LM Roman 10" w:hAnsi="LM Roman 10"/>
          <w:spacing w:val="-13"/>
          <w:sz w:val="20"/>
        </w:rPr>
        <w:t> </w:t>
      </w:r>
      <w:r>
        <w:rPr>
          <w:rFonts w:ascii="LM Roman 10" w:hAnsi="LM Roman 10"/>
          <w:spacing w:val="2"/>
          <w:sz w:val="20"/>
        </w:rPr>
        <w:t>good </w:t>
      </w:r>
      <w:r>
        <w:rPr>
          <w:rFonts w:ascii="LM Roman 10" w:hAnsi="LM Roman 10"/>
          <w:sz w:val="20"/>
        </w:rPr>
        <w:t>reason in </w:t>
      </w:r>
      <w:r>
        <w:rPr>
          <w:rFonts w:ascii="LM Roman 10" w:hAnsi="LM Roman 10"/>
          <w:spacing w:val="-3"/>
          <w:sz w:val="20"/>
        </w:rPr>
        <w:t>my </w:t>
      </w:r>
      <w:r>
        <w:rPr>
          <w:rFonts w:ascii="LM Roman 10" w:hAnsi="LM Roman 10"/>
          <w:sz w:val="20"/>
        </w:rPr>
        <w:t>opinion since double accusatives are associated with the ‘complex transitivity’ </w:t>
      </w:r>
      <w:r>
        <w:rPr>
          <w:rFonts w:ascii="LM Roman 10" w:hAnsi="LM Roman 10"/>
          <w:spacing w:val="-6"/>
          <w:sz w:val="20"/>
        </w:rPr>
        <w:t>of </w:t>
      </w:r>
      <w:r>
        <w:rPr>
          <w:rFonts w:ascii="LM Roman 10" w:hAnsi="LM Roman 10"/>
          <w:sz w:val="20"/>
        </w:rPr>
        <w:t>certain verbs (§10.2.3a), just as single objects are associated with verbs according to the </w:t>
      </w:r>
      <w:r>
        <w:rPr>
          <w:rFonts w:ascii="LM Roman 10" w:hAnsi="LM Roman 10"/>
          <w:spacing w:val="-3"/>
          <w:sz w:val="20"/>
        </w:rPr>
        <w:t>verb’s </w:t>
      </w:r>
      <w:r>
        <w:rPr>
          <w:rFonts w:ascii="LM Roman 10" w:hAnsi="LM Roman 10"/>
          <w:sz w:val="20"/>
        </w:rPr>
        <w:t>features</w:t>
      </w:r>
      <w:r>
        <w:rPr>
          <w:rFonts w:ascii="LM Roman 10" w:hAnsi="LM Roman 10"/>
          <w:spacing w:val="-2"/>
          <w:sz w:val="20"/>
        </w:rPr>
        <w:t> </w:t>
      </w:r>
      <w:r>
        <w:rPr>
          <w:rFonts w:ascii="LM Roman 10" w:hAnsi="LM Roman 10"/>
          <w:sz w:val="20"/>
        </w:rPr>
        <w:t>(§10.2.1a).</w:t>
      </w:r>
    </w:p>
    <w:p>
      <w:pPr>
        <w:spacing w:after="0" w:line="201" w:lineRule="auto"/>
        <w:jc w:val="both"/>
        <w:rPr>
          <w:rFonts w:ascii="LM Roman 10" w:hAnsi="LM Roman 10"/>
          <w:sz w:val="20"/>
        </w:rPr>
        <w:sectPr>
          <w:headerReference w:type="default" r:id="rId9"/>
          <w:footerReference w:type="default" r:id="rId10"/>
          <w:pgSz w:w="12240" w:h="15840"/>
          <w:pgMar w:header="996" w:footer="1582" w:top="1500" w:bottom="1780" w:left="1700" w:right="1660"/>
          <w:pgNumType w:start="1"/>
        </w:sectPr>
      </w:pPr>
    </w:p>
    <w:p>
      <w:pPr>
        <w:pStyle w:val="BodyText"/>
        <w:spacing w:before="6"/>
        <w:ind w:left="0"/>
        <w:rPr>
          <w:rFonts w:ascii="LM Roman 10"/>
          <w:sz w:val="15"/>
        </w:rPr>
      </w:pPr>
    </w:p>
    <w:p>
      <w:pPr>
        <w:pStyle w:val="BodyText"/>
        <w:tabs>
          <w:tab w:pos="2759" w:val="left" w:leader="none"/>
        </w:tabs>
        <w:spacing w:line="206" w:lineRule="auto" w:before="137"/>
        <w:ind w:right="174"/>
        <w:jc w:val="right"/>
      </w:pPr>
      <w:r>
        <w:rPr/>
        <w:t>examples belong under category 1 and which under category 2. They</w:t>
      </w:r>
      <w:r>
        <w:rPr>
          <w:spacing w:val="-9"/>
        </w:rPr>
        <w:t> </w:t>
      </w:r>
      <w:r>
        <w:rPr/>
        <w:t>also</w:t>
      </w:r>
      <w:r>
        <w:rPr>
          <w:spacing w:val="3"/>
        </w:rPr>
        <w:t> </w:t>
      </w:r>
      <w:r>
        <w:rPr/>
        <w:t>disagree</w:t>
      </w:r>
      <w:r>
        <w:rPr>
          <w:w w:val="99"/>
        </w:rPr>
        <w:t> </w:t>
      </w:r>
      <w:r>
        <w:rPr/>
        <w:t>widely on </w:t>
      </w:r>
      <w:r>
        <w:rPr>
          <w:spacing w:val="-3"/>
        </w:rPr>
        <w:t>how </w:t>
      </w:r>
      <w:r>
        <w:rPr/>
        <w:t>many subcategories there should </w:t>
      </w:r>
      <w:r>
        <w:rPr>
          <w:spacing w:val="3"/>
        </w:rPr>
        <w:t>be </w:t>
      </w:r>
      <w:r>
        <w:rPr/>
        <w:t>and what they should</w:t>
      </w:r>
      <w:r>
        <w:rPr>
          <w:spacing w:val="-38"/>
        </w:rPr>
        <w:t> </w:t>
      </w:r>
      <w:r>
        <w:rPr>
          <w:spacing w:val="3"/>
        </w:rPr>
        <w:t>be</w:t>
      </w:r>
      <w:r>
        <w:rPr>
          <w:spacing w:val="-3"/>
        </w:rPr>
        <w:t> </w:t>
      </w:r>
      <w:r>
        <w:rPr/>
        <w:t>called.</w:t>
      </w:r>
      <w:r>
        <w:rPr>
          <w:w w:val="99"/>
        </w:rPr>
        <w:t> </w:t>
      </w:r>
      <w:r>
        <w:rPr/>
        <w:t>Although</w:t>
      </w:r>
      <w:r>
        <w:rPr>
          <w:spacing w:val="10"/>
        </w:rPr>
        <w:t> </w:t>
      </w:r>
      <w:r>
        <w:rPr/>
        <w:t>the</w:t>
      </w:r>
      <w:r>
        <w:rPr>
          <w:spacing w:val="11"/>
        </w:rPr>
        <w:t> </w:t>
      </w:r>
      <w:r>
        <w:rPr/>
        <w:t>title</w:t>
      </w:r>
      <w:r>
        <w:rPr>
          <w:spacing w:val="11"/>
        </w:rPr>
        <w:t> </w:t>
      </w:r>
      <w:r>
        <w:rPr/>
        <w:t>of</w:t>
      </w:r>
      <w:r>
        <w:rPr>
          <w:spacing w:val="11"/>
        </w:rPr>
        <w:t> </w:t>
      </w:r>
      <w:r>
        <w:rPr/>
        <w:t>the</w:t>
      </w:r>
      <w:r>
        <w:rPr>
          <w:spacing w:val="11"/>
        </w:rPr>
        <w:t> </w:t>
      </w:r>
      <w:r>
        <w:rPr/>
        <w:t>paper</w:t>
      </w:r>
      <w:r>
        <w:rPr>
          <w:spacing w:val="11"/>
        </w:rPr>
        <w:t> </w:t>
      </w:r>
      <w:r>
        <w:rPr/>
        <w:t>uses</w:t>
      </w:r>
      <w:r>
        <w:rPr>
          <w:spacing w:val="11"/>
        </w:rPr>
        <w:t> </w:t>
      </w:r>
      <w:r>
        <w:rPr/>
        <w:t>the</w:t>
      </w:r>
      <w:r>
        <w:rPr>
          <w:spacing w:val="11"/>
        </w:rPr>
        <w:t> </w:t>
      </w:r>
      <w:r>
        <w:rPr/>
        <w:t>term</w:t>
      </w:r>
      <w:r>
        <w:rPr>
          <w:spacing w:val="11"/>
        </w:rPr>
        <w:t> </w:t>
      </w:r>
      <w:r>
        <w:rPr/>
        <w:t>‘adverbial</w:t>
      </w:r>
      <w:r>
        <w:rPr>
          <w:spacing w:val="11"/>
        </w:rPr>
        <w:t> </w:t>
      </w:r>
      <w:r>
        <w:rPr/>
        <w:t>noun</w:t>
      </w:r>
      <w:r>
        <w:rPr>
          <w:spacing w:val="11"/>
        </w:rPr>
        <w:t> </w:t>
      </w:r>
      <w:r>
        <w:rPr/>
        <w:t>phrases,’</w:t>
      </w:r>
      <w:r>
        <w:rPr>
          <w:spacing w:val="14"/>
        </w:rPr>
        <w:t> </w:t>
      </w:r>
      <w:r>
        <w:rPr/>
        <w:t>a</w:t>
      </w:r>
      <w:r>
        <w:rPr>
          <w:spacing w:val="11"/>
        </w:rPr>
        <w:t> </w:t>
      </w:r>
      <w:r>
        <w:rPr/>
        <w:t>term</w:t>
      </w:r>
      <w:r>
        <w:rPr>
          <w:w w:val="99"/>
        </w:rPr>
        <w:t> </w:t>
      </w:r>
      <w:r>
        <w:rPr/>
        <w:t>familiar</w:t>
      </w:r>
      <w:r>
        <w:rPr>
          <w:spacing w:val="18"/>
        </w:rPr>
        <w:t> </w:t>
      </w:r>
      <w:r>
        <w:rPr/>
        <w:t>from</w:t>
      </w:r>
      <w:r>
        <w:rPr>
          <w:spacing w:val="19"/>
        </w:rPr>
        <w:t> </w:t>
      </w:r>
      <w:r>
        <w:rPr/>
        <w:t>works</w:t>
      </w:r>
      <w:r>
        <w:rPr>
          <w:spacing w:val="18"/>
        </w:rPr>
        <w:t> </w:t>
      </w:r>
      <w:r>
        <w:rPr/>
        <w:t>like</w:t>
      </w:r>
      <w:r>
        <w:rPr>
          <w:spacing w:val="19"/>
        </w:rPr>
        <w:t> </w:t>
      </w:r>
      <w:r>
        <w:rPr/>
        <w:t>Waltke-O’Connor</w:t>
      </w:r>
      <w:r>
        <w:rPr>
          <w:spacing w:val="18"/>
        </w:rPr>
        <w:t> </w:t>
      </w:r>
      <w:r>
        <w:rPr/>
        <w:t>for</w:t>
      </w:r>
      <w:r>
        <w:rPr>
          <w:spacing w:val="19"/>
        </w:rPr>
        <w:t> </w:t>
      </w:r>
      <w:r>
        <w:rPr/>
        <w:t>category</w:t>
      </w:r>
      <w:r>
        <w:rPr>
          <w:spacing w:val="19"/>
        </w:rPr>
        <w:t> </w:t>
      </w:r>
      <w:r>
        <w:rPr/>
        <w:t>2,</w:t>
      </w:r>
      <w:r>
        <w:rPr>
          <w:spacing w:val="25"/>
        </w:rPr>
        <w:t> </w:t>
      </w:r>
      <w:r>
        <w:rPr/>
        <w:t>I</w:t>
      </w:r>
      <w:r>
        <w:rPr>
          <w:spacing w:val="18"/>
        </w:rPr>
        <w:t> </w:t>
      </w:r>
      <w:r>
        <w:rPr/>
        <w:t>will</w:t>
      </w:r>
      <w:r>
        <w:rPr>
          <w:spacing w:val="19"/>
        </w:rPr>
        <w:t> </w:t>
      </w:r>
      <w:r>
        <w:rPr/>
        <w:t>suggest</w:t>
      </w:r>
      <w:r>
        <w:rPr>
          <w:spacing w:val="20"/>
        </w:rPr>
        <w:t> </w:t>
      </w:r>
      <w:r>
        <w:rPr/>
        <w:t>that</w:t>
      </w:r>
      <w:r>
        <w:rPr>
          <w:spacing w:val="18"/>
        </w:rPr>
        <w:t> </w:t>
      </w:r>
      <w:r>
        <w:rPr/>
        <w:t>this</w:t>
      </w:r>
      <w:r>
        <w:rPr>
          <w:w w:val="99"/>
        </w:rPr>
        <w:t> </w:t>
      </w:r>
      <w:r>
        <w:rPr/>
        <w:t>term needs to </w:t>
      </w:r>
      <w:r>
        <w:rPr>
          <w:spacing w:val="3"/>
        </w:rPr>
        <w:t>be </w:t>
      </w:r>
      <w:r>
        <w:rPr/>
        <w:t>reevaluated. There are </w:t>
      </w:r>
      <w:r>
        <w:rPr>
          <w:spacing w:val="-5"/>
        </w:rPr>
        <w:t>two </w:t>
      </w:r>
      <w:r>
        <w:rPr/>
        <w:t>main points to this paper.</w:t>
      </w:r>
      <w:r>
        <w:rPr>
          <w:spacing w:val="36"/>
        </w:rPr>
        <w:t> </w:t>
      </w:r>
      <w:r>
        <w:rPr/>
        <w:t>First,</w:t>
      </w:r>
      <w:r>
        <w:rPr>
          <w:spacing w:val="-1"/>
        </w:rPr>
        <w:t> </w:t>
      </w:r>
      <w:r>
        <w:rPr/>
        <w:t>close</w:t>
      </w:r>
      <w:r>
        <w:rPr>
          <w:w w:val="99"/>
        </w:rPr>
        <w:t> </w:t>
      </w:r>
      <w:r>
        <w:rPr/>
        <w:t>inspection</w:t>
      </w:r>
      <w:r>
        <w:rPr>
          <w:spacing w:val="11"/>
        </w:rPr>
        <w:t> </w:t>
      </w:r>
      <w:r>
        <w:rPr/>
        <w:t>of</w:t>
      </w:r>
      <w:r>
        <w:rPr>
          <w:spacing w:val="11"/>
        </w:rPr>
        <w:t> </w:t>
      </w:r>
      <w:r>
        <w:rPr/>
        <w:t>the</w:t>
      </w:r>
      <w:r>
        <w:rPr>
          <w:spacing w:val="11"/>
        </w:rPr>
        <w:t> </w:t>
      </w:r>
      <w:r>
        <w:rPr/>
        <w:t>candidates</w:t>
      </w:r>
      <w:r>
        <w:rPr>
          <w:spacing w:val="11"/>
        </w:rPr>
        <w:t> </w:t>
      </w:r>
      <w:r>
        <w:rPr/>
        <w:t>for</w:t>
      </w:r>
      <w:r>
        <w:rPr>
          <w:spacing w:val="11"/>
        </w:rPr>
        <w:t> </w:t>
      </w:r>
      <w:r>
        <w:rPr/>
        <w:t>category</w:t>
      </w:r>
      <w:r>
        <w:rPr>
          <w:spacing w:val="12"/>
        </w:rPr>
        <w:t> </w:t>
      </w:r>
      <w:r>
        <w:rPr/>
        <w:t>2</w:t>
      </w:r>
      <w:r>
        <w:rPr>
          <w:spacing w:val="11"/>
        </w:rPr>
        <w:t> </w:t>
      </w:r>
      <w:r>
        <w:rPr/>
        <w:t>reveals</w:t>
      </w:r>
      <w:r>
        <w:rPr>
          <w:spacing w:val="11"/>
        </w:rPr>
        <w:t> </w:t>
      </w:r>
      <w:r>
        <w:rPr/>
        <w:t>that</w:t>
      </w:r>
      <w:r>
        <w:rPr>
          <w:spacing w:val="11"/>
        </w:rPr>
        <w:t> </w:t>
      </w:r>
      <w:r>
        <w:rPr/>
        <w:t>some</w:t>
      </w:r>
      <w:r>
        <w:rPr>
          <w:spacing w:val="11"/>
        </w:rPr>
        <w:t> </w:t>
      </w:r>
      <w:r>
        <w:rPr/>
        <w:t>noun</w:t>
      </w:r>
      <w:r>
        <w:rPr>
          <w:spacing w:val="12"/>
        </w:rPr>
        <w:t> </w:t>
      </w:r>
      <w:r>
        <w:rPr/>
        <w:t>phrases</w:t>
      </w:r>
      <w:r>
        <w:rPr>
          <w:spacing w:val="11"/>
        </w:rPr>
        <w:t> </w:t>
      </w:r>
      <w:r>
        <w:rPr/>
        <w:t>belong</w:t>
      </w:r>
      <w:r>
        <w:rPr>
          <w:w w:val="99"/>
        </w:rPr>
        <w:t> </w:t>
      </w:r>
      <w:r>
        <w:rPr/>
        <w:t>neither</w:t>
      </w:r>
      <w:r>
        <w:rPr>
          <w:spacing w:val="23"/>
        </w:rPr>
        <w:t> </w:t>
      </w:r>
      <w:r>
        <w:rPr/>
        <w:t>in</w:t>
      </w:r>
      <w:r>
        <w:rPr>
          <w:spacing w:val="23"/>
        </w:rPr>
        <w:t> </w:t>
      </w:r>
      <w:r>
        <w:rPr/>
        <w:t>category</w:t>
      </w:r>
      <w:r>
        <w:rPr>
          <w:spacing w:val="24"/>
        </w:rPr>
        <w:t> </w:t>
      </w:r>
      <w:r>
        <w:rPr/>
        <w:t>1</w:t>
      </w:r>
      <w:r>
        <w:rPr>
          <w:spacing w:val="23"/>
        </w:rPr>
        <w:t> </w:t>
      </w:r>
      <w:r>
        <w:rPr/>
        <w:t>nor</w:t>
      </w:r>
      <w:r>
        <w:rPr>
          <w:spacing w:val="24"/>
        </w:rPr>
        <w:t> </w:t>
      </w:r>
      <w:r>
        <w:rPr/>
        <w:t>in</w:t>
      </w:r>
      <w:r>
        <w:rPr>
          <w:spacing w:val="23"/>
        </w:rPr>
        <w:t> </w:t>
      </w:r>
      <w:r>
        <w:rPr/>
        <w:t>category</w:t>
      </w:r>
      <w:r>
        <w:rPr>
          <w:spacing w:val="23"/>
        </w:rPr>
        <w:t> </w:t>
      </w:r>
      <w:r>
        <w:rPr/>
        <w:t>2.</w:t>
      </w:r>
      <w:r>
        <w:rPr>
          <w:spacing w:val="23"/>
        </w:rPr>
        <w:t> </w:t>
      </w:r>
      <w:r>
        <w:rPr/>
        <w:t>This</w:t>
      </w:r>
      <w:r>
        <w:rPr>
          <w:spacing w:val="23"/>
        </w:rPr>
        <w:t> </w:t>
      </w:r>
      <w:r>
        <w:rPr/>
        <w:t>means</w:t>
      </w:r>
      <w:r>
        <w:rPr>
          <w:spacing w:val="23"/>
        </w:rPr>
        <w:t> </w:t>
      </w:r>
      <w:r>
        <w:rPr/>
        <w:t>that</w:t>
      </w:r>
      <w:r>
        <w:rPr>
          <w:spacing w:val="24"/>
        </w:rPr>
        <w:t> </w:t>
      </w:r>
      <w:r>
        <w:rPr>
          <w:spacing w:val="-4"/>
        </w:rPr>
        <w:t>we</w:t>
      </w:r>
      <w:r>
        <w:rPr>
          <w:spacing w:val="23"/>
        </w:rPr>
        <w:t> </w:t>
      </w:r>
      <w:r>
        <w:rPr/>
        <w:t>need</w:t>
      </w:r>
      <w:r>
        <w:rPr>
          <w:spacing w:val="24"/>
        </w:rPr>
        <w:t> </w:t>
      </w:r>
      <w:r>
        <w:rPr/>
        <w:t>at</w:t>
      </w:r>
      <w:r>
        <w:rPr>
          <w:spacing w:val="23"/>
        </w:rPr>
        <w:t> </w:t>
      </w:r>
      <w:r>
        <w:rPr/>
        <w:t>least</w:t>
      </w:r>
      <w:r>
        <w:rPr>
          <w:spacing w:val="24"/>
        </w:rPr>
        <w:t> </w:t>
      </w:r>
      <w:r>
        <w:rPr/>
        <w:t>three</w:t>
      </w:r>
      <w:r>
        <w:rPr>
          <w:w w:val="99"/>
        </w:rPr>
        <w:t> </w:t>
      </w:r>
      <w:r>
        <w:rPr/>
        <w:t>categories</w:t>
      </w:r>
      <w:r>
        <w:rPr>
          <w:spacing w:val="-21"/>
        </w:rPr>
        <w:t> </w:t>
      </w:r>
      <w:r>
        <w:rPr/>
        <w:t>and</w:t>
      </w:r>
      <w:r>
        <w:rPr>
          <w:spacing w:val="-20"/>
        </w:rPr>
        <w:t> </w:t>
      </w:r>
      <w:r>
        <w:rPr/>
        <w:t>not</w:t>
      </w:r>
      <w:r>
        <w:rPr>
          <w:spacing w:val="-21"/>
        </w:rPr>
        <w:t> </w:t>
      </w:r>
      <w:r>
        <w:rPr>
          <w:spacing w:val="-4"/>
        </w:rPr>
        <w:t>two.</w:t>
      </w:r>
      <w:r>
        <w:rPr>
          <w:spacing w:val="16"/>
        </w:rPr>
        <w:t> </w:t>
      </w:r>
      <w:r>
        <w:rPr/>
        <w:t>I</w:t>
      </w:r>
      <w:r>
        <w:rPr>
          <w:spacing w:val="-21"/>
        </w:rPr>
        <w:t> </w:t>
      </w:r>
      <w:r>
        <w:rPr/>
        <w:t>label</w:t>
      </w:r>
      <w:r>
        <w:rPr>
          <w:spacing w:val="-20"/>
        </w:rPr>
        <w:t> </w:t>
      </w:r>
      <w:r>
        <w:rPr/>
        <w:t>these</w:t>
      </w:r>
      <w:r>
        <w:rPr>
          <w:spacing w:val="-20"/>
        </w:rPr>
        <w:t> </w:t>
      </w:r>
      <w:r>
        <w:rPr/>
        <w:t>categories:</w:t>
      </w:r>
      <w:r>
        <w:rPr>
          <w:spacing w:val="13"/>
        </w:rPr>
        <w:t> </w:t>
      </w:r>
      <w:r>
        <w:rPr/>
        <w:t>arguments,</w:t>
      </w:r>
      <w:r>
        <w:rPr>
          <w:spacing w:val="-17"/>
        </w:rPr>
        <w:t> </w:t>
      </w:r>
      <w:r>
        <w:rPr/>
        <w:t>modifiers,</w:t>
      </w:r>
      <w:r>
        <w:rPr>
          <w:spacing w:val="-17"/>
        </w:rPr>
        <w:t> </w:t>
      </w:r>
      <w:r>
        <w:rPr/>
        <w:t>and</w:t>
      </w:r>
      <w:r>
        <w:rPr>
          <w:spacing w:val="-20"/>
        </w:rPr>
        <w:t> </w:t>
      </w:r>
      <w:r>
        <w:rPr/>
        <w:t>secondary</w:t>
      </w:r>
      <w:r>
        <w:rPr>
          <w:w w:val="99"/>
        </w:rPr>
        <w:t> </w:t>
      </w:r>
      <w:r>
        <w:rPr/>
        <w:t>predicates.</w:t>
      </w:r>
      <w:r>
        <w:rPr>
          <w:spacing w:val="27"/>
        </w:rPr>
        <w:t> </w:t>
      </w:r>
      <w:r>
        <w:rPr/>
        <w:t>The</w:t>
      </w:r>
      <w:r>
        <w:rPr>
          <w:spacing w:val="26"/>
        </w:rPr>
        <w:t> </w:t>
      </w:r>
      <w:r>
        <w:rPr/>
        <w:t>second</w:t>
      </w:r>
      <w:r>
        <w:rPr>
          <w:spacing w:val="25"/>
        </w:rPr>
        <w:t> </w:t>
      </w:r>
      <w:r>
        <w:rPr/>
        <w:t>point</w:t>
      </w:r>
      <w:r>
        <w:rPr>
          <w:spacing w:val="25"/>
        </w:rPr>
        <w:t> </w:t>
      </w:r>
      <w:r>
        <w:rPr/>
        <w:t>is</w:t>
      </w:r>
      <w:r>
        <w:rPr>
          <w:spacing w:val="25"/>
        </w:rPr>
        <w:t> </w:t>
      </w:r>
      <w:r>
        <w:rPr/>
        <w:t>that</w:t>
      </w:r>
      <w:r>
        <w:rPr>
          <w:spacing w:val="25"/>
        </w:rPr>
        <w:t> </w:t>
      </w:r>
      <w:r>
        <w:rPr/>
        <w:t>what</w:t>
      </w:r>
      <w:r>
        <w:rPr>
          <w:spacing w:val="25"/>
        </w:rPr>
        <w:t> </w:t>
      </w:r>
      <w:r>
        <w:rPr/>
        <w:t>are</w:t>
      </w:r>
      <w:r>
        <w:rPr>
          <w:spacing w:val="25"/>
        </w:rPr>
        <w:t> </w:t>
      </w:r>
      <w:r>
        <w:rPr/>
        <w:t>traditionally</w:t>
      </w:r>
      <w:r>
        <w:rPr>
          <w:spacing w:val="26"/>
        </w:rPr>
        <w:t> </w:t>
      </w:r>
      <w:r>
        <w:rPr/>
        <w:t>called</w:t>
      </w:r>
      <w:r>
        <w:rPr>
          <w:spacing w:val="25"/>
        </w:rPr>
        <w:t> </w:t>
      </w:r>
      <w:r>
        <w:rPr/>
        <w:t>adverbials</w:t>
      </w:r>
      <w:r>
        <w:rPr>
          <w:spacing w:val="25"/>
        </w:rPr>
        <w:t> </w:t>
      </w:r>
      <w:r>
        <w:rPr>
          <w:spacing w:val="-4"/>
        </w:rPr>
        <w:t>are</w:t>
      </w:r>
      <w:r>
        <w:rPr>
          <w:w w:val="99"/>
        </w:rPr>
        <w:t> </w:t>
      </w:r>
      <w:r>
        <w:rPr/>
        <w:t>better</w:t>
      </w:r>
      <w:r>
        <w:rPr>
          <w:spacing w:val="31"/>
        </w:rPr>
        <w:t> </w:t>
      </w:r>
      <w:r>
        <w:rPr/>
        <w:t>called</w:t>
      </w:r>
      <w:r>
        <w:rPr>
          <w:spacing w:val="31"/>
        </w:rPr>
        <w:t> </w:t>
      </w:r>
      <w:r>
        <w:rPr/>
        <w:t>modifiers.</w:t>
        <w:tab/>
        <w:t>‘Modifier’</w:t>
      </w:r>
      <w:r>
        <w:rPr>
          <w:spacing w:val="29"/>
        </w:rPr>
        <w:t> </w:t>
      </w:r>
      <w:r>
        <w:rPr/>
        <w:t>is</w:t>
      </w:r>
      <w:r>
        <w:rPr>
          <w:spacing w:val="29"/>
        </w:rPr>
        <w:t> </w:t>
      </w:r>
      <w:r>
        <w:rPr/>
        <w:t>a</w:t>
      </w:r>
      <w:r>
        <w:rPr>
          <w:spacing w:val="29"/>
        </w:rPr>
        <w:t> </w:t>
      </w:r>
      <w:r>
        <w:rPr/>
        <w:t>more</w:t>
      </w:r>
      <w:r>
        <w:rPr>
          <w:spacing w:val="29"/>
        </w:rPr>
        <w:t> </w:t>
      </w:r>
      <w:r>
        <w:rPr/>
        <w:t>general</w:t>
      </w:r>
      <w:r>
        <w:rPr>
          <w:spacing w:val="29"/>
        </w:rPr>
        <w:t> </w:t>
      </w:r>
      <w:r>
        <w:rPr/>
        <w:t>term,</w:t>
      </w:r>
      <w:r>
        <w:rPr>
          <w:spacing w:val="38"/>
        </w:rPr>
        <w:t> </w:t>
      </w:r>
      <w:r>
        <w:rPr/>
        <w:t>while</w:t>
      </w:r>
      <w:r>
        <w:rPr>
          <w:spacing w:val="29"/>
        </w:rPr>
        <w:t> </w:t>
      </w:r>
      <w:r>
        <w:rPr/>
        <w:t>‘adverbials’</w:t>
      </w:r>
      <w:r>
        <w:rPr>
          <w:spacing w:val="29"/>
        </w:rPr>
        <w:t> </w:t>
      </w:r>
      <w:r>
        <w:rPr>
          <w:spacing w:val="-5"/>
        </w:rPr>
        <w:t>are</w:t>
      </w:r>
    </w:p>
    <w:p>
      <w:pPr>
        <w:pStyle w:val="BodyText"/>
        <w:spacing w:line="285" w:lineRule="exact"/>
        <w:jc w:val="both"/>
      </w:pPr>
      <w:r>
        <w:rPr/>
        <w:t>considered to be a subtype of modifier.</w:t>
      </w:r>
    </w:p>
    <w:p>
      <w:pPr>
        <w:pStyle w:val="BodyText"/>
        <w:spacing w:before="8"/>
        <w:ind w:left="0"/>
      </w:pPr>
    </w:p>
    <w:p>
      <w:pPr>
        <w:pStyle w:val="Heading1"/>
        <w:numPr>
          <w:ilvl w:val="0"/>
          <w:numId w:val="2"/>
        </w:numPr>
        <w:tabs>
          <w:tab w:pos="673" w:val="left" w:leader="none"/>
          <w:tab w:pos="674" w:val="left" w:leader="none"/>
        </w:tabs>
        <w:spacing w:line="240" w:lineRule="auto" w:before="0" w:after="0"/>
        <w:ind w:left="673" w:right="0" w:hanging="538"/>
        <w:jc w:val="left"/>
      </w:pPr>
      <w:bookmarkStart w:name="_TOC_250012" w:id="2"/>
      <w:r>
        <w:rPr/>
        <w:t>Theoretical</w:t>
      </w:r>
      <w:r>
        <w:rPr>
          <w:spacing w:val="2"/>
        </w:rPr>
        <w:t> </w:t>
      </w:r>
      <w:bookmarkEnd w:id="2"/>
      <w:r>
        <w:rPr/>
        <w:t>Assumptions</w:t>
      </w:r>
    </w:p>
    <w:p>
      <w:pPr>
        <w:pStyle w:val="BodyText"/>
        <w:spacing w:line="206" w:lineRule="auto" w:before="195"/>
        <w:ind w:right="173"/>
        <w:jc w:val="both"/>
      </w:pPr>
      <w:r>
        <w:rPr/>
        <w:t>Before</w:t>
      </w:r>
      <w:r>
        <w:rPr>
          <w:spacing w:val="-23"/>
        </w:rPr>
        <w:t> </w:t>
      </w:r>
      <w:r>
        <w:rPr/>
        <w:t>rushing</w:t>
      </w:r>
      <w:r>
        <w:rPr>
          <w:spacing w:val="-22"/>
        </w:rPr>
        <w:t> </w:t>
      </w:r>
      <w:r>
        <w:rPr/>
        <w:t>into</w:t>
      </w:r>
      <w:r>
        <w:rPr>
          <w:spacing w:val="-22"/>
        </w:rPr>
        <w:t> </w:t>
      </w:r>
      <w:r>
        <w:rPr/>
        <w:t>the</w:t>
      </w:r>
      <w:r>
        <w:rPr>
          <w:spacing w:val="-22"/>
        </w:rPr>
        <w:t> </w:t>
      </w:r>
      <w:r>
        <w:rPr/>
        <w:t>matter</w:t>
      </w:r>
      <w:r>
        <w:rPr>
          <w:spacing w:val="-21"/>
        </w:rPr>
        <w:t> </w:t>
      </w:r>
      <w:r>
        <w:rPr/>
        <w:t>at</w:t>
      </w:r>
      <w:r>
        <w:rPr>
          <w:spacing w:val="-22"/>
        </w:rPr>
        <w:t> </w:t>
      </w:r>
      <w:r>
        <w:rPr/>
        <w:t>hand,</w:t>
      </w:r>
      <w:r>
        <w:rPr>
          <w:spacing w:val="-18"/>
        </w:rPr>
        <w:t> </w:t>
      </w:r>
      <w:r>
        <w:rPr/>
        <w:t>it</w:t>
      </w:r>
      <w:r>
        <w:rPr>
          <w:spacing w:val="-22"/>
        </w:rPr>
        <w:t> </w:t>
      </w:r>
      <w:r>
        <w:rPr/>
        <w:t>is</w:t>
      </w:r>
      <w:r>
        <w:rPr>
          <w:spacing w:val="-21"/>
        </w:rPr>
        <w:t> </w:t>
      </w:r>
      <w:r>
        <w:rPr/>
        <w:t>well</w:t>
      </w:r>
      <w:r>
        <w:rPr>
          <w:spacing w:val="-22"/>
        </w:rPr>
        <w:t> </w:t>
      </w:r>
      <w:r>
        <w:rPr/>
        <w:t>to</w:t>
      </w:r>
      <w:r>
        <w:rPr>
          <w:spacing w:val="-22"/>
        </w:rPr>
        <w:t> </w:t>
      </w:r>
      <w:r>
        <w:rPr/>
        <w:t>introduce</w:t>
      </w:r>
      <w:r>
        <w:rPr>
          <w:spacing w:val="-22"/>
        </w:rPr>
        <w:t> </w:t>
      </w:r>
      <w:r>
        <w:rPr/>
        <w:t>the</w:t>
      </w:r>
      <w:r>
        <w:rPr>
          <w:spacing w:val="-21"/>
        </w:rPr>
        <w:t> </w:t>
      </w:r>
      <w:r>
        <w:rPr/>
        <w:t>theoretical</w:t>
      </w:r>
      <w:r>
        <w:rPr>
          <w:spacing w:val="-22"/>
        </w:rPr>
        <w:t> </w:t>
      </w:r>
      <w:r>
        <w:rPr/>
        <w:t>assump- tions behind this </w:t>
      </w:r>
      <w:r>
        <w:rPr>
          <w:spacing w:val="-4"/>
        </w:rPr>
        <w:t>study. </w:t>
      </w:r>
      <w:r>
        <w:rPr/>
        <w:t>The linguistic framework adopted here is the </w:t>
      </w:r>
      <w:r>
        <w:rPr>
          <w:spacing w:val="-3"/>
        </w:rPr>
        <w:t>generative </w:t>
      </w:r>
      <w:r>
        <w:rPr/>
        <w:t>Minimalist</w:t>
      </w:r>
      <w:r>
        <w:rPr>
          <w:spacing w:val="-16"/>
        </w:rPr>
        <w:t> </w:t>
      </w:r>
      <w:r>
        <w:rPr/>
        <w:t>Program</w:t>
      </w:r>
      <w:r>
        <w:rPr>
          <w:spacing w:val="-15"/>
        </w:rPr>
        <w:t> </w:t>
      </w:r>
      <w:r>
        <w:rPr/>
        <w:t>(e.g.</w:t>
      </w:r>
      <w:r>
        <w:rPr>
          <w:spacing w:val="-16"/>
        </w:rPr>
        <w:t> </w:t>
      </w:r>
      <w:r>
        <w:rPr/>
        <w:t>Chomsky</w:t>
      </w:r>
      <w:r>
        <w:rPr>
          <w:spacing w:val="-15"/>
        </w:rPr>
        <w:t> </w:t>
      </w:r>
      <w:r>
        <w:rPr/>
        <w:t>1993,</w:t>
      </w:r>
      <w:r>
        <w:rPr>
          <w:spacing w:val="-13"/>
        </w:rPr>
        <w:t> </w:t>
      </w:r>
      <w:r>
        <w:rPr/>
        <w:t>1995,</w:t>
      </w:r>
      <w:r>
        <w:rPr>
          <w:spacing w:val="-14"/>
        </w:rPr>
        <w:t> </w:t>
      </w:r>
      <w:r>
        <w:rPr/>
        <w:t>2000)</w:t>
      </w:r>
      <w:r>
        <w:rPr>
          <w:spacing w:val="-15"/>
        </w:rPr>
        <w:t> </w:t>
      </w:r>
      <w:r>
        <w:rPr/>
        <w:t>as</w:t>
      </w:r>
      <w:r>
        <w:rPr>
          <w:spacing w:val="-16"/>
        </w:rPr>
        <w:t> </w:t>
      </w:r>
      <w:r>
        <w:rPr/>
        <w:t>realized</w:t>
      </w:r>
      <w:r>
        <w:rPr>
          <w:spacing w:val="-15"/>
        </w:rPr>
        <w:t> </w:t>
      </w:r>
      <w:r>
        <w:rPr/>
        <w:t>in</w:t>
      </w:r>
      <w:r>
        <w:rPr>
          <w:spacing w:val="-16"/>
        </w:rPr>
        <w:t> </w:t>
      </w:r>
      <w:r>
        <w:rPr/>
        <w:t>conjunction</w:t>
      </w:r>
      <w:r>
        <w:rPr>
          <w:spacing w:val="-15"/>
        </w:rPr>
        <w:t> </w:t>
      </w:r>
      <w:r>
        <w:rPr>
          <w:spacing w:val="-3"/>
        </w:rPr>
        <w:t>with </w:t>
      </w:r>
      <w:r>
        <w:rPr/>
        <w:t>Distributed</w:t>
      </w:r>
      <w:r>
        <w:rPr>
          <w:spacing w:val="-10"/>
        </w:rPr>
        <w:t> </w:t>
      </w:r>
      <w:r>
        <w:rPr/>
        <w:t>Morphology</w:t>
      </w:r>
      <w:r>
        <w:rPr>
          <w:spacing w:val="-10"/>
        </w:rPr>
        <w:t> </w:t>
      </w:r>
      <w:r>
        <w:rPr/>
        <w:t>(e.g.</w:t>
      </w:r>
      <w:r>
        <w:rPr>
          <w:spacing w:val="-10"/>
        </w:rPr>
        <w:t> </w:t>
      </w:r>
      <w:r>
        <w:rPr/>
        <w:t>Halle</w:t>
      </w:r>
      <w:r>
        <w:rPr>
          <w:spacing w:val="-9"/>
        </w:rPr>
        <w:t> </w:t>
      </w:r>
      <w:r>
        <w:rPr/>
        <w:t>and</w:t>
      </w:r>
      <w:r>
        <w:rPr>
          <w:spacing w:val="-10"/>
        </w:rPr>
        <w:t> </w:t>
      </w:r>
      <w:r>
        <w:rPr/>
        <w:t>Marantz</w:t>
      </w:r>
      <w:r>
        <w:rPr>
          <w:spacing w:val="-10"/>
        </w:rPr>
        <w:t> </w:t>
      </w:r>
      <w:r>
        <w:rPr/>
        <w:t>1993,</w:t>
      </w:r>
      <w:r>
        <w:rPr>
          <w:spacing w:val="-8"/>
        </w:rPr>
        <w:t> </w:t>
      </w:r>
      <w:r>
        <w:rPr/>
        <w:t>1994;</w:t>
      </w:r>
      <w:r>
        <w:rPr>
          <w:spacing w:val="-8"/>
        </w:rPr>
        <w:t> </w:t>
      </w:r>
      <w:r>
        <w:rPr/>
        <w:t>Harley</w:t>
      </w:r>
      <w:r>
        <w:rPr>
          <w:spacing w:val="-10"/>
        </w:rPr>
        <w:t> </w:t>
      </w:r>
      <w:r>
        <w:rPr/>
        <w:t>2012).</w:t>
      </w:r>
      <w:r>
        <w:rPr>
          <w:spacing w:val="19"/>
        </w:rPr>
        <w:t> </w:t>
      </w:r>
      <w:r>
        <w:rPr/>
        <w:t>My</w:t>
      </w:r>
      <w:r>
        <w:rPr>
          <w:spacing w:val="-10"/>
        </w:rPr>
        <w:t> </w:t>
      </w:r>
      <w:r>
        <w:rPr/>
        <w:t>take on</w:t>
      </w:r>
      <w:r>
        <w:rPr>
          <w:spacing w:val="-17"/>
        </w:rPr>
        <w:t> </w:t>
      </w:r>
      <w:r>
        <w:rPr/>
        <w:t>argument</w:t>
      </w:r>
      <w:r>
        <w:rPr>
          <w:spacing w:val="-16"/>
        </w:rPr>
        <w:t> </w:t>
      </w:r>
      <w:r>
        <w:rPr/>
        <w:t>structure</w:t>
      </w:r>
      <w:r>
        <w:rPr>
          <w:spacing w:val="-17"/>
        </w:rPr>
        <w:t> </w:t>
      </w:r>
      <w:r>
        <w:rPr/>
        <w:t>combines</w:t>
      </w:r>
      <w:r>
        <w:rPr>
          <w:spacing w:val="-16"/>
        </w:rPr>
        <w:t> </w:t>
      </w:r>
      <w:r>
        <w:rPr/>
        <w:t>a</w:t>
      </w:r>
      <w:r>
        <w:rPr>
          <w:spacing w:val="-16"/>
        </w:rPr>
        <w:t> </w:t>
      </w:r>
      <w:r>
        <w:rPr/>
        <w:t>valency</w:t>
      </w:r>
      <w:r>
        <w:rPr>
          <w:spacing w:val="-17"/>
        </w:rPr>
        <w:t> </w:t>
      </w:r>
      <w:r>
        <w:rPr/>
        <w:t>approach</w:t>
      </w:r>
      <w:r>
        <w:rPr>
          <w:spacing w:val="-17"/>
        </w:rPr>
        <w:t> </w:t>
      </w:r>
      <w:r>
        <w:rPr/>
        <w:t>to</w:t>
      </w:r>
      <w:r>
        <w:rPr>
          <w:spacing w:val="-16"/>
        </w:rPr>
        <w:t> </w:t>
      </w:r>
      <w:r>
        <w:rPr/>
        <w:t>BH</w:t>
      </w:r>
      <w:r>
        <w:rPr>
          <w:spacing w:val="-17"/>
        </w:rPr>
        <w:t> </w:t>
      </w:r>
      <w:r>
        <w:rPr/>
        <w:t>verbs</w:t>
      </w:r>
      <w:r>
        <w:rPr>
          <w:rFonts w:ascii="LM Roman 8"/>
          <w:position w:val="9"/>
          <w:sz w:val="16"/>
        </w:rPr>
        <w:t>3</w:t>
      </w:r>
      <w:r>
        <w:rPr>
          <w:rFonts w:ascii="LM Roman 8"/>
          <w:spacing w:val="14"/>
          <w:position w:val="9"/>
          <w:sz w:val="16"/>
        </w:rPr>
        <w:t> </w:t>
      </w:r>
      <w:r>
        <w:rPr/>
        <w:t>with</w:t>
      </w:r>
      <w:r>
        <w:rPr>
          <w:spacing w:val="-16"/>
        </w:rPr>
        <w:t> </w:t>
      </w:r>
      <w:r>
        <w:rPr/>
        <w:t>the</w:t>
      </w:r>
      <w:r>
        <w:rPr>
          <w:spacing w:val="-17"/>
        </w:rPr>
        <w:t> </w:t>
      </w:r>
      <w:r>
        <w:rPr/>
        <w:t>syntactic structures</w:t>
      </w:r>
      <w:r>
        <w:rPr>
          <w:spacing w:val="-10"/>
        </w:rPr>
        <w:t> </w:t>
      </w:r>
      <w:r>
        <w:rPr/>
        <w:t>proposed</w:t>
      </w:r>
      <w:r>
        <w:rPr>
          <w:spacing w:val="-9"/>
        </w:rPr>
        <w:t> </w:t>
      </w:r>
      <w:r>
        <w:rPr>
          <w:spacing w:val="-4"/>
        </w:rPr>
        <w:t>by</w:t>
      </w:r>
      <w:r>
        <w:rPr>
          <w:spacing w:val="-10"/>
        </w:rPr>
        <w:t> </w:t>
      </w:r>
      <w:r>
        <w:rPr/>
        <w:t>Cuervo</w:t>
      </w:r>
      <w:r>
        <w:rPr>
          <w:spacing w:val="-9"/>
        </w:rPr>
        <w:t> </w:t>
      </w:r>
      <w:r>
        <w:rPr/>
        <w:t>(2003,</w:t>
      </w:r>
      <w:r>
        <w:rPr>
          <w:spacing w:val="-8"/>
        </w:rPr>
        <w:t> </w:t>
      </w:r>
      <w:r>
        <w:rPr/>
        <w:t>2015),</w:t>
      </w:r>
      <w:r>
        <w:rPr>
          <w:spacing w:val="-8"/>
        </w:rPr>
        <w:t> </w:t>
      </w:r>
      <w:r>
        <w:rPr/>
        <w:t>with</w:t>
      </w:r>
      <w:r>
        <w:rPr>
          <w:spacing w:val="-9"/>
        </w:rPr>
        <w:t> </w:t>
      </w:r>
      <w:r>
        <w:rPr/>
        <w:t>modification</w:t>
      </w:r>
      <w:r>
        <w:rPr>
          <w:spacing w:val="-10"/>
        </w:rPr>
        <w:t> </w:t>
      </w:r>
      <w:r>
        <w:rPr/>
        <w:t>of</w:t>
      </w:r>
      <w:r>
        <w:rPr>
          <w:spacing w:val="-9"/>
        </w:rPr>
        <w:t> </w:t>
      </w:r>
      <w:r>
        <w:rPr/>
        <w:t>the</w:t>
      </w:r>
      <w:r>
        <w:rPr>
          <w:spacing w:val="-9"/>
        </w:rPr>
        <w:t> </w:t>
      </w:r>
      <w:r>
        <w:rPr/>
        <w:t>latter</w:t>
      </w:r>
      <w:r>
        <w:rPr>
          <w:spacing w:val="-10"/>
        </w:rPr>
        <w:t> </w:t>
      </w:r>
      <w:r>
        <w:rPr/>
        <w:t>to</w:t>
      </w:r>
      <w:r>
        <w:rPr>
          <w:spacing w:val="-9"/>
        </w:rPr>
        <w:t> </w:t>
      </w:r>
      <w:r>
        <w:rPr/>
        <w:t>agree with the unified approach to predication proposed </w:t>
      </w:r>
      <w:r>
        <w:rPr>
          <w:spacing w:val="-4"/>
        </w:rPr>
        <w:t>by </w:t>
      </w:r>
      <w:r>
        <w:rPr>
          <w:spacing w:val="-3"/>
        </w:rPr>
        <w:t>Bowers </w:t>
      </w:r>
      <w:r>
        <w:rPr/>
        <w:t>(1993,</w:t>
      </w:r>
      <w:r>
        <w:rPr>
          <w:spacing w:val="-17"/>
        </w:rPr>
        <w:t> </w:t>
      </w:r>
      <w:r>
        <w:rPr/>
        <w:t>2001).</w:t>
      </w:r>
    </w:p>
    <w:p>
      <w:pPr>
        <w:pStyle w:val="BodyText"/>
        <w:spacing w:before="8"/>
        <w:ind w:left="0"/>
      </w:pPr>
    </w:p>
    <w:p>
      <w:pPr>
        <w:pStyle w:val="Heading1"/>
        <w:numPr>
          <w:ilvl w:val="0"/>
          <w:numId w:val="2"/>
        </w:numPr>
        <w:tabs>
          <w:tab w:pos="673" w:val="left" w:leader="none"/>
          <w:tab w:pos="674" w:val="left" w:leader="none"/>
        </w:tabs>
        <w:spacing w:line="240" w:lineRule="auto" w:before="0" w:after="0"/>
        <w:ind w:left="673" w:right="0" w:hanging="538"/>
        <w:jc w:val="left"/>
      </w:pPr>
      <w:bookmarkStart w:name="_TOC_250011" w:id="3"/>
      <w:r>
        <w:rPr/>
        <w:t>Bare NP</w:t>
      </w:r>
      <w:r>
        <w:rPr>
          <w:spacing w:val="4"/>
        </w:rPr>
        <w:t> </w:t>
      </w:r>
      <w:bookmarkEnd w:id="3"/>
      <w:r>
        <w:rPr>
          <w:spacing w:val="-3"/>
        </w:rPr>
        <w:t>Adverbials</w:t>
      </w:r>
    </w:p>
    <w:p>
      <w:pPr>
        <w:pStyle w:val="Heading2"/>
        <w:numPr>
          <w:ilvl w:val="1"/>
          <w:numId w:val="3"/>
        </w:numPr>
        <w:tabs>
          <w:tab w:pos="835" w:val="left" w:leader="none"/>
          <w:tab w:pos="836" w:val="left" w:leader="none"/>
        </w:tabs>
        <w:spacing w:line="240" w:lineRule="auto" w:before="179" w:after="0"/>
        <w:ind w:left="835" w:right="0" w:hanging="700"/>
        <w:jc w:val="left"/>
      </w:pPr>
      <w:bookmarkStart w:name="_TOC_250010" w:id="4"/>
      <w:r>
        <w:rPr>
          <w:spacing w:val="-3"/>
        </w:rPr>
        <w:t>Terminology </w:t>
      </w:r>
      <w:r>
        <w:rPr/>
        <w:t>and </w:t>
      </w:r>
      <w:r>
        <w:rPr>
          <w:spacing w:val="-3"/>
        </w:rPr>
        <w:t>Traditional</w:t>
      </w:r>
      <w:r>
        <w:rPr>
          <w:spacing w:val="30"/>
        </w:rPr>
        <w:t> </w:t>
      </w:r>
      <w:bookmarkEnd w:id="4"/>
      <w:r>
        <w:rPr/>
        <w:t>Expectations</w:t>
      </w:r>
    </w:p>
    <w:p>
      <w:pPr>
        <w:pStyle w:val="BodyText"/>
        <w:spacing w:line="204" w:lineRule="auto" w:before="133"/>
        <w:ind w:right="173"/>
        <w:jc w:val="both"/>
      </w:pPr>
      <w:r>
        <w:rPr/>
        <w:t>An</w:t>
      </w:r>
      <w:r>
        <w:rPr>
          <w:spacing w:val="-22"/>
        </w:rPr>
        <w:t> </w:t>
      </w:r>
      <w:r>
        <w:rPr/>
        <w:t>‘adverbial,’</w:t>
      </w:r>
      <w:r>
        <w:rPr>
          <w:spacing w:val="-19"/>
        </w:rPr>
        <w:t> </w:t>
      </w:r>
      <w:r>
        <w:rPr/>
        <w:t>as</w:t>
      </w:r>
      <w:r>
        <w:rPr>
          <w:spacing w:val="-22"/>
        </w:rPr>
        <w:t> </w:t>
      </w:r>
      <w:r>
        <w:rPr/>
        <w:t>typically</w:t>
      </w:r>
      <w:r>
        <w:rPr>
          <w:spacing w:val="-21"/>
        </w:rPr>
        <w:t> </w:t>
      </w:r>
      <w:r>
        <w:rPr/>
        <w:t>understood,</w:t>
      </w:r>
      <w:r>
        <w:rPr>
          <w:spacing w:val="-19"/>
        </w:rPr>
        <w:t> </w:t>
      </w:r>
      <w:r>
        <w:rPr/>
        <w:t>is</w:t>
      </w:r>
      <w:r>
        <w:rPr>
          <w:spacing w:val="-22"/>
        </w:rPr>
        <w:t> </w:t>
      </w:r>
      <w:r>
        <w:rPr/>
        <w:t>a</w:t>
      </w:r>
      <w:r>
        <w:rPr>
          <w:spacing w:val="-21"/>
        </w:rPr>
        <w:t> </w:t>
      </w:r>
      <w:r>
        <w:rPr/>
        <w:t>word</w:t>
      </w:r>
      <w:r>
        <w:rPr>
          <w:spacing w:val="-22"/>
        </w:rPr>
        <w:t> </w:t>
      </w:r>
      <w:r>
        <w:rPr/>
        <w:t>or</w:t>
      </w:r>
      <w:r>
        <w:rPr>
          <w:spacing w:val="-22"/>
        </w:rPr>
        <w:t> </w:t>
      </w:r>
      <w:r>
        <w:rPr/>
        <w:t>phrase</w:t>
      </w:r>
      <w:r>
        <w:rPr>
          <w:spacing w:val="-22"/>
        </w:rPr>
        <w:t> </w:t>
      </w:r>
      <w:r>
        <w:rPr/>
        <w:t>which</w:t>
      </w:r>
      <w:r>
        <w:rPr>
          <w:spacing w:val="-22"/>
        </w:rPr>
        <w:t> </w:t>
      </w:r>
      <w:r>
        <w:rPr/>
        <w:t>modifies</w:t>
      </w:r>
      <w:r>
        <w:rPr>
          <w:spacing w:val="-22"/>
        </w:rPr>
        <w:t> </w:t>
      </w:r>
      <w:r>
        <w:rPr/>
        <w:t>the</w:t>
      </w:r>
      <w:r>
        <w:rPr>
          <w:spacing w:val="-22"/>
        </w:rPr>
        <w:t> </w:t>
      </w:r>
      <w:r>
        <w:rPr/>
        <w:t>verbal action</w:t>
      </w:r>
      <w:r>
        <w:rPr>
          <w:spacing w:val="-10"/>
        </w:rPr>
        <w:t> </w:t>
      </w:r>
      <w:r>
        <w:rPr/>
        <w:t>in</w:t>
      </w:r>
      <w:r>
        <w:rPr>
          <w:spacing w:val="-10"/>
        </w:rPr>
        <w:t> </w:t>
      </w:r>
      <w:r>
        <w:rPr/>
        <w:t>some</w:t>
      </w:r>
      <w:r>
        <w:rPr>
          <w:spacing w:val="-9"/>
        </w:rPr>
        <w:t> </w:t>
      </w:r>
      <w:r>
        <w:rPr>
          <w:spacing w:val="-5"/>
        </w:rPr>
        <w:t>way</w:t>
      </w:r>
      <w:r>
        <w:rPr>
          <w:spacing w:val="-11"/>
        </w:rPr>
        <w:t> </w:t>
      </w:r>
      <w:r>
        <w:rPr/>
        <w:t>(hence</w:t>
      </w:r>
      <w:r>
        <w:rPr>
          <w:spacing w:val="-10"/>
        </w:rPr>
        <w:t> </w:t>
      </w:r>
      <w:r>
        <w:rPr>
          <w:i/>
        </w:rPr>
        <w:t>ad</w:t>
      </w:r>
      <w:r>
        <w:rPr>
          <w:i/>
          <w:spacing w:val="-4"/>
        </w:rPr>
        <w:t> </w:t>
      </w:r>
      <w:r>
        <w:rPr/>
        <w:t>+</w:t>
      </w:r>
      <w:r>
        <w:rPr>
          <w:spacing w:val="-9"/>
        </w:rPr>
        <w:t> </w:t>
      </w:r>
      <w:r>
        <w:rPr>
          <w:i/>
        </w:rPr>
        <w:t>verb(ial)</w:t>
      </w:r>
      <w:r>
        <w:rPr/>
        <w:t>).</w:t>
      </w:r>
      <w:r>
        <w:rPr>
          <w:spacing w:val="20"/>
        </w:rPr>
        <w:t> </w:t>
      </w:r>
      <w:r>
        <w:rPr/>
        <w:t>In</w:t>
      </w:r>
      <w:r>
        <w:rPr>
          <w:spacing w:val="-9"/>
        </w:rPr>
        <w:t> </w:t>
      </w:r>
      <w:r>
        <w:rPr/>
        <w:t>general,</w:t>
      </w:r>
      <w:r>
        <w:rPr>
          <w:spacing w:val="-9"/>
        </w:rPr>
        <w:t> </w:t>
      </w:r>
      <w:r>
        <w:rPr/>
        <w:t>adverbials</w:t>
      </w:r>
      <w:r>
        <w:rPr>
          <w:spacing w:val="-11"/>
        </w:rPr>
        <w:t> </w:t>
      </w:r>
      <w:r>
        <w:rPr>
          <w:spacing w:val="-3"/>
        </w:rPr>
        <w:t>may</w:t>
      </w:r>
      <w:r>
        <w:rPr>
          <w:spacing w:val="-10"/>
        </w:rPr>
        <w:t> </w:t>
      </w:r>
      <w:r>
        <w:rPr/>
        <w:t>belong</w:t>
      </w:r>
      <w:r>
        <w:rPr>
          <w:spacing w:val="-10"/>
        </w:rPr>
        <w:t> </w:t>
      </w:r>
      <w:r>
        <w:rPr/>
        <w:t>to</w:t>
      </w:r>
      <w:r>
        <w:rPr>
          <w:spacing w:val="-10"/>
        </w:rPr>
        <w:t> </w:t>
      </w:r>
      <w:r>
        <w:rPr>
          <w:spacing w:val="-3"/>
        </w:rPr>
        <w:t>any category, </w:t>
      </w:r>
      <w:r>
        <w:rPr/>
        <w:t>whether noun phrases, prepositional phrases, or complementizer phrases. The label ‘adverbial’ should </w:t>
      </w:r>
      <w:r>
        <w:rPr>
          <w:spacing w:val="3"/>
        </w:rPr>
        <w:t>be </w:t>
      </w:r>
      <w:r>
        <w:rPr/>
        <w:t>understood as a descriptor of a phrase’s semantic function.</w:t>
      </w:r>
    </w:p>
    <w:p>
      <w:pPr>
        <w:pStyle w:val="BodyText"/>
        <w:spacing w:line="206" w:lineRule="auto" w:before="5"/>
        <w:ind w:right="174" w:firstLine="358"/>
        <w:jc w:val="both"/>
      </w:pPr>
      <w:r>
        <w:rPr/>
        <w:pict>
          <v:shape style="position:absolute;margin-left:91.801003pt;margin-top:108.845634pt;width:171.4pt;height:.1pt;mso-position-horizontal-relative:page;mso-position-vertical-relative:paragraph;z-index:-15727104;mso-wrap-distance-left:0;mso-wrap-distance-right:0" coordorigin="1836,2177" coordsize="3428,0" path="m1836,2177l5263,2177e" filled="false" stroked="true" strokeweight=".3985pt" strokecolor="#000000">
            <v:path arrowok="t"/>
            <v:stroke dashstyle="solid"/>
            <w10:wrap type="topAndBottom"/>
          </v:shape>
        </w:pict>
      </w:r>
      <w:r>
        <w:rPr/>
        <w:t>If one is inclined rather to describe the syntax of an adverbial, one </w:t>
      </w:r>
      <w:r>
        <w:rPr>
          <w:spacing w:val="-3"/>
        </w:rPr>
        <w:t>may </w:t>
      </w:r>
      <w:r>
        <w:rPr/>
        <w:t>refer </w:t>
      </w:r>
      <w:r>
        <w:rPr>
          <w:spacing w:val="-6"/>
        </w:rPr>
        <w:t>to </w:t>
      </w:r>
      <w:r>
        <w:rPr/>
        <w:t>it as an ‘adjunct,’ reflecting the fact that adverbials are thought to </w:t>
      </w:r>
      <w:r>
        <w:rPr>
          <w:spacing w:val="3"/>
        </w:rPr>
        <w:t>be </w:t>
      </w:r>
      <w:r>
        <w:rPr/>
        <w:t>‘adjoined’</w:t>
      </w:r>
      <w:r>
        <w:rPr>
          <w:spacing w:val="-36"/>
        </w:rPr>
        <w:t> </w:t>
      </w:r>
      <w:r>
        <w:rPr/>
        <w:t>to other</w:t>
      </w:r>
      <w:r>
        <w:rPr>
          <w:spacing w:val="-25"/>
        </w:rPr>
        <w:t> </w:t>
      </w:r>
      <w:r>
        <w:rPr/>
        <w:t>phrases.</w:t>
      </w:r>
      <w:r>
        <w:rPr>
          <w:spacing w:val="16"/>
        </w:rPr>
        <w:t> </w:t>
      </w:r>
      <w:r>
        <w:rPr>
          <w:spacing w:val="-3"/>
        </w:rPr>
        <w:t>Fundamental</w:t>
      </w:r>
      <w:r>
        <w:rPr>
          <w:spacing w:val="-24"/>
        </w:rPr>
        <w:t> </w:t>
      </w:r>
      <w:r>
        <w:rPr/>
        <w:t>to</w:t>
      </w:r>
      <w:r>
        <w:rPr>
          <w:spacing w:val="-24"/>
        </w:rPr>
        <w:t> </w:t>
      </w:r>
      <w:r>
        <w:rPr/>
        <w:t>the</w:t>
      </w:r>
      <w:r>
        <w:rPr>
          <w:spacing w:val="-25"/>
        </w:rPr>
        <w:t> </w:t>
      </w:r>
      <w:r>
        <w:rPr/>
        <w:t>label</w:t>
      </w:r>
      <w:r>
        <w:rPr>
          <w:spacing w:val="-24"/>
        </w:rPr>
        <w:t> </w:t>
      </w:r>
      <w:r>
        <w:rPr/>
        <w:t>‘adjunct’</w:t>
      </w:r>
      <w:r>
        <w:rPr>
          <w:spacing w:val="-24"/>
        </w:rPr>
        <w:t> </w:t>
      </w:r>
      <w:r>
        <w:rPr/>
        <w:t>is</w:t>
      </w:r>
      <w:r>
        <w:rPr>
          <w:spacing w:val="-24"/>
        </w:rPr>
        <w:t> </w:t>
      </w:r>
      <w:r>
        <w:rPr/>
        <w:t>the</w:t>
      </w:r>
      <w:r>
        <w:rPr>
          <w:spacing w:val="-25"/>
        </w:rPr>
        <w:t> </w:t>
      </w:r>
      <w:r>
        <w:rPr/>
        <w:t>idea</w:t>
      </w:r>
      <w:r>
        <w:rPr>
          <w:spacing w:val="-24"/>
        </w:rPr>
        <w:t> </w:t>
      </w:r>
      <w:r>
        <w:rPr/>
        <w:t>that</w:t>
      </w:r>
      <w:r>
        <w:rPr>
          <w:spacing w:val="-24"/>
        </w:rPr>
        <w:t> </w:t>
      </w:r>
      <w:r>
        <w:rPr/>
        <w:t>the</w:t>
      </w:r>
      <w:r>
        <w:rPr>
          <w:spacing w:val="-24"/>
        </w:rPr>
        <w:t> </w:t>
      </w:r>
      <w:r>
        <w:rPr/>
        <w:t>adjoined</w:t>
      </w:r>
      <w:r>
        <w:rPr>
          <w:spacing w:val="-25"/>
        </w:rPr>
        <w:t> </w:t>
      </w:r>
      <w:r>
        <w:rPr/>
        <w:t>phrase is</w:t>
      </w:r>
      <w:r>
        <w:rPr>
          <w:spacing w:val="-14"/>
        </w:rPr>
        <w:t> </w:t>
      </w:r>
      <w:r>
        <w:rPr/>
        <w:t>grammatically</w:t>
      </w:r>
      <w:r>
        <w:rPr>
          <w:spacing w:val="-12"/>
        </w:rPr>
        <w:t> </w:t>
      </w:r>
      <w:r>
        <w:rPr/>
        <w:t>optional.</w:t>
      </w:r>
      <w:r>
        <w:rPr>
          <w:spacing w:val="19"/>
        </w:rPr>
        <w:t> </w:t>
      </w:r>
      <w:r>
        <w:rPr/>
        <w:t>The</w:t>
      </w:r>
      <w:r>
        <w:rPr>
          <w:spacing w:val="-12"/>
        </w:rPr>
        <w:t> </w:t>
      </w:r>
      <w:r>
        <w:rPr/>
        <w:t>presence</w:t>
      </w:r>
      <w:r>
        <w:rPr>
          <w:spacing w:val="-13"/>
        </w:rPr>
        <w:t> </w:t>
      </w:r>
      <w:r>
        <w:rPr/>
        <w:t>or</w:t>
      </w:r>
      <w:r>
        <w:rPr>
          <w:spacing w:val="-12"/>
        </w:rPr>
        <w:t> </w:t>
      </w:r>
      <w:r>
        <w:rPr/>
        <w:t>absence</w:t>
      </w:r>
      <w:r>
        <w:rPr>
          <w:spacing w:val="-13"/>
        </w:rPr>
        <w:t> </w:t>
      </w:r>
      <w:r>
        <w:rPr/>
        <w:t>of</w:t>
      </w:r>
      <w:r>
        <w:rPr>
          <w:spacing w:val="-12"/>
        </w:rPr>
        <w:t> </w:t>
      </w:r>
      <w:r>
        <w:rPr/>
        <w:t>an</w:t>
      </w:r>
      <w:r>
        <w:rPr>
          <w:spacing w:val="-12"/>
        </w:rPr>
        <w:t> </w:t>
      </w:r>
      <w:r>
        <w:rPr/>
        <w:t>adjunct</w:t>
      </w:r>
      <w:r>
        <w:rPr>
          <w:spacing w:val="-13"/>
        </w:rPr>
        <w:t> </w:t>
      </w:r>
      <w:r>
        <w:rPr/>
        <w:t>does</w:t>
      </w:r>
      <w:r>
        <w:rPr>
          <w:spacing w:val="-12"/>
        </w:rPr>
        <w:t> </w:t>
      </w:r>
      <w:r>
        <w:rPr/>
        <w:t>not</w:t>
      </w:r>
      <w:r>
        <w:rPr>
          <w:spacing w:val="-12"/>
        </w:rPr>
        <w:t> </w:t>
      </w:r>
      <w:r>
        <w:rPr/>
        <w:t>affect</w:t>
      </w:r>
      <w:r>
        <w:rPr>
          <w:spacing w:val="-13"/>
        </w:rPr>
        <w:t> </w:t>
      </w:r>
      <w:r>
        <w:rPr>
          <w:spacing w:val="-4"/>
        </w:rPr>
        <w:t>the </w:t>
      </w:r>
      <w:r>
        <w:rPr/>
        <w:t>grammaticality</w:t>
      </w:r>
      <w:r>
        <w:rPr>
          <w:spacing w:val="-11"/>
        </w:rPr>
        <w:t> </w:t>
      </w:r>
      <w:r>
        <w:rPr/>
        <w:t>of</w:t>
      </w:r>
      <w:r>
        <w:rPr>
          <w:spacing w:val="-9"/>
        </w:rPr>
        <w:t> </w:t>
      </w:r>
      <w:r>
        <w:rPr/>
        <w:t>a</w:t>
      </w:r>
      <w:r>
        <w:rPr>
          <w:spacing w:val="-11"/>
        </w:rPr>
        <w:t> </w:t>
      </w:r>
      <w:r>
        <w:rPr/>
        <w:t>clause</w:t>
      </w:r>
      <w:r>
        <w:rPr>
          <w:spacing w:val="-10"/>
        </w:rPr>
        <w:t> </w:t>
      </w:r>
      <w:r>
        <w:rPr/>
        <w:t>in</w:t>
      </w:r>
      <w:r>
        <w:rPr>
          <w:spacing w:val="-9"/>
        </w:rPr>
        <w:t> </w:t>
      </w:r>
      <w:r>
        <w:rPr/>
        <w:t>the</w:t>
      </w:r>
      <w:r>
        <w:rPr>
          <w:spacing w:val="-11"/>
        </w:rPr>
        <w:t> </w:t>
      </w:r>
      <w:r>
        <w:rPr/>
        <w:t>same</w:t>
      </w:r>
      <w:r>
        <w:rPr>
          <w:spacing w:val="-9"/>
        </w:rPr>
        <w:t> </w:t>
      </w:r>
      <w:r>
        <w:rPr>
          <w:spacing w:val="-5"/>
        </w:rPr>
        <w:t>way</w:t>
      </w:r>
      <w:r>
        <w:rPr>
          <w:spacing w:val="-11"/>
        </w:rPr>
        <w:t> </w:t>
      </w:r>
      <w:r>
        <w:rPr/>
        <w:t>that</w:t>
      </w:r>
      <w:r>
        <w:rPr>
          <w:spacing w:val="-10"/>
        </w:rPr>
        <w:t> </w:t>
      </w:r>
      <w:r>
        <w:rPr/>
        <w:t>the</w:t>
      </w:r>
      <w:r>
        <w:rPr>
          <w:spacing w:val="-10"/>
        </w:rPr>
        <w:t> </w:t>
      </w:r>
      <w:r>
        <w:rPr/>
        <w:t>omission</w:t>
      </w:r>
      <w:r>
        <w:rPr>
          <w:spacing w:val="-10"/>
        </w:rPr>
        <w:t> </w:t>
      </w:r>
      <w:r>
        <w:rPr/>
        <w:t>of</w:t>
      </w:r>
      <w:r>
        <w:rPr>
          <w:spacing w:val="-10"/>
        </w:rPr>
        <w:t> </w:t>
      </w:r>
      <w:r>
        <w:rPr/>
        <w:t>an</w:t>
      </w:r>
      <w:r>
        <w:rPr>
          <w:spacing w:val="-9"/>
        </w:rPr>
        <w:t> </w:t>
      </w:r>
      <w:r>
        <w:rPr/>
        <w:t>‘argument’</w:t>
      </w:r>
      <w:r>
        <w:rPr>
          <w:spacing w:val="-11"/>
        </w:rPr>
        <w:t> </w:t>
      </w:r>
      <w:r>
        <w:rPr/>
        <w:t>does. Arguments are regarded here as obligatory participants in a valency pattern of </w:t>
      </w:r>
      <w:r>
        <w:rPr>
          <w:spacing w:val="-11"/>
        </w:rPr>
        <w:t>a </w:t>
      </w:r>
      <w:r>
        <w:rPr/>
        <w:t>specific</w:t>
      </w:r>
      <w:r>
        <w:rPr>
          <w:spacing w:val="-2"/>
        </w:rPr>
        <w:t> </w:t>
      </w:r>
      <w:r>
        <w:rPr/>
        <w:t>verb.</w:t>
      </w:r>
    </w:p>
    <w:p>
      <w:pPr>
        <w:spacing w:line="201" w:lineRule="auto" w:before="1"/>
        <w:ind w:left="136" w:right="0" w:firstLine="236"/>
        <w:jc w:val="left"/>
        <w:rPr>
          <w:rFonts w:ascii="LM Roman 10"/>
          <w:sz w:val="20"/>
        </w:rPr>
      </w:pPr>
      <w:r>
        <w:rPr>
          <w:rFonts w:ascii="LM Roman 10"/>
          <w:sz w:val="20"/>
        </w:rPr>
        <w:t>3. For the valency approach applied to BH see Malessa (2006), Cook (2012a, 2012b, 2014), and Wilson (2014).</w:t>
      </w:r>
    </w:p>
    <w:p>
      <w:pPr>
        <w:spacing w:after="0" w:line="201" w:lineRule="auto"/>
        <w:jc w:val="left"/>
        <w:rPr>
          <w:rFonts w:ascii="LM Roman 10"/>
          <w:sz w:val="20"/>
        </w:rPr>
        <w:sectPr>
          <w:pgSz w:w="12240" w:h="15840"/>
          <w:pgMar w:header="996" w:footer="1582" w:top="1500" w:bottom="1780" w:left="1700" w:right="1660"/>
        </w:sectPr>
      </w:pPr>
    </w:p>
    <w:p>
      <w:pPr>
        <w:pStyle w:val="BodyText"/>
        <w:spacing w:before="6"/>
        <w:ind w:left="0"/>
        <w:rPr>
          <w:rFonts w:ascii="LM Roman 10"/>
          <w:sz w:val="15"/>
        </w:rPr>
      </w:pPr>
    </w:p>
    <w:p>
      <w:pPr>
        <w:pStyle w:val="BodyText"/>
        <w:spacing w:line="206" w:lineRule="auto" w:before="137"/>
        <w:ind w:right="173" w:firstLine="358"/>
        <w:jc w:val="both"/>
      </w:pPr>
      <w:r>
        <w:rPr/>
        <w:t>Neither</w:t>
      </w:r>
      <w:r>
        <w:rPr>
          <w:spacing w:val="-18"/>
        </w:rPr>
        <w:t> </w:t>
      </w:r>
      <w:r>
        <w:rPr/>
        <w:t>arguments</w:t>
      </w:r>
      <w:r>
        <w:rPr>
          <w:spacing w:val="-17"/>
        </w:rPr>
        <w:t> </w:t>
      </w:r>
      <w:r>
        <w:rPr/>
        <w:t>nor</w:t>
      </w:r>
      <w:r>
        <w:rPr>
          <w:spacing w:val="-17"/>
        </w:rPr>
        <w:t> </w:t>
      </w:r>
      <w:r>
        <w:rPr/>
        <w:t>adjuncts</w:t>
      </w:r>
      <w:r>
        <w:rPr>
          <w:spacing w:val="-17"/>
        </w:rPr>
        <w:t> </w:t>
      </w:r>
      <w:r>
        <w:rPr/>
        <w:t>are</w:t>
      </w:r>
      <w:r>
        <w:rPr>
          <w:spacing w:val="-18"/>
        </w:rPr>
        <w:t> </w:t>
      </w:r>
      <w:r>
        <w:rPr/>
        <w:t>constrained</w:t>
      </w:r>
      <w:r>
        <w:rPr>
          <w:spacing w:val="-17"/>
        </w:rPr>
        <w:t> </w:t>
      </w:r>
      <w:r>
        <w:rPr/>
        <w:t>to</w:t>
      </w:r>
      <w:r>
        <w:rPr>
          <w:spacing w:val="-17"/>
        </w:rPr>
        <w:t> </w:t>
      </w:r>
      <w:r>
        <w:rPr>
          <w:spacing w:val="-3"/>
        </w:rPr>
        <w:t>any</w:t>
      </w:r>
      <w:r>
        <w:rPr>
          <w:spacing w:val="-17"/>
        </w:rPr>
        <w:t> </w:t>
      </w:r>
      <w:r>
        <w:rPr/>
        <w:t>one</w:t>
      </w:r>
      <w:r>
        <w:rPr>
          <w:spacing w:val="-17"/>
        </w:rPr>
        <w:t> </w:t>
      </w:r>
      <w:r>
        <w:rPr/>
        <w:t>lexical</w:t>
      </w:r>
      <w:r>
        <w:rPr>
          <w:spacing w:val="-18"/>
        </w:rPr>
        <w:t> </w:t>
      </w:r>
      <w:r>
        <w:rPr>
          <w:spacing w:val="-3"/>
        </w:rPr>
        <w:t>category.</w:t>
      </w:r>
      <w:r>
        <w:rPr>
          <w:spacing w:val="17"/>
        </w:rPr>
        <w:t> </w:t>
      </w:r>
      <w:r>
        <w:rPr/>
        <w:t>Nev- ertheless, there is a general expectation that noun phrases ought to </w:t>
      </w:r>
      <w:r>
        <w:rPr>
          <w:spacing w:val="3"/>
        </w:rPr>
        <w:t>be </w:t>
      </w:r>
      <w:r>
        <w:rPr>
          <w:spacing w:val="-3"/>
        </w:rPr>
        <w:t>arguments </w:t>
      </w:r>
      <w:r>
        <w:rPr/>
        <w:t>(and not adjuncts) and that arguments are prototypically noun</w:t>
      </w:r>
      <w:r>
        <w:rPr>
          <w:spacing w:val="-24"/>
        </w:rPr>
        <w:t> </w:t>
      </w:r>
      <w:r>
        <w:rPr/>
        <w:t>phrases.</w:t>
      </w:r>
    </w:p>
    <w:p>
      <w:pPr>
        <w:pStyle w:val="BodyText"/>
        <w:spacing w:before="5"/>
        <w:ind w:left="0"/>
        <w:rPr>
          <w:sz w:val="22"/>
        </w:rPr>
      </w:pPr>
    </w:p>
    <w:p>
      <w:pPr>
        <w:pStyle w:val="Heading2"/>
        <w:numPr>
          <w:ilvl w:val="1"/>
          <w:numId w:val="3"/>
        </w:numPr>
        <w:tabs>
          <w:tab w:pos="835" w:val="left" w:leader="none"/>
          <w:tab w:pos="836" w:val="left" w:leader="none"/>
        </w:tabs>
        <w:spacing w:line="240" w:lineRule="auto" w:before="0" w:after="0"/>
        <w:ind w:left="835" w:right="0" w:hanging="700"/>
        <w:jc w:val="left"/>
      </w:pPr>
      <w:bookmarkStart w:name="_TOC_250009" w:id="5"/>
      <w:r>
        <w:rPr/>
        <w:t>English Adverbial</w:t>
      </w:r>
      <w:r>
        <w:rPr>
          <w:spacing w:val="6"/>
        </w:rPr>
        <w:t> </w:t>
      </w:r>
      <w:bookmarkEnd w:id="5"/>
      <w:r>
        <w:rPr/>
        <w:t>NPs</w:t>
      </w:r>
    </w:p>
    <w:p>
      <w:pPr>
        <w:pStyle w:val="BodyText"/>
        <w:spacing w:line="206" w:lineRule="auto" w:before="130"/>
        <w:ind w:right="173"/>
        <w:jc w:val="both"/>
      </w:pPr>
      <w:r>
        <w:rPr/>
        <w:t>When considering adverbial noun phrases in Biblical Hebrew, it is instructive </w:t>
      </w:r>
      <w:r>
        <w:rPr>
          <w:spacing w:val="-7"/>
        </w:rPr>
        <w:t>to </w:t>
      </w:r>
      <w:r>
        <w:rPr/>
        <w:t>compare</w:t>
      </w:r>
      <w:r>
        <w:rPr>
          <w:spacing w:val="-6"/>
        </w:rPr>
        <w:t> </w:t>
      </w:r>
      <w:r>
        <w:rPr/>
        <w:t>potential</w:t>
      </w:r>
      <w:r>
        <w:rPr>
          <w:spacing w:val="-6"/>
        </w:rPr>
        <w:t> </w:t>
      </w:r>
      <w:r>
        <w:rPr/>
        <w:t>cases</w:t>
      </w:r>
      <w:r>
        <w:rPr>
          <w:spacing w:val="-6"/>
        </w:rPr>
        <w:t> </w:t>
      </w:r>
      <w:r>
        <w:rPr/>
        <w:t>with</w:t>
      </w:r>
      <w:r>
        <w:rPr>
          <w:spacing w:val="-6"/>
        </w:rPr>
        <w:t> </w:t>
      </w:r>
      <w:r>
        <w:rPr/>
        <w:t>the</w:t>
      </w:r>
      <w:r>
        <w:rPr>
          <w:spacing w:val="-6"/>
        </w:rPr>
        <w:t> </w:t>
      </w:r>
      <w:r>
        <w:rPr/>
        <w:t>stock</w:t>
      </w:r>
      <w:r>
        <w:rPr>
          <w:spacing w:val="-6"/>
        </w:rPr>
        <w:t> </w:t>
      </w:r>
      <w:r>
        <w:rPr/>
        <w:t>of</w:t>
      </w:r>
      <w:r>
        <w:rPr>
          <w:spacing w:val="-5"/>
        </w:rPr>
        <w:t> </w:t>
      </w:r>
      <w:r>
        <w:rPr/>
        <w:t>adverbial</w:t>
      </w:r>
      <w:r>
        <w:rPr>
          <w:spacing w:val="-6"/>
        </w:rPr>
        <w:t> </w:t>
      </w:r>
      <w:r>
        <w:rPr/>
        <w:t>noun</w:t>
      </w:r>
      <w:r>
        <w:rPr>
          <w:spacing w:val="-6"/>
        </w:rPr>
        <w:t> </w:t>
      </w:r>
      <w:r>
        <w:rPr/>
        <w:t>phrases</w:t>
      </w:r>
      <w:r>
        <w:rPr>
          <w:spacing w:val="-6"/>
        </w:rPr>
        <w:t> </w:t>
      </w:r>
      <w:r>
        <w:rPr/>
        <w:t>in</w:t>
      </w:r>
      <w:r>
        <w:rPr>
          <w:spacing w:val="-6"/>
        </w:rPr>
        <w:t> </w:t>
      </w:r>
      <w:r>
        <w:rPr/>
        <w:t>a</w:t>
      </w:r>
      <w:r>
        <w:rPr>
          <w:spacing w:val="-6"/>
        </w:rPr>
        <w:t> </w:t>
      </w:r>
      <w:r>
        <w:rPr/>
        <w:t>more</w:t>
      </w:r>
      <w:r>
        <w:rPr>
          <w:spacing w:val="-5"/>
        </w:rPr>
        <w:t> </w:t>
      </w:r>
      <w:r>
        <w:rPr/>
        <w:t>familiar language like English. Larson (1985) has found that in English, adverbial </w:t>
      </w:r>
      <w:r>
        <w:rPr>
          <w:spacing w:val="-3"/>
        </w:rPr>
        <w:t>noun </w:t>
      </w:r>
      <w:r>
        <w:rPr/>
        <w:t>phrases </w:t>
      </w:r>
      <w:r>
        <w:rPr>
          <w:spacing w:val="-3"/>
        </w:rPr>
        <w:t>may </w:t>
      </w:r>
      <w:r>
        <w:rPr/>
        <w:t>belong to one of four basic categories: time, location, direction, and manner. Not only are the semantic types severely limited in English, but even within</w:t>
      </w:r>
      <w:r>
        <w:rPr>
          <w:spacing w:val="-17"/>
        </w:rPr>
        <w:t> </w:t>
      </w:r>
      <w:r>
        <w:rPr/>
        <w:t>categories,</w:t>
      </w:r>
      <w:r>
        <w:rPr>
          <w:spacing w:val="-14"/>
        </w:rPr>
        <w:t> </w:t>
      </w:r>
      <w:r>
        <w:rPr/>
        <w:t>Larson</w:t>
      </w:r>
      <w:r>
        <w:rPr>
          <w:spacing w:val="-16"/>
        </w:rPr>
        <w:t> </w:t>
      </w:r>
      <w:r>
        <w:rPr/>
        <w:t>found</w:t>
      </w:r>
      <w:r>
        <w:rPr>
          <w:spacing w:val="-17"/>
        </w:rPr>
        <w:t> </w:t>
      </w:r>
      <w:r>
        <w:rPr/>
        <w:t>that</w:t>
      </w:r>
      <w:r>
        <w:rPr>
          <w:spacing w:val="-16"/>
        </w:rPr>
        <w:t> </w:t>
      </w:r>
      <w:r>
        <w:rPr/>
        <w:t>nouns</w:t>
      </w:r>
      <w:r>
        <w:rPr>
          <w:spacing w:val="-16"/>
        </w:rPr>
        <w:t> </w:t>
      </w:r>
      <w:r>
        <w:rPr/>
        <w:t>used</w:t>
      </w:r>
      <w:r>
        <w:rPr>
          <w:spacing w:val="-16"/>
        </w:rPr>
        <w:t> </w:t>
      </w:r>
      <w:r>
        <w:rPr/>
        <w:t>adverbially</w:t>
      </w:r>
      <w:r>
        <w:rPr>
          <w:spacing w:val="-16"/>
        </w:rPr>
        <w:t> </w:t>
      </w:r>
      <w:r>
        <w:rPr/>
        <w:t>in</w:t>
      </w:r>
      <w:r>
        <w:rPr>
          <w:spacing w:val="-17"/>
        </w:rPr>
        <w:t> </w:t>
      </w:r>
      <w:r>
        <w:rPr/>
        <w:t>English</w:t>
      </w:r>
      <w:r>
        <w:rPr>
          <w:spacing w:val="-16"/>
        </w:rPr>
        <w:t> </w:t>
      </w:r>
      <w:r>
        <w:rPr/>
        <w:t>are</w:t>
      </w:r>
      <w:r>
        <w:rPr>
          <w:spacing w:val="-16"/>
        </w:rPr>
        <w:t> </w:t>
      </w:r>
      <w:r>
        <w:rPr/>
        <w:t>restricted to a limited set of lexical items. The following examples show that some bare </w:t>
      </w:r>
      <w:r>
        <w:rPr>
          <w:spacing w:val="-3"/>
        </w:rPr>
        <w:t>noun </w:t>
      </w:r>
      <w:r>
        <w:rPr/>
        <w:t>phrases are grammatical as adverbials in English, while others require the use of </w:t>
      </w:r>
      <w:r>
        <w:rPr>
          <w:spacing w:val="-12"/>
        </w:rPr>
        <w:t>a </w:t>
      </w:r>
      <w:r>
        <w:rPr/>
        <w:t>preposition.</w:t>
      </w:r>
    </w:p>
    <w:p>
      <w:pPr>
        <w:pStyle w:val="BodyText"/>
        <w:spacing w:line="206" w:lineRule="auto"/>
        <w:ind w:right="173" w:firstLine="358"/>
        <w:jc w:val="both"/>
      </w:pPr>
      <w:r>
        <w:rPr>
          <w:spacing w:val="-10"/>
        </w:rPr>
        <w:t>We </w:t>
      </w:r>
      <w:r>
        <w:rPr>
          <w:spacing w:val="-3"/>
        </w:rPr>
        <w:t>may say </w:t>
      </w:r>
      <w:r>
        <w:rPr/>
        <w:t>‘John will arrive [sometime next week],’ but not ‘John will arrive [that</w:t>
      </w:r>
      <w:r>
        <w:rPr>
          <w:spacing w:val="-13"/>
        </w:rPr>
        <w:t> </w:t>
      </w:r>
      <w:r>
        <w:rPr>
          <w:spacing w:val="-3"/>
        </w:rPr>
        <w:t>occasion].’</w:t>
      </w:r>
      <w:r>
        <w:rPr>
          <w:spacing w:val="18"/>
        </w:rPr>
        <w:t> </w:t>
      </w:r>
      <w:r>
        <w:rPr>
          <w:spacing w:val="-10"/>
        </w:rPr>
        <w:t>We</w:t>
      </w:r>
      <w:r>
        <w:rPr>
          <w:spacing w:val="-13"/>
        </w:rPr>
        <w:t> </w:t>
      </w:r>
      <w:r>
        <w:rPr/>
        <w:t>must</w:t>
      </w:r>
      <w:r>
        <w:rPr>
          <w:spacing w:val="-12"/>
        </w:rPr>
        <w:t> </w:t>
      </w:r>
      <w:r>
        <w:rPr>
          <w:spacing w:val="-3"/>
        </w:rPr>
        <w:t>say</w:t>
      </w:r>
      <w:r>
        <w:rPr>
          <w:spacing w:val="-12"/>
        </w:rPr>
        <w:t> </w:t>
      </w:r>
      <w:r>
        <w:rPr/>
        <w:t>‘John</w:t>
      </w:r>
      <w:r>
        <w:rPr>
          <w:spacing w:val="-12"/>
        </w:rPr>
        <w:t> </w:t>
      </w:r>
      <w:r>
        <w:rPr/>
        <w:t>will</w:t>
      </w:r>
      <w:r>
        <w:rPr>
          <w:spacing w:val="-13"/>
        </w:rPr>
        <w:t> </w:t>
      </w:r>
      <w:r>
        <w:rPr/>
        <w:t>arrive</w:t>
      </w:r>
      <w:r>
        <w:rPr>
          <w:spacing w:val="-12"/>
        </w:rPr>
        <w:t> </w:t>
      </w:r>
      <w:r>
        <w:rPr/>
        <w:t>[</w:t>
      </w:r>
      <w:r>
        <w:rPr>
          <w:u w:val="single"/>
        </w:rPr>
        <w:t>on</w:t>
      </w:r>
      <w:r>
        <w:rPr>
          <w:spacing w:val="-11"/>
        </w:rPr>
        <w:t> </w:t>
      </w:r>
      <w:r>
        <w:rPr/>
        <w:t>that</w:t>
      </w:r>
      <w:r>
        <w:rPr>
          <w:spacing w:val="-12"/>
        </w:rPr>
        <w:t> </w:t>
      </w:r>
      <w:r>
        <w:rPr>
          <w:spacing w:val="-3"/>
        </w:rPr>
        <w:t>occasion].’</w:t>
      </w:r>
      <w:r>
        <w:rPr>
          <w:spacing w:val="17"/>
        </w:rPr>
        <w:t> </w:t>
      </w:r>
      <w:r>
        <w:rPr/>
        <w:t>Similarly,</w:t>
      </w:r>
      <w:r>
        <w:rPr>
          <w:spacing w:val="-10"/>
        </w:rPr>
        <w:t> </w:t>
      </w:r>
      <w:r>
        <w:rPr>
          <w:spacing w:val="-4"/>
        </w:rPr>
        <w:t>we</w:t>
      </w:r>
      <w:r>
        <w:rPr>
          <w:spacing w:val="-13"/>
        </w:rPr>
        <w:t> </w:t>
      </w:r>
      <w:r>
        <w:rPr>
          <w:spacing w:val="-3"/>
        </w:rPr>
        <w:t>may say</w:t>
      </w:r>
      <w:r>
        <w:rPr>
          <w:spacing w:val="-27"/>
        </w:rPr>
        <w:t> </w:t>
      </w:r>
      <w:r>
        <w:rPr>
          <w:spacing w:val="-5"/>
        </w:rPr>
        <w:t>‘You</w:t>
      </w:r>
      <w:r>
        <w:rPr>
          <w:spacing w:val="-27"/>
        </w:rPr>
        <w:t> </w:t>
      </w:r>
      <w:r>
        <w:rPr>
          <w:spacing w:val="-4"/>
        </w:rPr>
        <w:t>have</w:t>
      </w:r>
      <w:r>
        <w:rPr>
          <w:spacing w:val="-26"/>
        </w:rPr>
        <w:t> </w:t>
      </w:r>
      <w:r>
        <w:rPr/>
        <w:t>lived</w:t>
      </w:r>
      <w:r>
        <w:rPr>
          <w:spacing w:val="-27"/>
        </w:rPr>
        <w:t> </w:t>
      </w:r>
      <w:r>
        <w:rPr/>
        <w:t>[someplace</w:t>
      </w:r>
      <w:r>
        <w:rPr>
          <w:spacing w:val="-26"/>
        </w:rPr>
        <w:t> </w:t>
      </w:r>
      <w:r>
        <w:rPr/>
        <w:t>warm</w:t>
      </w:r>
      <w:r>
        <w:rPr>
          <w:spacing w:val="-27"/>
        </w:rPr>
        <w:t> </w:t>
      </w:r>
      <w:r>
        <w:rPr/>
        <w:t>and</w:t>
      </w:r>
      <w:r>
        <w:rPr>
          <w:spacing w:val="-26"/>
        </w:rPr>
        <w:t> </w:t>
      </w:r>
      <w:r>
        <w:rPr/>
        <w:t>sunny],’</w:t>
      </w:r>
      <w:r>
        <w:rPr>
          <w:spacing w:val="-23"/>
        </w:rPr>
        <w:t> </w:t>
      </w:r>
      <w:r>
        <w:rPr/>
        <w:t>but</w:t>
      </w:r>
      <w:r>
        <w:rPr>
          <w:spacing w:val="-27"/>
        </w:rPr>
        <w:t> </w:t>
      </w:r>
      <w:r>
        <w:rPr/>
        <w:t>not</w:t>
      </w:r>
      <w:r>
        <w:rPr>
          <w:spacing w:val="-26"/>
        </w:rPr>
        <w:t> </w:t>
      </w:r>
      <w:r>
        <w:rPr>
          <w:spacing w:val="-5"/>
        </w:rPr>
        <w:t>’You</w:t>
      </w:r>
      <w:r>
        <w:rPr>
          <w:spacing w:val="-27"/>
        </w:rPr>
        <w:t> </w:t>
      </w:r>
      <w:r>
        <w:rPr>
          <w:spacing w:val="-4"/>
        </w:rPr>
        <w:t>have</w:t>
      </w:r>
      <w:r>
        <w:rPr>
          <w:spacing w:val="-27"/>
        </w:rPr>
        <w:t> </w:t>
      </w:r>
      <w:r>
        <w:rPr/>
        <w:t>lived</w:t>
      </w:r>
      <w:r>
        <w:rPr>
          <w:spacing w:val="-26"/>
        </w:rPr>
        <w:t> </w:t>
      </w:r>
      <w:r>
        <w:rPr>
          <w:spacing w:val="-4"/>
        </w:rPr>
        <w:t>[Germany].’ </w:t>
      </w:r>
      <w:r>
        <w:rPr/>
        <w:t>Or</w:t>
      </w:r>
      <w:r>
        <w:rPr>
          <w:spacing w:val="-11"/>
        </w:rPr>
        <w:t> </w:t>
      </w:r>
      <w:r>
        <w:rPr/>
        <w:t>again,</w:t>
      </w:r>
      <w:r>
        <w:rPr>
          <w:spacing w:val="-8"/>
        </w:rPr>
        <w:t> </w:t>
      </w:r>
      <w:r>
        <w:rPr>
          <w:spacing w:val="-4"/>
        </w:rPr>
        <w:t>we</w:t>
      </w:r>
      <w:r>
        <w:rPr>
          <w:spacing w:val="-11"/>
        </w:rPr>
        <w:t> </w:t>
      </w:r>
      <w:r>
        <w:rPr>
          <w:spacing w:val="-3"/>
        </w:rPr>
        <w:t>may</w:t>
      </w:r>
      <w:r>
        <w:rPr>
          <w:spacing w:val="-10"/>
        </w:rPr>
        <w:t> </w:t>
      </w:r>
      <w:r>
        <w:rPr>
          <w:spacing w:val="-3"/>
        </w:rPr>
        <w:t>say</w:t>
      </w:r>
      <w:r>
        <w:rPr>
          <w:spacing w:val="-11"/>
        </w:rPr>
        <w:t> </w:t>
      </w:r>
      <w:r>
        <w:rPr>
          <w:spacing w:val="-7"/>
        </w:rPr>
        <w:t>‘We</w:t>
      </w:r>
      <w:r>
        <w:rPr>
          <w:spacing w:val="-10"/>
        </w:rPr>
        <w:t> </w:t>
      </w:r>
      <w:r>
        <w:rPr/>
        <w:t>are</w:t>
      </w:r>
      <w:r>
        <w:rPr>
          <w:spacing w:val="-10"/>
        </w:rPr>
        <w:t> </w:t>
      </w:r>
      <w:r>
        <w:rPr/>
        <w:t>headed</w:t>
      </w:r>
      <w:r>
        <w:rPr>
          <w:spacing w:val="-11"/>
        </w:rPr>
        <w:t> </w:t>
      </w:r>
      <w:r>
        <w:rPr/>
        <w:t>[that</w:t>
      </w:r>
      <w:r>
        <w:rPr>
          <w:spacing w:val="-10"/>
        </w:rPr>
        <w:t> </w:t>
      </w:r>
      <w:r>
        <w:rPr/>
        <w:t>direction],’</w:t>
      </w:r>
      <w:r>
        <w:rPr>
          <w:spacing w:val="-9"/>
        </w:rPr>
        <w:t> </w:t>
      </w:r>
      <w:r>
        <w:rPr/>
        <w:t>but</w:t>
      </w:r>
      <w:r>
        <w:rPr>
          <w:spacing w:val="-10"/>
        </w:rPr>
        <w:t> </w:t>
      </w:r>
      <w:r>
        <w:rPr/>
        <w:t>not</w:t>
      </w:r>
      <w:r>
        <w:rPr>
          <w:spacing w:val="-10"/>
        </w:rPr>
        <w:t> </w:t>
      </w:r>
      <w:r>
        <w:rPr>
          <w:spacing w:val="-7"/>
        </w:rPr>
        <w:t>‘We</w:t>
      </w:r>
      <w:r>
        <w:rPr>
          <w:spacing w:val="-11"/>
        </w:rPr>
        <w:t> </w:t>
      </w:r>
      <w:r>
        <w:rPr/>
        <w:t>are</w:t>
      </w:r>
      <w:r>
        <w:rPr>
          <w:spacing w:val="-10"/>
        </w:rPr>
        <w:t> </w:t>
      </w:r>
      <w:r>
        <w:rPr/>
        <w:t>headed</w:t>
      </w:r>
      <w:r>
        <w:rPr>
          <w:spacing w:val="-11"/>
        </w:rPr>
        <w:t> </w:t>
      </w:r>
      <w:r>
        <w:rPr/>
        <w:t>[that </w:t>
      </w:r>
      <w:r>
        <w:rPr>
          <w:spacing w:val="-4"/>
        </w:rPr>
        <w:t>course].’ </w:t>
      </w:r>
      <w:r>
        <w:rPr/>
        <w:t>Larson found that manner adverbial noun phrases in English are the </w:t>
      </w:r>
      <w:r>
        <w:rPr>
          <w:spacing w:val="-4"/>
        </w:rPr>
        <w:t>most </w:t>
      </w:r>
      <w:r>
        <w:rPr/>
        <w:t>limited, being restricted to phrases with the head noun</w:t>
      </w:r>
      <w:r>
        <w:rPr>
          <w:spacing w:val="-13"/>
        </w:rPr>
        <w:t> </w:t>
      </w:r>
      <w:r>
        <w:rPr>
          <w:i/>
        </w:rPr>
        <w:t>way</w:t>
      </w:r>
      <w:r>
        <w:rPr/>
        <w:t>.</w:t>
      </w:r>
    </w:p>
    <w:p>
      <w:pPr>
        <w:pStyle w:val="BodyText"/>
        <w:spacing w:line="206" w:lineRule="auto"/>
        <w:ind w:right="173" w:firstLine="358"/>
        <w:jc w:val="both"/>
      </w:pPr>
      <w:r>
        <w:rPr/>
        <w:t>Without assuming that Biblical Hebrew must conform to the same restrictions as English, the English data does give us interesting questions to consider. First, should</w:t>
      </w:r>
      <w:r>
        <w:rPr>
          <w:spacing w:val="-28"/>
        </w:rPr>
        <w:t> </w:t>
      </w:r>
      <w:r>
        <w:rPr>
          <w:spacing w:val="-4"/>
        </w:rPr>
        <w:t>we</w:t>
      </w:r>
      <w:r>
        <w:rPr>
          <w:spacing w:val="-27"/>
        </w:rPr>
        <w:t> </w:t>
      </w:r>
      <w:r>
        <w:rPr/>
        <w:t>expect</w:t>
      </w:r>
      <w:r>
        <w:rPr>
          <w:spacing w:val="-27"/>
        </w:rPr>
        <w:t> </w:t>
      </w:r>
      <w:r>
        <w:rPr/>
        <w:t>adverbial</w:t>
      </w:r>
      <w:r>
        <w:rPr>
          <w:spacing w:val="-27"/>
        </w:rPr>
        <w:t> </w:t>
      </w:r>
      <w:r>
        <w:rPr/>
        <w:t>noun</w:t>
      </w:r>
      <w:r>
        <w:rPr>
          <w:spacing w:val="-28"/>
        </w:rPr>
        <w:t> </w:t>
      </w:r>
      <w:r>
        <w:rPr/>
        <w:t>phrases</w:t>
      </w:r>
      <w:r>
        <w:rPr>
          <w:spacing w:val="-27"/>
        </w:rPr>
        <w:t> </w:t>
      </w:r>
      <w:r>
        <w:rPr/>
        <w:t>in</w:t>
      </w:r>
      <w:r>
        <w:rPr>
          <w:spacing w:val="-27"/>
        </w:rPr>
        <w:t> </w:t>
      </w:r>
      <w:r>
        <w:rPr/>
        <w:t>Biblical</w:t>
      </w:r>
      <w:r>
        <w:rPr>
          <w:spacing w:val="-26"/>
        </w:rPr>
        <w:t> </w:t>
      </w:r>
      <w:r>
        <w:rPr/>
        <w:t>Hebrew</w:t>
      </w:r>
      <w:r>
        <w:rPr>
          <w:spacing w:val="-27"/>
        </w:rPr>
        <w:t> </w:t>
      </w:r>
      <w:r>
        <w:rPr/>
        <w:t>to</w:t>
      </w:r>
      <w:r>
        <w:rPr>
          <w:spacing w:val="-28"/>
        </w:rPr>
        <w:t> </w:t>
      </w:r>
      <w:r>
        <w:rPr>
          <w:spacing w:val="3"/>
        </w:rPr>
        <w:t>be</w:t>
      </w:r>
      <w:r>
        <w:rPr>
          <w:spacing w:val="-27"/>
        </w:rPr>
        <w:t> </w:t>
      </w:r>
      <w:r>
        <w:rPr/>
        <w:t>restricted</w:t>
      </w:r>
      <w:r>
        <w:rPr>
          <w:spacing w:val="-27"/>
        </w:rPr>
        <w:t> </w:t>
      </w:r>
      <w:r>
        <w:rPr/>
        <w:t>to</w:t>
      </w:r>
      <w:r>
        <w:rPr>
          <w:spacing w:val="-27"/>
        </w:rPr>
        <w:t> </w:t>
      </w:r>
      <w:r>
        <w:rPr/>
        <w:t>certain semantic categories like time, location, direction and manner? Second, is it the</w:t>
      </w:r>
      <w:r>
        <w:rPr>
          <w:spacing w:val="-45"/>
        </w:rPr>
        <w:t> </w:t>
      </w:r>
      <w:r>
        <w:rPr>
          <w:spacing w:val="-3"/>
        </w:rPr>
        <w:t>case </w:t>
      </w:r>
      <w:r>
        <w:rPr/>
        <w:t>that Biblical Hebrew adverbial noun phrases are limited to a specific set of lexical items? </w:t>
      </w:r>
      <w:r>
        <w:rPr>
          <w:spacing w:val="-10"/>
        </w:rPr>
        <w:t>To </w:t>
      </w:r>
      <w:r>
        <w:rPr/>
        <w:t>these questions I add this one: is it the case that a noun phrase </w:t>
      </w:r>
      <w:r>
        <w:rPr>
          <w:spacing w:val="-3"/>
        </w:rPr>
        <w:t>with </w:t>
      </w:r>
      <w:r>
        <w:rPr/>
        <w:t>prototypically</w:t>
      </w:r>
      <w:r>
        <w:rPr>
          <w:spacing w:val="-24"/>
        </w:rPr>
        <w:t> </w:t>
      </w:r>
      <w:r>
        <w:rPr/>
        <w:t>‘adverbial’</w:t>
      </w:r>
      <w:r>
        <w:rPr>
          <w:spacing w:val="-24"/>
        </w:rPr>
        <w:t> </w:t>
      </w:r>
      <w:r>
        <w:rPr/>
        <w:t>semantics</w:t>
      </w:r>
      <w:r>
        <w:rPr>
          <w:spacing w:val="-24"/>
        </w:rPr>
        <w:t> </w:t>
      </w:r>
      <w:r>
        <w:rPr>
          <w:spacing w:val="-6"/>
        </w:rPr>
        <w:t>(say,</w:t>
      </w:r>
      <w:r>
        <w:rPr>
          <w:spacing w:val="-21"/>
        </w:rPr>
        <w:t> </w:t>
      </w:r>
      <w:r>
        <w:rPr/>
        <w:t>those</w:t>
      </w:r>
      <w:r>
        <w:rPr>
          <w:spacing w:val="-23"/>
        </w:rPr>
        <w:t> </w:t>
      </w:r>
      <w:r>
        <w:rPr/>
        <w:t>belonging</w:t>
      </w:r>
      <w:r>
        <w:rPr>
          <w:spacing w:val="-24"/>
        </w:rPr>
        <w:t> </w:t>
      </w:r>
      <w:r>
        <w:rPr/>
        <w:t>to</w:t>
      </w:r>
      <w:r>
        <w:rPr>
          <w:spacing w:val="-24"/>
        </w:rPr>
        <w:t> </w:t>
      </w:r>
      <w:r>
        <w:rPr/>
        <w:t>Larson’s</w:t>
      </w:r>
      <w:r>
        <w:rPr>
          <w:spacing w:val="-23"/>
        </w:rPr>
        <w:t> </w:t>
      </w:r>
      <w:r>
        <w:rPr/>
        <w:t>four</w:t>
      </w:r>
      <w:r>
        <w:rPr>
          <w:spacing w:val="-24"/>
        </w:rPr>
        <w:t> </w:t>
      </w:r>
      <w:r>
        <w:rPr/>
        <w:t>categories) is</w:t>
      </w:r>
      <w:r>
        <w:rPr>
          <w:spacing w:val="-23"/>
        </w:rPr>
        <w:t> </w:t>
      </w:r>
      <w:r>
        <w:rPr/>
        <w:t>necessarily</w:t>
      </w:r>
      <w:r>
        <w:rPr>
          <w:spacing w:val="-24"/>
        </w:rPr>
        <w:t> </w:t>
      </w:r>
      <w:r>
        <w:rPr/>
        <w:t>an</w:t>
      </w:r>
      <w:r>
        <w:rPr>
          <w:spacing w:val="-23"/>
        </w:rPr>
        <w:t> </w:t>
      </w:r>
      <w:r>
        <w:rPr/>
        <w:t>adverbial?</w:t>
      </w:r>
      <w:r>
        <w:rPr>
          <w:spacing w:val="14"/>
        </w:rPr>
        <w:t> </w:t>
      </w:r>
      <w:r>
        <w:rPr/>
        <w:t>In</w:t>
      </w:r>
      <w:r>
        <w:rPr>
          <w:spacing w:val="-23"/>
        </w:rPr>
        <w:t> </w:t>
      </w:r>
      <w:r>
        <w:rPr/>
        <w:t>what</w:t>
      </w:r>
      <w:r>
        <w:rPr>
          <w:spacing w:val="-23"/>
        </w:rPr>
        <w:t> </w:t>
      </w:r>
      <w:r>
        <w:rPr/>
        <w:t>follows</w:t>
      </w:r>
      <w:r>
        <w:rPr>
          <w:spacing w:val="-23"/>
        </w:rPr>
        <w:t> </w:t>
      </w:r>
      <w:r>
        <w:rPr/>
        <w:t>I</w:t>
      </w:r>
      <w:r>
        <w:rPr>
          <w:spacing w:val="-23"/>
        </w:rPr>
        <w:t> </w:t>
      </w:r>
      <w:r>
        <w:rPr/>
        <w:t>argue</w:t>
      </w:r>
      <w:r>
        <w:rPr>
          <w:spacing w:val="-23"/>
        </w:rPr>
        <w:t> </w:t>
      </w:r>
      <w:r>
        <w:rPr/>
        <w:t>that</w:t>
      </w:r>
      <w:r>
        <w:rPr>
          <w:spacing w:val="-23"/>
        </w:rPr>
        <w:t> </w:t>
      </w:r>
      <w:r>
        <w:rPr/>
        <w:t>one</w:t>
      </w:r>
      <w:r>
        <w:rPr>
          <w:spacing w:val="-23"/>
        </w:rPr>
        <w:t> </w:t>
      </w:r>
      <w:r>
        <w:rPr/>
        <w:t>needs</w:t>
      </w:r>
      <w:r>
        <w:rPr>
          <w:spacing w:val="-23"/>
        </w:rPr>
        <w:t> </w:t>
      </w:r>
      <w:r>
        <w:rPr/>
        <w:t>to</w:t>
      </w:r>
      <w:r>
        <w:rPr>
          <w:spacing w:val="-23"/>
        </w:rPr>
        <w:t> </w:t>
      </w:r>
      <w:r>
        <w:rPr>
          <w:spacing w:val="-3"/>
        </w:rPr>
        <w:t>pay</w:t>
      </w:r>
      <w:r>
        <w:rPr>
          <w:spacing w:val="-23"/>
        </w:rPr>
        <w:t> </w:t>
      </w:r>
      <w:r>
        <w:rPr/>
        <w:t>attention</w:t>
      </w:r>
      <w:r>
        <w:rPr>
          <w:spacing w:val="-23"/>
        </w:rPr>
        <w:t> </w:t>
      </w:r>
      <w:r>
        <w:rPr/>
        <w:t>to the</w:t>
      </w:r>
      <w:r>
        <w:rPr>
          <w:spacing w:val="-12"/>
        </w:rPr>
        <w:t> </w:t>
      </w:r>
      <w:r>
        <w:rPr/>
        <w:t>semantics,</w:t>
      </w:r>
      <w:r>
        <w:rPr>
          <w:spacing w:val="-11"/>
        </w:rPr>
        <w:t> </w:t>
      </w:r>
      <w:r>
        <w:rPr/>
        <w:t>not</w:t>
      </w:r>
      <w:r>
        <w:rPr>
          <w:spacing w:val="-12"/>
        </w:rPr>
        <w:t> </w:t>
      </w:r>
      <w:r>
        <w:rPr/>
        <w:t>only</w:t>
      </w:r>
      <w:r>
        <w:rPr>
          <w:spacing w:val="-11"/>
        </w:rPr>
        <w:t> </w:t>
      </w:r>
      <w:r>
        <w:rPr/>
        <w:t>of</w:t>
      </w:r>
      <w:r>
        <w:rPr>
          <w:spacing w:val="-12"/>
        </w:rPr>
        <w:t> </w:t>
      </w:r>
      <w:r>
        <w:rPr/>
        <w:t>the</w:t>
      </w:r>
      <w:r>
        <w:rPr>
          <w:spacing w:val="-12"/>
        </w:rPr>
        <w:t> </w:t>
      </w:r>
      <w:r>
        <w:rPr/>
        <w:t>noun</w:t>
      </w:r>
      <w:r>
        <w:rPr>
          <w:spacing w:val="-12"/>
        </w:rPr>
        <w:t> </w:t>
      </w:r>
      <w:r>
        <w:rPr/>
        <w:t>phrase</w:t>
      </w:r>
      <w:r>
        <w:rPr>
          <w:spacing w:val="-12"/>
        </w:rPr>
        <w:t> </w:t>
      </w:r>
      <w:r>
        <w:rPr/>
        <w:t>under</w:t>
      </w:r>
      <w:r>
        <w:rPr>
          <w:spacing w:val="-12"/>
        </w:rPr>
        <w:t> </w:t>
      </w:r>
      <w:r>
        <w:rPr/>
        <w:t>consideration,</w:t>
      </w:r>
      <w:r>
        <w:rPr>
          <w:spacing w:val="-10"/>
        </w:rPr>
        <w:t> </w:t>
      </w:r>
      <w:r>
        <w:rPr/>
        <w:t>but</w:t>
      </w:r>
      <w:r>
        <w:rPr>
          <w:spacing w:val="-12"/>
        </w:rPr>
        <w:t> </w:t>
      </w:r>
      <w:r>
        <w:rPr/>
        <w:t>also</w:t>
      </w:r>
      <w:r>
        <w:rPr>
          <w:spacing w:val="-12"/>
        </w:rPr>
        <w:t> </w:t>
      </w:r>
      <w:r>
        <w:rPr/>
        <w:t>of</w:t>
      </w:r>
      <w:r>
        <w:rPr>
          <w:spacing w:val="-12"/>
        </w:rPr>
        <w:t> </w:t>
      </w:r>
      <w:r>
        <w:rPr/>
        <w:t>the</w:t>
      </w:r>
      <w:r>
        <w:rPr>
          <w:spacing w:val="-12"/>
        </w:rPr>
        <w:t> </w:t>
      </w:r>
      <w:r>
        <w:rPr>
          <w:spacing w:val="-5"/>
        </w:rPr>
        <w:t>verb. </w:t>
      </w:r>
      <w:r>
        <w:rPr/>
        <w:t>It will </w:t>
      </w:r>
      <w:r>
        <w:rPr>
          <w:spacing w:val="3"/>
        </w:rPr>
        <w:t>be </w:t>
      </w:r>
      <w:r>
        <w:rPr/>
        <w:t>shown, for example, that some locative noun phrases are not adverbial</w:t>
      </w:r>
      <w:r>
        <w:rPr>
          <w:spacing w:val="-30"/>
        </w:rPr>
        <w:t> </w:t>
      </w:r>
      <w:r>
        <w:rPr/>
        <w:t>at all, but rather the arguments of a verb that selects a location as</w:t>
      </w:r>
      <w:r>
        <w:rPr>
          <w:spacing w:val="-35"/>
        </w:rPr>
        <w:t> </w:t>
      </w:r>
      <w:r>
        <w:rPr/>
        <w:t>argument.</w:t>
      </w:r>
    </w:p>
    <w:p>
      <w:pPr>
        <w:pStyle w:val="Heading2"/>
        <w:numPr>
          <w:ilvl w:val="1"/>
          <w:numId w:val="3"/>
        </w:numPr>
        <w:tabs>
          <w:tab w:pos="835" w:val="left" w:leader="none"/>
          <w:tab w:pos="836" w:val="left" w:leader="none"/>
        </w:tabs>
        <w:spacing w:line="240" w:lineRule="auto" w:before="279" w:after="0"/>
        <w:ind w:left="835" w:right="0" w:hanging="700"/>
        <w:jc w:val="left"/>
      </w:pPr>
      <w:bookmarkStart w:name="_TOC_250008" w:id="6"/>
      <w:r>
        <w:rPr/>
        <w:t>BH Adverbial NPs: A First</w:t>
      </w:r>
      <w:r>
        <w:rPr>
          <w:spacing w:val="-47"/>
        </w:rPr>
        <w:t> </w:t>
      </w:r>
      <w:bookmarkEnd w:id="6"/>
      <w:r>
        <w:rPr>
          <w:spacing w:val="-3"/>
        </w:rPr>
        <w:t>Pass</w:t>
      </w:r>
    </w:p>
    <w:p>
      <w:pPr>
        <w:pStyle w:val="BodyText"/>
        <w:spacing w:line="206" w:lineRule="auto" w:before="130"/>
        <w:ind w:right="173"/>
        <w:jc w:val="both"/>
      </w:pPr>
      <w:r>
        <w:rPr/>
        <w:t>As a first pass, let us consider some examples identified as ‘adverbial’ </w:t>
      </w:r>
      <w:r>
        <w:rPr>
          <w:spacing w:val="-4"/>
        </w:rPr>
        <w:t>by Waltke- </w:t>
      </w:r>
      <w:r>
        <w:rPr/>
        <w:t>O’Connor</w:t>
      </w:r>
      <w:r>
        <w:rPr>
          <w:spacing w:val="-21"/>
        </w:rPr>
        <w:t> </w:t>
      </w:r>
      <w:r>
        <w:rPr/>
        <w:t>which</w:t>
      </w:r>
      <w:r>
        <w:rPr>
          <w:spacing w:val="-20"/>
        </w:rPr>
        <w:t> </w:t>
      </w:r>
      <w:r>
        <w:rPr/>
        <w:t>fit</w:t>
      </w:r>
      <w:r>
        <w:rPr>
          <w:spacing w:val="-20"/>
        </w:rPr>
        <w:t> </w:t>
      </w:r>
      <w:r>
        <w:rPr/>
        <w:t>well</w:t>
      </w:r>
      <w:r>
        <w:rPr>
          <w:spacing w:val="-20"/>
        </w:rPr>
        <w:t> </w:t>
      </w:r>
      <w:r>
        <w:rPr/>
        <w:t>with</w:t>
      </w:r>
      <w:r>
        <w:rPr>
          <w:spacing w:val="-20"/>
        </w:rPr>
        <w:t> </w:t>
      </w:r>
      <w:r>
        <w:rPr/>
        <w:t>Larson’s</w:t>
      </w:r>
      <w:r>
        <w:rPr>
          <w:spacing w:val="-20"/>
        </w:rPr>
        <w:t> </w:t>
      </w:r>
      <w:r>
        <w:rPr/>
        <w:t>categories,</w:t>
      </w:r>
      <w:r>
        <w:rPr>
          <w:spacing w:val="-17"/>
        </w:rPr>
        <w:t> </w:t>
      </w:r>
      <w:r>
        <w:rPr/>
        <w:t>specifically</w:t>
      </w:r>
      <w:r>
        <w:rPr>
          <w:spacing w:val="-21"/>
        </w:rPr>
        <w:t> </w:t>
      </w:r>
      <w:r>
        <w:rPr/>
        <w:t>the</w:t>
      </w:r>
      <w:r>
        <w:rPr>
          <w:spacing w:val="-20"/>
        </w:rPr>
        <w:t> </w:t>
      </w:r>
      <w:r>
        <w:rPr/>
        <w:t>accusatives</w:t>
      </w:r>
      <w:r>
        <w:rPr>
          <w:spacing w:val="-20"/>
        </w:rPr>
        <w:t> </w:t>
      </w:r>
      <w:r>
        <w:rPr/>
        <w:t>of</w:t>
      </w:r>
      <w:r>
        <w:rPr>
          <w:spacing w:val="-20"/>
        </w:rPr>
        <w:t> </w:t>
      </w:r>
      <w:r>
        <w:rPr/>
        <w:t>time, manner, and place listed in the upper portion of </w:t>
      </w:r>
      <w:r>
        <w:rPr>
          <w:spacing w:val="-4"/>
        </w:rPr>
        <w:t>Table </w:t>
      </w:r>
      <w:r>
        <w:rPr/>
        <w:t>2 on the second page of the handout. The noun phrase in question is underlined for</w:t>
      </w:r>
      <w:r>
        <w:rPr>
          <w:spacing w:val="12"/>
        </w:rPr>
        <w:t> </w:t>
      </w:r>
      <w:r>
        <w:rPr>
          <w:spacing w:val="-4"/>
        </w:rPr>
        <w:t>clarity.</w:t>
      </w:r>
    </w:p>
    <w:p>
      <w:pPr>
        <w:spacing w:after="0" w:line="206" w:lineRule="auto"/>
        <w:jc w:val="both"/>
        <w:sectPr>
          <w:pgSz w:w="12240" w:h="15840"/>
          <w:pgMar w:header="996" w:footer="1582" w:top="1500" w:bottom="1780" w:left="1700" w:right="1660"/>
        </w:sectPr>
      </w:pPr>
    </w:p>
    <w:p>
      <w:pPr>
        <w:pStyle w:val="BodyText"/>
        <w:spacing w:line="294" w:lineRule="exact"/>
        <w:ind w:left="494"/>
        <w:rPr>
          <w:rFonts w:ascii="BABEL Unicode" w:cs="BABEL Unicode"/>
        </w:rPr>
      </w:pPr>
      <w:r>
        <w:rPr>
          <w:w w:val="99"/>
        </w:rPr>
        <w:t>The</w:t>
      </w:r>
      <w:r>
        <w:rPr>
          <w:spacing w:val="-3"/>
        </w:rPr>
        <w:t> </w:t>
      </w:r>
      <w:r>
        <w:rPr>
          <w:w w:val="98"/>
        </w:rPr>
        <w:t>first</w:t>
      </w:r>
      <w:r>
        <w:rPr>
          <w:spacing w:val="-3"/>
        </w:rPr>
        <w:t> </w:t>
      </w:r>
      <w:r>
        <w:rPr>
          <w:w w:val="99"/>
        </w:rPr>
        <w:t>example</w:t>
      </w:r>
      <w:r>
        <w:rPr>
          <w:spacing w:val="-3"/>
        </w:rPr>
        <w:t> </w:t>
      </w:r>
      <w:r>
        <w:rPr>
          <w:w w:val="99"/>
        </w:rPr>
        <w:t>is</w:t>
      </w:r>
      <w:r>
        <w:rPr>
          <w:spacing w:val="-3"/>
        </w:rPr>
        <w:t> </w:t>
      </w:r>
      <w:r>
        <w:rPr>
          <w:w w:val="99"/>
        </w:rPr>
        <w:t>from</w:t>
      </w:r>
      <w:r>
        <w:rPr>
          <w:spacing w:val="-3"/>
        </w:rPr>
        <w:t> </w:t>
      </w:r>
      <w:r>
        <w:rPr>
          <w:w w:val="99"/>
        </w:rPr>
        <w:t>Jeremiah</w:t>
      </w:r>
      <w:r>
        <w:rPr>
          <w:spacing w:val="-3"/>
        </w:rPr>
        <w:t> </w:t>
      </w:r>
      <w:r>
        <w:rPr>
          <w:w w:val="99"/>
        </w:rPr>
        <w:t>28:16,</w:t>
      </w:r>
      <w:r>
        <w:rPr>
          <w:spacing w:val="-3"/>
        </w:rPr>
        <w:t> </w:t>
      </w:r>
      <w:r>
        <w:rPr>
          <w:w w:val="99"/>
        </w:rPr>
        <w:t>where</w:t>
      </w:r>
      <w:r>
        <w:rPr>
          <w:spacing w:val="-3"/>
        </w:rPr>
        <w:t> </w:t>
      </w:r>
      <w:r>
        <w:rPr>
          <w:w w:val="99"/>
        </w:rPr>
        <w:t>the</w:t>
      </w:r>
      <w:r>
        <w:rPr>
          <w:spacing w:val="-3"/>
        </w:rPr>
        <w:t> </w:t>
      </w:r>
      <w:r>
        <w:rPr>
          <w:w w:val="99"/>
        </w:rPr>
        <w:t>noun</w:t>
      </w:r>
      <w:r>
        <w:rPr>
          <w:spacing w:val="-3"/>
        </w:rPr>
        <w:t> </w:t>
      </w:r>
      <w:r>
        <w:rPr>
          <w:w w:val="99"/>
        </w:rPr>
        <w:t>phrase</w:t>
      </w:r>
      <w:r>
        <w:rPr>
          <w:spacing w:val="-20"/>
        </w:rPr>
        <w:t> </w:t>
      </w:r>
      <w:r>
        <w:rPr>
          <w:rFonts w:ascii="BABEL Unicode" w:cs="BABEL Unicode"/>
          <w:w w:val="99"/>
          <w:rtl/>
        </w:rPr>
        <w:t>ָ</w:t>
      </w:r>
      <w:r>
        <w:rPr>
          <w:rFonts w:ascii="BABEL Unicode" w:cs="BABEL Unicode"/>
          <w:spacing w:val="-73"/>
          <w:w w:val="81"/>
          <w:rtl/>
        </w:rPr>
        <w:t>נ</w:t>
      </w:r>
      <w:r>
        <w:rPr>
          <w:rFonts w:ascii="BABEL Unicode" w:cs="BABEL Unicode"/>
          <w:w w:val="101"/>
          <w:rtl/>
        </w:rPr>
        <w:t>ה</w:t>
      </w:r>
      <w:r>
        <w:rPr>
          <w:rFonts w:ascii="BABEL Unicode" w:cs="BABEL Unicode"/>
          <w:spacing w:val="17"/>
          <w:w w:val="99"/>
          <w:rtl/>
        </w:rPr>
        <w:t>֙</w:t>
      </w:r>
      <w:r>
        <w:rPr>
          <w:rFonts w:ascii="BABEL Unicode" w:cs="BABEL Unicode"/>
          <w:spacing w:val="7"/>
        </w:rPr>
        <w:t> </w:t>
      </w:r>
      <w:r>
        <w:rPr>
          <w:rFonts w:ascii="BABEL Unicode" w:cs="BABEL Unicode"/>
          <w:spacing w:val="-57"/>
          <w:w w:val="82"/>
        </w:rPr>
        <w:t>%</w:t>
      </w:r>
      <w:r>
        <w:rPr>
          <w:rFonts w:ascii="BABEL Unicode" w:cs="BABEL Unicode"/>
          <w:spacing w:val="-171"/>
          <w:w w:val="101"/>
          <w:rtl/>
        </w:rPr>
        <w:t>ה</w:t>
      </w:r>
    </w:p>
    <w:p>
      <w:pPr>
        <w:pStyle w:val="BodyText"/>
        <w:spacing w:line="309" w:lineRule="exact"/>
      </w:pPr>
      <w:r>
        <w:rPr/>
        <w:t>the point in time of the hearing event. It reads as follows:</w:t>
      </w:r>
    </w:p>
    <w:p>
      <w:pPr>
        <w:pStyle w:val="BodyText"/>
        <w:spacing w:line="314" w:lineRule="exact"/>
      </w:pPr>
      <w:r>
        <w:rPr/>
        <w:br w:type="column"/>
      </w:r>
      <w:r>
        <w:rPr/>
        <w:t>specifies</w:t>
      </w:r>
    </w:p>
    <w:p>
      <w:pPr>
        <w:spacing w:after="0" w:line="314" w:lineRule="exact"/>
        <w:sectPr>
          <w:type w:val="continuous"/>
          <w:pgSz w:w="12240" w:h="15840"/>
          <w:pgMar w:top="1500" w:bottom="1820" w:left="1700" w:right="1660"/>
          <w:cols w:num="2" w:equalWidth="0">
            <w:col w:w="7686" w:space="54"/>
            <w:col w:w="1140"/>
          </w:cols>
        </w:sectPr>
      </w:pPr>
    </w:p>
    <w:p>
      <w:pPr>
        <w:pStyle w:val="BodyText"/>
        <w:spacing w:before="8"/>
        <w:ind w:left="0"/>
        <w:rPr>
          <w:sz w:val="16"/>
        </w:rPr>
      </w:pPr>
    </w:p>
    <w:p>
      <w:pPr>
        <w:pStyle w:val="BodyText"/>
        <w:spacing w:line="316" w:lineRule="exact" w:before="100"/>
        <w:ind w:left="370" w:right="26"/>
        <w:rPr>
          <w:rFonts w:ascii="BABEL Unicode" w:cs="BABEL Unicode"/>
        </w:rPr>
      </w:pPr>
      <w:r>
        <w:rPr>
          <w:w w:val="99"/>
        </w:rPr>
        <w:t>(1)</w:t>
      </w:r>
      <w:r>
        <w:rPr/>
        <w:t>                                                 </w:t>
      </w:r>
      <w:r>
        <w:rPr>
          <w:spacing w:val="15"/>
        </w:rPr>
        <w:t> </w:t>
      </w:r>
      <w:r>
        <w:rPr>
          <w:rFonts w:ascii="BABEL Unicode" w:cs="BABEL Unicode"/>
          <w:w w:val="99"/>
          <w:rtl/>
        </w:rPr>
        <w:t>ָ</w:t>
      </w:r>
      <w:r>
        <w:rPr>
          <w:rFonts w:ascii="BABEL Unicode" w:cs="BABEL Unicode"/>
          <w:spacing w:val="-40"/>
          <w:w w:val="85"/>
          <w:rtl/>
        </w:rPr>
        <w:t>ו</w:t>
      </w:r>
      <w:r>
        <w:rPr>
          <w:rFonts w:ascii="BABEL Unicode" w:cs="BABEL Unicode"/>
          <w:w w:val="101"/>
          <w:rtl/>
        </w:rPr>
        <w:t>ה</w:t>
      </w:r>
      <w:r>
        <w:rPr>
          <w:rFonts w:ascii="BABEL Unicode" w:cs="BABEL Unicode"/>
          <w:spacing w:val="-25"/>
        </w:rPr>
        <w:t> </w:t>
      </w:r>
      <w:r>
        <w:rPr>
          <w:rFonts w:ascii="BABEL Unicode" w:cs="BABEL Unicode"/>
          <w:w w:val="84"/>
          <w:rtl/>
        </w:rPr>
        <w:t>א</w:t>
      </w:r>
      <w:r>
        <w:rPr>
          <w:rFonts w:ascii="BABEL Unicode" w:cs="BABEL Unicode"/>
          <w:spacing w:val="-1"/>
          <w:w w:val="94"/>
          <w:rtl/>
        </w:rPr>
        <w:t>ל־</w:t>
      </w:r>
      <w:r>
        <w:rPr>
          <w:rFonts w:ascii="BABEL Unicode" w:cs="BABEL Unicode"/>
          <w:spacing w:val="-1"/>
          <w:w w:val="78"/>
          <w:rtl/>
        </w:rPr>
        <w:t>י</w:t>
      </w:r>
      <w:r>
        <w:rPr>
          <w:rFonts w:ascii="BABEL Unicode" w:cs="BABEL Unicode"/>
          <w:w w:val="101"/>
          <w:rtl/>
        </w:rPr>
        <w:t>ה</w:t>
      </w:r>
      <w:r>
        <w:rPr>
          <w:rFonts w:ascii="BABEL Unicode" w:cs="BABEL Unicode"/>
          <w:spacing w:val="17"/>
        </w:rPr>
        <w:t> </w:t>
      </w:r>
      <w:r>
        <w:rPr>
          <w:rFonts w:ascii="BABEL Unicode" w:cs="BABEL Unicode"/>
          <w:w w:val="147"/>
        </w:rPr>
        <w:t>?</w:t>
      </w:r>
      <w:r>
        <w:rPr>
          <w:rFonts w:ascii="BABEL Unicode" w:cs="BABEL Unicode"/>
          <w:w w:val="99"/>
          <w:rtl/>
        </w:rPr>
        <w:t>ְ</w:t>
      </w:r>
      <w:r>
        <w:rPr>
          <w:rFonts w:ascii="BABEL Unicode" w:cs="BABEL Unicode"/>
          <w:spacing w:val="-45"/>
          <w:w w:val="93"/>
          <w:rtl/>
        </w:rPr>
        <w:t>ר</w:t>
      </w:r>
      <w:r>
        <w:rPr>
          <w:rFonts w:ascii="BABEL Unicode" w:cs="BABEL Unicode"/>
          <w:spacing w:val="-20"/>
        </w:rPr>
        <w:t> </w:t>
      </w:r>
      <w:r>
        <w:rPr>
          <w:rFonts w:ascii="BABEL Unicode" w:cs="BABEL Unicode"/>
          <w:spacing w:val="-130"/>
          <w:w w:val="99"/>
        </w:rPr>
        <w:t>fi</w:t>
      </w:r>
      <w:r>
        <w:rPr>
          <w:rFonts w:ascii="BABEL Unicode" w:cs="BABEL Unicode"/>
          <w:w w:val="99"/>
          <w:rtl/>
        </w:rPr>
        <w:t>֖</w:t>
      </w:r>
      <w:r>
        <w:rPr>
          <w:rFonts w:ascii="BABEL Unicode" w:cs="BABEL Unicode"/>
          <w:spacing w:val="-18"/>
        </w:rPr>
        <w:t> </w:t>
      </w:r>
      <w:r>
        <w:rPr>
          <w:rFonts w:ascii="BABEL Unicode" w:cs="BABEL Unicode"/>
          <w:w w:val="99"/>
          <w:rtl/>
        </w:rPr>
        <w:t>ַ</w:t>
      </w:r>
      <w:r>
        <w:rPr>
          <w:rFonts w:ascii="BABEL Unicode" w:cs="BABEL Unicode"/>
          <w:spacing w:val="19"/>
        </w:rPr>
        <w:t> </w:t>
      </w:r>
      <w:r>
        <w:rPr>
          <w:rFonts w:ascii="BABEL Unicode" w:cs="BABEL Unicode"/>
          <w:w w:val="98"/>
          <w:rtl/>
        </w:rPr>
        <w:t>ד</w:t>
      </w:r>
      <w:r>
        <w:rPr>
          <w:rFonts w:ascii="BABEL Unicode" w:cs="BABEL Unicode"/>
          <w:spacing w:val="17"/>
        </w:rPr>
        <w:t> </w:t>
      </w:r>
      <w:r>
        <w:rPr>
          <w:rFonts w:ascii="BABEL Unicode" w:cs="BABEL Unicode"/>
          <w:w w:val="99"/>
          <w:rtl/>
        </w:rPr>
        <w:t>֥</w:t>
      </w:r>
      <w:r>
        <w:rPr>
          <w:rFonts w:ascii="BABEL Unicode" w:cs="BABEL Unicode"/>
          <w:spacing w:val="-121"/>
          <w:w w:val="93"/>
          <w:rtl/>
        </w:rPr>
        <w:t>ר</w:t>
      </w:r>
      <w:r>
        <w:rPr>
          <w:rFonts w:ascii="BABEL Unicode" w:cs="BABEL Unicode"/>
          <w:w w:val="101"/>
          <w:rtl/>
        </w:rPr>
        <w:t>ה</w:t>
      </w:r>
      <w:r>
        <w:rPr>
          <w:rFonts w:ascii="BABEL Unicode" w:cs="BABEL Unicode"/>
          <w:spacing w:val="-18"/>
        </w:rPr>
        <w:t> </w:t>
      </w:r>
      <w:r>
        <w:rPr>
          <w:rFonts w:ascii="BABEL Unicode" w:cs="BABEL Unicode"/>
          <w:w w:val="99"/>
          <w:rtl/>
        </w:rPr>
        <w:t>ָ</w:t>
      </w:r>
      <w:r>
        <w:rPr>
          <w:rFonts w:ascii="BABEL Unicode" w:cs="BABEL Unicode"/>
          <w:spacing w:val="9"/>
        </w:rPr>
        <w:t> </w:t>
      </w:r>
      <w:r>
        <w:rPr>
          <w:rFonts w:ascii="BABEL Unicode" w:cs="BABEL Unicode"/>
          <w:spacing w:val="-1"/>
          <w:w w:val="87"/>
          <w:rtl/>
        </w:rPr>
        <w:t>י־</w:t>
      </w:r>
      <w:r>
        <w:rPr>
          <w:rFonts w:ascii="BABEL Unicode" w:cs="BABEL Unicode"/>
          <w:spacing w:val="-1"/>
          <w:w w:val="90"/>
          <w:rtl/>
        </w:rPr>
        <w:t>ס</w:t>
      </w:r>
      <w:r>
        <w:rPr>
          <w:rFonts w:ascii="BABEL Unicode" w:cs="BABEL Unicode"/>
          <w:spacing w:val="-93"/>
          <w:w w:val="144"/>
        </w:rPr>
        <w:t>?</w:t>
      </w:r>
      <w:r>
        <w:rPr>
          <w:rFonts w:ascii="BABEL Unicode" w:cs="BABEL Unicode"/>
          <w:w w:val="99"/>
          <w:rtl/>
        </w:rPr>
        <w:t>ֽ</w:t>
      </w:r>
      <w:r>
        <w:rPr>
          <w:rFonts w:ascii="BABEL Unicode" w:cs="BABEL Unicode"/>
        </w:rPr>
        <w:t>  </w:t>
      </w:r>
      <w:r>
        <w:rPr>
          <w:rFonts w:ascii="BABEL Unicode" w:cs="BABEL Unicode"/>
          <w:spacing w:val="-20"/>
        </w:rPr>
        <w:t> </w:t>
      </w:r>
      <w:r>
        <w:rPr>
          <w:rFonts w:ascii="BABEL Unicode" w:cs="BABEL Unicode"/>
          <w:w w:val="99"/>
          <w:rtl/>
        </w:rPr>
        <w:t>ֵ</w:t>
      </w:r>
      <w:r>
        <w:rPr>
          <w:rFonts w:ascii="BABEL Unicode" w:cs="BABEL Unicode"/>
          <w:spacing w:val="-109"/>
          <w:w w:val="99"/>
          <w:rtl/>
        </w:rPr>
        <w:t>מ</w:t>
      </w:r>
      <w:r>
        <w:rPr>
          <w:rFonts w:ascii="BABEL Unicode" w:cs="BABEL Unicode"/>
          <w:w w:val="94"/>
          <w:rtl/>
        </w:rPr>
        <w:t>ת</w:t>
      </w:r>
      <w:r>
        <w:rPr>
          <w:rFonts w:ascii="BABEL Unicode" w:cs="BABEL Unicode"/>
        </w:rPr>
        <w:t>  </w:t>
      </w:r>
      <w:r>
        <w:rPr>
          <w:rFonts w:ascii="BABEL Unicode" w:cs="BABEL Unicode"/>
          <w:spacing w:val="-4"/>
        </w:rPr>
        <w:t> </w:t>
      </w:r>
      <w:r>
        <w:rPr>
          <w:rFonts w:ascii="BABEL Unicode" w:cs="BABEL Unicode"/>
          <w:w w:val="100"/>
          <w:rtl/>
        </w:rPr>
        <w:t>֣ה</w:t>
      </w:r>
      <w:r>
        <w:rPr>
          <w:rFonts w:ascii="BABEL Unicode" w:cs="BABEL Unicode"/>
          <w:w w:val="147"/>
        </w:rPr>
        <w:t>?</w:t>
      </w:r>
      <w:r>
        <w:rPr>
          <w:rFonts w:ascii="BABEL Unicode" w:cs="BABEL Unicode"/>
          <w:w w:val="93"/>
        </w:rPr>
        <w:t>C</w:t>
      </w:r>
      <w:r>
        <w:rPr>
          <w:rFonts w:ascii="BABEL Unicode" w:cs="BABEL Unicode"/>
          <w:spacing w:val="-1"/>
        </w:rPr>
        <w:t> </w:t>
      </w:r>
      <w:r>
        <w:rPr>
          <w:rFonts w:ascii="BABEL Unicode" w:cs="BABEL Unicode"/>
          <w:spacing w:val="-161"/>
          <w:w w:val="101"/>
          <w:u w:val="single"/>
          <w:rtl/>
        </w:rPr>
        <w:t>ה</w:t>
      </w:r>
      <w:r>
        <w:rPr>
          <w:rFonts w:ascii="BABEL Unicode" w:cs="BABEL Unicode"/>
          <w:spacing w:val="17"/>
          <w:w w:val="99"/>
          <w:rtl/>
        </w:rPr>
        <w:t>֙</w:t>
      </w:r>
      <w:r>
        <w:rPr>
          <w:rFonts w:ascii="Times New Roman" w:cs="Times New Roman"/>
          <w:w w:val="99"/>
          <w:u w:val="single"/>
        </w:rPr>
        <w:t> </w:t>
      </w:r>
      <w:r>
        <w:rPr>
          <w:rFonts w:ascii="Times New Roman" w:cs="Times New Roman"/>
        </w:rPr>
        <w:t> </w:t>
      </w:r>
      <w:r>
        <w:rPr>
          <w:rFonts w:ascii="Times New Roman" w:cs="Times New Roman"/>
          <w:spacing w:val="-14"/>
        </w:rPr>
        <w:t> </w:t>
      </w:r>
      <w:r>
        <w:rPr>
          <w:rFonts w:ascii="BABEL Unicode" w:cs="BABEL Unicode"/>
          <w:w w:val="99"/>
          <w:u w:val="single"/>
          <w:rtl/>
        </w:rPr>
        <w:t>ָ</w:t>
      </w:r>
      <w:r>
        <w:rPr>
          <w:rFonts w:ascii="BABEL Unicode" w:cs="BABEL Unicode"/>
          <w:spacing w:val="-73"/>
          <w:w w:val="81"/>
          <w:u w:val="single"/>
          <w:rtl/>
        </w:rPr>
        <w:t>נ</w:t>
      </w:r>
      <w:r>
        <w:rPr>
          <w:rFonts w:ascii="BABEL Unicode" w:cs="BABEL Unicode"/>
          <w:spacing w:val="7"/>
          <w:u w:val="single"/>
        </w:rPr>
        <w:t> </w:t>
      </w:r>
      <w:r>
        <w:rPr>
          <w:rFonts w:ascii="BABEL Unicode" w:cs="BABEL Unicode"/>
          <w:spacing w:val="-240"/>
          <w:w w:val="82"/>
          <w:u w:val="single"/>
        </w:rPr>
        <w:t>%</w:t>
      </w:r>
      <w:r>
        <w:rPr>
          <w:rFonts w:ascii="BABEL Unicode" w:cs="BABEL Unicode"/>
          <w:spacing w:val="-107"/>
          <w:w w:val="99"/>
          <w:u w:val="single"/>
          <w:rtl/>
        </w:rPr>
        <w:t>ָ</w:t>
      </w:r>
      <w:r>
        <w:rPr>
          <w:rFonts w:ascii="BABEL Unicode" w:cs="BABEL Unicode"/>
          <w:u w:val="single"/>
        </w:rPr>
        <w:t> </w:t>
      </w:r>
      <w:r>
        <w:rPr>
          <w:rFonts w:ascii="BABEL Unicode" w:cs="BABEL Unicode"/>
          <w:spacing w:val="3"/>
          <w:u w:val="single"/>
        </w:rPr>
        <w:t> </w:t>
      </w:r>
      <w:r>
        <w:rPr>
          <w:rFonts w:ascii="BABEL Unicode" w:cs="BABEL Unicode"/>
          <w:w w:val="99"/>
          <w:u w:val="single"/>
          <w:rtl/>
        </w:rPr>
        <w:t>ַ</w:t>
      </w:r>
      <w:r>
        <w:rPr>
          <w:rFonts w:ascii="BABEL Unicode" w:cs="BABEL Unicode"/>
          <w:spacing w:val="-115"/>
          <w:w w:val="101"/>
          <w:u w:val="single"/>
          <w:rtl/>
        </w:rPr>
        <w:t>ה</w:t>
      </w:r>
      <w:r>
        <w:rPr>
          <w:rFonts w:ascii="BABEL Unicode" w:cs="BABEL Unicode"/>
          <w:u w:val="single"/>
        </w:rPr>
        <w:t> </w:t>
      </w:r>
      <w:r>
        <w:rPr>
          <w:rFonts w:ascii="BABEL Unicode" w:cs="BABEL Unicode"/>
          <w:spacing w:val="-15"/>
          <w:u w:val="single"/>
        </w:rPr>
        <w:t> </w:t>
      </w:r>
    </w:p>
    <w:p>
      <w:pPr>
        <w:pStyle w:val="BodyText"/>
        <w:tabs>
          <w:tab w:pos="5220" w:val="left" w:leader="none"/>
        </w:tabs>
        <w:spacing w:line="206" w:lineRule="auto" w:before="36"/>
        <w:ind w:left="908" w:right="174"/>
        <w:jc w:val="right"/>
      </w:pPr>
      <w:r>
        <w:rPr>
          <w:w w:val="99"/>
        </w:rPr>
        <w:t>‘</w:t>
      </w:r>
      <w:r>
        <w:rPr>
          <w:spacing w:val="-20"/>
          <w:w w:val="99"/>
        </w:rPr>
        <w:t>Y</w:t>
      </w:r>
      <w:r>
        <w:rPr>
          <w:w w:val="99"/>
        </w:rPr>
        <w:t>ou</w:t>
      </w:r>
      <w:r>
        <w:rPr>
          <w:spacing w:val="9"/>
        </w:rPr>
        <w:t> </w:t>
      </w:r>
      <w:r>
        <w:rPr>
          <w:w w:val="99"/>
        </w:rPr>
        <w:t>(are</w:t>
      </w:r>
      <w:r>
        <w:rPr>
          <w:spacing w:val="9"/>
        </w:rPr>
        <w:t> </w:t>
      </w:r>
      <w:r>
        <w:rPr>
          <w:w w:val="99"/>
        </w:rPr>
        <w:t>going</w:t>
      </w:r>
      <w:r>
        <w:rPr>
          <w:spacing w:val="9"/>
        </w:rPr>
        <w:t> </w:t>
      </w:r>
      <w:r>
        <w:rPr>
          <w:w w:val="99"/>
        </w:rPr>
        <w:t>to)</w:t>
      </w:r>
      <w:r>
        <w:rPr>
          <w:spacing w:val="9"/>
        </w:rPr>
        <w:t> </w:t>
      </w:r>
      <w:r>
        <w:rPr>
          <w:w w:val="99"/>
        </w:rPr>
        <w:t>die</w:t>
      </w:r>
      <w:r>
        <w:rPr>
          <w:spacing w:val="9"/>
        </w:rPr>
        <w:t> </w:t>
      </w:r>
      <w:r>
        <w:rPr>
          <w:w w:val="99"/>
        </w:rPr>
        <w:t>this</w:t>
      </w:r>
      <w:r>
        <w:rPr>
          <w:spacing w:val="9"/>
        </w:rPr>
        <w:t> </w:t>
      </w:r>
      <w:r>
        <w:rPr>
          <w:spacing w:val="-7"/>
          <w:w w:val="99"/>
        </w:rPr>
        <w:t>y</w:t>
      </w:r>
      <w:r>
        <w:rPr>
          <w:w w:val="99"/>
        </w:rPr>
        <w:t>ear</w:t>
      </w:r>
      <w:r>
        <w:rPr>
          <w:spacing w:val="9"/>
        </w:rPr>
        <w:t> </w:t>
      </w:r>
      <w:r>
        <w:rPr>
          <w:spacing w:val="6"/>
          <w:w w:val="99"/>
        </w:rPr>
        <w:t>b</w:t>
      </w:r>
      <w:r>
        <w:rPr>
          <w:w w:val="99"/>
        </w:rPr>
        <w:t>ecause</w:t>
      </w:r>
      <w:r>
        <w:rPr>
          <w:spacing w:val="9"/>
        </w:rPr>
        <w:t> </w:t>
      </w:r>
      <w:r>
        <w:rPr>
          <w:spacing w:val="-7"/>
          <w:w w:val="99"/>
        </w:rPr>
        <w:t>y</w:t>
      </w:r>
      <w:r>
        <w:rPr>
          <w:w w:val="99"/>
        </w:rPr>
        <w:t>ou</w:t>
      </w:r>
      <w:r>
        <w:rPr>
          <w:spacing w:val="9"/>
        </w:rPr>
        <w:t> </w:t>
      </w:r>
      <w:r>
        <w:rPr>
          <w:w w:val="99"/>
        </w:rPr>
        <w:t>h</w:t>
      </w:r>
      <w:r>
        <w:rPr>
          <w:spacing w:val="-7"/>
          <w:w w:val="99"/>
        </w:rPr>
        <w:t>av</w:t>
      </w:r>
      <w:r>
        <w:rPr>
          <w:w w:val="99"/>
        </w:rPr>
        <w:t>e</w:t>
      </w:r>
      <w:r>
        <w:rPr>
          <w:spacing w:val="9"/>
        </w:rPr>
        <w:t> </w:t>
      </w:r>
      <w:r>
        <w:rPr>
          <w:w w:val="99"/>
        </w:rPr>
        <w:t>s</w:t>
      </w:r>
      <w:r>
        <w:rPr>
          <w:spacing w:val="6"/>
          <w:w w:val="99"/>
        </w:rPr>
        <w:t>p</w:t>
      </w:r>
      <w:r>
        <w:rPr>
          <w:w w:val="99"/>
        </w:rPr>
        <w:t>o</w:t>
      </w:r>
      <w:r>
        <w:rPr>
          <w:spacing w:val="-7"/>
          <w:w w:val="99"/>
        </w:rPr>
        <w:t>k</w:t>
      </w:r>
      <w:r>
        <w:rPr>
          <w:w w:val="99"/>
        </w:rPr>
        <w:t>en</w:t>
      </w:r>
      <w:r>
        <w:rPr>
          <w:spacing w:val="9"/>
        </w:rPr>
        <w:t> </w:t>
      </w:r>
      <w:r>
        <w:rPr>
          <w:w w:val="99"/>
        </w:rPr>
        <w:t>re</w:t>
      </w:r>
      <w:r>
        <w:rPr>
          <w:spacing w:val="6"/>
          <w:w w:val="99"/>
        </w:rPr>
        <w:t>b</w:t>
      </w:r>
      <w:r>
        <w:rPr>
          <w:w w:val="99"/>
        </w:rPr>
        <w:t>ellion</w:t>
      </w:r>
      <w:r>
        <w:rPr>
          <w:spacing w:val="9"/>
        </w:rPr>
        <w:t> </w:t>
      </w:r>
      <w:r>
        <w:rPr>
          <w:w w:val="99"/>
        </w:rPr>
        <w:t>against the</w:t>
      </w:r>
      <w:r>
        <w:rPr>
          <w:spacing w:val="-1"/>
        </w:rPr>
        <w:t> </w:t>
      </w:r>
      <w:r>
        <w:rPr>
          <w:rFonts w:ascii="LM Roman Caps 10" w:hAnsi="LM Roman Caps 10"/>
          <w:smallCaps/>
          <w:w w:val="93"/>
        </w:rPr>
        <w:t>lord</w:t>
      </w:r>
      <w:r>
        <w:rPr>
          <w:smallCaps w:val="0"/>
          <w:spacing w:val="-33"/>
          <w:w w:val="99"/>
        </w:rPr>
        <w:t>.</w:t>
      </w:r>
      <w:r>
        <w:rPr>
          <w:smallCaps w:val="0"/>
          <w:w w:val="99"/>
        </w:rPr>
        <w:t>’</w:t>
      </w:r>
      <w:r>
        <w:rPr>
          <w:smallCaps w:val="0"/>
          <w:spacing w:val="25"/>
        </w:rPr>
        <w:t> </w:t>
      </w:r>
      <w:r>
        <w:rPr>
          <w:smallCaps w:val="0"/>
          <w:w w:val="99"/>
        </w:rPr>
        <w:t>(Jer</w:t>
      </w:r>
      <w:r>
        <w:rPr>
          <w:smallCaps w:val="0"/>
          <w:spacing w:val="-1"/>
        </w:rPr>
        <w:t> </w:t>
      </w:r>
      <w:r>
        <w:rPr>
          <w:smallCaps w:val="0"/>
          <w:w w:val="99"/>
        </w:rPr>
        <w:t>28:16)</w:t>
      </w:r>
      <w:r>
        <w:rPr>
          <w:smallCaps w:val="0"/>
        </w:rPr>
        <w:tab/>
      </w:r>
      <w:r>
        <w:rPr>
          <w:smallCaps w:val="0"/>
          <w:w w:val="99"/>
        </w:rPr>
        <w:t>(</w:t>
      </w:r>
      <w:r>
        <w:rPr>
          <w:smallCaps w:val="0"/>
          <w:spacing w:val="-20"/>
          <w:w w:val="99"/>
        </w:rPr>
        <w:t>W</w:t>
      </w:r>
      <w:r>
        <w:rPr>
          <w:smallCaps w:val="0"/>
          <w:w w:val="99"/>
        </w:rPr>
        <w:t>alt</w:t>
      </w:r>
      <w:r>
        <w:rPr>
          <w:smallCaps w:val="0"/>
          <w:spacing w:val="-7"/>
          <w:w w:val="99"/>
        </w:rPr>
        <w:t>k</w:t>
      </w:r>
      <w:r>
        <w:rPr>
          <w:smallCaps w:val="0"/>
          <w:w w:val="99"/>
        </w:rPr>
        <w:t>e-O’Connor</w:t>
      </w:r>
      <w:r>
        <w:rPr>
          <w:smallCaps w:val="0"/>
          <w:spacing w:val="-1"/>
        </w:rPr>
        <w:t> </w:t>
      </w:r>
      <w:r>
        <w:rPr>
          <w:smallCaps w:val="0"/>
          <w:w w:val="99"/>
        </w:rPr>
        <w:t>1990,</w:t>
      </w:r>
      <w:r>
        <w:rPr>
          <w:smallCaps w:val="0"/>
          <w:spacing w:val="-1"/>
        </w:rPr>
        <w:t> </w:t>
      </w:r>
      <w:r>
        <w:rPr>
          <w:smallCaps w:val="0"/>
          <w:spacing w:val="-2"/>
          <w:w w:val="99"/>
        </w:rPr>
        <w:t>§10.2.2c)</w:t>
      </w:r>
    </w:p>
    <w:p>
      <w:pPr>
        <w:pStyle w:val="BodyText"/>
        <w:spacing w:line="290" w:lineRule="exact" w:before="97"/>
        <w:ind w:right="174"/>
        <w:jc w:val="right"/>
      </w:pPr>
      <w:r>
        <w:rPr/>
        <w:t>Exodus 20:9 attests another temporal modifier, this time with the noun </w:t>
      </w:r>
      <w:r>
        <w:rPr>
          <w:spacing w:val="7"/>
        </w:rPr>
        <w:t> </w:t>
      </w:r>
      <w:r>
        <w:rPr/>
        <w:t>phrase</w:t>
      </w:r>
    </w:p>
    <w:p>
      <w:pPr>
        <w:pStyle w:val="BodyText"/>
        <w:tabs>
          <w:tab w:pos="1284" w:val="left" w:leader="none"/>
        </w:tabs>
        <w:spacing w:line="346" w:lineRule="exact"/>
        <w:ind w:left="118"/>
      </w:pPr>
      <w:r>
        <w:rPr>
          <w:rFonts w:ascii="BABEL Unicode" w:cs="BABEL Unicode"/>
          <w:w w:val="99"/>
          <w:rtl/>
        </w:rPr>
        <w:t>֣</w:t>
      </w:r>
      <w:r>
        <w:rPr>
          <w:rFonts w:ascii="BABEL Unicode" w:cs="BABEL Unicode"/>
          <w:spacing w:val="-133"/>
          <w:w w:val="99"/>
          <w:rtl/>
        </w:rPr>
        <w:t>מ</w:t>
      </w:r>
      <w:r>
        <w:rPr>
          <w:rFonts w:ascii="BABEL Unicode" w:cs="BABEL Unicode"/>
          <w:w w:val="93"/>
          <w:rtl/>
        </w:rPr>
        <w:t>י</w:t>
      </w:r>
      <w:r>
        <w:rPr>
          <w:rFonts w:ascii="BABEL Unicode" w:cs="BABEL Unicode"/>
          <w:spacing w:val="-1"/>
          <w:w w:val="93"/>
          <w:rtl/>
        </w:rPr>
        <w:t>ם</w:t>
      </w:r>
      <w:r>
        <w:rPr>
          <w:rFonts w:ascii="BABEL Unicode" w:cs="BABEL Unicode"/>
          <w:spacing w:val="17"/>
          <w:w w:val="99"/>
          <w:rtl/>
        </w:rPr>
        <w:t>֙</w:t>
      </w:r>
      <w:r>
        <w:rPr>
          <w:rFonts w:ascii="BABEL Unicode" w:cs="BABEL Unicode"/>
          <w:spacing w:val="11"/>
        </w:rPr>
        <w:t> </w:t>
      </w:r>
      <w:r>
        <w:rPr>
          <w:rFonts w:ascii="BABEL Unicode" w:cs="BABEL Unicode"/>
          <w:w w:val="99"/>
          <w:rtl/>
        </w:rPr>
        <w:t>ִ</w:t>
      </w:r>
      <w:r>
        <w:rPr>
          <w:rFonts w:ascii="BABEL Unicode" w:cs="BABEL Unicode"/>
          <w:spacing w:val="-9"/>
        </w:rPr>
        <w:t> </w:t>
      </w:r>
      <w:r>
        <w:rPr>
          <w:rFonts w:ascii="BABEL Unicode" w:cs="BABEL Unicode"/>
          <w:w w:val="78"/>
          <w:rtl/>
        </w:rPr>
        <w:t>י</w:t>
      </w:r>
      <w:r>
        <w:rPr>
          <w:rFonts w:ascii="BABEL Unicode" w:cs="BABEL Unicode"/>
          <w:spacing w:val="16"/>
        </w:rPr>
        <w:t> </w:t>
      </w:r>
      <w:r>
        <w:rPr>
          <w:rFonts w:ascii="BABEL Unicode" w:cs="BABEL Unicode"/>
          <w:w w:val="94"/>
          <w:rtl/>
        </w:rPr>
        <w:t>ת</w:t>
      </w:r>
      <w:r>
        <w:rPr>
          <w:rFonts w:ascii="BABEL Unicode" w:cs="BABEL Unicode"/>
          <w:spacing w:val="-24"/>
          <w:w w:val="153"/>
        </w:rPr>
        <w:t>?</w:t>
      </w:r>
      <w:r>
        <w:rPr>
          <w:rFonts w:ascii="BABEL Unicode" w:cs="BABEL Unicode"/>
          <w:w w:val="99"/>
          <w:rtl/>
        </w:rPr>
        <w:t>֣</w:t>
      </w:r>
      <w:r>
        <w:rPr>
          <w:rFonts w:ascii="BABEL Unicode" w:cs="BABEL Unicode"/>
          <w:spacing w:val="-18"/>
        </w:rPr>
        <w:t> </w:t>
      </w:r>
      <w:r>
        <w:rPr>
          <w:rFonts w:ascii="BABEL Unicode" w:cs="BABEL Unicode"/>
          <w:spacing w:val="-144"/>
          <w:w w:val="153"/>
        </w:rPr>
        <w:t>?</w:t>
      </w:r>
      <w:r>
        <w:rPr>
          <w:rFonts w:ascii="BABEL Unicode" w:cs="BABEL Unicode"/>
          <w:w w:val="99"/>
          <w:rtl/>
        </w:rPr>
        <w:t>֤</w:t>
      </w:r>
      <w:r>
        <w:rPr>
          <w:rFonts w:ascii="BABEL Unicode" w:cs="BABEL Unicode"/>
        </w:rPr>
        <w:tab/>
      </w:r>
      <w:r>
        <w:rPr>
          <w:w w:val="99"/>
        </w:rPr>
        <w:t>s</w:t>
      </w:r>
      <w:r>
        <w:rPr>
          <w:spacing w:val="6"/>
          <w:w w:val="99"/>
        </w:rPr>
        <w:t>p</w:t>
      </w:r>
      <w:r>
        <w:rPr>
          <w:w w:val="99"/>
        </w:rPr>
        <w:t>ecifying</w:t>
      </w:r>
      <w:r>
        <w:rPr>
          <w:spacing w:val="-1"/>
        </w:rPr>
        <w:t> </w:t>
      </w:r>
      <w:r>
        <w:rPr>
          <w:w w:val="99"/>
        </w:rPr>
        <w:t>tem</w:t>
      </w:r>
      <w:r>
        <w:rPr>
          <w:spacing w:val="6"/>
          <w:w w:val="99"/>
        </w:rPr>
        <w:t>p</w:t>
      </w:r>
      <w:r>
        <w:rPr>
          <w:w w:val="99"/>
        </w:rPr>
        <w:t>oral</w:t>
      </w:r>
      <w:r>
        <w:rPr>
          <w:spacing w:val="-1"/>
        </w:rPr>
        <w:t> </w:t>
      </w:r>
      <w:r>
        <w:rPr>
          <w:w w:val="99"/>
        </w:rPr>
        <w:t>duration</w:t>
      </w:r>
      <w:r>
        <w:rPr>
          <w:w w:val="99"/>
        </w:rPr>
        <w:t>.</w:t>
      </w:r>
    </w:p>
    <w:p>
      <w:pPr>
        <w:pStyle w:val="BodyText"/>
        <w:spacing w:line="320" w:lineRule="exact" w:before="133"/>
        <w:ind w:left="370"/>
        <w:rPr>
          <w:rFonts w:ascii="BABEL Unicode" w:cs="BABEL Unicode"/>
        </w:rPr>
      </w:pPr>
      <w:r>
        <w:rPr>
          <w:w w:val="99"/>
        </w:rPr>
        <w:t>(2)</w:t>
      </w:r>
      <w:r>
        <w:rPr/>
        <w:t>                                                                              </w:t>
      </w:r>
      <w:r>
        <w:rPr>
          <w:spacing w:val="38"/>
        </w:rPr>
        <w:t> </w:t>
      </w:r>
      <w:r>
        <w:rPr>
          <w:rFonts w:ascii="BABEL Unicode" w:cs="BABEL Unicode"/>
          <w:w w:val="99"/>
          <w:rtl/>
        </w:rPr>
        <w:t>֮</w:t>
      </w:r>
      <w:r>
        <w:rPr>
          <w:rFonts w:ascii="BABEL Unicode" w:cs="BABEL Unicode"/>
          <w:spacing w:val="-24"/>
        </w:rPr>
        <w:t> </w:t>
      </w:r>
      <w:r>
        <w:rPr>
          <w:rFonts w:ascii="BABEL Unicode" w:cs="BABEL Unicode"/>
          <w:w w:val="99"/>
          <w:rtl/>
        </w:rPr>
        <w:t>ֹ</w:t>
      </w:r>
      <w:r>
        <w:rPr>
          <w:rFonts w:ascii="BABEL Unicode" w:cs="BABEL Unicode"/>
          <w:spacing w:val="-136"/>
          <w:w w:val="96"/>
          <w:rtl/>
        </w:rPr>
        <w:t>ב</w:t>
      </w:r>
      <w:r>
        <w:rPr>
          <w:rFonts w:ascii="BABEL Unicode" w:cs="BABEL Unicode"/>
          <w:w w:val="98"/>
          <w:rtl/>
        </w:rPr>
        <w:t>ד</w:t>
      </w:r>
      <w:r>
        <w:rPr>
          <w:rFonts w:ascii="BABEL Unicode" w:cs="BABEL Unicode"/>
          <w:spacing w:val="-24"/>
        </w:rPr>
        <w:t> </w:t>
      </w:r>
      <w:r>
        <w:rPr>
          <w:rFonts w:ascii="BABEL Unicode" w:cs="BABEL Unicode"/>
          <w:w w:val="99"/>
          <w:rtl/>
        </w:rPr>
        <w:t>֔</w:t>
      </w:r>
      <w:r>
        <w:rPr>
          <w:rFonts w:ascii="BABEL Unicode" w:cs="BABEL Unicode"/>
          <w:spacing w:val="30"/>
        </w:rPr>
        <w:t> </w:t>
      </w:r>
      <w:r>
        <w:rPr>
          <w:rFonts w:ascii="BABEL Unicode" w:cs="BABEL Unicode"/>
          <w:spacing w:val="-1"/>
          <w:w w:val="80"/>
          <w:rtl/>
        </w:rPr>
        <w:t>ע</w:t>
      </w:r>
      <w:r>
        <w:rPr>
          <w:rFonts w:ascii="BABEL Unicode" w:cs="BABEL Unicode"/>
          <w:spacing w:val="-114"/>
          <w:w w:val="147"/>
        </w:rPr>
        <w:t>?</w:t>
      </w:r>
      <w:r>
        <w:rPr>
          <w:rFonts w:ascii="BABEL Unicode" w:cs="BABEL Unicode"/>
          <w:w w:val="99"/>
          <w:rtl/>
        </w:rPr>
        <w:t>ֽ</w:t>
      </w:r>
      <w:r>
        <w:rPr>
          <w:rFonts w:ascii="BABEL Unicode" w:cs="BABEL Unicode"/>
        </w:rPr>
        <w:t>  </w:t>
      </w:r>
      <w:r>
        <w:rPr>
          <w:rFonts w:ascii="BABEL Unicode" w:cs="BABEL Unicode"/>
          <w:spacing w:val="-16"/>
        </w:rPr>
        <w:t> </w:t>
      </w:r>
      <w:r>
        <w:rPr>
          <w:rFonts w:ascii="BABEL Unicode" w:cs="BABEL Unicode"/>
          <w:spacing w:val="-158"/>
          <w:w w:val="103"/>
          <w:u w:val="single"/>
          <w:rtl/>
        </w:rPr>
        <w:t>ם</w:t>
      </w:r>
      <w:r>
        <w:rPr>
          <w:rFonts w:ascii="BABEL Unicode" w:cs="BABEL Unicode"/>
          <w:spacing w:val="17"/>
          <w:w w:val="99"/>
          <w:rtl/>
        </w:rPr>
        <w:t>֙</w:t>
      </w:r>
      <w:r>
        <w:rPr>
          <w:rFonts w:ascii="Times New Roman" w:cs="Times New Roman"/>
          <w:w w:val="99"/>
          <w:u w:val="single"/>
        </w:rPr>
        <w:t> </w:t>
      </w:r>
      <w:r>
        <w:rPr>
          <w:rFonts w:ascii="Times New Roman" w:cs="Times New Roman"/>
        </w:rPr>
        <w:t> </w:t>
      </w:r>
      <w:r>
        <w:rPr>
          <w:rFonts w:ascii="Times New Roman" w:cs="Times New Roman"/>
          <w:spacing w:val="-18"/>
        </w:rPr>
        <w:t> </w:t>
      </w:r>
      <w:r>
        <w:rPr>
          <w:rFonts w:ascii="BABEL Unicode" w:cs="BABEL Unicode"/>
          <w:w w:val="99"/>
          <w:u w:val="single"/>
          <w:rtl/>
        </w:rPr>
        <w:t>֣</w:t>
      </w:r>
      <w:r>
        <w:rPr>
          <w:rFonts w:ascii="BABEL Unicode" w:cs="BABEL Unicode"/>
          <w:spacing w:val="-132"/>
          <w:w w:val="99"/>
          <w:u w:val="single"/>
          <w:rtl/>
        </w:rPr>
        <w:t>מ</w:t>
      </w:r>
      <w:r>
        <w:rPr>
          <w:rFonts w:ascii="BABEL Unicode" w:cs="BABEL Unicode"/>
          <w:w w:val="78"/>
          <w:u w:val="single"/>
          <w:rtl/>
        </w:rPr>
        <w:t>י</w:t>
      </w:r>
      <w:r>
        <w:rPr>
          <w:rFonts w:ascii="BABEL Unicode" w:cs="BABEL Unicode"/>
          <w:spacing w:val="11"/>
          <w:u w:val="single"/>
        </w:rPr>
        <w:t> </w:t>
      </w:r>
      <w:r>
        <w:rPr>
          <w:rFonts w:ascii="BABEL Unicode" w:cs="BABEL Unicode"/>
          <w:w w:val="99"/>
          <w:u w:val="single"/>
          <w:rtl/>
        </w:rPr>
        <w:t>ִ</w:t>
      </w:r>
      <w:r>
        <w:rPr>
          <w:rFonts w:ascii="BABEL Unicode" w:cs="BABEL Unicode"/>
          <w:spacing w:val="-9"/>
          <w:u w:val="single"/>
        </w:rPr>
        <w:t> </w:t>
      </w:r>
      <w:r>
        <w:rPr>
          <w:rFonts w:ascii="BABEL Unicode" w:cs="BABEL Unicode"/>
          <w:w w:val="99"/>
          <w:u w:val="single"/>
          <w:rtl/>
        </w:rPr>
        <w:t>ָ</w:t>
      </w:r>
      <w:r>
        <w:rPr>
          <w:rFonts w:ascii="BABEL Unicode" w:cs="BABEL Unicode"/>
          <w:spacing w:val="-70"/>
          <w:w w:val="78"/>
          <w:u w:val="single"/>
          <w:rtl/>
        </w:rPr>
        <w:t>י</w:t>
      </w:r>
      <w:r>
        <w:rPr>
          <w:rFonts w:ascii="BABEL Unicode" w:cs="BABEL Unicode"/>
          <w:u w:val="single"/>
        </w:rPr>
        <w:t> </w:t>
      </w:r>
      <w:r>
        <w:rPr>
          <w:rFonts w:ascii="BABEL Unicode" w:cs="BABEL Unicode"/>
          <w:spacing w:val="21"/>
          <w:u w:val="single"/>
        </w:rPr>
        <w:t> </w:t>
      </w:r>
      <w:r>
        <w:rPr>
          <w:rFonts w:ascii="BABEL Unicode" w:cs="BABEL Unicode"/>
          <w:w w:val="94"/>
          <w:u w:val="single"/>
          <w:rtl/>
        </w:rPr>
        <w:t>ת</w:t>
      </w:r>
      <w:r>
        <w:rPr>
          <w:rFonts w:ascii="BABEL Unicode" w:cs="BABEL Unicode"/>
          <w:spacing w:val="-133"/>
          <w:w w:val="153"/>
          <w:u w:val="single"/>
        </w:rPr>
        <w:t>?</w:t>
      </w:r>
      <w:r>
        <w:rPr>
          <w:rFonts w:ascii="BABEL Unicode" w:cs="BABEL Unicode"/>
          <w:w w:val="99"/>
          <w:u w:val="single"/>
          <w:rtl/>
        </w:rPr>
        <w:t>ֶ</w:t>
      </w:r>
      <w:r>
        <w:rPr>
          <w:rFonts w:ascii="BABEL Unicode" w:cs="BABEL Unicode"/>
          <w:u w:val="single"/>
        </w:rPr>
        <w:t> </w:t>
      </w:r>
      <w:r>
        <w:rPr>
          <w:rFonts w:ascii="BABEL Unicode" w:cs="BABEL Unicode"/>
          <w:spacing w:val="-20"/>
          <w:u w:val="single"/>
        </w:rPr>
        <w:t> </w:t>
      </w:r>
      <w:r>
        <w:rPr>
          <w:rFonts w:ascii="BABEL Unicode" w:cs="BABEL Unicode"/>
          <w:w w:val="99"/>
          <w:u w:val="single"/>
          <w:rtl/>
        </w:rPr>
        <w:t>֣</w:t>
      </w:r>
      <w:r>
        <w:rPr>
          <w:rFonts w:ascii="BABEL Unicode" w:cs="BABEL Unicode"/>
          <w:spacing w:val="-18"/>
          <w:u w:val="single"/>
        </w:rPr>
        <w:t> </w:t>
      </w:r>
      <w:r>
        <w:rPr>
          <w:rFonts w:ascii="BABEL Unicode" w:cs="BABEL Unicode"/>
          <w:spacing w:val="-144"/>
          <w:w w:val="153"/>
          <w:u w:val="single"/>
        </w:rPr>
        <w:t>?</w:t>
      </w:r>
      <w:r>
        <w:rPr>
          <w:rFonts w:ascii="BABEL Unicode" w:cs="BABEL Unicode"/>
          <w:w w:val="99"/>
          <w:u w:val="single"/>
          <w:rtl/>
        </w:rPr>
        <w:t>֤</w:t>
      </w:r>
      <w:r>
        <w:rPr>
          <w:rFonts w:ascii="BABEL Unicode" w:cs="BABEL Unicode"/>
          <w:spacing w:val="-1"/>
          <w:u w:val="single"/>
        </w:rPr>
        <w:t> </w:t>
      </w:r>
      <w:r>
        <w:rPr>
          <w:rFonts w:ascii="BABEL Unicode" w:cs="BABEL Unicode"/>
          <w:spacing w:val="-99"/>
          <w:w w:val="105"/>
          <w:u w:val="single"/>
          <w:rtl/>
        </w:rPr>
        <w:t>ֵ</w:t>
      </w:r>
      <w:r>
        <w:rPr>
          <w:rFonts w:ascii="BABEL Unicode" w:cs="BABEL Unicode"/>
          <w:spacing w:val="15"/>
          <w:u w:val="single"/>
        </w:rPr>
        <w:t> </w:t>
      </w:r>
    </w:p>
    <w:p>
      <w:pPr>
        <w:pStyle w:val="BodyText"/>
        <w:spacing w:line="337" w:lineRule="exact"/>
        <w:ind w:left="908"/>
        <w:jc w:val="both"/>
      </w:pPr>
      <w:r>
        <w:rPr/>
        <w:t>‘Six days you may work.’ (Exod 20:9) (Waltke-O’Connor 1990, §10.2.2c)</w:t>
      </w:r>
    </w:p>
    <w:p>
      <w:pPr>
        <w:pStyle w:val="BodyText"/>
        <w:spacing w:line="206" w:lineRule="auto" w:before="128"/>
        <w:ind w:right="174" w:firstLine="358"/>
        <w:jc w:val="both"/>
      </w:pPr>
      <w:r>
        <w:rPr/>
        <w:t>Temporal modifiers are the most common and also the most obvious type, ac- counting</w:t>
      </w:r>
      <w:r>
        <w:rPr>
          <w:spacing w:val="-23"/>
        </w:rPr>
        <w:t> </w:t>
      </w:r>
      <w:r>
        <w:rPr/>
        <w:t>for</w:t>
      </w:r>
      <w:r>
        <w:rPr>
          <w:spacing w:val="-23"/>
        </w:rPr>
        <w:t> </w:t>
      </w:r>
      <w:r>
        <w:rPr/>
        <w:t>approximately</w:t>
      </w:r>
      <w:r>
        <w:rPr>
          <w:spacing w:val="-23"/>
        </w:rPr>
        <w:t> </w:t>
      </w:r>
      <w:r>
        <w:rPr/>
        <w:t>half</w:t>
      </w:r>
      <w:r>
        <w:rPr>
          <w:spacing w:val="-23"/>
        </w:rPr>
        <w:t> </w:t>
      </w:r>
      <w:r>
        <w:rPr/>
        <w:t>of</w:t>
      </w:r>
      <w:r>
        <w:rPr>
          <w:spacing w:val="-23"/>
        </w:rPr>
        <w:t> </w:t>
      </w:r>
      <w:r>
        <w:rPr/>
        <w:t>the</w:t>
      </w:r>
      <w:r>
        <w:rPr>
          <w:spacing w:val="-23"/>
        </w:rPr>
        <w:t> </w:t>
      </w:r>
      <w:r>
        <w:rPr/>
        <w:t>adverbial</w:t>
      </w:r>
      <w:r>
        <w:rPr>
          <w:spacing w:val="-22"/>
        </w:rPr>
        <w:t> </w:t>
      </w:r>
      <w:r>
        <w:rPr/>
        <w:t>noun</w:t>
      </w:r>
      <w:r>
        <w:rPr>
          <w:spacing w:val="-23"/>
        </w:rPr>
        <w:t> </w:t>
      </w:r>
      <w:r>
        <w:rPr/>
        <w:t>phrases</w:t>
      </w:r>
      <w:r>
        <w:rPr>
          <w:spacing w:val="-23"/>
        </w:rPr>
        <w:t> </w:t>
      </w:r>
      <w:r>
        <w:rPr/>
        <w:t>in</w:t>
      </w:r>
      <w:r>
        <w:rPr>
          <w:spacing w:val="-23"/>
        </w:rPr>
        <w:t> </w:t>
      </w:r>
      <w:r>
        <w:rPr/>
        <w:t>the</w:t>
      </w:r>
      <w:r>
        <w:rPr>
          <w:spacing w:val="-23"/>
        </w:rPr>
        <w:t> </w:t>
      </w:r>
      <w:r>
        <w:rPr/>
        <w:t>Pentateuch,</w:t>
      </w:r>
      <w:r>
        <w:rPr>
          <w:spacing w:val="-20"/>
        </w:rPr>
        <w:t> </w:t>
      </w:r>
      <w:r>
        <w:rPr/>
        <w:t>and the grammars tend to agree on their classification. In general, these either specify the point in time of the action or the duration of an action as already seen in the examples.</w:t>
      </w:r>
    </w:p>
    <w:p>
      <w:pPr>
        <w:pStyle w:val="BodyText"/>
        <w:spacing w:line="206" w:lineRule="auto"/>
        <w:ind w:right="173" w:firstLine="358"/>
        <w:jc w:val="both"/>
      </w:pPr>
      <w:r>
        <w:rPr/>
        <w:t>Biblical Hebrew also allows noun phrase manner adverbials. A typical example could </w:t>
      </w:r>
      <w:r>
        <w:rPr>
          <w:spacing w:val="3"/>
        </w:rPr>
        <w:t>be </w:t>
      </w:r>
      <w:r>
        <w:rPr/>
        <w:t>called the ‘as one’ construction which refers to multiple people acting in concert and without divisions, as though a single person . The embedded </w:t>
      </w:r>
      <w:r>
        <w:rPr>
          <w:spacing w:val="-3"/>
        </w:rPr>
        <w:t>infinitival </w:t>
      </w:r>
      <w:r>
        <w:rPr/>
        <w:t>clause from Zephaniah 3:9 is such an example.</w:t>
      </w:r>
    </w:p>
    <w:p>
      <w:pPr>
        <w:pStyle w:val="BodyText"/>
        <w:spacing w:line="319" w:lineRule="exact" w:before="120"/>
        <w:ind w:left="370"/>
        <w:rPr>
          <w:rFonts w:ascii="BABEL Unicode" w:cs="BABEL Unicode"/>
        </w:rPr>
      </w:pPr>
      <w:r>
        <w:rPr>
          <w:w w:val="99"/>
        </w:rPr>
        <w:t>(3)</w:t>
      </w:r>
      <w:r>
        <w:rPr/>
        <w:t>                                                                               </w:t>
      </w:r>
      <w:r>
        <w:rPr>
          <w:spacing w:val="-25"/>
        </w:rPr>
        <w:t> </w:t>
      </w:r>
      <w:r>
        <w:rPr>
          <w:rFonts w:ascii="Times New Roman" w:cs="Times New Roman"/>
          <w:spacing w:val="-60"/>
          <w:w w:val="99"/>
          <w:u w:val="single"/>
        </w:rPr>
        <w:t> </w:t>
      </w:r>
      <w:r>
        <w:rPr>
          <w:rFonts w:ascii="BABEL Unicode" w:cs="BABEL Unicode"/>
          <w:w w:val="99"/>
          <w:u w:val="single"/>
          <w:rtl/>
        </w:rPr>
        <w:t>ֽ</w:t>
      </w:r>
      <w:r>
        <w:rPr>
          <w:rFonts w:ascii="BABEL Unicode" w:cs="BABEL Unicode"/>
          <w:spacing w:val="-121"/>
          <w:w w:val="99"/>
          <w:u w:val="single"/>
          <w:rtl/>
        </w:rPr>
        <w:t>ח</w:t>
      </w:r>
      <w:r>
        <w:rPr>
          <w:rFonts w:ascii="BABEL Unicode" w:cs="BABEL Unicode"/>
          <w:w w:val="98"/>
          <w:u w:val="single"/>
          <w:rtl/>
        </w:rPr>
        <w:t>ד</w:t>
      </w:r>
      <w:r>
        <w:rPr>
          <w:rFonts w:ascii="BABEL Unicode" w:cs="BABEL Unicode"/>
          <w:spacing w:val="-36"/>
          <w:u w:val="single"/>
        </w:rPr>
        <w:t> </w:t>
      </w:r>
      <w:r>
        <w:rPr>
          <w:rFonts w:ascii="BABEL Unicode" w:cs="BABEL Unicode"/>
          <w:w w:val="99"/>
          <w:u w:val="single"/>
          <w:rtl/>
        </w:rPr>
        <w:t>ָ</w:t>
      </w:r>
      <w:r>
        <w:rPr>
          <w:rFonts w:ascii="BABEL Unicode" w:cs="BABEL Unicode"/>
          <w:spacing w:val="26"/>
          <w:u w:val="single"/>
        </w:rPr>
        <w:t> </w:t>
      </w:r>
      <w:r>
        <w:rPr>
          <w:rFonts w:ascii="BABEL Unicode" w:cs="BABEL Unicode"/>
          <w:w w:val="99"/>
          <w:u w:val="single"/>
          <w:rtl/>
        </w:rPr>
        <w:t>ֶ</w:t>
      </w:r>
      <w:r>
        <w:rPr>
          <w:rFonts w:ascii="BABEL Unicode" w:cs="BABEL Unicode"/>
          <w:spacing w:val="-102"/>
          <w:w w:val="84"/>
          <w:u w:val="single"/>
          <w:rtl/>
        </w:rPr>
        <w:t>א</w:t>
      </w:r>
      <w:r>
        <w:rPr>
          <w:rFonts w:ascii="BABEL Unicode" w:cs="BABEL Unicode"/>
          <w:u w:val="single"/>
        </w:rPr>
        <w:t>  </w:t>
      </w:r>
      <w:r>
        <w:rPr>
          <w:rFonts w:ascii="BABEL Unicode" w:cs="BABEL Unicode"/>
          <w:spacing w:val="-10"/>
          <w:u w:val="single"/>
        </w:rPr>
        <w:t> </w:t>
      </w:r>
      <w:r>
        <w:rPr>
          <w:rFonts w:ascii="BABEL Unicode" w:cs="BABEL Unicode"/>
          <w:w w:val="99"/>
          <w:u w:val="single"/>
          <w:rtl/>
        </w:rPr>
        <w:t>֥</w:t>
      </w:r>
      <w:r>
        <w:rPr>
          <w:rFonts w:ascii="BABEL Unicode" w:cs="BABEL Unicode"/>
          <w:spacing w:val="-136"/>
          <w:w w:val="89"/>
          <w:u w:val="single"/>
          <w:rtl/>
        </w:rPr>
        <w:t>כ</w:t>
      </w:r>
      <w:r>
        <w:rPr>
          <w:rFonts w:ascii="BABEL Unicode" w:cs="BABEL Unicode"/>
          <w:w w:val="103"/>
          <w:u w:val="single"/>
          <w:rtl/>
        </w:rPr>
        <w:t>ם</w:t>
      </w:r>
      <w:r>
        <w:rPr>
          <w:rFonts w:ascii="BABEL Unicode" w:cs="BABEL Unicode"/>
          <w:spacing w:val="-18"/>
          <w:u w:val="single"/>
        </w:rPr>
        <w:t> </w:t>
      </w:r>
      <w:r>
        <w:rPr>
          <w:rFonts w:ascii="BABEL Unicode" w:cs="BABEL Unicode"/>
          <w:w w:val="99"/>
          <w:u w:val="single"/>
          <w:rtl/>
        </w:rPr>
        <w:t>ֶ</w:t>
      </w:r>
      <w:r>
        <w:rPr>
          <w:rFonts w:ascii="BABEL Unicode" w:cs="BABEL Unicode"/>
          <w:spacing w:val="24"/>
          <w:u w:val="single"/>
        </w:rPr>
        <w:t> </w:t>
      </w:r>
      <w:r>
        <w:rPr>
          <w:rFonts w:ascii="BABEL Unicode" w:cs="BABEL Unicode"/>
          <w:spacing w:val="-109"/>
          <w:w w:val="153"/>
          <w:u w:val="single"/>
        </w:rPr>
        <w:t>?</w:t>
      </w:r>
      <w:r>
        <w:rPr>
          <w:rFonts w:ascii="BABEL Unicode" w:cs="BABEL Unicode"/>
          <w:w w:val="99"/>
          <w:u w:val="single"/>
          <w:rtl/>
        </w:rPr>
        <w:t>ְ</w:t>
      </w:r>
      <w:r>
        <w:rPr>
          <w:rFonts w:ascii="BABEL Unicode" w:cs="BABEL Unicode"/>
          <w:u w:val="single"/>
        </w:rPr>
        <w:t> </w:t>
      </w:r>
      <w:r>
        <w:rPr>
          <w:rFonts w:ascii="BABEL Unicode" w:cs="BABEL Unicode"/>
          <w:spacing w:val="-21"/>
          <w:u w:val="single"/>
        </w:rPr>
        <w:t> </w:t>
      </w:r>
      <w:r>
        <w:rPr>
          <w:rFonts w:ascii="BABEL Unicode" w:cs="BABEL Unicode"/>
          <w:spacing w:val="17"/>
        </w:rPr>
        <w:t> </w:t>
      </w:r>
      <w:r>
        <w:rPr>
          <w:rFonts w:ascii="BABEL Unicode" w:cs="BABEL Unicode"/>
          <w:w w:val="93"/>
        </w:rPr>
        <w:t>t</w:t>
      </w:r>
      <w:r>
        <w:rPr>
          <w:rFonts w:ascii="BABEL Unicode" w:cs="BABEL Unicode"/>
          <w:w w:val="99"/>
          <w:rtl/>
        </w:rPr>
        <w:t>֖</w:t>
      </w:r>
      <w:r>
        <w:rPr>
          <w:rFonts w:ascii="BABEL Unicode" w:cs="BABEL Unicode"/>
          <w:spacing w:val="-74"/>
          <w:w w:val="98"/>
          <w:rtl/>
        </w:rPr>
        <w:t>ד</w:t>
      </w:r>
      <w:r>
        <w:rPr>
          <w:rFonts w:ascii="BABEL Unicode" w:cs="BABEL Unicode"/>
          <w:spacing w:val="9"/>
        </w:rPr>
        <w:t> </w:t>
      </w:r>
      <w:r>
        <w:rPr>
          <w:rFonts w:ascii="BABEL Unicode" w:cs="BABEL Unicode"/>
          <w:spacing w:val="-140"/>
          <w:w w:val="94"/>
          <w:rtl/>
        </w:rPr>
        <w:t>ל</w:t>
      </w:r>
      <w:r>
        <w:rPr>
          <w:rFonts w:ascii="BABEL Unicode" w:cs="BABEL Unicode"/>
          <w:spacing w:val="-42"/>
          <w:w w:val="80"/>
          <w:rtl/>
        </w:rPr>
        <w:t>ע</w:t>
      </w:r>
      <w:r>
        <w:rPr>
          <w:rFonts w:ascii="BABEL Unicode" w:cs="BABEL Unicode"/>
          <w:spacing w:val="-41"/>
          <w:w w:val="96"/>
          <w:rtl/>
        </w:rPr>
        <w:t>ב</w:t>
      </w:r>
    </w:p>
    <w:p>
      <w:pPr>
        <w:pStyle w:val="BodyText"/>
        <w:tabs>
          <w:tab w:pos="7819" w:val="left" w:leader="none"/>
        </w:tabs>
        <w:spacing w:line="206" w:lineRule="auto" w:before="36"/>
        <w:ind w:left="908" w:right="173"/>
      </w:pPr>
      <w:r>
        <w:rPr/>
        <w:t>Lit: </w:t>
      </w:r>
      <w:r>
        <w:rPr>
          <w:spacing w:val="-5"/>
        </w:rPr>
        <w:t>‘...(so </w:t>
      </w:r>
      <w:r>
        <w:rPr/>
        <w:t>that they) serve Him (with) one </w:t>
      </w:r>
      <w:r>
        <w:rPr>
          <w:spacing w:val="-4"/>
        </w:rPr>
        <w:t>shoulder.’</w:t>
      </w:r>
      <w:r>
        <w:rPr>
          <w:spacing w:val="33"/>
        </w:rPr>
        <w:t> </w:t>
      </w:r>
      <w:r>
        <w:rPr/>
        <w:t>(Zeph</w:t>
      </w:r>
      <w:r>
        <w:rPr>
          <w:spacing w:val="-3"/>
        </w:rPr>
        <w:t> </w:t>
      </w:r>
      <w:r>
        <w:rPr/>
        <w:t>3:9)</w:t>
        <w:tab/>
      </w:r>
      <w:r>
        <w:rPr>
          <w:spacing w:val="-6"/>
        </w:rPr>
        <w:t>(Waltke- </w:t>
      </w:r>
      <w:r>
        <w:rPr/>
        <w:t>O’Connor 1990,</w:t>
      </w:r>
      <w:r>
        <w:rPr>
          <w:spacing w:val="-3"/>
        </w:rPr>
        <w:t> </w:t>
      </w:r>
      <w:r>
        <w:rPr/>
        <w:t>§10.2.2e)</w:t>
      </w:r>
    </w:p>
    <w:p>
      <w:pPr>
        <w:pStyle w:val="BodyText"/>
        <w:spacing w:line="290" w:lineRule="exact" w:before="99"/>
      </w:pPr>
      <w:r>
        <w:rPr>
          <w:w w:val="99"/>
        </w:rPr>
        <w:t>The</w:t>
      </w:r>
      <w:r>
        <w:rPr>
          <w:spacing w:val="-23"/>
        </w:rPr>
        <w:t> </w:t>
      </w:r>
      <w:r>
        <w:rPr>
          <w:w w:val="99"/>
        </w:rPr>
        <w:t>noun</w:t>
      </w:r>
      <w:r>
        <w:rPr>
          <w:spacing w:val="-23"/>
        </w:rPr>
        <w:t> </w:t>
      </w:r>
      <w:r>
        <w:rPr>
          <w:w w:val="99"/>
        </w:rPr>
        <w:t>phrase</w:t>
      </w:r>
      <w:r>
        <w:rPr>
          <w:spacing w:val="-23"/>
        </w:rPr>
        <w:t> </w:t>
      </w:r>
      <w:r>
        <w:rPr>
          <w:rFonts w:ascii="BABEL Unicode" w:hAnsi="BABEL Unicode" w:cs="BABEL Unicode"/>
          <w:w w:val="99"/>
          <w:rtl/>
        </w:rPr>
        <w:t>ֽ</w:t>
      </w:r>
      <w:r>
        <w:rPr>
          <w:rFonts w:ascii="BABEL Unicode" w:hAnsi="BABEL Unicode" w:cs="BABEL Unicode"/>
          <w:spacing w:val="-121"/>
          <w:w w:val="99"/>
          <w:rtl/>
        </w:rPr>
        <w:t>ח</w:t>
      </w:r>
      <w:r>
        <w:rPr>
          <w:rFonts w:ascii="BABEL Unicode" w:hAnsi="BABEL Unicode" w:cs="BABEL Unicode"/>
          <w:w w:val="98"/>
          <w:rtl/>
        </w:rPr>
        <w:t>ד</w:t>
      </w:r>
      <w:r>
        <w:rPr>
          <w:rFonts w:ascii="BABEL Unicode" w:hAnsi="BABEL Unicode" w:cs="BABEL Unicode"/>
          <w:spacing w:val="-36"/>
        </w:rPr>
        <w:t> </w:t>
      </w:r>
      <w:r>
        <w:rPr>
          <w:rFonts w:ascii="BABEL Unicode" w:hAnsi="BABEL Unicode" w:cs="BABEL Unicode"/>
          <w:w w:val="99"/>
          <w:rtl/>
        </w:rPr>
        <w:t>ָ</w:t>
      </w:r>
      <w:r>
        <w:rPr>
          <w:rFonts w:ascii="BABEL Unicode" w:hAnsi="BABEL Unicode" w:cs="BABEL Unicode"/>
          <w:spacing w:val="26"/>
        </w:rPr>
        <w:t> </w:t>
      </w:r>
      <w:r>
        <w:rPr>
          <w:rFonts w:ascii="BABEL Unicode" w:hAnsi="BABEL Unicode" w:cs="BABEL Unicode"/>
          <w:w w:val="84"/>
          <w:rtl/>
        </w:rPr>
        <w:t>א</w:t>
      </w:r>
      <w:r>
        <w:rPr>
          <w:rFonts w:ascii="BABEL Unicode" w:hAnsi="BABEL Unicode" w:cs="BABEL Unicode"/>
          <w:spacing w:val="-7"/>
        </w:rPr>
        <w:t> </w:t>
      </w:r>
      <w:r>
        <w:rPr>
          <w:rFonts w:ascii="BABEL Unicode" w:hAnsi="BABEL Unicode" w:cs="BABEL Unicode"/>
          <w:w w:val="99"/>
          <w:rtl/>
        </w:rPr>
        <w:t>֥</w:t>
      </w:r>
      <w:r>
        <w:rPr>
          <w:rFonts w:ascii="BABEL Unicode" w:hAnsi="BABEL Unicode" w:cs="BABEL Unicode"/>
          <w:spacing w:val="-136"/>
          <w:w w:val="89"/>
          <w:rtl/>
        </w:rPr>
        <w:t>כ</w:t>
      </w:r>
      <w:r>
        <w:rPr>
          <w:rFonts w:ascii="BABEL Unicode" w:hAnsi="BABEL Unicode" w:cs="BABEL Unicode"/>
          <w:w w:val="103"/>
          <w:rtl/>
        </w:rPr>
        <w:t>ם</w:t>
      </w:r>
      <w:r>
        <w:rPr>
          <w:rFonts w:ascii="BABEL Unicode" w:hAnsi="BABEL Unicode" w:cs="BABEL Unicode"/>
          <w:spacing w:val="-18"/>
        </w:rPr>
        <w:t> </w:t>
      </w:r>
      <w:r>
        <w:rPr>
          <w:rFonts w:ascii="BABEL Unicode" w:hAnsi="BABEL Unicode" w:cs="BABEL Unicode"/>
          <w:w w:val="99"/>
          <w:rtl/>
        </w:rPr>
        <w:t>ֶ</w:t>
      </w:r>
      <w:r>
        <w:rPr>
          <w:rFonts w:ascii="BABEL Unicode" w:hAnsi="BABEL Unicode" w:cs="BABEL Unicode"/>
          <w:spacing w:val="24"/>
        </w:rPr>
        <w:t> </w:t>
      </w:r>
      <w:r>
        <w:rPr>
          <w:rFonts w:ascii="BABEL Unicode" w:hAnsi="BABEL Unicode" w:cs="BABEL Unicode"/>
          <w:w w:val="153"/>
        </w:rPr>
        <w:t>?</w:t>
      </w:r>
      <w:r>
        <w:rPr>
          <w:w w:val="99"/>
        </w:rPr>
        <w:t>,</w:t>
      </w:r>
      <w:r>
        <w:rPr>
          <w:spacing w:val="-19"/>
        </w:rPr>
        <w:t> </w:t>
      </w:r>
      <w:r>
        <w:rPr>
          <w:w w:val="99"/>
        </w:rPr>
        <w:t>‘one</w:t>
      </w:r>
      <w:r>
        <w:rPr>
          <w:spacing w:val="-23"/>
        </w:rPr>
        <w:t> </w:t>
      </w:r>
      <w:r>
        <w:rPr>
          <w:w w:val="99"/>
        </w:rPr>
        <w:t>shoulder,’</w:t>
      </w:r>
      <w:r>
        <w:rPr>
          <w:spacing w:val="-18"/>
        </w:rPr>
        <w:t> </w:t>
      </w:r>
      <w:r>
        <w:rPr>
          <w:w w:val="99"/>
        </w:rPr>
        <w:t>m</w:t>
      </w:r>
      <w:r>
        <w:rPr>
          <w:spacing w:val="6"/>
          <w:w w:val="99"/>
        </w:rPr>
        <w:t>o</w:t>
      </w:r>
      <w:r>
        <w:rPr>
          <w:w w:val="98"/>
        </w:rPr>
        <w:t>difies</w:t>
      </w:r>
      <w:r>
        <w:rPr>
          <w:spacing w:val="-23"/>
        </w:rPr>
        <w:t> </w:t>
      </w:r>
      <w:r>
        <w:rPr>
          <w:w w:val="99"/>
        </w:rPr>
        <w:t>the</w:t>
      </w:r>
      <w:r>
        <w:rPr>
          <w:spacing w:val="-23"/>
        </w:rPr>
        <w:t> </w:t>
      </w:r>
      <w:r>
        <w:rPr>
          <w:w w:val="99"/>
        </w:rPr>
        <w:t>action</w:t>
      </w:r>
      <w:r>
        <w:rPr>
          <w:spacing w:val="-23"/>
        </w:rPr>
        <w:t> </w:t>
      </w:r>
      <w:r>
        <w:rPr>
          <w:w w:val="99"/>
        </w:rPr>
        <w:t>of</w:t>
      </w:r>
      <w:r>
        <w:rPr>
          <w:spacing w:val="-23"/>
        </w:rPr>
        <w:t> </w:t>
      </w:r>
      <w:r>
        <w:rPr>
          <w:w w:val="99"/>
        </w:rPr>
        <w:t>service.</w:t>
      </w:r>
      <w:r>
        <w:rPr>
          <w:spacing w:val="18"/>
        </w:rPr>
        <w:t> </w:t>
      </w:r>
      <w:r>
        <w:rPr>
          <w:w w:val="99"/>
        </w:rPr>
        <w:t>It</w:t>
      </w:r>
      <w:r>
        <w:rPr>
          <w:spacing w:val="-23"/>
        </w:rPr>
        <w:t> </w:t>
      </w:r>
      <w:r>
        <w:rPr>
          <w:w w:val="99"/>
        </w:rPr>
        <w:t>is</w:t>
      </w:r>
      <w:r>
        <w:rPr>
          <w:spacing w:val="-23"/>
        </w:rPr>
        <w:t> </w:t>
      </w:r>
      <w:r>
        <w:rPr>
          <w:w w:val="99"/>
        </w:rPr>
        <w:t>a</w:t>
      </w:r>
      <w:r>
        <w:rPr>
          <w:spacing w:val="-23"/>
        </w:rPr>
        <w:t> </w:t>
      </w:r>
      <w:r>
        <w:rPr>
          <w:spacing w:val="-17"/>
          <w:w w:val="99"/>
        </w:rPr>
        <w:t>man</w:t>
      </w:r>
      <w:r>
        <w:rPr>
          <w:spacing w:val="-17"/>
          <w:w w:val="99"/>
        </w:rPr>
        <w:t>-</w:t>
      </w:r>
    </w:p>
    <w:p>
      <w:pPr>
        <w:pStyle w:val="BodyText"/>
        <w:spacing w:line="206" w:lineRule="auto" w:before="37"/>
        <w:ind w:right="174"/>
        <w:jc w:val="both"/>
      </w:pPr>
      <w:r>
        <w:rPr/>
        <w:t>ner adverbial because it answers the question ‘how?’. In context, God is promising to unify the peoples to worship and serve Him as one.</w:t>
      </w:r>
    </w:p>
    <w:p>
      <w:pPr>
        <w:pStyle w:val="BodyText"/>
        <w:spacing w:line="206" w:lineRule="auto"/>
        <w:ind w:right="174" w:firstLine="358"/>
        <w:jc w:val="both"/>
      </w:pPr>
      <w:r>
        <w:rPr/>
        <w:t>Spatial noun phrases are also common. These </w:t>
      </w:r>
      <w:r>
        <w:rPr>
          <w:spacing w:val="-3"/>
        </w:rPr>
        <w:t>may </w:t>
      </w:r>
      <w:r>
        <w:rPr/>
        <w:t>include the location of </w:t>
      </w:r>
      <w:r>
        <w:rPr>
          <w:spacing w:val="-4"/>
        </w:rPr>
        <w:t>the </w:t>
      </w:r>
      <w:r>
        <w:rPr/>
        <w:t>action,</w:t>
      </w:r>
      <w:r>
        <w:rPr>
          <w:spacing w:val="-17"/>
        </w:rPr>
        <w:t> </w:t>
      </w:r>
      <w:r>
        <w:rPr/>
        <w:t>the</w:t>
      </w:r>
      <w:r>
        <w:rPr>
          <w:spacing w:val="-19"/>
        </w:rPr>
        <w:t> </w:t>
      </w:r>
      <w:r>
        <w:rPr/>
        <w:t>distance</w:t>
      </w:r>
      <w:r>
        <w:rPr>
          <w:spacing w:val="-20"/>
        </w:rPr>
        <w:t> </w:t>
      </w:r>
      <w:r>
        <w:rPr/>
        <w:t>covered,</w:t>
      </w:r>
      <w:r>
        <w:rPr>
          <w:spacing w:val="-16"/>
        </w:rPr>
        <w:t> </w:t>
      </w:r>
      <w:r>
        <w:rPr/>
        <w:t>and</w:t>
      </w:r>
      <w:r>
        <w:rPr>
          <w:spacing w:val="-20"/>
        </w:rPr>
        <w:t> </w:t>
      </w:r>
      <w:r>
        <w:rPr/>
        <w:t>the</w:t>
      </w:r>
      <w:r>
        <w:rPr>
          <w:spacing w:val="-19"/>
        </w:rPr>
        <w:t> </w:t>
      </w:r>
      <w:r>
        <w:rPr/>
        <w:t>direction</w:t>
      </w:r>
      <w:r>
        <w:rPr>
          <w:spacing w:val="-20"/>
        </w:rPr>
        <w:t> </w:t>
      </w:r>
      <w:r>
        <w:rPr/>
        <w:t>of</w:t>
      </w:r>
      <w:r>
        <w:rPr>
          <w:spacing w:val="-19"/>
        </w:rPr>
        <w:t> </w:t>
      </w:r>
      <w:r>
        <w:rPr>
          <w:spacing w:val="-3"/>
        </w:rPr>
        <w:t>movement.</w:t>
      </w:r>
      <w:r>
        <w:rPr>
          <w:spacing w:val="15"/>
        </w:rPr>
        <w:t> </w:t>
      </w:r>
      <w:r>
        <w:rPr/>
        <w:t>Unlike</w:t>
      </w:r>
      <w:r>
        <w:rPr>
          <w:spacing w:val="-20"/>
        </w:rPr>
        <w:t> </w:t>
      </w:r>
      <w:r>
        <w:rPr/>
        <w:t>in</w:t>
      </w:r>
      <w:r>
        <w:rPr>
          <w:spacing w:val="-19"/>
        </w:rPr>
        <w:t> </w:t>
      </w:r>
      <w:r>
        <w:rPr/>
        <w:t>English,</w:t>
      </w:r>
      <w:r>
        <w:rPr>
          <w:spacing w:val="-17"/>
        </w:rPr>
        <w:t> </w:t>
      </w:r>
      <w:r>
        <w:rPr/>
        <w:t>there is</w:t>
      </w:r>
      <w:r>
        <w:rPr>
          <w:spacing w:val="-25"/>
        </w:rPr>
        <w:t> </w:t>
      </w:r>
      <w:r>
        <w:rPr/>
        <w:t>as</w:t>
      </w:r>
      <w:r>
        <w:rPr>
          <w:spacing w:val="-24"/>
        </w:rPr>
        <w:t> </w:t>
      </w:r>
      <w:r>
        <w:rPr>
          <w:spacing w:val="-3"/>
        </w:rPr>
        <w:t>yet</w:t>
      </w:r>
      <w:r>
        <w:rPr>
          <w:spacing w:val="-24"/>
        </w:rPr>
        <w:t> </w:t>
      </w:r>
      <w:r>
        <w:rPr/>
        <w:t>no</w:t>
      </w:r>
      <w:r>
        <w:rPr>
          <w:spacing w:val="-24"/>
        </w:rPr>
        <w:t> </w:t>
      </w:r>
      <w:r>
        <w:rPr/>
        <w:t>sign</w:t>
      </w:r>
      <w:r>
        <w:rPr>
          <w:spacing w:val="-24"/>
        </w:rPr>
        <w:t> </w:t>
      </w:r>
      <w:r>
        <w:rPr/>
        <w:t>that</w:t>
      </w:r>
      <w:r>
        <w:rPr>
          <w:spacing w:val="-24"/>
        </w:rPr>
        <w:t> </w:t>
      </w:r>
      <w:r>
        <w:rPr/>
        <w:t>there</w:t>
      </w:r>
      <w:r>
        <w:rPr>
          <w:spacing w:val="-24"/>
        </w:rPr>
        <w:t> </w:t>
      </w:r>
      <w:r>
        <w:rPr/>
        <w:t>is</w:t>
      </w:r>
      <w:r>
        <w:rPr>
          <w:spacing w:val="-24"/>
        </w:rPr>
        <w:t> </w:t>
      </w:r>
      <w:r>
        <w:rPr/>
        <w:t>a</w:t>
      </w:r>
      <w:r>
        <w:rPr>
          <w:spacing w:val="-24"/>
        </w:rPr>
        <w:t> </w:t>
      </w:r>
      <w:r>
        <w:rPr/>
        <w:t>restriction</w:t>
      </w:r>
      <w:r>
        <w:rPr>
          <w:spacing w:val="-24"/>
        </w:rPr>
        <w:t> </w:t>
      </w:r>
      <w:r>
        <w:rPr/>
        <w:t>on</w:t>
      </w:r>
      <w:r>
        <w:rPr>
          <w:spacing w:val="-24"/>
        </w:rPr>
        <w:t> </w:t>
      </w:r>
      <w:r>
        <w:rPr/>
        <w:t>noun</w:t>
      </w:r>
      <w:r>
        <w:rPr>
          <w:spacing w:val="-24"/>
        </w:rPr>
        <w:t> </w:t>
      </w:r>
      <w:r>
        <w:rPr/>
        <w:t>phrases</w:t>
      </w:r>
      <w:r>
        <w:rPr>
          <w:spacing w:val="-24"/>
        </w:rPr>
        <w:t> </w:t>
      </w:r>
      <w:r>
        <w:rPr/>
        <w:t>with</w:t>
      </w:r>
      <w:r>
        <w:rPr>
          <w:spacing w:val="-24"/>
        </w:rPr>
        <w:t> </w:t>
      </w:r>
      <w:r>
        <w:rPr/>
        <w:t>spatial</w:t>
      </w:r>
      <w:r>
        <w:rPr>
          <w:spacing w:val="-25"/>
        </w:rPr>
        <w:t> </w:t>
      </w:r>
      <w:r>
        <w:rPr/>
        <w:t>semantics</w:t>
      </w:r>
      <w:r>
        <w:rPr>
          <w:spacing w:val="-24"/>
        </w:rPr>
        <w:t> </w:t>
      </w:r>
      <w:r>
        <w:rPr/>
        <w:t>that </w:t>
      </w:r>
      <w:r>
        <w:rPr>
          <w:spacing w:val="-3"/>
        </w:rPr>
        <w:t>may </w:t>
      </w:r>
      <w:r>
        <w:rPr/>
        <w:t>occur as modifiers.  Although in 1 Kings 8:32 </w:t>
      </w:r>
      <w:r>
        <w:rPr>
          <w:spacing w:val="-4"/>
        </w:rPr>
        <w:t>we </w:t>
      </w:r>
      <w:r>
        <w:rPr/>
        <w:t>might expect a</w:t>
      </w:r>
      <w:r>
        <w:rPr>
          <w:spacing w:val="34"/>
        </w:rPr>
        <w:t> </w:t>
      </w:r>
      <w:r>
        <w:rPr/>
        <w:t>prepositional</w:t>
      </w:r>
    </w:p>
    <w:p>
      <w:pPr>
        <w:pStyle w:val="BodyText"/>
        <w:spacing w:line="243" w:lineRule="exact"/>
      </w:pPr>
      <w:r>
        <w:rPr/>
        <w:t>phrase like</w:t>
      </w:r>
      <w:r>
        <w:rPr>
          <w:u w:val="single"/>
        </w:rPr>
        <w:t> </w:t>
      </w:r>
      <w:r>
        <w:rPr>
          <w:rFonts w:ascii="BABEL Unicode" w:cs="BABEL Unicode"/>
          <w:spacing w:val="-23"/>
          <w:u w:val="single"/>
          <w:rtl/>
        </w:rPr>
        <w:t>מים</w:t>
      </w:r>
      <w:r>
        <w:rPr>
          <w:rFonts w:ascii="BABEL Unicode" w:cs="BABEL Unicode"/>
          <w:spacing w:val="-23"/>
          <w:u w:val="single"/>
        </w:rPr>
        <w:t>%fi</w:t>
      </w:r>
      <w:r>
        <w:rPr>
          <w:rFonts w:ascii="BABEL Unicode" w:cs="BABEL Unicode"/>
          <w:spacing w:val="-23"/>
          <w:u w:val="single"/>
          <w:rtl/>
        </w:rPr>
        <w:t>ַ</w:t>
      </w:r>
      <w:r>
        <w:rPr>
          <w:rFonts w:ascii="BABEL Unicode" w:cs="BABEL Unicode"/>
          <w:spacing w:val="-23"/>
          <w:u w:val="single"/>
        </w:rPr>
        <w:t>  </w:t>
      </w:r>
      <w:r>
        <w:rPr>
          <w:rFonts w:ascii="BABEL Unicode" w:cs="BABEL Unicode"/>
          <w:spacing w:val="-23"/>
        </w:rPr>
        <w:t>   </w:t>
      </w:r>
      <w:r>
        <w:rPr>
          <w:rFonts w:ascii="BABEL Unicode" w:cs="BABEL Unicode"/>
          <w:rtl/>
        </w:rPr>
        <w:t>מע</w:t>
      </w:r>
      <w:r>
        <w:rPr>
          <w:rFonts w:ascii="BABEL Unicode" w:cs="BABEL Unicode"/>
        </w:rPr>
        <w:t>?</w:t>
      </w:r>
      <w:r>
        <w:rPr>
          <w:rFonts w:ascii="BABEL Unicode" w:cs="BABEL Unicode"/>
          <w:rtl/>
        </w:rPr>
        <w:t>ת</w:t>
      </w:r>
      <w:r>
        <w:rPr>
          <w:rFonts w:ascii="BABEL Unicode" w:cs="BABEL Unicode"/>
        </w:rPr>
        <w:t>  </w:t>
      </w:r>
      <w:r>
        <w:rPr>
          <w:rFonts w:ascii="BABEL Unicode" w:cs="BABEL Unicode"/>
          <w:rtl/>
        </w:rPr>
        <w:t>ואתה</w:t>
      </w:r>
      <w:r>
        <w:rPr/>
        <w:t>,  here,  as also attested elsewhere,  a simple</w:t>
      </w:r>
      <w:r>
        <w:rPr>
          <w:spacing w:val="25"/>
        </w:rPr>
        <w:t> </w:t>
      </w:r>
      <w:r>
        <w:rPr/>
        <w:t>nou</w:t>
      </w:r>
      <w:r>
        <w:rPr/>
        <w:t>n</w:t>
      </w:r>
    </w:p>
    <w:p>
      <w:pPr>
        <w:pStyle w:val="BodyText"/>
        <w:spacing w:line="337" w:lineRule="exact"/>
      </w:pPr>
      <w:r>
        <w:rPr/>
        <w:t>phrase will do for the location of the hearing event.</w:t>
      </w:r>
    </w:p>
    <w:p>
      <w:pPr>
        <w:pStyle w:val="BodyText"/>
        <w:spacing w:line="316" w:lineRule="exact" w:before="150"/>
        <w:ind w:left="370" w:right="173"/>
        <w:rPr>
          <w:rFonts w:ascii="BABEL Unicode" w:cs="BABEL Unicode"/>
        </w:rPr>
      </w:pPr>
      <w:r>
        <w:rPr>
          <w:w w:val="99"/>
        </w:rPr>
        <w:t>(4)</w:t>
      </w:r>
      <w:r>
        <w:rPr/>
        <w:t>                                                                          </w:t>
      </w:r>
      <w:r>
        <w:rPr>
          <w:spacing w:val="-6"/>
        </w:rPr>
        <w:t> </w:t>
      </w:r>
      <w:r>
        <w:rPr>
          <w:rFonts w:ascii="Times New Roman" w:cs="Times New Roman"/>
          <w:spacing w:val="-60"/>
          <w:w w:val="99"/>
          <w:u w:val="single"/>
        </w:rPr>
        <w:t> </w:t>
      </w:r>
      <w:r>
        <w:rPr>
          <w:rFonts w:ascii="BABEL Unicode" w:cs="BABEL Unicode"/>
          <w:w w:val="99"/>
          <w:u w:val="single"/>
          <w:rtl/>
        </w:rPr>
        <w:t>ִ</w:t>
      </w:r>
      <w:r>
        <w:rPr>
          <w:rFonts w:ascii="BABEL Unicode" w:cs="BABEL Unicode"/>
          <w:spacing w:val="-52"/>
          <w:w w:val="78"/>
          <w:u w:val="single"/>
          <w:rtl/>
        </w:rPr>
        <w:t>י</w:t>
      </w:r>
      <w:r>
        <w:rPr>
          <w:rFonts w:ascii="BABEL Unicode" w:cs="BABEL Unicode"/>
          <w:spacing w:val="-1"/>
          <w:w w:val="103"/>
          <w:u w:val="single"/>
          <w:rtl/>
        </w:rPr>
        <w:t>ם</w:t>
      </w:r>
      <w:r>
        <w:rPr>
          <w:rFonts w:ascii="BABEL Unicode" w:cs="BABEL Unicode"/>
          <w:spacing w:val="-14"/>
          <w:u w:val="single"/>
        </w:rPr>
        <w:t> </w:t>
      </w:r>
      <w:r>
        <w:rPr>
          <w:rFonts w:ascii="BABEL Unicode" w:cs="BABEL Unicode"/>
          <w:w w:val="99"/>
          <w:u w:val="single"/>
          <w:rtl/>
        </w:rPr>
        <w:t>֗</w:t>
      </w:r>
      <w:r>
        <w:rPr>
          <w:rFonts w:ascii="BABEL Unicode" w:cs="BABEL Unicode"/>
          <w:spacing w:val="11"/>
          <w:w w:val="99"/>
          <w:u w:val="single"/>
          <w:rtl/>
        </w:rPr>
        <w:t>ַ</w:t>
      </w:r>
      <w:r>
        <w:rPr>
          <w:rFonts w:ascii="BABEL Unicode" w:cs="BABEL Unicode"/>
          <w:spacing w:val="-109"/>
          <w:w w:val="99"/>
          <w:u w:val="single"/>
          <w:rtl/>
        </w:rPr>
        <w:t>מ</w:t>
      </w:r>
      <w:r>
        <w:rPr>
          <w:rFonts w:ascii="BABEL Unicode" w:cs="BABEL Unicode"/>
          <w:u w:val="single"/>
        </w:rPr>
        <w:t> </w:t>
      </w:r>
      <w:r>
        <w:rPr>
          <w:rFonts w:ascii="BABEL Unicode" w:cs="BABEL Unicode"/>
          <w:spacing w:val="-33"/>
          <w:u w:val="single"/>
        </w:rPr>
        <w:t> </w:t>
      </w:r>
      <w:r>
        <w:rPr>
          <w:rFonts w:ascii="BABEL Unicode" w:cs="BABEL Unicode"/>
          <w:spacing w:val="-133"/>
          <w:w w:val="82"/>
          <w:u w:val="single"/>
        </w:rPr>
        <w:t>%</w:t>
      </w:r>
      <w:r>
        <w:rPr>
          <w:rFonts w:ascii="BABEL Unicode" w:cs="BABEL Unicode"/>
          <w:w w:val="99"/>
          <w:u w:val="single"/>
          <w:rtl/>
        </w:rPr>
        <w:t>ָ</w:t>
      </w:r>
      <w:r>
        <w:rPr>
          <w:rFonts w:ascii="BABEL Unicode" w:cs="BABEL Unicode"/>
          <w:u w:val="single"/>
        </w:rPr>
        <w:t> </w:t>
      </w:r>
      <w:r>
        <w:rPr>
          <w:rFonts w:ascii="BABEL Unicode" w:cs="BABEL Unicode"/>
          <w:spacing w:val="3"/>
          <w:u w:val="single"/>
        </w:rPr>
        <w:t> </w:t>
      </w:r>
      <w:r>
        <w:rPr>
          <w:rFonts w:ascii="BABEL Unicode" w:cs="BABEL Unicode"/>
          <w:w w:val="99"/>
          <w:u w:val="single"/>
          <w:rtl/>
        </w:rPr>
        <w:t>ַ</w:t>
      </w:r>
      <w:r>
        <w:rPr>
          <w:rFonts w:ascii="BABEL Unicode" w:cs="BABEL Unicode"/>
          <w:spacing w:val="-115"/>
          <w:w w:val="101"/>
          <w:u w:val="single"/>
          <w:rtl/>
        </w:rPr>
        <w:t>ה</w:t>
      </w:r>
      <w:r>
        <w:rPr>
          <w:rFonts w:ascii="BABEL Unicode" w:cs="BABEL Unicode"/>
          <w:u w:val="single"/>
        </w:rPr>
        <w:t> </w:t>
      </w:r>
      <w:r>
        <w:rPr>
          <w:rFonts w:ascii="BABEL Unicode" w:cs="BABEL Unicode"/>
          <w:spacing w:val="-15"/>
          <w:u w:val="single"/>
        </w:rPr>
        <w:t> </w:t>
      </w:r>
      <w:r>
        <w:rPr>
          <w:rFonts w:ascii="BABEL Unicode" w:cs="BABEL Unicode"/>
          <w:spacing w:val="17"/>
        </w:rPr>
        <w:t> </w:t>
      </w:r>
      <w:r>
        <w:rPr>
          <w:rFonts w:ascii="BABEL Unicode" w:cs="BABEL Unicode"/>
          <w:w w:val="99"/>
          <w:rtl/>
        </w:rPr>
        <w:t>ַ</w:t>
      </w:r>
      <w:r>
        <w:rPr>
          <w:rFonts w:ascii="BABEL Unicode" w:cs="BABEL Unicode"/>
          <w:spacing w:val="-86"/>
          <w:w w:val="99"/>
          <w:rtl/>
        </w:rPr>
        <w:t>מ</w:t>
      </w:r>
      <w:r>
        <w:rPr>
          <w:rFonts w:ascii="BABEL Unicode" w:cs="BABEL Unicode"/>
          <w:spacing w:val="5"/>
          <w:w w:val="99"/>
          <w:rtl/>
        </w:rPr>
        <w:t>֣</w:t>
      </w:r>
      <w:r>
        <w:rPr>
          <w:rFonts w:ascii="BABEL Unicode" w:cs="BABEL Unicode"/>
          <w:spacing w:val="-6"/>
          <w:w w:val="80"/>
          <w:rtl/>
        </w:rPr>
        <w:t>ע</w:t>
      </w:r>
      <w:r>
        <w:rPr>
          <w:rFonts w:ascii="BABEL Unicode" w:cs="BABEL Unicode"/>
          <w:spacing w:val="20"/>
        </w:rPr>
        <w:t> </w:t>
      </w:r>
      <w:r>
        <w:rPr>
          <w:rFonts w:ascii="BABEL Unicode" w:cs="BABEL Unicode"/>
          <w:spacing w:val="-1"/>
          <w:w w:val="153"/>
        </w:rPr>
        <w:t>?</w:t>
      </w:r>
      <w:r>
        <w:rPr>
          <w:rFonts w:ascii="BABEL Unicode" w:cs="BABEL Unicode"/>
          <w:w w:val="147"/>
        </w:rPr>
        <w:t>?</w:t>
      </w:r>
      <w:r>
        <w:rPr>
          <w:rFonts w:ascii="BABEL Unicode" w:cs="BABEL Unicode"/>
          <w:spacing w:val="17"/>
        </w:rPr>
        <w:t> </w:t>
      </w:r>
      <w:r>
        <w:rPr>
          <w:rFonts w:ascii="BABEL Unicode" w:cs="BABEL Unicode"/>
          <w:w w:val="60"/>
          <w:rtl/>
        </w:rPr>
        <w:t>׀</w:t>
      </w:r>
      <w:r>
        <w:rPr>
          <w:rFonts w:ascii="BABEL Unicode" w:cs="BABEL Unicode"/>
          <w:spacing w:val="17"/>
        </w:rPr>
        <w:t> </w:t>
      </w:r>
      <w:r>
        <w:rPr>
          <w:rFonts w:ascii="BABEL Unicode" w:cs="BABEL Unicode"/>
          <w:spacing w:val="-39"/>
          <w:rtl/>
        </w:rPr>
        <w:t>֣ה</w:t>
      </w:r>
      <w:r>
        <w:rPr>
          <w:rFonts w:ascii="BABEL Unicode" w:cs="BABEL Unicode"/>
          <w:spacing w:val="-39"/>
        </w:rPr>
        <w:t>?C</w:t>
      </w:r>
      <w:r>
        <w:rPr>
          <w:rFonts w:ascii="BABEL Unicode" w:cs="BABEL Unicode"/>
          <w:spacing w:val="-39"/>
          <w:rtl/>
        </w:rPr>
        <w:t>ו</w:t>
      </w:r>
    </w:p>
    <w:p>
      <w:pPr>
        <w:pStyle w:val="BodyText"/>
        <w:tabs>
          <w:tab w:pos="6205" w:val="left" w:leader="none"/>
        </w:tabs>
        <w:spacing w:line="313" w:lineRule="exact"/>
        <w:ind w:left="908"/>
      </w:pPr>
      <w:r>
        <w:rPr/>
        <w:t>‘And you, listen (in) </w:t>
      </w:r>
      <w:r>
        <w:rPr>
          <w:spacing w:val="-6"/>
        </w:rPr>
        <w:t>heaven.’ </w:t>
      </w:r>
      <w:r>
        <w:rPr/>
        <w:t>(1</w:t>
      </w:r>
      <w:r>
        <w:rPr>
          <w:spacing w:val="12"/>
        </w:rPr>
        <w:t> </w:t>
      </w:r>
      <w:r>
        <w:rPr/>
        <w:t>Kgs</w:t>
      </w:r>
      <w:r>
        <w:rPr>
          <w:spacing w:val="-3"/>
        </w:rPr>
        <w:t> </w:t>
      </w:r>
      <w:r>
        <w:rPr/>
        <w:t>8:32)</w:t>
        <w:tab/>
        <w:t>(Waltke-O’Connor</w:t>
      </w:r>
      <w:r>
        <w:rPr>
          <w:spacing w:val="-12"/>
        </w:rPr>
        <w:t> </w:t>
      </w:r>
      <w:r>
        <w:rPr/>
        <w:t>1990,</w:t>
      </w:r>
    </w:p>
    <w:p>
      <w:pPr>
        <w:pStyle w:val="BodyText"/>
        <w:spacing w:line="313" w:lineRule="exact"/>
        <w:ind w:left="908"/>
      </w:pPr>
      <w:r>
        <w:rPr/>
        <w:t>§10.2.2b)</w:t>
      </w:r>
    </w:p>
    <w:p>
      <w:pPr>
        <w:pStyle w:val="BodyText"/>
        <w:spacing w:line="206" w:lineRule="auto" w:before="188"/>
        <w:ind w:right="174" w:firstLine="358"/>
        <w:jc w:val="both"/>
      </w:pPr>
      <w:r>
        <w:rPr/>
        <w:t>The</w:t>
      </w:r>
      <w:r>
        <w:rPr>
          <w:spacing w:val="-12"/>
        </w:rPr>
        <w:t> </w:t>
      </w:r>
      <w:r>
        <w:rPr/>
        <w:t>foregoing</w:t>
      </w:r>
      <w:r>
        <w:rPr>
          <w:spacing w:val="-11"/>
        </w:rPr>
        <w:t> </w:t>
      </w:r>
      <w:r>
        <w:rPr/>
        <w:t>examples</w:t>
      </w:r>
      <w:r>
        <w:rPr>
          <w:spacing w:val="-12"/>
        </w:rPr>
        <w:t> </w:t>
      </w:r>
      <w:r>
        <w:rPr/>
        <w:t>are</w:t>
      </w:r>
      <w:r>
        <w:rPr>
          <w:spacing w:val="-11"/>
        </w:rPr>
        <w:t> </w:t>
      </w:r>
      <w:r>
        <w:rPr/>
        <w:t>meant</w:t>
      </w:r>
      <w:r>
        <w:rPr>
          <w:spacing w:val="-12"/>
        </w:rPr>
        <w:t> </w:t>
      </w:r>
      <w:r>
        <w:rPr/>
        <w:t>to</w:t>
      </w:r>
      <w:r>
        <w:rPr>
          <w:spacing w:val="-11"/>
        </w:rPr>
        <w:t> </w:t>
      </w:r>
      <w:r>
        <w:rPr/>
        <w:t>introduce</w:t>
      </w:r>
      <w:r>
        <w:rPr>
          <w:spacing w:val="-12"/>
        </w:rPr>
        <w:t> </w:t>
      </w:r>
      <w:r>
        <w:rPr/>
        <w:t>the</w:t>
      </w:r>
      <w:r>
        <w:rPr>
          <w:spacing w:val="-11"/>
        </w:rPr>
        <w:t> </w:t>
      </w:r>
      <w:r>
        <w:rPr/>
        <w:t>concept</w:t>
      </w:r>
      <w:r>
        <w:rPr>
          <w:spacing w:val="-11"/>
        </w:rPr>
        <w:t> </w:t>
      </w:r>
      <w:r>
        <w:rPr/>
        <w:t>of</w:t>
      </w:r>
      <w:r>
        <w:rPr>
          <w:spacing w:val="-12"/>
        </w:rPr>
        <w:t> </w:t>
      </w:r>
      <w:r>
        <w:rPr/>
        <w:t>noun</w:t>
      </w:r>
      <w:r>
        <w:rPr>
          <w:spacing w:val="-11"/>
        </w:rPr>
        <w:t> </w:t>
      </w:r>
      <w:r>
        <w:rPr/>
        <w:t>phrase</w:t>
      </w:r>
      <w:r>
        <w:rPr>
          <w:spacing w:val="-12"/>
        </w:rPr>
        <w:t> </w:t>
      </w:r>
      <w:r>
        <w:rPr/>
        <w:t>mod- ifiers on relatively solid ground. It </w:t>
      </w:r>
      <w:r>
        <w:rPr>
          <w:spacing w:val="-3"/>
        </w:rPr>
        <w:t>may </w:t>
      </w:r>
      <w:r>
        <w:rPr/>
        <w:t>not </w:t>
      </w:r>
      <w:r>
        <w:rPr>
          <w:spacing w:val="3"/>
        </w:rPr>
        <w:t>be </w:t>
      </w:r>
      <w:r>
        <w:rPr/>
        <w:t>a coincidence that these correspond to</w:t>
      </w:r>
      <w:r>
        <w:rPr>
          <w:spacing w:val="-12"/>
        </w:rPr>
        <w:t> </w:t>
      </w:r>
      <w:r>
        <w:rPr/>
        <w:t>Larson’s</w:t>
      </w:r>
      <w:r>
        <w:rPr>
          <w:spacing w:val="-12"/>
        </w:rPr>
        <w:t> </w:t>
      </w:r>
      <w:r>
        <w:rPr/>
        <w:t>categories</w:t>
      </w:r>
      <w:r>
        <w:rPr>
          <w:spacing w:val="-12"/>
        </w:rPr>
        <w:t> </w:t>
      </w:r>
      <w:r>
        <w:rPr/>
        <w:t>for</w:t>
      </w:r>
      <w:r>
        <w:rPr>
          <w:spacing w:val="-12"/>
        </w:rPr>
        <w:t> </w:t>
      </w:r>
      <w:r>
        <w:rPr/>
        <w:t>English.</w:t>
      </w:r>
      <w:r>
        <w:rPr>
          <w:spacing w:val="19"/>
        </w:rPr>
        <w:t> </w:t>
      </w:r>
      <w:r>
        <w:rPr/>
        <w:t>After</w:t>
      </w:r>
      <w:r>
        <w:rPr>
          <w:spacing w:val="-12"/>
        </w:rPr>
        <w:t> </w:t>
      </w:r>
      <w:r>
        <w:rPr/>
        <w:t>sifting</w:t>
      </w:r>
      <w:r>
        <w:rPr>
          <w:spacing w:val="-12"/>
        </w:rPr>
        <w:t> </w:t>
      </w:r>
      <w:r>
        <w:rPr/>
        <w:t>through</w:t>
      </w:r>
      <w:r>
        <w:rPr>
          <w:spacing w:val="-12"/>
        </w:rPr>
        <w:t> </w:t>
      </w:r>
      <w:r>
        <w:rPr/>
        <w:t>other</w:t>
      </w:r>
      <w:r>
        <w:rPr>
          <w:spacing w:val="-12"/>
        </w:rPr>
        <w:t> </w:t>
      </w:r>
      <w:r>
        <w:rPr/>
        <w:t>candidates,</w:t>
      </w:r>
      <w:r>
        <w:rPr>
          <w:spacing w:val="-10"/>
        </w:rPr>
        <w:t> </w:t>
      </w:r>
      <w:r>
        <w:rPr/>
        <w:t>this</w:t>
      </w:r>
      <w:r>
        <w:rPr>
          <w:spacing w:val="-12"/>
        </w:rPr>
        <w:t> </w:t>
      </w:r>
      <w:r>
        <w:rPr/>
        <w:t>paper proposes that Biblical Hebrew allows modifiers of three types: time, manner, and place.</w:t>
      </w:r>
    </w:p>
    <w:p>
      <w:pPr>
        <w:spacing w:after="0" w:line="206" w:lineRule="auto"/>
        <w:jc w:val="both"/>
        <w:sectPr>
          <w:pgSz w:w="12240" w:h="15840"/>
          <w:pgMar w:header="996" w:footer="1582" w:top="1500" w:bottom="1780" w:left="1700" w:right="1660"/>
        </w:sectPr>
      </w:pPr>
    </w:p>
    <w:p>
      <w:pPr>
        <w:pStyle w:val="Heading1"/>
        <w:numPr>
          <w:ilvl w:val="0"/>
          <w:numId w:val="2"/>
        </w:numPr>
        <w:tabs>
          <w:tab w:pos="673" w:val="left" w:leader="none"/>
          <w:tab w:pos="674" w:val="left" w:leader="none"/>
        </w:tabs>
        <w:spacing w:line="216" w:lineRule="auto" w:before="243" w:after="0"/>
        <w:ind w:left="674" w:right="174" w:hanging="539"/>
        <w:jc w:val="left"/>
      </w:pPr>
      <w:bookmarkStart w:name="_TOC_250007" w:id="7"/>
      <w:r>
        <w:rPr/>
        <w:t>Ruling Out Arguments and Secondary </w:t>
      </w:r>
      <w:r>
        <w:rPr>
          <w:spacing w:val="-3"/>
        </w:rPr>
        <w:t>Predi- </w:t>
      </w:r>
      <w:bookmarkEnd w:id="7"/>
      <w:r>
        <w:rPr/>
        <w:t>cates</w:t>
      </w:r>
    </w:p>
    <w:p>
      <w:pPr>
        <w:pStyle w:val="BodyText"/>
        <w:spacing w:line="313" w:lineRule="exact" w:before="169"/>
        <w:jc w:val="both"/>
      </w:pPr>
      <w:r>
        <w:rPr/>
        <w:t>Many of the noun phrases analysed </w:t>
      </w:r>
      <w:r>
        <w:rPr>
          <w:spacing w:val="-4"/>
        </w:rPr>
        <w:t>by </w:t>
      </w:r>
      <w:r>
        <w:rPr/>
        <w:t>the grammars as belonging to category</w:t>
      </w:r>
      <w:r>
        <w:rPr>
          <w:spacing w:val="71"/>
        </w:rPr>
        <w:t> </w:t>
      </w:r>
      <w:r>
        <w:rPr>
          <w:spacing w:val="-5"/>
        </w:rPr>
        <w:t>two</w:t>
      </w:r>
    </w:p>
    <w:p>
      <w:pPr>
        <w:pStyle w:val="BodyText"/>
        <w:spacing w:line="206" w:lineRule="auto" w:before="13"/>
        <w:ind w:right="174"/>
        <w:jc w:val="both"/>
      </w:pPr>
      <w:r>
        <w:rPr/>
        <w:t>– the traditional ‘adverbial’ or the syntactic ‘adjunct’ – actually belong to</w:t>
      </w:r>
      <w:r>
        <w:rPr>
          <w:spacing w:val="-36"/>
        </w:rPr>
        <w:t> </w:t>
      </w:r>
      <w:r>
        <w:rPr/>
        <w:t>category one:</w:t>
      </w:r>
      <w:r>
        <w:rPr>
          <w:spacing w:val="10"/>
        </w:rPr>
        <w:t> </w:t>
      </w:r>
      <w:r>
        <w:rPr/>
        <w:t>these</w:t>
      </w:r>
      <w:r>
        <w:rPr>
          <w:spacing w:val="-23"/>
        </w:rPr>
        <w:t> </w:t>
      </w:r>
      <w:r>
        <w:rPr/>
        <w:t>are</w:t>
      </w:r>
      <w:r>
        <w:rPr>
          <w:spacing w:val="-23"/>
        </w:rPr>
        <w:t> </w:t>
      </w:r>
      <w:r>
        <w:rPr/>
        <w:t>what</w:t>
      </w:r>
      <w:r>
        <w:rPr>
          <w:spacing w:val="-23"/>
        </w:rPr>
        <w:t> </w:t>
      </w:r>
      <w:r>
        <w:rPr/>
        <w:t>I</w:t>
      </w:r>
      <w:r>
        <w:rPr>
          <w:spacing w:val="-23"/>
        </w:rPr>
        <w:t> </w:t>
      </w:r>
      <w:r>
        <w:rPr/>
        <w:t>call</w:t>
      </w:r>
      <w:r>
        <w:rPr>
          <w:spacing w:val="-23"/>
        </w:rPr>
        <w:t> </w:t>
      </w:r>
      <w:r>
        <w:rPr>
          <w:spacing w:val="-4"/>
        </w:rPr>
        <w:t>‘arguments.’</w:t>
      </w:r>
      <w:r>
        <w:rPr>
          <w:spacing w:val="13"/>
        </w:rPr>
        <w:t> </w:t>
      </w:r>
      <w:r>
        <w:rPr/>
        <w:t>Others</w:t>
      </w:r>
      <w:r>
        <w:rPr>
          <w:spacing w:val="-23"/>
        </w:rPr>
        <w:t> </w:t>
      </w:r>
      <w:r>
        <w:rPr/>
        <w:t>are</w:t>
      </w:r>
      <w:r>
        <w:rPr>
          <w:spacing w:val="-23"/>
        </w:rPr>
        <w:t> </w:t>
      </w:r>
      <w:r>
        <w:rPr/>
        <w:t>neither</w:t>
      </w:r>
      <w:r>
        <w:rPr>
          <w:spacing w:val="-23"/>
        </w:rPr>
        <w:t> </w:t>
      </w:r>
      <w:r>
        <w:rPr/>
        <w:t>‘arguments’</w:t>
      </w:r>
      <w:r>
        <w:rPr>
          <w:spacing w:val="-23"/>
        </w:rPr>
        <w:t> </w:t>
      </w:r>
      <w:r>
        <w:rPr/>
        <w:t>nor</w:t>
      </w:r>
      <w:r>
        <w:rPr>
          <w:spacing w:val="-23"/>
        </w:rPr>
        <w:t> </w:t>
      </w:r>
      <w:r>
        <w:rPr/>
        <w:t>‘modifiers,’ but rather ‘secondary predicates,’ the third category I am proposing in this</w:t>
      </w:r>
      <w:r>
        <w:rPr>
          <w:spacing w:val="-27"/>
        </w:rPr>
        <w:t> </w:t>
      </w:r>
      <w:r>
        <w:rPr/>
        <w:t>paper.</w:t>
      </w:r>
    </w:p>
    <w:p>
      <w:pPr>
        <w:pStyle w:val="BodyText"/>
        <w:spacing w:before="5"/>
        <w:ind w:left="0"/>
        <w:rPr>
          <w:sz w:val="22"/>
        </w:rPr>
      </w:pPr>
    </w:p>
    <w:p>
      <w:pPr>
        <w:pStyle w:val="Heading2"/>
        <w:numPr>
          <w:ilvl w:val="1"/>
          <w:numId w:val="4"/>
        </w:numPr>
        <w:tabs>
          <w:tab w:pos="835" w:val="left" w:leader="none"/>
          <w:tab w:pos="836" w:val="left" w:leader="none"/>
        </w:tabs>
        <w:spacing w:line="240" w:lineRule="auto" w:before="0" w:after="0"/>
        <w:ind w:left="835" w:right="0" w:hanging="700"/>
        <w:jc w:val="left"/>
      </w:pPr>
      <w:bookmarkStart w:name="_TOC_250006" w:id="8"/>
      <w:r>
        <w:rPr/>
        <w:t>NP Arguments: A </w:t>
      </w:r>
      <w:r>
        <w:rPr>
          <w:spacing w:val="-4"/>
        </w:rPr>
        <w:t>Valency</w:t>
      </w:r>
      <w:r>
        <w:rPr>
          <w:spacing w:val="-47"/>
        </w:rPr>
        <w:t> </w:t>
      </w:r>
      <w:bookmarkEnd w:id="8"/>
      <w:r>
        <w:rPr/>
        <w:t>Approach</w:t>
      </w:r>
    </w:p>
    <w:p>
      <w:pPr>
        <w:pStyle w:val="BodyText"/>
        <w:spacing w:line="206" w:lineRule="auto" w:before="130"/>
        <w:ind w:right="173"/>
        <w:jc w:val="both"/>
      </w:pPr>
      <w:r>
        <w:rPr/>
        <w:t>Arguments are the more familiar </w:t>
      </w:r>
      <w:r>
        <w:rPr>
          <w:spacing w:val="-3"/>
        </w:rPr>
        <w:t>category, </w:t>
      </w:r>
      <w:r>
        <w:rPr/>
        <w:t>so I begin here. Whereas the traditional grammars list categories of accusative based largely on the semantics of the </w:t>
      </w:r>
      <w:r>
        <w:rPr>
          <w:spacing w:val="-4"/>
        </w:rPr>
        <w:t>noun </w:t>
      </w:r>
      <w:r>
        <w:rPr/>
        <w:t>phrase</w:t>
      </w:r>
      <w:r>
        <w:rPr>
          <w:spacing w:val="-6"/>
        </w:rPr>
        <w:t> </w:t>
      </w:r>
      <w:r>
        <w:rPr/>
        <w:t>in</w:t>
      </w:r>
      <w:r>
        <w:rPr>
          <w:spacing w:val="-6"/>
        </w:rPr>
        <w:t> </w:t>
      </w:r>
      <w:r>
        <w:rPr/>
        <w:t>question,</w:t>
      </w:r>
      <w:r>
        <w:rPr>
          <w:spacing w:val="-6"/>
        </w:rPr>
        <w:t> </w:t>
      </w:r>
      <w:r>
        <w:rPr/>
        <w:t>a</w:t>
      </w:r>
      <w:r>
        <w:rPr>
          <w:spacing w:val="-6"/>
        </w:rPr>
        <w:t> </w:t>
      </w:r>
      <w:r>
        <w:rPr/>
        <w:t>better</w:t>
      </w:r>
      <w:r>
        <w:rPr>
          <w:spacing w:val="-6"/>
        </w:rPr>
        <w:t> </w:t>
      </w:r>
      <w:r>
        <w:rPr/>
        <w:t>approach</w:t>
      </w:r>
      <w:r>
        <w:rPr>
          <w:spacing w:val="-7"/>
        </w:rPr>
        <w:t> </w:t>
      </w:r>
      <w:r>
        <w:rPr/>
        <w:t>also</w:t>
      </w:r>
      <w:r>
        <w:rPr>
          <w:spacing w:val="-6"/>
        </w:rPr>
        <w:t> </w:t>
      </w:r>
      <w:r>
        <w:rPr/>
        <w:t>considers</w:t>
      </w:r>
      <w:r>
        <w:rPr>
          <w:spacing w:val="-6"/>
        </w:rPr>
        <w:t> </w:t>
      </w:r>
      <w:r>
        <w:rPr/>
        <w:t>the</w:t>
      </w:r>
      <w:r>
        <w:rPr>
          <w:spacing w:val="-6"/>
        </w:rPr>
        <w:t> </w:t>
      </w:r>
      <w:r>
        <w:rPr/>
        <w:t>semantics</w:t>
      </w:r>
      <w:r>
        <w:rPr>
          <w:spacing w:val="-7"/>
        </w:rPr>
        <w:t> </w:t>
      </w:r>
      <w:r>
        <w:rPr/>
        <w:t>of</w:t>
      </w:r>
      <w:r>
        <w:rPr>
          <w:spacing w:val="-6"/>
        </w:rPr>
        <w:t> </w:t>
      </w:r>
      <w:r>
        <w:rPr/>
        <w:t>the</w:t>
      </w:r>
      <w:r>
        <w:rPr>
          <w:spacing w:val="-6"/>
        </w:rPr>
        <w:t> </w:t>
      </w:r>
      <w:r>
        <w:rPr/>
        <w:t>verb,</w:t>
      </w:r>
      <w:r>
        <w:rPr>
          <w:spacing w:val="-6"/>
        </w:rPr>
        <w:t> </w:t>
      </w:r>
      <w:r>
        <w:rPr>
          <w:spacing w:val="-3"/>
        </w:rPr>
        <w:t>since </w:t>
      </w:r>
      <w:r>
        <w:rPr/>
        <w:t>the</w:t>
      </w:r>
      <w:r>
        <w:rPr>
          <w:spacing w:val="-19"/>
        </w:rPr>
        <w:t> </w:t>
      </w:r>
      <w:r>
        <w:rPr/>
        <w:t>grammaticality</w:t>
      </w:r>
      <w:r>
        <w:rPr>
          <w:spacing w:val="-18"/>
        </w:rPr>
        <w:t> </w:t>
      </w:r>
      <w:r>
        <w:rPr/>
        <w:t>of</w:t>
      </w:r>
      <w:r>
        <w:rPr>
          <w:spacing w:val="-17"/>
        </w:rPr>
        <w:t> </w:t>
      </w:r>
      <w:r>
        <w:rPr/>
        <w:t>a</w:t>
      </w:r>
      <w:r>
        <w:rPr>
          <w:spacing w:val="-17"/>
        </w:rPr>
        <w:t> </w:t>
      </w:r>
      <w:r>
        <w:rPr/>
        <w:t>clause</w:t>
      </w:r>
      <w:r>
        <w:rPr>
          <w:spacing w:val="-17"/>
        </w:rPr>
        <w:t> </w:t>
      </w:r>
      <w:r>
        <w:rPr/>
        <w:t>depends</w:t>
      </w:r>
      <w:r>
        <w:rPr>
          <w:spacing w:val="-17"/>
        </w:rPr>
        <w:t> </w:t>
      </w:r>
      <w:r>
        <w:rPr/>
        <w:t>in</w:t>
      </w:r>
      <w:r>
        <w:rPr>
          <w:spacing w:val="-17"/>
        </w:rPr>
        <w:t> </w:t>
      </w:r>
      <w:r>
        <w:rPr/>
        <w:t>part</w:t>
      </w:r>
      <w:r>
        <w:rPr>
          <w:spacing w:val="-17"/>
        </w:rPr>
        <w:t> </w:t>
      </w:r>
      <w:r>
        <w:rPr/>
        <w:t>on</w:t>
      </w:r>
      <w:r>
        <w:rPr>
          <w:spacing w:val="-17"/>
        </w:rPr>
        <w:t> </w:t>
      </w:r>
      <w:r>
        <w:rPr/>
        <w:t>the</w:t>
      </w:r>
      <w:r>
        <w:rPr>
          <w:spacing w:val="-17"/>
        </w:rPr>
        <w:t> </w:t>
      </w:r>
      <w:r>
        <w:rPr/>
        <w:t>compatibility</w:t>
      </w:r>
      <w:r>
        <w:rPr>
          <w:spacing w:val="-18"/>
        </w:rPr>
        <w:t> </w:t>
      </w:r>
      <w:r>
        <w:rPr/>
        <w:t>of</w:t>
      </w:r>
      <w:r>
        <w:rPr>
          <w:spacing w:val="-17"/>
        </w:rPr>
        <w:t> </w:t>
      </w:r>
      <w:r>
        <w:rPr/>
        <w:t>the</w:t>
      </w:r>
      <w:r>
        <w:rPr>
          <w:spacing w:val="-17"/>
        </w:rPr>
        <w:t> </w:t>
      </w:r>
      <w:r>
        <w:rPr>
          <w:spacing w:val="-3"/>
        </w:rPr>
        <w:t>arguments </w:t>
      </w:r>
      <w:r>
        <w:rPr/>
        <w:t>with the verb. The approach I </w:t>
      </w:r>
      <w:r>
        <w:rPr>
          <w:spacing w:val="-4"/>
        </w:rPr>
        <w:t>have </w:t>
      </w:r>
      <w:r>
        <w:rPr/>
        <w:t>in mind is called a valency approach, such as the one advocated </w:t>
      </w:r>
      <w:r>
        <w:rPr>
          <w:spacing w:val="-4"/>
        </w:rPr>
        <w:t>by </w:t>
      </w:r>
      <w:r>
        <w:rPr/>
        <w:t>John Cook. </w:t>
      </w:r>
      <w:r>
        <w:rPr>
          <w:spacing w:val="-3"/>
        </w:rPr>
        <w:t>Valency </w:t>
      </w:r>
      <w:r>
        <w:rPr/>
        <w:t>refers to the ‘combining capacity’ of a verbal lexeme. According to their basic meaning, verbs combine with arguments in particular</w:t>
      </w:r>
      <w:r>
        <w:rPr>
          <w:spacing w:val="-17"/>
        </w:rPr>
        <w:t> </w:t>
      </w:r>
      <w:r>
        <w:rPr/>
        <w:t>patterns.</w:t>
      </w:r>
      <w:r>
        <w:rPr>
          <w:spacing w:val="16"/>
        </w:rPr>
        <w:t> </w:t>
      </w:r>
      <w:r>
        <w:rPr/>
        <w:t>Each</w:t>
      </w:r>
      <w:r>
        <w:rPr>
          <w:spacing w:val="-17"/>
        </w:rPr>
        <w:t> </w:t>
      </w:r>
      <w:r>
        <w:rPr/>
        <w:t>pattern</w:t>
      </w:r>
      <w:r>
        <w:rPr>
          <w:spacing w:val="-16"/>
        </w:rPr>
        <w:t> </w:t>
      </w:r>
      <w:r>
        <w:rPr/>
        <w:t>for</w:t>
      </w:r>
      <w:r>
        <w:rPr>
          <w:spacing w:val="-16"/>
        </w:rPr>
        <w:t> </w:t>
      </w:r>
      <w:r>
        <w:rPr/>
        <w:t>the</w:t>
      </w:r>
      <w:r>
        <w:rPr>
          <w:spacing w:val="-17"/>
        </w:rPr>
        <w:t> </w:t>
      </w:r>
      <w:r>
        <w:rPr/>
        <w:t>verb</w:t>
      </w:r>
      <w:r>
        <w:rPr>
          <w:spacing w:val="-17"/>
        </w:rPr>
        <w:t> </w:t>
      </w:r>
      <w:r>
        <w:rPr/>
        <w:t>selects</w:t>
      </w:r>
      <w:r>
        <w:rPr>
          <w:spacing w:val="-16"/>
        </w:rPr>
        <w:t> </w:t>
      </w:r>
      <w:r>
        <w:rPr/>
        <w:t>a</w:t>
      </w:r>
      <w:r>
        <w:rPr>
          <w:spacing w:val="-16"/>
        </w:rPr>
        <w:t> </w:t>
      </w:r>
      <w:r>
        <w:rPr/>
        <w:t>specific</w:t>
      </w:r>
      <w:r>
        <w:rPr>
          <w:spacing w:val="-17"/>
        </w:rPr>
        <w:t> </w:t>
      </w:r>
      <w:r>
        <w:rPr/>
        <w:t>number</w:t>
      </w:r>
      <w:r>
        <w:rPr>
          <w:spacing w:val="-16"/>
        </w:rPr>
        <w:t> </w:t>
      </w:r>
      <w:r>
        <w:rPr/>
        <w:t>of</w:t>
      </w:r>
      <w:r>
        <w:rPr>
          <w:spacing w:val="-16"/>
        </w:rPr>
        <w:t> </w:t>
      </w:r>
      <w:r>
        <w:rPr>
          <w:spacing w:val="-3"/>
        </w:rPr>
        <w:t>arguments </w:t>
      </w:r>
      <w:r>
        <w:rPr/>
        <w:t>of specific</w:t>
      </w:r>
      <w:r>
        <w:rPr>
          <w:spacing w:val="-3"/>
        </w:rPr>
        <w:t> </w:t>
      </w:r>
      <w:r>
        <w:rPr/>
        <w:t>types.</w:t>
      </w:r>
    </w:p>
    <w:p>
      <w:pPr>
        <w:pStyle w:val="BodyText"/>
        <w:spacing w:line="206" w:lineRule="auto"/>
        <w:ind w:right="174" w:firstLine="358"/>
        <w:jc w:val="both"/>
      </w:pPr>
      <w:r>
        <w:rPr/>
        <w:t>In</w:t>
      </w:r>
      <w:r>
        <w:rPr>
          <w:spacing w:val="-19"/>
        </w:rPr>
        <w:t> </w:t>
      </w:r>
      <w:r>
        <w:rPr/>
        <w:t>general,</w:t>
      </w:r>
      <w:r>
        <w:rPr>
          <w:spacing w:val="-16"/>
        </w:rPr>
        <w:t> </w:t>
      </w:r>
      <w:r>
        <w:rPr/>
        <w:t>valency</w:t>
      </w:r>
      <w:r>
        <w:rPr>
          <w:spacing w:val="-18"/>
        </w:rPr>
        <w:t> </w:t>
      </w:r>
      <w:r>
        <w:rPr/>
        <w:t>patterns</w:t>
      </w:r>
      <w:r>
        <w:rPr>
          <w:spacing w:val="-19"/>
        </w:rPr>
        <w:t> </w:t>
      </w:r>
      <w:r>
        <w:rPr/>
        <w:t>combine</w:t>
      </w:r>
      <w:r>
        <w:rPr>
          <w:spacing w:val="-18"/>
        </w:rPr>
        <w:t> </w:t>
      </w:r>
      <w:r>
        <w:rPr/>
        <w:t>with</w:t>
      </w:r>
      <w:r>
        <w:rPr>
          <w:spacing w:val="-19"/>
        </w:rPr>
        <w:t> </w:t>
      </w:r>
      <w:r>
        <w:rPr/>
        <w:t>as</w:t>
      </w:r>
      <w:r>
        <w:rPr>
          <w:spacing w:val="-18"/>
        </w:rPr>
        <w:t> </w:t>
      </w:r>
      <w:r>
        <w:rPr/>
        <w:t>few</w:t>
      </w:r>
      <w:r>
        <w:rPr>
          <w:spacing w:val="-19"/>
        </w:rPr>
        <w:t> </w:t>
      </w:r>
      <w:r>
        <w:rPr/>
        <w:t>as</w:t>
      </w:r>
      <w:r>
        <w:rPr>
          <w:spacing w:val="-19"/>
        </w:rPr>
        <w:t> </w:t>
      </w:r>
      <w:r>
        <w:rPr/>
        <w:t>zero</w:t>
      </w:r>
      <w:r>
        <w:rPr>
          <w:spacing w:val="-18"/>
        </w:rPr>
        <w:t> </w:t>
      </w:r>
      <w:r>
        <w:rPr/>
        <w:t>and</w:t>
      </w:r>
      <w:r>
        <w:rPr>
          <w:spacing w:val="-19"/>
        </w:rPr>
        <w:t> </w:t>
      </w:r>
      <w:r>
        <w:rPr/>
        <w:t>as</w:t>
      </w:r>
      <w:r>
        <w:rPr>
          <w:spacing w:val="-18"/>
        </w:rPr>
        <w:t> </w:t>
      </w:r>
      <w:r>
        <w:rPr/>
        <w:t>many</w:t>
      </w:r>
      <w:r>
        <w:rPr>
          <w:spacing w:val="-19"/>
        </w:rPr>
        <w:t> </w:t>
      </w:r>
      <w:r>
        <w:rPr/>
        <w:t>as</w:t>
      </w:r>
      <w:r>
        <w:rPr>
          <w:spacing w:val="-18"/>
        </w:rPr>
        <w:t> </w:t>
      </w:r>
      <w:r>
        <w:rPr/>
        <w:t>three</w:t>
      </w:r>
      <w:r>
        <w:rPr>
          <w:spacing w:val="-19"/>
        </w:rPr>
        <w:t> </w:t>
      </w:r>
      <w:r>
        <w:rPr/>
        <w:t>ar- guments</w:t>
      </w:r>
      <w:r>
        <w:rPr>
          <w:spacing w:val="-8"/>
        </w:rPr>
        <w:t> </w:t>
      </w:r>
      <w:r>
        <w:rPr/>
        <w:t>and</w:t>
      </w:r>
      <w:r>
        <w:rPr>
          <w:spacing w:val="-7"/>
        </w:rPr>
        <w:t> </w:t>
      </w:r>
      <w:r>
        <w:rPr/>
        <w:t>are</w:t>
      </w:r>
      <w:r>
        <w:rPr>
          <w:spacing w:val="-8"/>
        </w:rPr>
        <w:t> </w:t>
      </w:r>
      <w:r>
        <w:rPr/>
        <w:t>said</w:t>
      </w:r>
      <w:r>
        <w:rPr>
          <w:spacing w:val="-7"/>
        </w:rPr>
        <w:t> </w:t>
      </w:r>
      <w:r>
        <w:rPr/>
        <w:t>to</w:t>
      </w:r>
      <w:r>
        <w:rPr>
          <w:spacing w:val="-8"/>
        </w:rPr>
        <w:t> </w:t>
      </w:r>
      <w:r>
        <w:rPr>
          <w:spacing w:val="3"/>
        </w:rPr>
        <w:t>be</w:t>
      </w:r>
      <w:r>
        <w:rPr>
          <w:spacing w:val="-7"/>
        </w:rPr>
        <w:t> </w:t>
      </w:r>
      <w:r>
        <w:rPr>
          <w:spacing w:val="-4"/>
        </w:rPr>
        <w:t>avalent,</w:t>
      </w:r>
      <w:r>
        <w:rPr>
          <w:spacing w:val="-7"/>
        </w:rPr>
        <w:t> </w:t>
      </w:r>
      <w:r>
        <w:rPr>
          <w:spacing w:val="-3"/>
        </w:rPr>
        <w:t>monovalent,</w:t>
      </w:r>
      <w:r>
        <w:rPr>
          <w:spacing w:val="-6"/>
        </w:rPr>
        <w:t> </w:t>
      </w:r>
      <w:r>
        <w:rPr>
          <w:spacing w:val="-3"/>
        </w:rPr>
        <w:t>bivalent,</w:t>
      </w:r>
      <w:r>
        <w:rPr>
          <w:spacing w:val="-7"/>
        </w:rPr>
        <w:t> </w:t>
      </w:r>
      <w:r>
        <w:rPr/>
        <w:t>or</w:t>
      </w:r>
      <w:r>
        <w:rPr>
          <w:spacing w:val="-7"/>
        </w:rPr>
        <w:t> </w:t>
      </w:r>
      <w:r>
        <w:rPr>
          <w:spacing w:val="-3"/>
        </w:rPr>
        <w:t>trivalent</w:t>
      </w:r>
      <w:r>
        <w:rPr>
          <w:spacing w:val="-8"/>
        </w:rPr>
        <w:t> </w:t>
      </w:r>
      <w:r>
        <w:rPr/>
        <w:t>corresponding to the number of arguments. Some verbs are associated with a single valency pat- tern, while others </w:t>
      </w:r>
      <w:r>
        <w:rPr>
          <w:spacing w:val="-3"/>
        </w:rPr>
        <w:t>may </w:t>
      </w:r>
      <w:r>
        <w:rPr/>
        <w:t>occur in multiple distinct combinations. In Biblical Hebrew, valency applies to the combination of a root and a </w:t>
      </w:r>
      <w:r>
        <w:rPr>
          <w:i/>
        </w:rPr>
        <w:t>binyan</w:t>
      </w:r>
      <w:r>
        <w:rPr/>
        <w:t>, or</w:t>
      </w:r>
      <w:r>
        <w:rPr>
          <w:spacing w:val="-25"/>
        </w:rPr>
        <w:t> </w:t>
      </w:r>
      <w:r>
        <w:rPr>
          <w:spacing w:val="-5"/>
        </w:rPr>
        <w:t>‘stem.’</w:t>
      </w:r>
    </w:p>
    <w:p>
      <w:pPr>
        <w:pStyle w:val="BodyText"/>
        <w:spacing w:line="206" w:lineRule="auto"/>
        <w:ind w:right="173" w:firstLine="358"/>
        <w:jc w:val="both"/>
      </w:pPr>
      <w:r>
        <w:rPr/>
        <w:t>A</w:t>
      </w:r>
      <w:r>
        <w:rPr>
          <w:spacing w:val="-17"/>
        </w:rPr>
        <w:t> </w:t>
      </w:r>
      <w:r>
        <w:rPr/>
        <w:t>better</w:t>
      </w:r>
      <w:r>
        <w:rPr>
          <w:spacing w:val="-17"/>
        </w:rPr>
        <w:t> </w:t>
      </w:r>
      <w:r>
        <w:rPr/>
        <w:t>understanding</w:t>
      </w:r>
      <w:r>
        <w:rPr>
          <w:spacing w:val="-17"/>
        </w:rPr>
        <w:t> </w:t>
      </w:r>
      <w:r>
        <w:rPr/>
        <w:t>of</w:t>
      </w:r>
      <w:r>
        <w:rPr>
          <w:spacing w:val="-17"/>
        </w:rPr>
        <w:t> </w:t>
      </w:r>
      <w:r>
        <w:rPr/>
        <w:t>a</w:t>
      </w:r>
      <w:r>
        <w:rPr>
          <w:spacing w:val="-16"/>
        </w:rPr>
        <w:t> </w:t>
      </w:r>
      <w:r>
        <w:rPr/>
        <w:t>verb’s</w:t>
      </w:r>
      <w:r>
        <w:rPr>
          <w:spacing w:val="-17"/>
        </w:rPr>
        <w:t> </w:t>
      </w:r>
      <w:r>
        <w:rPr/>
        <w:t>valency</w:t>
      </w:r>
      <w:r>
        <w:rPr>
          <w:spacing w:val="-17"/>
        </w:rPr>
        <w:t> </w:t>
      </w:r>
      <w:r>
        <w:rPr/>
        <w:t>can</w:t>
      </w:r>
      <w:r>
        <w:rPr>
          <w:spacing w:val="-17"/>
        </w:rPr>
        <w:t> </w:t>
      </w:r>
      <w:r>
        <w:rPr/>
        <w:t>allow</w:t>
      </w:r>
      <w:r>
        <w:rPr>
          <w:spacing w:val="-16"/>
        </w:rPr>
        <w:t> </w:t>
      </w:r>
      <w:r>
        <w:rPr/>
        <w:t>us</w:t>
      </w:r>
      <w:r>
        <w:rPr>
          <w:spacing w:val="-17"/>
        </w:rPr>
        <w:t> </w:t>
      </w:r>
      <w:r>
        <w:rPr/>
        <w:t>to</w:t>
      </w:r>
      <w:r>
        <w:rPr>
          <w:spacing w:val="-17"/>
        </w:rPr>
        <w:t> </w:t>
      </w:r>
      <w:r>
        <w:rPr/>
        <w:t>identify</w:t>
      </w:r>
      <w:r>
        <w:rPr>
          <w:spacing w:val="-17"/>
        </w:rPr>
        <w:t> </w:t>
      </w:r>
      <w:r>
        <w:rPr/>
        <w:t>which</w:t>
      </w:r>
      <w:r>
        <w:rPr>
          <w:spacing w:val="-16"/>
        </w:rPr>
        <w:t> </w:t>
      </w:r>
      <w:r>
        <w:rPr/>
        <w:t>phrases are (selected) arguments and which are (optional) adjuncts. In cases where a verb is</w:t>
      </w:r>
      <w:r>
        <w:rPr>
          <w:spacing w:val="-6"/>
        </w:rPr>
        <w:t> </w:t>
      </w:r>
      <w:r>
        <w:rPr/>
        <w:t>infrequently</w:t>
      </w:r>
      <w:r>
        <w:rPr>
          <w:spacing w:val="-6"/>
        </w:rPr>
        <w:t> </w:t>
      </w:r>
      <w:r>
        <w:rPr/>
        <w:t>attested</w:t>
      </w:r>
      <w:r>
        <w:rPr>
          <w:spacing w:val="-6"/>
        </w:rPr>
        <w:t> </w:t>
      </w:r>
      <w:r>
        <w:rPr/>
        <w:t>it</w:t>
      </w:r>
      <w:r>
        <w:rPr>
          <w:spacing w:val="-6"/>
        </w:rPr>
        <w:t> </w:t>
      </w:r>
      <w:r>
        <w:rPr>
          <w:spacing w:val="-3"/>
        </w:rPr>
        <w:t>may</w:t>
      </w:r>
      <w:r>
        <w:rPr>
          <w:spacing w:val="-6"/>
        </w:rPr>
        <w:t> </w:t>
      </w:r>
      <w:r>
        <w:rPr>
          <w:spacing w:val="3"/>
        </w:rPr>
        <w:t>be</w:t>
      </w:r>
      <w:r>
        <w:rPr>
          <w:spacing w:val="-6"/>
        </w:rPr>
        <w:t> </w:t>
      </w:r>
      <w:r>
        <w:rPr/>
        <w:t>possible</w:t>
      </w:r>
      <w:r>
        <w:rPr>
          <w:spacing w:val="-6"/>
        </w:rPr>
        <w:t> </w:t>
      </w:r>
      <w:r>
        <w:rPr/>
        <w:t>to</w:t>
      </w:r>
      <w:r>
        <w:rPr>
          <w:spacing w:val="-6"/>
        </w:rPr>
        <w:t> </w:t>
      </w:r>
      <w:r>
        <w:rPr/>
        <w:t>use</w:t>
      </w:r>
      <w:r>
        <w:rPr>
          <w:spacing w:val="-6"/>
        </w:rPr>
        <w:t> </w:t>
      </w:r>
      <w:r>
        <w:rPr/>
        <w:t>close</w:t>
      </w:r>
      <w:r>
        <w:rPr>
          <w:spacing w:val="-6"/>
        </w:rPr>
        <w:t> </w:t>
      </w:r>
      <w:r>
        <w:rPr/>
        <w:t>synonyms,</w:t>
      </w:r>
      <w:r>
        <w:rPr>
          <w:spacing w:val="-6"/>
        </w:rPr>
        <w:t> </w:t>
      </w:r>
      <w:r>
        <w:rPr/>
        <w:t>to</w:t>
      </w:r>
      <w:r>
        <w:rPr>
          <w:spacing w:val="-5"/>
        </w:rPr>
        <w:t> </w:t>
      </w:r>
      <w:r>
        <w:rPr/>
        <w:t>the</w:t>
      </w:r>
      <w:r>
        <w:rPr>
          <w:spacing w:val="-6"/>
        </w:rPr>
        <w:t> </w:t>
      </w:r>
      <w:r>
        <w:rPr/>
        <w:t>extent</w:t>
      </w:r>
      <w:r>
        <w:rPr>
          <w:spacing w:val="-6"/>
        </w:rPr>
        <w:t> </w:t>
      </w:r>
      <w:r>
        <w:rPr/>
        <w:t>that there are </w:t>
      </w:r>
      <w:r>
        <w:rPr>
          <w:spacing w:val="-7"/>
        </w:rPr>
        <w:t>any, </w:t>
      </w:r>
      <w:r>
        <w:rPr/>
        <w:t>for pattern</w:t>
      </w:r>
      <w:r>
        <w:rPr>
          <w:spacing w:val="1"/>
        </w:rPr>
        <w:t> </w:t>
      </w:r>
      <w:r>
        <w:rPr/>
        <w:t>comparison.</w:t>
      </w:r>
    </w:p>
    <w:p>
      <w:pPr>
        <w:pStyle w:val="BodyText"/>
        <w:spacing w:line="199" w:lineRule="auto"/>
        <w:ind w:right="173" w:firstLine="358"/>
        <w:jc w:val="both"/>
      </w:pPr>
      <w:r>
        <w:rPr/>
        <w:t>Let us start with a common verb, the Hebrew </w:t>
      </w:r>
      <w:r>
        <w:rPr>
          <w:rFonts w:ascii="BABEL Unicode" w:hAnsi="BABEL Unicode" w:cs="BABEL Unicode"/>
          <w:rtl/>
        </w:rPr>
        <w:t>ב</w:t>
      </w:r>
      <w:r>
        <w:rPr>
          <w:rFonts w:ascii="BABEL Unicode" w:hAnsi="BABEL Unicode" w:cs="BABEL Unicode"/>
        </w:rPr>
        <w:t>?</w:t>
      </w:r>
      <w:r>
        <w:rPr>
          <w:rFonts w:ascii="BABEL Unicode" w:hAnsi="BABEL Unicode" w:cs="BABEL Unicode"/>
          <w:rtl/>
        </w:rPr>
        <w:t>י</w:t>
      </w:r>
      <w:r>
        <w:rPr/>
        <w:t>, meaning ‘to sit or </w:t>
      </w:r>
      <w:r>
        <w:rPr>
          <w:spacing w:val="-10"/>
        </w:rPr>
        <w:t>stay.’ </w:t>
      </w:r>
      <w:r>
        <w:rPr/>
        <w:t>By knowing that the </w:t>
      </w:r>
      <w:r>
        <w:rPr>
          <w:i/>
        </w:rPr>
        <w:t>Qal </w:t>
      </w:r>
      <w:r>
        <w:rPr/>
        <w:t>of </w:t>
      </w:r>
      <w:r>
        <w:rPr>
          <w:rFonts w:ascii="BABEL Unicode" w:hAnsi="BABEL Unicode" w:cs="BABEL Unicode"/>
          <w:rtl/>
        </w:rPr>
        <w:t>ב</w:t>
      </w:r>
      <w:r>
        <w:rPr>
          <w:rFonts w:ascii="BABEL Unicode" w:hAnsi="BABEL Unicode" w:cs="BABEL Unicode"/>
        </w:rPr>
        <w:t>?</w:t>
      </w:r>
      <w:r>
        <w:rPr>
          <w:rFonts w:ascii="BABEL Unicode" w:hAnsi="BABEL Unicode" w:cs="BABEL Unicode"/>
          <w:rtl/>
        </w:rPr>
        <w:t>י</w:t>
      </w:r>
      <w:r>
        <w:rPr>
          <w:rFonts w:ascii="BABEL Unicode" w:hAnsi="BABEL Unicode" w:cs="BABEL Unicode"/>
        </w:rPr>
        <w:t> </w:t>
      </w:r>
      <w:r>
        <w:rPr/>
        <w:t>has a common </w:t>
      </w:r>
      <w:r>
        <w:rPr>
          <w:spacing w:val="-3"/>
        </w:rPr>
        <w:t>bivalent </w:t>
      </w:r>
      <w:r>
        <w:rPr/>
        <w:t>pattern meaning ‘X </w:t>
      </w:r>
      <w:r>
        <w:rPr>
          <w:spacing w:val="-3"/>
        </w:rPr>
        <w:t>stayed</w:t>
      </w:r>
      <w:r>
        <w:rPr>
          <w:spacing w:val="72"/>
        </w:rPr>
        <w:t> </w:t>
      </w:r>
      <w:r>
        <w:rPr/>
        <w:t>(at</w:t>
      </w:r>
      <w:r>
        <w:rPr>
          <w:spacing w:val="9"/>
        </w:rPr>
        <w:t> </w:t>
      </w:r>
      <w:r>
        <w:rPr/>
        <w:t>place)</w:t>
      </w:r>
      <w:r>
        <w:rPr>
          <w:spacing w:val="10"/>
        </w:rPr>
        <w:t> </w:t>
      </w:r>
      <w:r>
        <w:rPr/>
        <w:t>Y,’</w:t>
      </w:r>
      <w:r>
        <w:rPr>
          <w:spacing w:val="9"/>
        </w:rPr>
        <w:t> </w:t>
      </w:r>
      <w:r>
        <w:rPr>
          <w:spacing w:val="-4"/>
        </w:rPr>
        <w:t>we</w:t>
      </w:r>
      <w:r>
        <w:rPr>
          <w:spacing w:val="10"/>
        </w:rPr>
        <w:t> </w:t>
      </w:r>
      <w:r>
        <w:rPr/>
        <w:t>can</w:t>
      </w:r>
      <w:r>
        <w:rPr>
          <w:spacing w:val="9"/>
        </w:rPr>
        <w:t> </w:t>
      </w:r>
      <w:r>
        <w:rPr>
          <w:spacing w:val="-3"/>
        </w:rPr>
        <w:t>avoid</w:t>
      </w:r>
      <w:r>
        <w:rPr>
          <w:spacing w:val="9"/>
        </w:rPr>
        <w:t> </w:t>
      </w:r>
      <w:r>
        <w:rPr/>
        <w:t>the</w:t>
      </w:r>
      <w:r>
        <w:rPr>
          <w:spacing w:val="9"/>
        </w:rPr>
        <w:t> </w:t>
      </w:r>
      <w:r>
        <w:rPr/>
        <w:t>mistake</w:t>
      </w:r>
      <w:r>
        <w:rPr>
          <w:spacing w:val="10"/>
        </w:rPr>
        <w:t> </w:t>
      </w:r>
      <w:r>
        <w:rPr/>
        <w:t>made</w:t>
      </w:r>
      <w:r>
        <w:rPr>
          <w:spacing w:val="9"/>
        </w:rPr>
        <w:t> </w:t>
      </w:r>
      <w:r>
        <w:rPr>
          <w:spacing w:val="-4"/>
        </w:rPr>
        <w:t>by</w:t>
      </w:r>
      <w:r>
        <w:rPr>
          <w:spacing w:val="10"/>
        </w:rPr>
        <w:t> </w:t>
      </w:r>
      <w:r>
        <w:rPr/>
        <w:t>Waltke-O’Connor</w:t>
      </w:r>
      <w:r>
        <w:rPr>
          <w:spacing w:val="9"/>
        </w:rPr>
        <w:t> </w:t>
      </w:r>
      <w:r>
        <w:rPr/>
        <w:t>when</w:t>
      </w:r>
      <w:r>
        <w:rPr>
          <w:spacing w:val="10"/>
        </w:rPr>
        <w:t> </w:t>
      </w:r>
      <w:r>
        <w:rPr/>
        <w:t>they</w:t>
      </w:r>
      <w:r>
        <w:rPr>
          <w:spacing w:val="9"/>
        </w:rPr>
        <w:t> </w:t>
      </w:r>
      <w:r>
        <w:rPr/>
        <w:t>lis</w:t>
      </w:r>
      <w:r>
        <w:rPr/>
        <w:t>t</w:t>
      </w:r>
    </w:p>
    <w:p>
      <w:pPr>
        <w:spacing w:after="0" w:line="199" w:lineRule="auto"/>
        <w:jc w:val="both"/>
        <w:sectPr>
          <w:pgSz w:w="12240" w:h="15840"/>
          <w:pgMar w:header="996" w:footer="1582" w:top="1500" w:bottom="1780" w:left="1700" w:right="1660"/>
        </w:sectPr>
      </w:pPr>
    </w:p>
    <w:p>
      <w:pPr>
        <w:pStyle w:val="BodyText"/>
        <w:bidi/>
        <w:spacing w:before="8"/>
        <w:ind w:left="0" w:right="136"/>
        <w:jc w:val="right"/>
        <w:rPr>
          <w:rFonts w:ascii="BABEL Unicode" w:cs="BABEL Unicode"/>
        </w:rPr>
      </w:pPr>
      <w:r>
        <w:rPr>
          <w:rFonts w:ascii="BABEL Unicode" w:cs="BABEL Unicode"/>
          <w:spacing w:val="-122"/>
          <w:w w:val="94"/>
          <w:rtl/>
        </w:rPr>
        <w:t>ת</w:t>
      </w:r>
      <w:r>
        <w:rPr>
          <w:rFonts w:ascii="BABEL Unicode" w:cs="BABEL Unicode"/>
          <w:spacing w:val="-11"/>
          <w:w w:val="97"/>
          <w:rtl/>
        </w:rPr>
        <w:t>ח־</w:t>
      </w:r>
      <w:r>
        <w:rPr>
          <w:rFonts w:ascii="BABEL Unicode" w:cs="BABEL Unicode"/>
          <w:spacing w:val="-11"/>
          <w:w w:val="101"/>
          <w:rtl/>
        </w:rPr>
        <w:t>ה</w:t>
      </w:r>
      <w:r>
        <w:rPr>
          <w:rFonts w:ascii="BABEL Unicode" w:cs="BABEL Unicode"/>
          <w:spacing w:val="31"/>
          <w:rtl/>
        </w:rPr>
        <w:t> </w:t>
      </w:r>
      <w:r>
        <w:rPr>
          <w:rFonts w:ascii="BABEL Unicode" w:cs="BABEL Unicode"/>
          <w:w w:val="99"/>
          <w:rtl/>
        </w:rPr>
        <w:t>֖</w:t>
      </w:r>
      <w:r>
        <w:rPr>
          <w:rFonts w:ascii="BABEL Unicode" w:cs="BABEL Unicode"/>
          <w:spacing w:val="-42"/>
          <w:rtl/>
        </w:rPr>
        <w:t> </w:t>
      </w:r>
      <w:r>
        <w:rPr>
          <w:rFonts w:ascii="BABEL Unicode" w:cs="BABEL Unicode"/>
          <w:w w:val="99"/>
          <w:rtl/>
        </w:rPr>
        <w:t>ֹ</w:t>
      </w:r>
      <w:r>
        <w:rPr>
          <w:rFonts w:ascii="BABEL Unicode" w:cs="BABEL Unicode"/>
          <w:spacing w:val="-120"/>
          <w:w w:val="84"/>
          <w:rtl/>
        </w:rPr>
        <w:t>א</w:t>
      </w:r>
      <w:r>
        <w:rPr>
          <w:rFonts w:ascii="BABEL Unicode" w:cs="BABEL Unicode"/>
          <w:w w:val="101"/>
          <w:rtl/>
        </w:rPr>
        <w:t>ה</w:t>
      </w:r>
      <w:r>
        <w:rPr>
          <w:rFonts w:ascii="BABEL Unicode" w:cs="BABEL Unicode"/>
          <w:w w:val="94"/>
          <w:rtl/>
        </w:rPr>
        <w:t>ל</w:t>
      </w:r>
    </w:p>
    <w:p>
      <w:pPr>
        <w:spacing w:before="8"/>
        <w:ind w:left="70" w:right="0" w:firstLine="0"/>
        <w:jc w:val="left"/>
        <w:rPr>
          <w:rFonts w:ascii="BABEL Unicode" w:cs="BABEL Unicode"/>
          <w:sz w:val="24"/>
          <w:szCs w:val="24"/>
        </w:rPr>
      </w:pPr>
      <w:r>
        <w:rPr/>
        <w:br w:type="column"/>
      </w:r>
      <w:r>
        <w:rPr>
          <w:rFonts w:ascii="BABEL Unicode" w:cs="BABEL Unicode"/>
          <w:spacing w:val="-50"/>
          <w:sz w:val="24"/>
          <w:szCs w:val="24"/>
        </w:rPr>
        <w:t>fi</w:t>
      </w:r>
      <w:r>
        <w:rPr>
          <w:rFonts w:ascii="BABEL Unicode" w:cs="BABEL Unicode"/>
          <w:spacing w:val="-50"/>
          <w:sz w:val="24"/>
          <w:szCs w:val="24"/>
          <w:rtl/>
        </w:rPr>
        <w:t>ֽ</w:t>
      </w:r>
    </w:p>
    <w:p>
      <w:pPr>
        <w:pStyle w:val="BodyText"/>
        <w:spacing w:line="325" w:lineRule="exact"/>
        <w:ind w:left="115"/>
      </w:pPr>
      <w:r>
        <w:rPr/>
        <w:br w:type="column"/>
      </w:r>
      <w:r>
        <w:rPr/>
        <w:t>from Genesis 18:1 as an adverbial accusative of place (§10.2.2b).</w:t>
      </w:r>
    </w:p>
    <w:p>
      <w:pPr>
        <w:spacing w:after="0" w:line="325" w:lineRule="exact"/>
        <w:sectPr>
          <w:type w:val="continuous"/>
          <w:pgSz w:w="12240" w:h="15840"/>
          <w:pgMar w:top="1500" w:bottom="1820" w:left="1700" w:right="1660"/>
          <w:cols w:num="3" w:equalWidth="0">
            <w:col w:w="1077" w:space="40"/>
            <w:col w:w="141" w:space="39"/>
            <w:col w:w="7583"/>
          </w:cols>
        </w:sectPr>
      </w:pPr>
    </w:p>
    <w:p>
      <w:pPr>
        <w:pStyle w:val="BodyText"/>
        <w:spacing w:line="319" w:lineRule="exact" w:before="145"/>
        <w:ind w:left="370"/>
        <w:rPr>
          <w:rFonts w:ascii="BABEL Unicode" w:cs="BABEL Unicode"/>
        </w:rPr>
      </w:pPr>
      <w:r>
        <w:rPr>
          <w:w w:val="99"/>
        </w:rPr>
        <w:t>(5)</w:t>
      </w:r>
      <w:r>
        <w:rPr/>
        <w:t>                                                           </w:t>
      </w:r>
      <w:r>
        <w:rPr>
          <w:spacing w:val="-19"/>
        </w:rPr>
        <w:t> </w:t>
      </w:r>
      <w:r>
        <w:rPr>
          <w:rFonts w:ascii="BABEL Unicode" w:cs="BABEL Unicode"/>
          <w:spacing w:val="-1"/>
          <w:w w:val="100"/>
          <w:rtl/>
        </w:rPr>
        <w:t>ם</w:t>
      </w:r>
      <w:r>
        <w:rPr>
          <w:rFonts w:ascii="BABEL Unicode" w:cs="BABEL Unicode"/>
          <w:spacing w:val="-1"/>
          <w:w w:val="100"/>
        </w:rPr>
        <w:t>t</w:t>
      </w:r>
      <w:r>
        <w:rPr>
          <w:rFonts w:ascii="BABEL Unicode" w:cs="BABEL Unicode"/>
          <w:spacing w:val="-52"/>
          <w:w w:val="55"/>
        </w:rPr>
        <w:t>fi</w:t>
      </w:r>
      <w:r>
        <w:rPr>
          <w:rFonts w:ascii="BABEL Unicode" w:cs="BABEL Unicode"/>
          <w:w w:val="99"/>
          <w:rtl/>
        </w:rPr>
        <w:t>ֽ</w:t>
      </w:r>
      <w:r>
        <w:rPr>
          <w:rFonts w:ascii="BABEL Unicode" w:cs="BABEL Unicode"/>
          <w:spacing w:val="-13"/>
        </w:rPr>
        <w:t> </w:t>
      </w:r>
      <w:r>
        <w:rPr>
          <w:rFonts w:ascii="BABEL Unicode" w:cs="BABEL Unicode"/>
          <w:w w:val="101"/>
          <w:rtl/>
        </w:rPr>
        <w:t>ה</w:t>
      </w:r>
      <w:r>
        <w:rPr>
          <w:rFonts w:ascii="BABEL Unicode" w:cs="BABEL Unicode"/>
          <w:spacing w:val="17"/>
        </w:rPr>
        <w:t> </w:t>
      </w:r>
      <w:r>
        <w:rPr>
          <w:rFonts w:ascii="BABEL Unicode" w:cs="BABEL Unicode"/>
          <w:w w:val="99"/>
          <w:rtl/>
        </w:rPr>
        <w:t>ֹ</w:t>
      </w:r>
      <w:r>
        <w:rPr>
          <w:rFonts w:ascii="BABEL Unicode" w:cs="BABEL Unicode"/>
          <w:spacing w:val="-138"/>
          <w:w w:val="99"/>
          <w:rtl/>
        </w:rPr>
        <w:t>ח</w:t>
      </w:r>
      <w:r>
        <w:rPr>
          <w:rFonts w:ascii="BABEL Unicode" w:cs="BABEL Unicode"/>
          <w:w w:val="103"/>
          <w:rtl/>
        </w:rPr>
        <w:t>ם</w:t>
      </w:r>
      <w:r>
        <w:rPr>
          <w:rFonts w:ascii="BABEL Unicode" w:cs="BABEL Unicode"/>
        </w:rPr>
        <w:t> </w:t>
      </w:r>
      <w:r>
        <w:rPr>
          <w:rFonts w:ascii="BABEL Unicode" w:cs="BABEL Unicode"/>
          <w:spacing w:val="8"/>
        </w:rPr>
        <w:t> </w:t>
      </w:r>
      <w:r>
        <w:rPr>
          <w:rFonts w:ascii="BABEL Unicode" w:cs="BABEL Unicode"/>
          <w:w w:val="144"/>
        </w:rPr>
        <w:t>?</w:t>
      </w:r>
      <w:r>
        <w:rPr>
          <w:rFonts w:ascii="BABEL Unicode" w:cs="BABEL Unicode"/>
          <w:spacing w:val="17"/>
        </w:rPr>
        <w:t> </w:t>
      </w:r>
      <w:r>
        <w:rPr>
          <w:rFonts w:ascii="BABEL Unicode" w:cs="BABEL Unicode"/>
          <w:spacing w:val="-157"/>
          <w:w w:val="94"/>
          <w:u w:val="single"/>
          <w:rtl/>
        </w:rPr>
        <w:t>ל</w:t>
      </w:r>
      <w:r>
        <w:rPr>
          <w:rFonts w:ascii="Times New Roman" w:cs="Times New Roman"/>
          <w:w w:val="99"/>
          <w:u w:val="single"/>
        </w:rPr>
        <w:t> </w:t>
      </w:r>
      <w:r>
        <w:rPr>
          <w:rFonts w:ascii="Times New Roman" w:cs="Times New Roman"/>
        </w:rPr>
        <w:t> </w:t>
      </w:r>
      <w:r>
        <w:rPr>
          <w:rFonts w:ascii="Times New Roman" w:cs="Times New Roman"/>
          <w:spacing w:val="-18"/>
        </w:rPr>
        <w:t> </w:t>
      </w:r>
      <w:r>
        <w:rPr>
          <w:rFonts w:ascii="BABEL Unicode" w:cs="BABEL Unicode"/>
          <w:w w:val="99"/>
          <w:u w:val="single"/>
          <w:rtl/>
        </w:rPr>
        <w:t>ֶ</w:t>
      </w:r>
      <w:r>
        <w:rPr>
          <w:rFonts w:ascii="BABEL Unicode" w:cs="BABEL Unicode"/>
          <w:spacing w:val="-115"/>
          <w:w w:val="101"/>
          <w:u w:val="single"/>
          <w:rtl/>
        </w:rPr>
        <w:t>ה</w:t>
      </w:r>
      <w:r>
        <w:rPr>
          <w:rFonts w:ascii="BABEL Unicode" w:cs="BABEL Unicode"/>
          <w:u w:val="single"/>
        </w:rPr>
        <w:t> </w:t>
      </w:r>
      <w:r>
        <w:rPr>
          <w:rFonts w:ascii="BABEL Unicode" w:cs="BABEL Unicode"/>
          <w:spacing w:val="-15"/>
          <w:u w:val="single"/>
        </w:rPr>
        <w:t> </w:t>
      </w:r>
      <w:r>
        <w:rPr>
          <w:rFonts w:ascii="BABEL Unicode" w:cs="BABEL Unicode"/>
          <w:w w:val="99"/>
          <w:u w:val="single"/>
          <w:rtl/>
        </w:rPr>
        <w:t>ֹ</w:t>
      </w:r>
      <w:r>
        <w:rPr>
          <w:rFonts w:ascii="BABEL Unicode" w:cs="BABEL Unicode"/>
          <w:spacing w:val="-120"/>
          <w:w w:val="84"/>
          <w:u w:val="single"/>
          <w:rtl/>
        </w:rPr>
        <w:t>א</w:t>
      </w:r>
      <w:r>
        <w:rPr>
          <w:rFonts w:ascii="BABEL Unicode" w:cs="BABEL Unicode"/>
          <w:spacing w:val="-42"/>
          <w:u w:val="single"/>
        </w:rPr>
        <w:t> </w:t>
      </w:r>
      <w:r>
        <w:rPr>
          <w:rFonts w:ascii="BABEL Unicode" w:cs="BABEL Unicode"/>
          <w:w w:val="99"/>
          <w:u w:val="single"/>
          <w:rtl/>
        </w:rPr>
        <w:t>֖</w:t>
      </w:r>
      <w:r>
        <w:rPr>
          <w:rFonts w:ascii="BABEL Unicode" w:cs="BABEL Unicode"/>
          <w:spacing w:val="31"/>
          <w:u w:val="single"/>
        </w:rPr>
        <w:t> </w:t>
      </w:r>
      <w:r>
        <w:rPr>
          <w:rFonts w:ascii="BABEL Unicode" w:cs="BABEL Unicode"/>
          <w:w w:val="99"/>
          <w:u w:val="single"/>
          <w:rtl/>
        </w:rPr>
        <w:t>ַ</w:t>
      </w:r>
      <w:r>
        <w:rPr>
          <w:rFonts w:ascii="BABEL Unicode" w:cs="BABEL Unicode"/>
          <w:spacing w:val="-111"/>
          <w:w w:val="94"/>
          <w:u w:val="single"/>
          <w:rtl/>
        </w:rPr>
        <w:t>ת</w:t>
      </w:r>
      <w:r>
        <w:rPr>
          <w:rFonts w:ascii="BABEL Unicode" w:cs="BABEL Unicode"/>
          <w:w w:val="97"/>
          <w:u w:val="single"/>
          <w:rtl/>
        </w:rPr>
        <w:t>ח־</w:t>
      </w:r>
      <w:r>
        <w:rPr>
          <w:rFonts w:ascii="BABEL Unicode" w:cs="BABEL Unicode"/>
          <w:w w:val="101"/>
          <w:u w:val="single"/>
          <w:rtl/>
        </w:rPr>
        <w:t>ה</w:t>
      </w:r>
      <w:r>
        <w:rPr>
          <w:rFonts w:ascii="BABEL Unicode" w:cs="BABEL Unicode"/>
          <w:u w:val="single"/>
        </w:rPr>
        <w:t> </w:t>
      </w:r>
      <w:r>
        <w:rPr>
          <w:rFonts w:ascii="BABEL Unicode" w:cs="BABEL Unicode"/>
          <w:spacing w:val="-18"/>
          <w:u w:val="single"/>
        </w:rPr>
        <w:t> </w:t>
      </w:r>
      <w:r>
        <w:rPr>
          <w:rFonts w:ascii="BABEL Unicode" w:cs="BABEL Unicode"/>
          <w:spacing w:val="-107"/>
          <w:w w:val="95"/>
          <w:u w:val="single"/>
        </w:rPr>
        <w:t>fi</w:t>
      </w:r>
      <w:r>
        <w:rPr>
          <w:rFonts w:ascii="BABEL Unicode" w:cs="BABEL Unicode"/>
          <w:w w:val="99"/>
          <w:u w:val="single"/>
          <w:rtl/>
        </w:rPr>
        <w:t>ֽ</w:t>
      </w:r>
      <w:r>
        <w:rPr>
          <w:rFonts w:ascii="BABEL Unicode" w:cs="BABEL Unicode"/>
          <w:spacing w:val="-36"/>
          <w:u w:val="single"/>
        </w:rPr>
        <w:t> </w:t>
      </w:r>
      <w:r>
        <w:rPr>
          <w:rFonts w:ascii="BABEL Unicode" w:cs="BABEL Unicode"/>
          <w:w w:val="99"/>
          <w:u w:val="single"/>
          <w:rtl/>
        </w:rPr>
        <w:t>ֶ</w:t>
      </w:r>
      <w:r>
        <w:rPr>
          <w:rFonts w:ascii="BABEL Unicode" w:cs="BABEL Unicode"/>
          <w:spacing w:val="12"/>
          <w:u w:val="single"/>
        </w:rPr>
        <w:t> </w:t>
      </w:r>
      <w:r>
        <w:rPr>
          <w:rFonts w:ascii="BABEL Unicode" w:cs="BABEL Unicode"/>
          <w:spacing w:val="17"/>
        </w:rPr>
        <w:t> </w:t>
      </w:r>
      <w:r>
        <w:rPr>
          <w:rFonts w:ascii="BABEL Unicode" w:cs="BABEL Unicode"/>
          <w:w w:val="96"/>
          <w:rtl/>
        </w:rPr>
        <w:t>ב</w:t>
      </w:r>
      <w:r>
        <w:rPr>
          <w:rFonts w:ascii="BABEL Unicode" w:cs="BABEL Unicode"/>
          <w:spacing w:val="-144"/>
          <w:w w:val="153"/>
        </w:rPr>
        <w:t>?</w:t>
      </w:r>
      <w:r>
        <w:rPr>
          <w:rFonts w:ascii="BABEL Unicode" w:cs="BABEL Unicode"/>
          <w:w w:val="99"/>
          <w:rtl/>
        </w:rPr>
        <w:t>֥</w:t>
      </w:r>
      <w:r>
        <w:rPr>
          <w:rFonts w:ascii="BABEL Unicode" w:cs="BABEL Unicode"/>
          <w:spacing w:val="-18"/>
        </w:rPr>
        <w:t> </w:t>
      </w:r>
      <w:r>
        <w:rPr>
          <w:rFonts w:ascii="BABEL Unicode" w:cs="BABEL Unicode"/>
          <w:w w:val="99"/>
          <w:rtl/>
        </w:rPr>
        <w:t>ֵ</w:t>
      </w:r>
      <w:r>
        <w:rPr>
          <w:rFonts w:ascii="BABEL Unicode" w:cs="BABEL Unicode"/>
        </w:rPr>
        <w:t> </w:t>
      </w:r>
      <w:r>
        <w:rPr>
          <w:rFonts w:ascii="BABEL Unicode" w:cs="BABEL Unicode"/>
          <w:spacing w:val="-32"/>
        </w:rPr>
        <w:t> </w:t>
      </w:r>
      <w:r>
        <w:rPr>
          <w:rFonts w:ascii="BABEL Unicode" w:cs="BABEL Unicode"/>
          <w:w w:val="78"/>
          <w:rtl/>
        </w:rPr>
        <w:t>י</w:t>
      </w:r>
      <w:r>
        <w:rPr>
          <w:rFonts w:ascii="BABEL Unicode" w:cs="BABEL Unicode"/>
          <w:spacing w:val="16"/>
        </w:rPr>
        <w:t> </w:t>
      </w:r>
      <w:r>
        <w:rPr>
          <w:rFonts w:ascii="BABEL Unicode" w:cs="BABEL Unicode"/>
          <w:spacing w:val="-45"/>
          <w:w w:val="69"/>
          <w:rtl/>
        </w:rPr>
        <w:t>א</w:t>
      </w:r>
      <w:r>
        <w:rPr>
          <w:rFonts w:ascii="BABEL Unicode" w:cs="BABEL Unicode"/>
          <w:spacing w:val="-45"/>
          <w:w w:val="69"/>
        </w:rPr>
        <w:t>f</w:t>
      </w:r>
      <w:r>
        <w:rPr>
          <w:rFonts w:ascii="BABEL Unicode" w:cs="BABEL Unicode"/>
          <w:spacing w:val="-44"/>
          <w:w w:val="69"/>
        </w:rPr>
        <w:t>i</w:t>
      </w:r>
      <w:r>
        <w:rPr>
          <w:rFonts w:ascii="BABEL Unicode" w:cs="BABEL Unicode"/>
          <w:spacing w:val="-78"/>
          <w:w w:val="85"/>
          <w:rtl/>
        </w:rPr>
        <w:t>ו</w:t>
      </w:r>
      <w:r>
        <w:rPr>
          <w:rFonts w:ascii="BABEL Unicode" w:cs="BABEL Unicode"/>
          <w:spacing w:val="-44"/>
          <w:w w:val="101"/>
          <w:rtl/>
        </w:rPr>
        <w:t>ה</w:t>
      </w:r>
    </w:p>
    <w:p>
      <w:pPr>
        <w:pStyle w:val="BodyText"/>
        <w:tabs>
          <w:tab w:pos="5194" w:val="left" w:leader="none"/>
        </w:tabs>
        <w:spacing w:line="206" w:lineRule="auto" w:before="37"/>
        <w:ind w:left="908" w:right="174"/>
        <w:jc w:val="right"/>
      </w:pPr>
      <w:r>
        <w:rPr/>
        <w:t>‘And</w:t>
      </w:r>
      <w:r>
        <w:rPr>
          <w:spacing w:val="-11"/>
        </w:rPr>
        <w:t> </w:t>
      </w:r>
      <w:r>
        <w:rPr/>
        <w:t>he</w:t>
      </w:r>
      <w:r>
        <w:rPr>
          <w:spacing w:val="-10"/>
        </w:rPr>
        <w:t> </w:t>
      </w:r>
      <w:r>
        <w:rPr/>
        <w:t>(was)</w:t>
      </w:r>
      <w:r>
        <w:rPr>
          <w:spacing w:val="-10"/>
        </w:rPr>
        <w:t> </w:t>
      </w:r>
      <w:r>
        <w:rPr/>
        <w:t>sitting</w:t>
      </w:r>
      <w:r>
        <w:rPr>
          <w:spacing w:val="-10"/>
        </w:rPr>
        <w:t> </w:t>
      </w:r>
      <w:r>
        <w:rPr/>
        <w:t>(at)</w:t>
      </w:r>
      <w:r>
        <w:rPr>
          <w:spacing w:val="-10"/>
        </w:rPr>
        <w:t> </w:t>
      </w:r>
      <w:r>
        <w:rPr/>
        <w:t>the</w:t>
      </w:r>
      <w:r>
        <w:rPr>
          <w:spacing w:val="-10"/>
        </w:rPr>
        <w:t> </w:t>
      </w:r>
      <w:r>
        <w:rPr/>
        <w:t>entrance</w:t>
      </w:r>
      <w:r>
        <w:rPr>
          <w:spacing w:val="-10"/>
        </w:rPr>
        <w:t> </w:t>
      </w:r>
      <w:r>
        <w:rPr/>
        <w:t>of</w:t>
      </w:r>
      <w:r>
        <w:rPr>
          <w:spacing w:val="-10"/>
        </w:rPr>
        <w:t> </w:t>
      </w:r>
      <w:r>
        <w:rPr/>
        <w:t>the</w:t>
      </w:r>
      <w:r>
        <w:rPr>
          <w:spacing w:val="-10"/>
        </w:rPr>
        <w:t> </w:t>
      </w:r>
      <w:r>
        <w:rPr/>
        <w:t>tent</w:t>
      </w:r>
      <w:r>
        <w:rPr>
          <w:spacing w:val="-10"/>
        </w:rPr>
        <w:t> </w:t>
      </w:r>
      <w:r>
        <w:rPr/>
        <w:t>during</w:t>
      </w:r>
      <w:r>
        <w:rPr>
          <w:spacing w:val="-10"/>
        </w:rPr>
        <w:t> </w:t>
      </w:r>
      <w:r>
        <w:rPr/>
        <w:t>the</w:t>
      </w:r>
      <w:r>
        <w:rPr>
          <w:spacing w:val="-10"/>
        </w:rPr>
        <w:t> </w:t>
      </w:r>
      <w:r>
        <w:rPr/>
        <w:t>hot</w:t>
      </w:r>
      <w:r>
        <w:rPr>
          <w:spacing w:val="-11"/>
        </w:rPr>
        <w:t> </w:t>
      </w:r>
      <w:r>
        <w:rPr/>
        <w:t>part</w:t>
      </w:r>
      <w:r>
        <w:rPr>
          <w:spacing w:val="-10"/>
        </w:rPr>
        <w:t> </w:t>
      </w:r>
      <w:r>
        <w:rPr/>
        <w:t>of</w:t>
      </w:r>
      <w:r>
        <w:rPr>
          <w:spacing w:val="-10"/>
        </w:rPr>
        <w:t> </w:t>
      </w:r>
      <w:r>
        <w:rPr/>
        <w:t>the</w:t>
      </w:r>
      <w:r>
        <w:rPr>
          <w:w w:val="99"/>
        </w:rPr>
        <w:t> </w:t>
      </w:r>
      <w:r>
        <w:rPr>
          <w:spacing w:val="-12"/>
        </w:rPr>
        <w:t>day.’</w:t>
      </w:r>
      <w:r>
        <w:rPr>
          <w:spacing w:val="23"/>
        </w:rPr>
        <w:t> </w:t>
      </w:r>
      <w:r>
        <w:rPr/>
        <w:t>(Gen</w:t>
      </w:r>
      <w:r>
        <w:rPr>
          <w:spacing w:val="-2"/>
        </w:rPr>
        <w:t> </w:t>
      </w:r>
      <w:r>
        <w:rPr/>
        <w:t>18:1)</w:t>
        <w:tab/>
        <w:t>(Waltke-O’Connor 1990,</w:t>
      </w:r>
      <w:r>
        <w:rPr>
          <w:spacing w:val="-57"/>
        </w:rPr>
        <w:t> </w:t>
      </w:r>
      <w:r>
        <w:rPr/>
        <w:t>§10.2.2b)</w:t>
      </w:r>
    </w:p>
    <w:p>
      <w:pPr>
        <w:pStyle w:val="BodyText"/>
        <w:spacing w:line="206" w:lineRule="auto" w:before="136"/>
        <w:ind w:right="174" w:firstLine="358"/>
        <w:jc w:val="right"/>
      </w:pPr>
      <w:r>
        <w:rPr/>
        <w:t>The </w:t>
      </w:r>
      <w:r>
        <w:rPr>
          <w:spacing w:val="-3"/>
        </w:rPr>
        <w:t>bivalent </w:t>
      </w:r>
      <w:r>
        <w:rPr/>
        <w:t>pattern in question selects a Doer and a Location.</w:t>
      </w:r>
      <w:r>
        <w:rPr>
          <w:spacing w:val="51"/>
        </w:rPr>
        <w:t> </w:t>
      </w:r>
      <w:r>
        <w:rPr/>
        <w:t>The</w:t>
      </w:r>
      <w:r>
        <w:rPr>
          <w:spacing w:val="14"/>
        </w:rPr>
        <w:t> </w:t>
      </w:r>
      <w:r>
        <w:rPr/>
        <w:t>Location</w:t>
      </w:r>
      <w:r>
        <w:rPr>
          <w:w w:val="99"/>
        </w:rPr>
        <w:t> </w:t>
      </w:r>
      <w:r>
        <w:rPr>
          <w:spacing w:val="-3"/>
        </w:rPr>
        <w:t>may</w:t>
      </w:r>
      <w:r>
        <w:rPr>
          <w:spacing w:val="8"/>
        </w:rPr>
        <w:t> </w:t>
      </w:r>
      <w:r>
        <w:rPr>
          <w:spacing w:val="3"/>
        </w:rPr>
        <w:t>be</w:t>
      </w:r>
      <w:r>
        <w:rPr>
          <w:spacing w:val="9"/>
        </w:rPr>
        <w:t> </w:t>
      </w:r>
      <w:r>
        <w:rPr/>
        <w:t>either</w:t>
      </w:r>
      <w:r>
        <w:rPr>
          <w:spacing w:val="9"/>
        </w:rPr>
        <w:t> </w:t>
      </w:r>
      <w:r>
        <w:rPr/>
        <w:t>a</w:t>
      </w:r>
      <w:r>
        <w:rPr>
          <w:spacing w:val="9"/>
        </w:rPr>
        <w:t> </w:t>
      </w:r>
      <w:r>
        <w:rPr/>
        <w:t>noun</w:t>
      </w:r>
      <w:r>
        <w:rPr>
          <w:spacing w:val="9"/>
        </w:rPr>
        <w:t> </w:t>
      </w:r>
      <w:r>
        <w:rPr/>
        <w:t>phrase</w:t>
      </w:r>
      <w:r>
        <w:rPr>
          <w:spacing w:val="9"/>
        </w:rPr>
        <w:t> </w:t>
      </w:r>
      <w:r>
        <w:rPr/>
        <w:t>or</w:t>
      </w:r>
      <w:r>
        <w:rPr>
          <w:spacing w:val="9"/>
        </w:rPr>
        <w:t> </w:t>
      </w:r>
      <w:r>
        <w:rPr/>
        <w:t>a</w:t>
      </w:r>
      <w:r>
        <w:rPr>
          <w:spacing w:val="9"/>
        </w:rPr>
        <w:t> </w:t>
      </w:r>
      <w:r>
        <w:rPr/>
        <w:t>prepositional</w:t>
      </w:r>
      <w:r>
        <w:rPr>
          <w:spacing w:val="9"/>
        </w:rPr>
        <w:t> </w:t>
      </w:r>
      <w:r>
        <w:rPr/>
        <w:t>phrase.</w:t>
      </w:r>
      <w:r>
        <w:rPr>
          <w:spacing w:val="56"/>
        </w:rPr>
        <w:t> </w:t>
      </w:r>
      <w:r>
        <w:rPr/>
        <w:t>Either</w:t>
      </w:r>
      <w:r>
        <w:rPr>
          <w:spacing w:val="9"/>
        </w:rPr>
        <w:t> </w:t>
      </w:r>
      <w:r>
        <w:rPr>
          <w:spacing w:val="-9"/>
        </w:rPr>
        <w:t>way,</w:t>
      </w:r>
      <w:r>
        <w:rPr>
          <w:spacing w:val="12"/>
        </w:rPr>
        <w:t> </w:t>
      </w:r>
      <w:r>
        <w:rPr/>
        <w:t>it</w:t>
      </w:r>
      <w:r>
        <w:rPr>
          <w:spacing w:val="9"/>
        </w:rPr>
        <w:t> </w:t>
      </w:r>
      <w:r>
        <w:rPr/>
        <w:t>is</w:t>
      </w:r>
      <w:r>
        <w:rPr>
          <w:spacing w:val="9"/>
        </w:rPr>
        <w:t> </w:t>
      </w:r>
      <w:r>
        <w:rPr/>
        <w:t>called</w:t>
      </w:r>
      <w:r>
        <w:rPr>
          <w:spacing w:val="9"/>
        </w:rPr>
        <w:t> </w:t>
      </w:r>
      <w:r>
        <w:rPr/>
        <w:t>for</w:t>
      </w:r>
    </w:p>
    <w:p>
      <w:pPr>
        <w:spacing w:after="0" w:line="206" w:lineRule="auto"/>
        <w:jc w:val="right"/>
        <w:sectPr>
          <w:type w:val="continuous"/>
          <w:pgSz w:w="12240" w:h="15840"/>
          <w:pgMar w:top="1500" w:bottom="1820" w:left="1700" w:right="1660"/>
        </w:sectPr>
      </w:pPr>
    </w:p>
    <w:p>
      <w:pPr>
        <w:pStyle w:val="BodyText"/>
        <w:spacing w:line="340" w:lineRule="exact"/>
        <w:rPr>
          <w:rFonts w:ascii="BABEL Unicode" w:cs="BABEL Unicode"/>
        </w:rPr>
      </w:pPr>
      <w:r>
        <w:rPr>
          <w:w w:val="99"/>
        </w:rPr>
        <w:t>and</w:t>
      </w:r>
      <w:r>
        <w:rPr>
          <w:spacing w:val="13"/>
        </w:rPr>
        <w:t> </w:t>
      </w:r>
      <w:r>
        <w:rPr>
          <w:w w:val="99"/>
        </w:rPr>
        <w:t>licensed</w:t>
      </w:r>
      <w:r>
        <w:rPr>
          <w:spacing w:val="13"/>
        </w:rPr>
        <w:t> </w:t>
      </w:r>
      <w:r>
        <w:rPr>
          <w:spacing w:val="-7"/>
          <w:w w:val="99"/>
        </w:rPr>
        <w:t>b</w:t>
      </w:r>
      <w:r>
        <w:rPr>
          <w:w w:val="99"/>
        </w:rPr>
        <w:t>y</w:t>
      </w:r>
      <w:r>
        <w:rPr>
          <w:spacing w:val="13"/>
        </w:rPr>
        <w:t> </w:t>
      </w:r>
      <w:r>
        <w:rPr>
          <w:w w:val="99"/>
        </w:rPr>
        <w:t>the</w:t>
      </w:r>
      <w:r>
        <w:rPr>
          <w:spacing w:val="13"/>
        </w:rPr>
        <w:t> </w:t>
      </w:r>
      <w:r>
        <w:rPr>
          <w:spacing w:val="-7"/>
          <w:w w:val="99"/>
        </w:rPr>
        <w:t>v</w:t>
      </w:r>
      <w:r>
        <w:rPr>
          <w:w w:val="99"/>
        </w:rPr>
        <w:t>erb.</w:t>
      </w:r>
      <w:r>
        <w:rPr/>
        <w:t> </w:t>
      </w:r>
      <w:r>
        <w:rPr>
          <w:spacing w:val="-12"/>
        </w:rPr>
        <w:t> </w:t>
      </w:r>
      <w:r>
        <w:rPr>
          <w:w w:val="99"/>
        </w:rPr>
        <w:t>Therefore,</w:t>
      </w:r>
      <w:r>
        <w:rPr>
          <w:spacing w:val="16"/>
        </w:rPr>
        <w:t> </w:t>
      </w:r>
      <w:r>
        <w:rPr>
          <w:rFonts w:ascii="BABEL Unicode" w:cs="BABEL Unicode"/>
          <w:spacing w:val="-123"/>
          <w:w w:val="101"/>
          <w:rtl/>
        </w:rPr>
        <w:t>ה</w:t>
      </w:r>
      <w:r>
        <w:rPr>
          <w:rFonts w:ascii="BABEL Unicode" w:cs="BABEL Unicode"/>
          <w:spacing w:val="-8"/>
          <w:w w:val="94"/>
          <w:rtl/>
        </w:rPr>
        <w:t>ל</w:t>
      </w:r>
    </w:p>
    <w:p>
      <w:pPr>
        <w:pStyle w:val="BodyText"/>
        <w:bidi/>
        <w:spacing w:before="14"/>
        <w:ind w:left="0" w:right="74"/>
        <w:jc w:val="right"/>
        <w:rPr>
          <w:rFonts w:ascii="BABEL Unicode" w:cs="BABEL Unicode"/>
        </w:rPr>
      </w:pPr>
      <w:r>
        <w:rPr>
          <w:rtl/>
        </w:rPr>
        <w:br w:type="column"/>
      </w:r>
      <w:r>
        <w:rPr>
          <w:rFonts w:ascii="BABEL Unicode" w:cs="BABEL Unicode"/>
          <w:spacing w:val="-122"/>
          <w:w w:val="94"/>
          <w:rtl/>
        </w:rPr>
        <w:t>ת</w:t>
      </w:r>
      <w:r>
        <w:rPr>
          <w:rFonts w:ascii="BABEL Unicode" w:cs="BABEL Unicode"/>
          <w:spacing w:val="-11"/>
          <w:w w:val="97"/>
          <w:rtl/>
        </w:rPr>
        <w:t>ח־</w:t>
      </w:r>
      <w:r>
        <w:rPr>
          <w:rFonts w:ascii="BABEL Unicode" w:cs="BABEL Unicode"/>
          <w:spacing w:val="-11"/>
          <w:w w:val="101"/>
          <w:rtl/>
        </w:rPr>
        <w:t>ה</w:t>
      </w:r>
      <w:r>
        <w:rPr>
          <w:rFonts w:ascii="BABEL Unicode" w:cs="BABEL Unicode"/>
          <w:spacing w:val="31"/>
          <w:rtl/>
        </w:rPr>
        <w:t> </w:t>
      </w:r>
      <w:r>
        <w:rPr>
          <w:rFonts w:ascii="BABEL Unicode" w:cs="BABEL Unicode"/>
          <w:w w:val="99"/>
          <w:rtl/>
        </w:rPr>
        <w:t>֖</w:t>
      </w:r>
      <w:r>
        <w:rPr>
          <w:rFonts w:ascii="BABEL Unicode" w:cs="BABEL Unicode"/>
          <w:spacing w:val="-42"/>
          <w:rtl/>
        </w:rPr>
        <w:t> </w:t>
      </w:r>
      <w:r>
        <w:rPr>
          <w:rFonts w:ascii="BABEL Unicode" w:cs="BABEL Unicode"/>
          <w:w w:val="99"/>
          <w:rtl/>
        </w:rPr>
        <w:t>ֹ</w:t>
      </w:r>
      <w:r>
        <w:rPr>
          <w:rFonts w:ascii="BABEL Unicode" w:cs="BABEL Unicode"/>
          <w:spacing w:val="-120"/>
          <w:w w:val="84"/>
          <w:rtl/>
        </w:rPr>
        <w:t>א</w:t>
      </w:r>
    </w:p>
    <w:p>
      <w:pPr>
        <w:spacing w:before="14"/>
        <w:ind w:left="70" w:right="0" w:firstLine="0"/>
        <w:jc w:val="left"/>
        <w:rPr>
          <w:rFonts w:ascii="BABEL Unicode" w:cs="BABEL Unicode"/>
          <w:sz w:val="24"/>
          <w:szCs w:val="24"/>
        </w:rPr>
      </w:pPr>
      <w:r>
        <w:rPr/>
        <w:br w:type="column"/>
      </w:r>
      <w:r>
        <w:rPr>
          <w:rFonts w:ascii="BABEL Unicode" w:cs="BABEL Unicode"/>
          <w:spacing w:val="-50"/>
          <w:sz w:val="24"/>
          <w:szCs w:val="24"/>
        </w:rPr>
        <w:t>fi</w:t>
      </w:r>
      <w:r>
        <w:rPr>
          <w:rFonts w:ascii="BABEL Unicode" w:cs="BABEL Unicode"/>
          <w:spacing w:val="-50"/>
          <w:sz w:val="24"/>
          <w:szCs w:val="24"/>
          <w:rtl/>
        </w:rPr>
        <w:t>ֽ</w:t>
      </w:r>
    </w:p>
    <w:p>
      <w:pPr>
        <w:pStyle w:val="BodyText"/>
        <w:spacing w:line="331" w:lineRule="exact"/>
        <w:ind w:left="128"/>
      </w:pPr>
      <w:r>
        <w:rPr/>
        <w:br w:type="column"/>
      </w:r>
      <w:r>
        <w:rPr/>
        <w:t>is an argument, and this</w:t>
      </w:r>
      <w:r>
        <w:rPr>
          <w:spacing w:val="55"/>
        </w:rPr>
        <w:t> </w:t>
      </w:r>
      <w:r>
        <w:rPr/>
        <w:t>despite</w:t>
      </w:r>
    </w:p>
    <w:p>
      <w:pPr>
        <w:spacing w:after="0" w:line="331" w:lineRule="exact"/>
        <w:sectPr>
          <w:type w:val="continuous"/>
          <w:pgSz w:w="12240" w:h="15840"/>
          <w:pgMar w:top="1500" w:bottom="1820" w:left="1700" w:right="1660"/>
          <w:cols w:num="4" w:equalWidth="0">
            <w:col w:w="4245" w:space="40"/>
            <w:col w:w="698" w:space="39"/>
            <w:col w:w="141" w:space="39"/>
            <w:col w:w="3678"/>
          </w:cols>
        </w:sectPr>
      </w:pPr>
    </w:p>
    <w:p>
      <w:pPr>
        <w:pStyle w:val="BodyText"/>
        <w:spacing w:before="8"/>
        <w:ind w:left="0"/>
        <w:rPr>
          <w:sz w:val="15"/>
        </w:rPr>
      </w:pPr>
    </w:p>
    <w:p>
      <w:pPr>
        <w:pStyle w:val="BodyText"/>
        <w:spacing w:line="206" w:lineRule="auto" w:before="137"/>
        <w:ind w:right="174"/>
        <w:jc w:val="both"/>
      </w:pPr>
      <w:r>
        <w:rPr/>
        <w:t>the fact that the noun phrase has locative semantics. It takes understanding the verb’s semantics to properly categorize it.</w:t>
      </w:r>
    </w:p>
    <w:p>
      <w:pPr>
        <w:pStyle w:val="BodyText"/>
        <w:spacing w:line="206" w:lineRule="auto"/>
        <w:ind w:right="174" w:firstLine="358"/>
        <w:jc w:val="both"/>
      </w:pPr>
      <w:r>
        <w:rPr/>
        <w:t>The</w:t>
      </w:r>
      <w:r>
        <w:rPr>
          <w:spacing w:val="-27"/>
        </w:rPr>
        <w:t> </w:t>
      </w:r>
      <w:r>
        <w:rPr/>
        <w:t>traditional</w:t>
      </w:r>
      <w:r>
        <w:rPr>
          <w:spacing w:val="-26"/>
        </w:rPr>
        <w:t> </w:t>
      </w:r>
      <w:r>
        <w:rPr/>
        <w:t>approach</w:t>
      </w:r>
      <w:r>
        <w:rPr>
          <w:spacing w:val="-26"/>
        </w:rPr>
        <w:t> </w:t>
      </w:r>
      <w:r>
        <w:rPr/>
        <w:t>to</w:t>
      </w:r>
      <w:r>
        <w:rPr>
          <w:spacing w:val="-26"/>
        </w:rPr>
        <w:t> </w:t>
      </w:r>
      <w:r>
        <w:rPr/>
        <w:t>noun</w:t>
      </w:r>
      <w:r>
        <w:rPr>
          <w:spacing w:val="-26"/>
        </w:rPr>
        <w:t> </w:t>
      </w:r>
      <w:r>
        <w:rPr/>
        <w:t>phrases</w:t>
      </w:r>
      <w:r>
        <w:rPr>
          <w:spacing w:val="-26"/>
        </w:rPr>
        <w:t> </w:t>
      </w:r>
      <w:r>
        <w:rPr/>
        <w:t>causes</w:t>
      </w:r>
      <w:r>
        <w:rPr>
          <w:spacing w:val="-27"/>
        </w:rPr>
        <w:t> </w:t>
      </w:r>
      <w:r>
        <w:rPr/>
        <w:t>a</w:t>
      </w:r>
      <w:r>
        <w:rPr>
          <w:spacing w:val="-26"/>
        </w:rPr>
        <w:t> </w:t>
      </w:r>
      <w:r>
        <w:rPr/>
        <w:t>proliferation</w:t>
      </w:r>
      <w:r>
        <w:rPr>
          <w:spacing w:val="-26"/>
        </w:rPr>
        <w:t> </w:t>
      </w:r>
      <w:r>
        <w:rPr/>
        <w:t>of</w:t>
      </w:r>
      <w:r>
        <w:rPr>
          <w:spacing w:val="-26"/>
        </w:rPr>
        <w:t> </w:t>
      </w:r>
      <w:r>
        <w:rPr/>
        <w:t>category</w:t>
      </w:r>
      <w:r>
        <w:rPr>
          <w:spacing w:val="-26"/>
        </w:rPr>
        <w:t> </w:t>
      </w:r>
      <w:r>
        <w:rPr/>
        <w:t>terms. The following </w:t>
      </w:r>
      <w:r>
        <w:rPr>
          <w:spacing w:val="-5"/>
        </w:rPr>
        <w:t>two </w:t>
      </w:r>
      <w:r>
        <w:rPr/>
        <w:t>examples </w:t>
      </w:r>
      <w:r>
        <w:rPr>
          <w:spacing w:val="-4"/>
        </w:rPr>
        <w:t>have </w:t>
      </w:r>
      <w:r>
        <w:rPr/>
        <w:t>been dubbed adverbial accusatives of limitation and of material respectively. </w:t>
      </w:r>
      <w:r>
        <w:rPr>
          <w:spacing w:val="-3"/>
        </w:rPr>
        <w:t>However, </w:t>
      </w:r>
      <w:r>
        <w:rPr/>
        <w:t>I maintain that both are better understood as arguments of their respective verbs. It is the verb’s semantics that accounts for the idiosyncrasy of the noun phrases it selects. When this is recognized the </w:t>
      </w:r>
      <w:r>
        <w:rPr>
          <w:spacing w:val="3"/>
        </w:rPr>
        <w:t>pool </w:t>
      </w:r>
      <w:r>
        <w:rPr>
          <w:spacing w:val="-6"/>
        </w:rPr>
        <w:t>of </w:t>
      </w:r>
      <w:r>
        <w:rPr/>
        <w:t>‘adverbial’ or ‘modifier’ noun phrases is </w:t>
      </w:r>
      <w:r>
        <w:rPr>
          <w:spacing w:val="-4"/>
        </w:rPr>
        <w:t>much</w:t>
      </w:r>
      <w:r>
        <w:rPr>
          <w:spacing w:val="-11"/>
        </w:rPr>
        <w:t> </w:t>
      </w:r>
      <w:r>
        <w:rPr/>
        <w:t>reduced.</w:t>
      </w:r>
    </w:p>
    <w:p>
      <w:pPr>
        <w:pStyle w:val="BodyText"/>
        <w:spacing w:line="291" w:lineRule="exact"/>
        <w:ind w:left="494"/>
        <w:jc w:val="both"/>
      </w:pPr>
      <w:r>
        <w:rPr/>
        <w:t>Consider the example from Joshua 7:12, the so-called accusative of limitation.</w:t>
      </w:r>
    </w:p>
    <w:p>
      <w:pPr>
        <w:pStyle w:val="BodyText"/>
        <w:spacing w:line="317" w:lineRule="exact" w:before="84"/>
        <w:ind w:left="370"/>
        <w:rPr>
          <w:rFonts w:ascii="BABEL Unicode" w:cs="BABEL Unicode"/>
        </w:rPr>
      </w:pPr>
      <w:r>
        <w:rPr>
          <w:w w:val="99"/>
        </w:rPr>
        <w:t>(6)</w:t>
      </w:r>
      <w:r>
        <w:rPr/>
        <w:t>                                                     </w:t>
      </w:r>
      <w:r>
        <w:rPr>
          <w:spacing w:val="23"/>
        </w:rPr>
        <w:t> </w:t>
      </w:r>
      <w:r>
        <w:rPr>
          <w:rFonts w:ascii="BABEL Unicode" w:cs="BABEL Unicode"/>
          <w:w w:val="99"/>
          <w:rtl/>
        </w:rPr>
        <w:t>ֶ</w:t>
      </w:r>
      <w:r>
        <w:rPr>
          <w:rFonts w:ascii="BABEL Unicode" w:cs="BABEL Unicode"/>
          <w:spacing w:val="-74"/>
          <w:w w:val="93"/>
          <w:rtl/>
        </w:rPr>
        <w:t>ר</w:t>
      </w:r>
      <w:r>
        <w:rPr>
          <w:rFonts w:ascii="BABEL Unicode" w:cs="BABEL Unicode"/>
          <w:w w:val="103"/>
          <w:rtl/>
        </w:rPr>
        <w:t>ם</w:t>
      </w:r>
      <w:r>
        <w:rPr>
          <w:rFonts w:ascii="BABEL Unicode" w:cs="BABEL Unicode"/>
          <w:spacing w:val="3"/>
        </w:rPr>
        <w:t> </w:t>
      </w:r>
      <w:r>
        <w:rPr>
          <w:rFonts w:ascii="BABEL Unicode" w:cs="BABEL Unicode"/>
          <w:w w:val="99"/>
          <w:rtl/>
        </w:rPr>
        <w:t>ֵ</w:t>
      </w:r>
      <w:r>
        <w:rPr>
          <w:rFonts w:ascii="BABEL Unicode" w:cs="BABEL Unicode"/>
          <w:spacing w:val="-92"/>
          <w:w w:val="99"/>
          <w:rtl/>
        </w:rPr>
        <w:t>ח</w:t>
      </w:r>
      <w:r>
        <w:rPr>
          <w:rFonts w:ascii="BABEL Unicode" w:cs="BABEL Unicode"/>
          <w:spacing w:val="5"/>
          <w:w w:val="99"/>
          <w:rtl/>
        </w:rPr>
        <w:t>֑</w:t>
      </w:r>
      <w:r>
        <w:rPr>
          <w:rFonts w:ascii="BABEL Unicode" w:cs="BABEL Unicode"/>
          <w:spacing w:val="27"/>
        </w:rPr>
        <w:t> </w:t>
      </w:r>
      <w:r>
        <w:rPr>
          <w:rFonts w:ascii="BABEL Unicode" w:cs="BABEL Unicode"/>
          <w:w w:val="94"/>
          <w:rtl/>
        </w:rPr>
        <w:t>ל</w:t>
      </w:r>
      <w:r>
        <w:rPr>
          <w:rFonts w:ascii="BABEL Unicode" w:cs="BABEL Unicode"/>
          <w:spacing w:val="16"/>
        </w:rPr>
        <w:t> </w:t>
      </w:r>
      <w:r>
        <w:rPr>
          <w:rFonts w:ascii="BABEL Unicode" w:cs="BABEL Unicode"/>
          <w:w w:val="52"/>
        </w:rPr>
        <w:t>fi</w:t>
      </w:r>
      <w:r>
        <w:rPr>
          <w:rFonts w:ascii="BABEL Unicode" w:cs="BABEL Unicode"/>
          <w:w w:val="99"/>
          <w:rtl/>
        </w:rPr>
        <w:t>֖</w:t>
      </w:r>
      <w:r>
        <w:rPr>
          <w:rFonts w:ascii="BABEL Unicode" w:cs="BABEL Unicode"/>
          <w:spacing w:val="-75"/>
          <w:w w:val="78"/>
          <w:rtl/>
        </w:rPr>
        <w:t>י</w:t>
      </w:r>
      <w:r>
        <w:rPr>
          <w:rFonts w:ascii="BABEL Unicode" w:cs="BABEL Unicode"/>
          <w:spacing w:val="10"/>
        </w:rPr>
        <w:t> </w:t>
      </w:r>
      <w:r>
        <w:rPr>
          <w:rFonts w:ascii="BABEL Unicode" w:cs="BABEL Unicode"/>
          <w:w w:val="101"/>
          <w:rtl/>
        </w:rPr>
        <w:t>ה</w:t>
      </w:r>
      <w:r>
        <w:rPr>
          <w:rFonts w:ascii="BABEL Unicode" w:cs="BABEL Unicode"/>
          <w:spacing w:val="17"/>
        </w:rPr>
        <w:t> </w:t>
      </w:r>
      <w:r>
        <w:rPr>
          <w:rFonts w:ascii="BABEL Unicode" w:cs="BABEL Unicode"/>
          <w:w w:val="78"/>
          <w:rtl/>
        </w:rPr>
        <w:t>י</w:t>
      </w:r>
      <w:r>
        <w:rPr>
          <w:rFonts w:ascii="BABEL Unicode" w:cs="BABEL Unicode"/>
          <w:spacing w:val="-111"/>
          <w:w w:val="144"/>
        </w:rPr>
        <w:t>?</w:t>
      </w:r>
      <w:r>
        <w:rPr>
          <w:rFonts w:ascii="BABEL Unicode" w:cs="BABEL Unicode"/>
          <w:w w:val="99"/>
          <w:rtl/>
        </w:rPr>
        <w:t>֥</w:t>
      </w:r>
      <w:r>
        <w:rPr>
          <w:rFonts w:ascii="BABEL Unicode" w:cs="BABEL Unicode"/>
        </w:rPr>
        <w:t>  </w:t>
      </w:r>
      <w:r>
        <w:rPr>
          <w:rFonts w:ascii="BABEL Unicode" w:cs="BABEL Unicode"/>
          <w:spacing w:val="-2"/>
        </w:rPr>
        <w:t> </w:t>
      </w:r>
      <w:r>
        <w:rPr>
          <w:rFonts w:ascii="BABEL Unicode" w:cs="BABEL Unicode"/>
          <w:w w:val="99"/>
          <w:rtl/>
        </w:rPr>
        <w:t>ְ</w:t>
      </w:r>
      <w:r>
        <w:rPr>
          <w:rFonts w:ascii="BABEL Unicode" w:cs="BABEL Unicode"/>
          <w:spacing w:val="-52"/>
          <w:w w:val="78"/>
          <w:rtl/>
        </w:rPr>
        <w:t>י</w:t>
      </w:r>
      <w:r>
        <w:rPr>
          <w:rFonts w:ascii="BABEL Unicode" w:cs="BABEL Unicode"/>
          <w:w w:val="96"/>
          <w:rtl/>
        </w:rPr>
        <w:t>ב</w:t>
      </w:r>
      <w:r>
        <w:rPr>
          <w:rFonts w:ascii="BABEL Unicode" w:cs="BABEL Unicode"/>
          <w:w w:val="78"/>
          <w:rtl/>
        </w:rPr>
        <w:t>י</w:t>
      </w:r>
      <w:r>
        <w:rPr>
          <w:rFonts w:ascii="BABEL Unicode" w:cs="BABEL Unicode"/>
          <w:w w:val="101"/>
          <w:rtl/>
        </w:rPr>
        <w:t>ה</w:t>
      </w:r>
      <w:r>
        <w:rPr>
          <w:rFonts w:ascii="BABEL Unicode" w:cs="BABEL Unicode"/>
          <w:w w:val="103"/>
          <w:rtl/>
        </w:rPr>
        <w:t>ם</w:t>
      </w:r>
      <w:r>
        <w:rPr>
          <w:rFonts w:ascii="BABEL Unicode" w:cs="BABEL Unicode"/>
          <w:spacing w:val="-13"/>
        </w:rPr>
        <w:t> </w:t>
      </w:r>
      <w:r>
        <w:rPr>
          <w:rFonts w:ascii="BABEL Unicode" w:cs="BABEL Unicode"/>
          <w:w w:val="99"/>
          <w:rtl/>
        </w:rPr>
        <w:t>ֹ</w:t>
      </w:r>
      <w:r>
        <w:rPr>
          <w:rFonts w:ascii="BABEL Unicode" w:cs="BABEL Unicode"/>
          <w:spacing w:val="-120"/>
          <w:w w:val="84"/>
          <w:rtl/>
        </w:rPr>
        <w:t>א</w:t>
      </w:r>
      <w:r>
        <w:rPr>
          <w:rFonts w:ascii="BABEL Unicode" w:cs="BABEL Unicode"/>
        </w:rPr>
        <w:t>  </w:t>
      </w:r>
      <w:r>
        <w:rPr>
          <w:rFonts w:ascii="BABEL Unicode" w:cs="BABEL Unicode"/>
          <w:spacing w:val="7"/>
        </w:rPr>
        <w:t> </w:t>
      </w:r>
      <w:r>
        <w:rPr>
          <w:rFonts w:ascii="BABEL Unicode" w:cs="BABEL Unicode"/>
          <w:w w:val="99"/>
          <w:rtl/>
        </w:rPr>
        <w:t>֣</w:t>
      </w:r>
      <w:r>
        <w:rPr>
          <w:rFonts w:ascii="BABEL Unicode" w:cs="BABEL Unicode"/>
          <w:spacing w:val="-41"/>
          <w:w w:val="78"/>
          <w:rtl/>
        </w:rPr>
        <w:t>י</w:t>
      </w:r>
      <w:r>
        <w:rPr>
          <w:rFonts w:ascii="BABEL Unicode" w:cs="BABEL Unicode"/>
          <w:spacing w:val="-24"/>
        </w:rPr>
        <w:t> </w:t>
      </w:r>
      <w:r>
        <w:rPr>
          <w:rFonts w:ascii="BABEL Unicode" w:cs="BABEL Unicode"/>
          <w:w w:val="99"/>
          <w:rtl/>
        </w:rPr>
        <w:t>ֵ</w:t>
      </w:r>
      <w:r>
        <w:rPr>
          <w:rFonts w:ascii="BABEL Unicode" w:cs="BABEL Unicode"/>
          <w:spacing w:val="-50"/>
          <w:w w:val="81"/>
          <w:rtl/>
        </w:rPr>
        <w:t>נ</w:t>
      </w:r>
      <w:r>
        <w:rPr>
          <w:rFonts w:ascii="BABEL Unicode" w:cs="BABEL Unicode"/>
          <w:spacing w:val="-16"/>
        </w:rPr>
        <w:t> </w:t>
      </w:r>
      <w:r>
        <w:rPr>
          <w:rFonts w:ascii="BABEL Unicode" w:cs="BABEL Unicode"/>
          <w:w w:val="99"/>
          <w:rtl/>
        </w:rPr>
        <w:t>ְ</w:t>
      </w:r>
      <w:r>
        <w:rPr>
          <w:rFonts w:ascii="BABEL Unicode" w:cs="BABEL Unicode"/>
          <w:spacing w:val="-90"/>
          <w:w w:val="88"/>
          <w:rtl/>
        </w:rPr>
        <w:t>פ</w:t>
      </w:r>
      <w:r>
        <w:rPr>
          <w:rFonts w:ascii="BABEL Unicode" w:cs="BABEL Unicode"/>
          <w:spacing w:val="24"/>
        </w:rPr>
        <w:t> </w:t>
      </w:r>
      <w:r>
        <w:rPr>
          <w:rFonts w:ascii="BABEL Unicode" w:cs="BABEL Unicode"/>
          <w:w w:val="94"/>
          <w:rtl/>
        </w:rPr>
        <w:t>ל</w:t>
      </w:r>
      <w:r>
        <w:rPr>
          <w:rFonts w:ascii="BABEL Unicode" w:cs="BABEL Unicode"/>
          <w:spacing w:val="-1"/>
        </w:rPr>
        <w:t> </w:t>
      </w:r>
      <w:r>
        <w:rPr>
          <w:rFonts w:ascii="BABEL Unicode" w:cs="BABEL Unicode"/>
          <w:spacing w:val="17"/>
          <w:w w:val="99"/>
          <w:rtl/>
        </w:rPr>
        <w:t>֙</w:t>
      </w:r>
      <w:r>
        <w:rPr>
          <w:rFonts w:ascii="BABEL Unicode" w:cs="BABEL Unicode"/>
          <w:w w:val="63"/>
        </w:rPr>
        <w:t>fi</w:t>
      </w:r>
      <w:r>
        <w:rPr>
          <w:rFonts w:ascii="BABEL Unicode" w:cs="BABEL Unicode"/>
          <w:w w:val="99"/>
          <w:rtl/>
        </w:rPr>
        <w:t>ְ</w:t>
      </w:r>
      <w:r>
        <w:rPr>
          <w:rFonts w:ascii="BABEL Unicode" w:cs="BABEL Unicode"/>
          <w:spacing w:val="-90"/>
          <w:w w:val="88"/>
          <w:rtl/>
        </w:rPr>
        <w:t>פ</w:t>
      </w:r>
      <w:r>
        <w:rPr>
          <w:rFonts w:ascii="BABEL Unicode" w:cs="BABEL Unicode"/>
          <w:w w:val="63"/>
          <w:rtl/>
        </w:rPr>
        <w:t>נ</w:t>
      </w:r>
      <w:r>
        <w:rPr>
          <w:rFonts w:ascii="BABEL Unicode" w:cs="BABEL Unicode"/>
          <w:spacing w:val="24"/>
        </w:rPr>
        <w:t> </w:t>
      </w:r>
      <w:r>
        <w:rPr>
          <w:rFonts w:ascii="BABEL Unicode" w:cs="BABEL Unicode"/>
          <w:w w:val="78"/>
          <w:rtl/>
        </w:rPr>
        <w:t>י</w:t>
      </w:r>
      <w:r>
        <w:rPr>
          <w:rFonts w:ascii="BABEL Unicode" w:cs="BABEL Unicode"/>
          <w:spacing w:val="16"/>
        </w:rPr>
        <w:t> </w:t>
      </w:r>
      <w:r>
        <w:rPr>
          <w:rFonts w:ascii="BABEL Unicode" w:cs="BABEL Unicode"/>
          <w:spacing w:val="-153"/>
          <w:w w:val="91"/>
          <w:u w:val="single"/>
          <w:rtl/>
        </w:rPr>
        <w:t>ף</w:t>
      </w:r>
      <w:r>
        <w:rPr>
          <w:rFonts w:ascii="Times New Roman" w:cs="Times New Roman"/>
          <w:w w:val="99"/>
          <w:u w:val="single"/>
        </w:rPr>
        <w:t> </w:t>
      </w:r>
      <w:r>
        <w:rPr>
          <w:rFonts w:ascii="Times New Roman" w:cs="Times New Roman"/>
        </w:rPr>
        <w:t> </w:t>
      </w:r>
      <w:r>
        <w:rPr>
          <w:rFonts w:ascii="Times New Roman" w:cs="Times New Roman"/>
          <w:spacing w:val="-22"/>
        </w:rPr>
        <w:t> </w:t>
      </w:r>
      <w:r>
        <w:rPr>
          <w:rFonts w:ascii="BABEL Unicode" w:cs="BABEL Unicode"/>
          <w:spacing w:val="-98"/>
          <w:w w:val="99"/>
          <w:u w:val="single"/>
          <w:rtl/>
        </w:rPr>
        <w:t>ֶ</w:t>
      </w:r>
      <w:r>
        <w:rPr>
          <w:rFonts w:ascii="BABEL Unicode" w:cs="BABEL Unicode"/>
          <w:spacing w:val="-172"/>
          <w:w w:val="93"/>
          <w:u w:val="single"/>
          <w:rtl/>
        </w:rPr>
        <w:t>ר</w:t>
      </w:r>
      <w:r>
        <w:rPr>
          <w:rFonts w:ascii="BABEL Unicode" w:cs="BABEL Unicode"/>
          <w:spacing w:val="9"/>
          <w:u w:val="single"/>
        </w:rPr>
        <w:t> </w:t>
      </w:r>
      <w:r>
        <w:rPr>
          <w:rFonts w:ascii="BABEL Unicode" w:cs="BABEL Unicode"/>
          <w:spacing w:val="-60"/>
          <w:w w:val="99"/>
          <w:u w:val="single"/>
          <w:rtl/>
        </w:rPr>
        <w:t>ֹ</w:t>
      </w:r>
      <w:r>
        <w:rPr>
          <w:rFonts w:ascii="BABEL Unicode" w:cs="BABEL Unicode"/>
          <w:spacing w:val="-173"/>
          <w:w w:val="80"/>
          <w:u w:val="single"/>
          <w:rtl/>
        </w:rPr>
        <w:t>ע</w:t>
      </w:r>
      <w:r>
        <w:rPr>
          <w:rFonts w:ascii="BABEL Unicode" w:cs="BABEL Unicode"/>
          <w:spacing w:val="-30"/>
          <w:u w:val="single"/>
        </w:rPr>
        <w:t> </w:t>
      </w:r>
      <w:r>
        <w:rPr>
          <w:rFonts w:ascii="BABEL Unicode" w:cs="BABEL Unicode"/>
          <w:w w:val="99"/>
          <w:u w:val="single"/>
          <w:rtl/>
        </w:rPr>
        <w:t>֗</w:t>
      </w:r>
      <w:r>
        <w:rPr>
          <w:rFonts w:ascii="BABEL Unicode" w:cs="BABEL Unicode"/>
          <w:spacing w:val="13"/>
          <w:u w:val="single"/>
        </w:rPr>
        <w:t> </w:t>
      </w:r>
    </w:p>
    <w:p>
      <w:pPr>
        <w:pStyle w:val="BodyText"/>
        <w:spacing w:line="313" w:lineRule="exact"/>
        <w:ind w:left="908"/>
        <w:jc w:val="both"/>
      </w:pPr>
      <w:r>
        <w:rPr/>
        <w:t>‘They will turn (the) nape towards their enemies because they </w:t>
      </w:r>
      <w:r>
        <w:rPr>
          <w:spacing w:val="-4"/>
        </w:rPr>
        <w:t>have</w:t>
      </w:r>
      <w:r>
        <w:rPr>
          <w:spacing w:val="-18"/>
        </w:rPr>
        <w:t> </w:t>
      </w:r>
      <w:r>
        <w:rPr/>
        <w:t>become</w:t>
      </w:r>
    </w:p>
    <w:p>
      <w:pPr>
        <w:pStyle w:val="BodyText"/>
        <w:tabs>
          <w:tab w:pos="5220" w:val="left" w:leader="none"/>
        </w:tabs>
        <w:spacing w:line="315" w:lineRule="exact"/>
        <w:ind w:left="908"/>
        <w:jc w:val="both"/>
      </w:pPr>
      <w:r>
        <w:rPr>
          <w:i/>
          <w:spacing w:val="-7"/>
        </w:rPr>
        <w:t>ḥērem</w:t>
      </w:r>
      <w:r>
        <w:rPr>
          <w:spacing w:val="-7"/>
        </w:rPr>
        <w:t>.’</w:t>
      </w:r>
      <w:r>
        <w:rPr>
          <w:spacing w:val="23"/>
        </w:rPr>
        <w:t> </w:t>
      </w:r>
      <w:r>
        <w:rPr/>
        <w:t>(Josh</w:t>
      </w:r>
      <w:r>
        <w:rPr>
          <w:spacing w:val="-1"/>
        </w:rPr>
        <w:t> </w:t>
      </w:r>
      <w:r>
        <w:rPr/>
        <w:t>7:12)</w:t>
        <w:tab/>
        <w:t>(Waltke-O’Connor 1990,</w:t>
      </w:r>
      <w:r>
        <w:rPr>
          <w:spacing w:val="-42"/>
        </w:rPr>
        <w:t> </w:t>
      </w:r>
      <w:r>
        <w:rPr/>
        <w:t>§10.2.2e)</w:t>
      </w:r>
    </w:p>
    <w:p>
      <w:pPr>
        <w:pStyle w:val="BodyText"/>
        <w:spacing w:line="201" w:lineRule="auto" w:before="96"/>
        <w:ind w:right="173"/>
        <w:jc w:val="both"/>
      </w:pPr>
      <w:r>
        <w:rPr/>
        <w:t>In the paper, I argue that the </w:t>
      </w:r>
      <w:r>
        <w:rPr>
          <w:i/>
        </w:rPr>
        <w:t>Qal </w:t>
      </w:r>
      <w:r>
        <w:rPr/>
        <w:t>of </w:t>
      </w:r>
      <w:r>
        <w:rPr>
          <w:rFonts w:ascii="BABEL Unicode" w:hAnsi="BABEL Unicode" w:cs="BABEL Unicode"/>
          <w:rtl/>
        </w:rPr>
        <w:t>פנה</w:t>
      </w:r>
      <w:r>
        <w:rPr/>
        <w:t>, though most often </w:t>
      </w:r>
      <w:r>
        <w:rPr>
          <w:spacing w:val="-3"/>
        </w:rPr>
        <w:t>monovalent, </w:t>
      </w:r>
      <w:r>
        <w:rPr/>
        <w:t>meaning ‘X</w:t>
      </w:r>
      <w:r>
        <w:rPr>
          <w:spacing w:val="-6"/>
        </w:rPr>
        <w:t> </w:t>
      </w:r>
      <w:r>
        <w:rPr/>
        <w:t>turned,’</w:t>
      </w:r>
      <w:r>
        <w:rPr>
          <w:spacing w:val="-5"/>
        </w:rPr>
        <w:t> </w:t>
      </w:r>
      <w:r>
        <w:rPr/>
        <w:t>also</w:t>
      </w:r>
      <w:r>
        <w:rPr>
          <w:spacing w:val="-6"/>
        </w:rPr>
        <w:t> </w:t>
      </w:r>
      <w:r>
        <w:rPr/>
        <w:t>has</w:t>
      </w:r>
      <w:r>
        <w:rPr>
          <w:spacing w:val="-5"/>
        </w:rPr>
        <w:t> </w:t>
      </w:r>
      <w:r>
        <w:rPr/>
        <w:t>a</w:t>
      </w:r>
      <w:r>
        <w:rPr>
          <w:spacing w:val="-6"/>
        </w:rPr>
        <w:t> </w:t>
      </w:r>
      <w:r>
        <w:rPr>
          <w:spacing w:val="-3"/>
        </w:rPr>
        <w:t>bivalent</w:t>
      </w:r>
      <w:r>
        <w:rPr>
          <w:spacing w:val="-6"/>
        </w:rPr>
        <w:t> </w:t>
      </w:r>
      <w:r>
        <w:rPr/>
        <w:t>pattern</w:t>
      </w:r>
      <w:r>
        <w:rPr>
          <w:spacing w:val="-5"/>
        </w:rPr>
        <w:t> </w:t>
      </w:r>
      <w:r>
        <w:rPr/>
        <w:t>selecting</w:t>
      </w:r>
      <w:r>
        <w:rPr>
          <w:spacing w:val="-6"/>
        </w:rPr>
        <w:t> </w:t>
      </w:r>
      <w:r>
        <w:rPr/>
        <w:t>a</w:t>
      </w:r>
      <w:r>
        <w:rPr>
          <w:spacing w:val="-6"/>
        </w:rPr>
        <w:t> </w:t>
      </w:r>
      <w:r>
        <w:rPr/>
        <w:t>Theme</w:t>
      </w:r>
      <w:r>
        <w:rPr>
          <w:spacing w:val="-6"/>
        </w:rPr>
        <w:t> </w:t>
      </w:r>
      <w:r>
        <w:rPr/>
        <w:t>and</w:t>
      </w:r>
      <w:r>
        <w:rPr>
          <w:spacing w:val="-5"/>
        </w:rPr>
        <w:t> </w:t>
      </w:r>
      <w:r>
        <w:rPr/>
        <w:t>yielding</w:t>
      </w:r>
      <w:r>
        <w:rPr>
          <w:spacing w:val="-6"/>
        </w:rPr>
        <w:t> </w:t>
      </w:r>
      <w:r>
        <w:rPr/>
        <w:t>‘X</w:t>
      </w:r>
      <w:r>
        <w:rPr>
          <w:spacing w:val="-6"/>
        </w:rPr>
        <w:t> </w:t>
      </w:r>
      <w:r>
        <w:rPr/>
        <w:t>turned</w:t>
      </w:r>
      <w:r>
        <w:rPr>
          <w:spacing w:val="-5"/>
        </w:rPr>
        <w:t> </w:t>
      </w:r>
      <w:r>
        <w:rPr>
          <w:spacing w:val="-11"/>
        </w:rPr>
        <w:t>Y.’ </w:t>
      </w:r>
      <w:r>
        <w:rPr/>
        <w:t>I compare the root </w:t>
      </w:r>
      <w:r>
        <w:rPr>
          <w:rFonts w:ascii="BABEL Unicode" w:hAnsi="BABEL Unicode" w:cs="BABEL Unicode"/>
          <w:rtl/>
        </w:rPr>
        <w:t>פנה</w:t>
      </w:r>
      <w:r>
        <w:rPr>
          <w:rFonts w:ascii="BABEL Unicode" w:hAnsi="BABEL Unicode" w:cs="BABEL Unicode"/>
        </w:rPr>
        <w:t> </w:t>
      </w:r>
      <w:r>
        <w:rPr/>
        <w:t>with other roots in the same semantic range, such as</w:t>
      </w:r>
      <w:r>
        <w:rPr>
          <w:spacing w:val="-14"/>
        </w:rPr>
        <w:t> </w:t>
      </w:r>
      <w:r>
        <w:rPr>
          <w:rFonts w:ascii="BABEL Unicode" w:hAnsi="BABEL Unicode" w:cs="BABEL Unicode"/>
          <w:rtl/>
        </w:rPr>
        <w:t>הפך</w:t>
      </w:r>
      <w:r>
        <w:rPr/>
        <w:t>,</w:t>
      </w:r>
    </w:p>
    <w:p>
      <w:pPr>
        <w:spacing w:after="0" w:line="201" w:lineRule="auto"/>
        <w:jc w:val="both"/>
        <w:sectPr>
          <w:pgSz w:w="12240" w:h="15840"/>
          <w:pgMar w:header="996" w:footer="1582" w:top="1500" w:bottom="1780" w:left="1700" w:right="1660"/>
        </w:sectPr>
      </w:pPr>
    </w:p>
    <w:p>
      <w:pPr>
        <w:pStyle w:val="BodyText"/>
        <w:spacing w:line="318" w:lineRule="exact" w:before="3"/>
        <w:rPr>
          <w:rFonts w:ascii="BABEL Unicode" w:cs="BABEL Unicode"/>
        </w:rPr>
      </w:pPr>
      <w:r>
        <w:rPr>
          <w:rFonts w:ascii="BABEL Unicode" w:cs="BABEL Unicode"/>
          <w:w w:val="94"/>
          <w:rtl/>
        </w:rPr>
        <w:t>סבב</w:t>
      </w:r>
      <w:r>
        <w:rPr>
          <w:w w:val="99"/>
        </w:rPr>
        <w:t>,</w:t>
      </w:r>
      <w:r>
        <w:rPr>
          <w:spacing w:val="19"/>
        </w:rPr>
        <w:t> </w:t>
      </w:r>
      <w:r>
        <w:rPr>
          <w:w w:val="99"/>
        </w:rPr>
        <w:t>and</w:t>
      </w:r>
      <w:r>
        <w:rPr>
          <w:spacing w:val="15"/>
        </w:rPr>
        <w:t> </w:t>
      </w:r>
      <w:r>
        <w:rPr>
          <w:rFonts w:ascii="BABEL Unicode" w:cs="BABEL Unicode"/>
          <w:w w:val="110"/>
          <w:rtl/>
        </w:rPr>
        <w:t>וב</w:t>
      </w:r>
      <w:r>
        <w:rPr>
          <w:rFonts w:ascii="BABEL Unicode" w:cs="BABEL Unicode"/>
          <w:w w:val="110"/>
        </w:rPr>
        <w:t>?</w:t>
      </w:r>
      <w:r>
        <w:rPr>
          <w:w w:val="99"/>
        </w:rPr>
        <w:t>.</w:t>
      </w:r>
      <w:r>
        <w:rPr/>
        <w:t> </w:t>
      </w:r>
      <w:r>
        <w:rPr>
          <w:spacing w:val="-5"/>
        </w:rPr>
        <w:t> </w:t>
      </w:r>
      <w:r>
        <w:rPr>
          <w:w w:val="99"/>
        </w:rPr>
        <w:t>My</w:t>
      </w:r>
      <w:r>
        <w:rPr>
          <w:spacing w:val="15"/>
        </w:rPr>
        <w:t> </w:t>
      </w:r>
      <w:r>
        <w:rPr>
          <w:w w:val="99"/>
        </w:rPr>
        <w:t>conclusion</w:t>
      </w:r>
      <w:r>
        <w:rPr>
          <w:spacing w:val="15"/>
        </w:rPr>
        <w:t> </w:t>
      </w:r>
      <w:r>
        <w:rPr>
          <w:w w:val="99"/>
        </w:rPr>
        <w:t>is</w:t>
      </w:r>
      <w:r>
        <w:rPr>
          <w:spacing w:val="15"/>
        </w:rPr>
        <w:t> </w:t>
      </w:r>
      <w:r>
        <w:rPr>
          <w:w w:val="99"/>
        </w:rPr>
        <w:t>that</w:t>
      </w:r>
      <w:r>
        <w:rPr>
          <w:spacing w:val="15"/>
        </w:rPr>
        <w:t> </w:t>
      </w:r>
      <w:r>
        <w:rPr>
          <w:w w:val="99"/>
        </w:rPr>
        <w:t>the</w:t>
      </w:r>
      <w:r>
        <w:rPr>
          <w:spacing w:val="15"/>
        </w:rPr>
        <w:t> </w:t>
      </w:r>
      <w:r>
        <w:rPr>
          <w:w w:val="99"/>
        </w:rPr>
        <w:t>noun</w:t>
      </w:r>
      <w:r>
        <w:rPr>
          <w:spacing w:val="16"/>
        </w:rPr>
        <w:t> </w:t>
      </w:r>
      <w:r>
        <w:rPr>
          <w:rFonts w:ascii="BABEL Unicode" w:cs="BABEL Unicode"/>
          <w:w w:val="99"/>
          <w:rtl/>
        </w:rPr>
        <w:t>ֶ</w:t>
      </w:r>
      <w:r>
        <w:rPr>
          <w:rFonts w:ascii="BABEL Unicode" w:cs="BABEL Unicode"/>
          <w:spacing w:val="-74"/>
          <w:w w:val="93"/>
          <w:rtl/>
        </w:rPr>
        <w:t>ר</w:t>
      </w:r>
      <w:r>
        <w:rPr>
          <w:rFonts w:ascii="BABEL Unicode" w:cs="BABEL Unicode"/>
          <w:w w:val="91"/>
          <w:rtl/>
        </w:rPr>
        <w:t>ף</w:t>
      </w:r>
      <w:r>
        <w:rPr>
          <w:rFonts w:ascii="BABEL Unicode" w:cs="BABEL Unicode"/>
          <w:spacing w:val="-24"/>
        </w:rPr>
        <w:t> </w:t>
      </w:r>
      <w:r>
        <w:rPr>
          <w:rFonts w:ascii="BABEL Unicode" w:cs="BABEL Unicode"/>
          <w:spacing w:val="-33"/>
          <w:w w:val="99"/>
          <w:rtl/>
        </w:rPr>
        <w:t>ֹ</w:t>
      </w:r>
      <w:r>
        <w:rPr>
          <w:rFonts w:ascii="BABEL Unicode" w:cs="BABEL Unicode"/>
          <w:spacing w:val="-146"/>
          <w:w w:val="80"/>
          <w:rtl/>
        </w:rPr>
        <w:t>ע</w:t>
      </w:r>
    </w:p>
    <w:p>
      <w:pPr>
        <w:pStyle w:val="BodyText"/>
        <w:spacing w:line="261" w:lineRule="exact"/>
      </w:pPr>
      <w:r>
        <w:rPr/>
        <w:t>and not a modifier.</w:t>
      </w:r>
    </w:p>
    <w:p>
      <w:pPr>
        <w:pStyle w:val="BodyText"/>
        <w:spacing w:before="3"/>
        <w:ind w:left="131"/>
      </w:pPr>
      <w:r>
        <w:rPr/>
        <w:br w:type="column"/>
      </w:r>
      <w:r>
        <w:rPr/>
        <w:t>in Josh 7:12 is an</w:t>
      </w:r>
      <w:r>
        <w:rPr>
          <w:spacing w:val="63"/>
        </w:rPr>
        <w:t> </w:t>
      </w:r>
      <w:r>
        <w:rPr/>
        <w:t>argument</w:t>
      </w:r>
    </w:p>
    <w:p>
      <w:pPr>
        <w:spacing w:after="0"/>
        <w:sectPr>
          <w:type w:val="continuous"/>
          <w:pgSz w:w="12240" w:h="15840"/>
          <w:pgMar w:top="1500" w:bottom="1820" w:left="1700" w:right="1660"/>
          <w:cols w:num="2" w:equalWidth="0">
            <w:col w:w="5617" w:space="40"/>
            <w:col w:w="3223"/>
          </w:cols>
        </w:sectPr>
      </w:pPr>
    </w:p>
    <w:p>
      <w:pPr>
        <w:pStyle w:val="BodyText"/>
        <w:spacing w:line="346" w:lineRule="exact"/>
        <w:ind w:left="494"/>
      </w:pPr>
      <w:r>
        <w:rPr/>
        <w:t>A similar argument is made for the noun </w:t>
      </w:r>
      <w:r>
        <w:rPr>
          <w:rFonts w:ascii="BABEL Unicode" w:cs="BABEL Unicode"/>
          <w:rtl/>
        </w:rPr>
        <w:t>זהב</w:t>
      </w:r>
      <w:r>
        <w:rPr>
          <w:rFonts w:ascii="BABEL Unicode" w:cs="BABEL Unicode"/>
        </w:rPr>
        <w:t> </w:t>
      </w:r>
      <w:r>
        <w:rPr/>
        <w:t>occuring in Exodus 25:18</w:t>
      </w:r>
      <w:r>
        <w:rPr/>
        <w:t>.</w:t>
      </w:r>
    </w:p>
    <w:p>
      <w:pPr>
        <w:pStyle w:val="BodyText"/>
        <w:spacing w:line="316" w:lineRule="exact" w:before="47"/>
        <w:ind w:left="370" w:right="-1"/>
        <w:rPr>
          <w:rFonts w:ascii="BABEL Unicode" w:cs="BABEL Unicode"/>
        </w:rPr>
      </w:pPr>
      <w:r>
        <w:rPr>
          <w:w w:val="99"/>
        </w:rPr>
        <w:t>(7)</w:t>
      </w:r>
      <w:r>
        <w:rPr/>
        <w:t>                                                                      </w:t>
      </w:r>
      <w:r>
        <w:rPr>
          <w:spacing w:val="-12"/>
        </w:rPr>
        <w:t> </w:t>
      </w:r>
      <w:r>
        <w:rPr>
          <w:rFonts w:ascii="Times New Roman" w:cs="Times New Roman"/>
          <w:spacing w:val="-60"/>
          <w:w w:val="99"/>
          <w:u w:val="single"/>
        </w:rPr>
        <w:t> </w:t>
      </w:r>
      <w:r>
        <w:rPr>
          <w:rFonts w:ascii="BABEL Unicode" w:cs="BABEL Unicode"/>
          <w:w w:val="99"/>
          <w:u w:val="single"/>
          <w:rtl/>
        </w:rPr>
        <w:t>ָ</w:t>
      </w:r>
      <w:r>
        <w:rPr>
          <w:rFonts w:ascii="BABEL Unicode" w:cs="BABEL Unicode"/>
          <w:spacing w:val="-92"/>
          <w:w w:val="101"/>
          <w:u w:val="single"/>
          <w:rtl/>
        </w:rPr>
        <w:t>ה</w:t>
      </w:r>
      <w:r>
        <w:rPr>
          <w:rFonts w:ascii="BABEL Unicode" w:cs="BABEL Unicode"/>
          <w:spacing w:val="5"/>
          <w:w w:val="99"/>
          <w:u w:val="single"/>
          <w:rtl/>
        </w:rPr>
        <w:t>֑</w:t>
      </w:r>
      <w:r>
        <w:rPr>
          <w:rFonts w:ascii="BABEL Unicode" w:cs="BABEL Unicode"/>
          <w:spacing w:val="-6"/>
          <w:w w:val="96"/>
          <w:u w:val="single"/>
          <w:rtl/>
        </w:rPr>
        <w:t>ב</w:t>
      </w:r>
      <w:r>
        <w:rPr>
          <w:rFonts w:ascii="BABEL Unicode" w:cs="BABEL Unicode"/>
          <w:spacing w:val="26"/>
          <w:u w:val="single"/>
        </w:rPr>
        <w:t> </w:t>
      </w:r>
      <w:r>
        <w:rPr>
          <w:rFonts w:ascii="BABEL Unicode" w:cs="BABEL Unicode"/>
          <w:w w:val="99"/>
          <w:u w:val="single"/>
          <w:rtl/>
        </w:rPr>
        <w:t>ָ</w:t>
      </w:r>
      <w:r>
        <w:rPr>
          <w:rFonts w:ascii="BABEL Unicode" w:cs="BABEL Unicode"/>
          <w:spacing w:val="-77"/>
          <w:w w:val="89"/>
          <w:u w:val="single"/>
          <w:rtl/>
        </w:rPr>
        <w:t>ז</w:t>
      </w:r>
      <w:r>
        <w:rPr>
          <w:rFonts w:ascii="BABEL Unicode" w:cs="BABEL Unicode"/>
          <w:spacing w:val="12"/>
          <w:u w:val="single"/>
        </w:rPr>
        <w:t> </w:t>
      </w:r>
      <w:r>
        <w:rPr>
          <w:rFonts w:ascii="BABEL Unicode" w:cs="BABEL Unicode"/>
          <w:spacing w:val="17"/>
        </w:rPr>
        <w:t> </w:t>
      </w:r>
      <w:r>
        <w:rPr>
          <w:rFonts w:ascii="BABEL Unicode" w:cs="BABEL Unicode"/>
          <w:w w:val="99"/>
          <w:rtl/>
        </w:rPr>
        <w:t>֖</w:t>
      </w:r>
      <w:r>
        <w:rPr>
          <w:rFonts w:ascii="BABEL Unicode" w:cs="BABEL Unicode"/>
          <w:spacing w:val="-113"/>
          <w:w w:val="96"/>
          <w:rtl/>
        </w:rPr>
        <w:t>ב</w:t>
      </w:r>
      <w:r>
        <w:rPr>
          <w:rFonts w:ascii="BABEL Unicode" w:cs="BABEL Unicode"/>
          <w:w w:val="93"/>
          <w:rtl/>
        </w:rPr>
        <w:t>י</w:t>
      </w:r>
      <w:r>
        <w:rPr>
          <w:rFonts w:ascii="BABEL Unicode" w:cs="BABEL Unicode"/>
          <w:spacing w:val="-1"/>
          <w:w w:val="93"/>
          <w:rtl/>
        </w:rPr>
        <w:t>ם</w:t>
      </w:r>
      <w:r>
        <w:rPr>
          <w:rFonts w:ascii="BABEL Unicode" w:cs="BABEL Unicode"/>
          <w:spacing w:val="-18"/>
        </w:rPr>
        <w:t> </w:t>
      </w:r>
      <w:r>
        <w:rPr>
          <w:rFonts w:ascii="BABEL Unicode" w:cs="BABEL Unicode"/>
          <w:w w:val="99"/>
          <w:rtl/>
        </w:rPr>
        <w:t>ִ</w:t>
      </w:r>
      <w:r>
        <w:rPr>
          <w:rFonts w:ascii="BABEL Unicode" w:cs="BABEL Unicode"/>
          <w:spacing w:val="1"/>
        </w:rPr>
        <w:t> </w:t>
      </w:r>
      <w:r>
        <w:rPr>
          <w:rFonts w:ascii="BABEL Unicode" w:cs="BABEL Unicode"/>
          <w:w w:val="99"/>
          <w:rtl/>
        </w:rPr>
        <w:t>ֻ</w:t>
      </w:r>
      <w:r>
        <w:rPr>
          <w:rFonts w:ascii="BABEL Unicode" w:cs="BABEL Unicode"/>
          <w:spacing w:val="-74"/>
          <w:w w:val="93"/>
          <w:rtl/>
        </w:rPr>
        <w:t>ר</w:t>
      </w:r>
      <w:r>
        <w:rPr>
          <w:rFonts w:ascii="BABEL Unicode" w:cs="BABEL Unicode"/>
          <w:spacing w:val="9"/>
        </w:rPr>
        <w:t> </w:t>
      </w:r>
      <w:r>
        <w:rPr>
          <w:rFonts w:ascii="BABEL Unicode" w:cs="BABEL Unicode"/>
          <w:w w:val="144"/>
        </w:rPr>
        <w:t>?</w:t>
      </w:r>
      <w:r>
        <w:rPr>
          <w:rFonts w:ascii="BABEL Unicode" w:cs="BABEL Unicode"/>
          <w:spacing w:val="16"/>
        </w:rPr>
        <w:t> </w:t>
      </w:r>
      <w:r>
        <w:rPr>
          <w:rFonts w:ascii="BABEL Unicode" w:cs="BABEL Unicode"/>
          <w:w w:val="99"/>
          <w:rtl/>
        </w:rPr>
        <w:t>ִ</w:t>
      </w:r>
      <w:r>
        <w:rPr>
          <w:rFonts w:ascii="BABEL Unicode" w:cs="BABEL Unicode"/>
          <w:spacing w:val="-52"/>
          <w:w w:val="78"/>
          <w:rtl/>
        </w:rPr>
        <w:t>י</w:t>
      </w:r>
      <w:r>
        <w:rPr>
          <w:rFonts w:ascii="BABEL Unicode" w:cs="BABEL Unicode"/>
          <w:w w:val="103"/>
          <w:rtl/>
        </w:rPr>
        <w:t>ם</w:t>
      </w:r>
      <w:r>
        <w:rPr>
          <w:rFonts w:ascii="BABEL Unicode" w:cs="BABEL Unicode"/>
          <w:spacing w:val="-13"/>
        </w:rPr>
        <w:t> </w:t>
      </w:r>
      <w:r>
        <w:rPr>
          <w:rFonts w:ascii="BABEL Unicode" w:cs="BABEL Unicode"/>
          <w:w w:val="99"/>
          <w:rtl/>
        </w:rPr>
        <w:t>ַ</w:t>
      </w:r>
      <w:r>
        <w:rPr>
          <w:rFonts w:ascii="BABEL Unicode" w:cs="BABEL Unicode"/>
          <w:spacing w:val="-49"/>
          <w:w w:val="81"/>
          <w:rtl/>
        </w:rPr>
        <w:t>נ</w:t>
      </w:r>
      <w:r>
        <w:rPr>
          <w:rFonts w:ascii="BABEL Unicode" w:cs="BABEL Unicode"/>
          <w:spacing w:val="11"/>
          <w:w w:val="99"/>
          <w:rtl/>
        </w:rPr>
        <w:t>֥</w:t>
      </w:r>
      <w:r>
        <w:rPr>
          <w:rFonts w:ascii="BABEL Unicode" w:cs="BABEL Unicode"/>
          <w:spacing w:val="-16"/>
        </w:rPr>
        <w:t> </w:t>
      </w:r>
      <w:r>
        <w:rPr>
          <w:rFonts w:ascii="BABEL Unicode" w:cs="BABEL Unicode"/>
          <w:w w:val="153"/>
        </w:rPr>
        <w:t>?</w:t>
      </w:r>
      <w:r>
        <w:rPr>
          <w:rFonts w:ascii="BABEL Unicode" w:cs="BABEL Unicode"/>
          <w:spacing w:val="17"/>
        </w:rPr>
        <w:t> </w:t>
      </w:r>
      <w:r>
        <w:rPr>
          <w:rFonts w:ascii="BABEL Unicode" w:cs="BABEL Unicode"/>
          <w:spacing w:val="-1"/>
          <w:w w:val="78"/>
          <w:rtl/>
        </w:rPr>
        <w:t>י</w:t>
      </w:r>
      <w:r>
        <w:rPr>
          <w:rFonts w:ascii="BABEL Unicode" w:cs="BABEL Unicode"/>
          <w:spacing w:val="-1"/>
          <w:w w:val="94"/>
          <w:rtl/>
        </w:rPr>
        <w:t>ת</w:t>
      </w:r>
      <w:r>
        <w:rPr>
          <w:rFonts w:ascii="BABEL Unicode" w:cs="BABEL Unicode"/>
          <w:spacing w:val="-144"/>
          <w:w w:val="153"/>
        </w:rPr>
        <w:t>?</w:t>
      </w:r>
      <w:r>
        <w:rPr>
          <w:rFonts w:ascii="BABEL Unicode" w:cs="BABEL Unicode"/>
          <w:w w:val="99"/>
          <w:rtl/>
        </w:rPr>
        <w:t>֛</w:t>
      </w:r>
      <w:r>
        <w:rPr>
          <w:rFonts w:ascii="BABEL Unicode" w:cs="BABEL Unicode"/>
          <w:spacing w:val="-46"/>
        </w:rPr>
        <w:t> </w:t>
      </w:r>
      <w:r>
        <w:rPr>
          <w:rFonts w:ascii="BABEL Unicode" w:cs="BABEL Unicode"/>
          <w:spacing w:val="-45"/>
          <w:w w:val="99"/>
          <w:rtl/>
        </w:rPr>
        <w:t>ִ</w:t>
      </w:r>
      <w:r>
        <w:rPr>
          <w:rFonts w:ascii="BABEL Unicode" w:cs="BABEL Unicode"/>
          <w:spacing w:val="-67"/>
        </w:rPr>
        <w:t> </w:t>
      </w:r>
      <w:r>
        <w:rPr>
          <w:rFonts w:ascii="BABEL Unicode" w:cs="BABEL Unicode"/>
          <w:spacing w:val="-82"/>
          <w:w w:val="105"/>
          <w:rtl/>
        </w:rPr>
        <w:t>ו</w:t>
      </w:r>
      <w:r>
        <w:rPr>
          <w:rFonts w:ascii="BABEL Unicode" w:cs="BABEL Unicode"/>
          <w:spacing w:val="-82"/>
          <w:w w:val="105"/>
          <w:rtl/>
        </w:rPr>
        <w:t>ע</w:t>
      </w:r>
    </w:p>
    <w:p>
      <w:pPr>
        <w:pStyle w:val="BodyText"/>
        <w:spacing w:line="206" w:lineRule="auto" w:before="37"/>
        <w:ind w:left="908" w:right="165"/>
      </w:pPr>
      <w:r>
        <w:rPr/>
        <w:t>‘And</w:t>
      </w:r>
      <w:r>
        <w:rPr>
          <w:spacing w:val="-14"/>
        </w:rPr>
        <w:t> </w:t>
      </w:r>
      <w:r>
        <w:rPr>
          <w:spacing w:val="-3"/>
        </w:rPr>
        <w:t>you</w:t>
      </w:r>
      <w:r>
        <w:rPr>
          <w:spacing w:val="-14"/>
        </w:rPr>
        <w:t> </w:t>
      </w:r>
      <w:r>
        <w:rPr/>
        <w:t>shall</w:t>
      </w:r>
      <w:r>
        <w:rPr>
          <w:spacing w:val="-14"/>
        </w:rPr>
        <w:t> </w:t>
      </w:r>
      <w:r>
        <w:rPr/>
        <w:t>make</w:t>
      </w:r>
      <w:r>
        <w:rPr>
          <w:spacing w:val="-14"/>
        </w:rPr>
        <w:t> </w:t>
      </w:r>
      <w:r>
        <w:rPr>
          <w:spacing w:val="-5"/>
        </w:rPr>
        <w:t>two</w:t>
      </w:r>
      <w:r>
        <w:rPr>
          <w:spacing w:val="-14"/>
        </w:rPr>
        <w:t> </w:t>
      </w:r>
      <w:r>
        <w:rPr/>
        <w:t>cherubim</w:t>
      </w:r>
      <w:r>
        <w:rPr>
          <w:spacing w:val="-14"/>
        </w:rPr>
        <w:t> </w:t>
      </w:r>
      <w:r>
        <w:rPr/>
        <w:t>(out</w:t>
      </w:r>
      <w:r>
        <w:rPr>
          <w:spacing w:val="-14"/>
        </w:rPr>
        <w:t> </w:t>
      </w:r>
      <w:r>
        <w:rPr/>
        <w:t>of)</w:t>
      </w:r>
      <w:r>
        <w:rPr>
          <w:spacing w:val="-14"/>
        </w:rPr>
        <w:t> </w:t>
      </w:r>
      <w:r>
        <w:rPr>
          <w:spacing w:val="-6"/>
        </w:rPr>
        <w:t>gold.’</w:t>
      </w:r>
      <w:r>
        <w:rPr>
          <w:spacing w:val="18"/>
        </w:rPr>
        <w:t> </w:t>
      </w:r>
      <w:r>
        <w:rPr/>
        <w:t>(Exod</w:t>
      </w:r>
      <w:r>
        <w:rPr>
          <w:spacing w:val="-14"/>
        </w:rPr>
        <w:t> </w:t>
      </w:r>
      <w:r>
        <w:rPr/>
        <w:t>25:18)</w:t>
      </w:r>
      <w:r>
        <w:rPr>
          <w:spacing w:val="-14"/>
        </w:rPr>
        <w:t> </w:t>
      </w:r>
      <w:r>
        <w:rPr/>
        <w:t>(Arnold-Choi 2003,</w:t>
      </w:r>
      <w:r>
        <w:rPr>
          <w:spacing w:val="-1"/>
        </w:rPr>
        <w:t> </w:t>
      </w:r>
      <w:r>
        <w:rPr/>
        <w:t>§2.3.2f)</w:t>
      </w:r>
    </w:p>
    <w:p>
      <w:pPr>
        <w:pStyle w:val="BodyText"/>
        <w:spacing w:line="290" w:lineRule="exact" w:before="64"/>
      </w:pPr>
      <w:r>
        <w:rPr/>
        <w:t>If </w:t>
      </w:r>
      <w:r>
        <w:rPr>
          <w:spacing w:val="-4"/>
        </w:rPr>
        <w:t>we </w:t>
      </w:r>
      <w:r>
        <w:rPr/>
        <w:t>accept that the </w:t>
      </w:r>
      <w:r>
        <w:rPr>
          <w:i/>
        </w:rPr>
        <w:t>Qal </w:t>
      </w:r>
      <w:r>
        <w:rPr/>
        <w:t>of </w:t>
      </w:r>
      <w:r>
        <w:rPr>
          <w:rFonts w:ascii="BABEL Unicode" w:hAnsi="BABEL Unicode" w:cs="BABEL Unicode"/>
          <w:rtl/>
        </w:rPr>
        <w:t>ה</w:t>
      </w:r>
      <w:r>
        <w:rPr>
          <w:rFonts w:ascii="BABEL Unicode" w:hAnsi="BABEL Unicode" w:cs="BABEL Unicode"/>
        </w:rPr>
        <w:t>?</w:t>
      </w:r>
      <w:r>
        <w:rPr>
          <w:rFonts w:ascii="BABEL Unicode" w:hAnsi="BABEL Unicode" w:cs="BABEL Unicode"/>
          <w:rtl/>
        </w:rPr>
        <w:t>ע</w:t>
      </w:r>
      <w:r>
        <w:rPr>
          <w:rFonts w:ascii="BABEL Unicode" w:hAnsi="BABEL Unicode" w:cs="BABEL Unicode"/>
        </w:rPr>
        <w:t> </w:t>
      </w:r>
      <w:r>
        <w:rPr/>
        <w:t>has a </w:t>
      </w:r>
      <w:r>
        <w:rPr>
          <w:spacing w:val="-3"/>
        </w:rPr>
        <w:t>trivalent </w:t>
      </w:r>
      <w:r>
        <w:rPr/>
        <w:t>pattern meaning ‘X made Y out</w:t>
      </w:r>
      <w:r>
        <w:rPr>
          <w:spacing w:val="-14"/>
        </w:rPr>
        <w:t> </w:t>
      </w:r>
      <w:r>
        <w:rPr/>
        <w:t>o</w:t>
      </w:r>
      <w:r>
        <w:rPr/>
        <w:t>f</w:t>
      </w:r>
    </w:p>
    <w:p>
      <w:pPr>
        <w:pStyle w:val="BodyText"/>
        <w:spacing w:line="289" w:lineRule="exact"/>
      </w:pPr>
      <w:r>
        <w:rPr/>
        <w:t>Z,’</w:t>
      </w:r>
      <w:r>
        <w:rPr>
          <w:spacing w:val="-18"/>
        </w:rPr>
        <w:t> </w:t>
      </w:r>
      <w:r>
        <w:rPr/>
        <w:t>then</w:t>
      </w:r>
      <w:r>
        <w:rPr>
          <w:spacing w:val="-17"/>
        </w:rPr>
        <w:t> </w:t>
      </w:r>
      <w:r>
        <w:rPr/>
        <w:t>the</w:t>
      </w:r>
      <w:r>
        <w:rPr>
          <w:spacing w:val="-16"/>
        </w:rPr>
        <w:t> </w:t>
      </w:r>
      <w:r>
        <w:rPr/>
        <w:t>material</w:t>
      </w:r>
      <w:r>
        <w:rPr>
          <w:spacing w:val="-18"/>
        </w:rPr>
        <w:t> </w:t>
      </w:r>
      <w:r>
        <w:rPr>
          <w:rFonts w:ascii="BABEL Unicode" w:hAnsi="BABEL Unicode" w:cs="BABEL Unicode"/>
          <w:rtl/>
        </w:rPr>
        <w:t>זהב</w:t>
      </w:r>
      <w:r>
        <w:rPr>
          <w:rFonts w:ascii="BABEL Unicode" w:hAnsi="BABEL Unicode" w:cs="BABEL Unicode"/>
          <w:spacing w:val="-4"/>
        </w:rPr>
        <w:t> </w:t>
      </w:r>
      <w:r>
        <w:rPr/>
        <w:t>is</w:t>
      </w:r>
      <w:r>
        <w:rPr>
          <w:spacing w:val="-17"/>
        </w:rPr>
        <w:t> </w:t>
      </w:r>
      <w:r>
        <w:rPr/>
        <w:t>an</w:t>
      </w:r>
      <w:r>
        <w:rPr>
          <w:spacing w:val="-17"/>
        </w:rPr>
        <w:t> </w:t>
      </w:r>
      <w:r>
        <w:rPr/>
        <w:t>argument</w:t>
      </w:r>
      <w:r>
        <w:rPr>
          <w:spacing w:val="-17"/>
        </w:rPr>
        <w:t> </w:t>
      </w:r>
      <w:r>
        <w:rPr/>
        <w:t>selected</w:t>
      </w:r>
      <w:r>
        <w:rPr>
          <w:spacing w:val="-18"/>
        </w:rPr>
        <w:t> </w:t>
      </w:r>
      <w:r>
        <w:rPr>
          <w:spacing w:val="-4"/>
        </w:rPr>
        <w:t>by</w:t>
      </w:r>
      <w:r>
        <w:rPr>
          <w:spacing w:val="-17"/>
        </w:rPr>
        <w:t> </w:t>
      </w:r>
      <w:r>
        <w:rPr/>
        <w:t>the</w:t>
      </w:r>
      <w:r>
        <w:rPr>
          <w:spacing w:val="-17"/>
        </w:rPr>
        <w:t> </w:t>
      </w:r>
      <w:r>
        <w:rPr/>
        <w:t>verb’s</w:t>
      </w:r>
      <w:r>
        <w:rPr>
          <w:spacing w:val="-18"/>
        </w:rPr>
        <w:t> </w:t>
      </w:r>
      <w:r>
        <w:rPr/>
        <w:t>semantics.</w:t>
      </w:r>
      <w:r>
        <w:rPr>
          <w:spacing w:val="14"/>
        </w:rPr>
        <w:t> </w:t>
      </w:r>
      <w:r>
        <w:rPr/>
        <w:t>Therefor</w:t>
      </w:r>
      <w:r>
        <w:rPr/>
        <w:t>e</w:t>
      </w:r>
    </w:p>
    <w:p>
      <w:pPr>
        <w:pStyle w:val="BodyText"/>
        <w:spacing w:line="206" w:lineRule="auto" w:before="37"/>
        <w:ind w:right="173"/>
        <w:jc w:val="both"/>
      </w:pPr>
      <w:r>
        <w:rPr>
          <w:spacing w:val="-4"/>
        </w:rPr>
        <w:t>we have </w:t>
      </w:r>
      <w:r>
        <w:rPr/>
        <w:t>no need for subcategories like ‘limitation,’ ‘material,’ or ‘instrument’ and category</w:t>
      </w:r>
      <w:r>
        <w:rPr>
          <w:spacing w:val="-19"/>
        </w:rPr>
        <w:t> </w:t>
      </w:r>
      <w:r>
        <w:rPr>
          <w:spacing w:val="-5"/>
        </w:rPr>
        <w:t>two</w:t>
      </w:r>
      <w:r>
        <w:rPr>
          <w:spacing w:val="-20"/>
        </w:rPr>
        <w:t> </w:t>
      </w:r>
      <w:r>
        <w:rPr/>
        <w:t>becomes</w:t>
      </w:r>
      <w:r>
        <w:rPr>
          <w:spacing w:val="-19"/>
        </w:rPr>
        <w:t> </w:t>
      </w:r>
      <w:r>
        <w:rPr/>
        <w:t>simpler</w:t>
      </w:r>
      <w:r>
        <w:rPr>
          <w:spacing w:val="-19"/>
        </w:rPr>
        <w:t> </w:t>
      </w:r>
      <w:r>
        <w:rPr/>
        <w:t>and</w:t>
      </w:r>
      <w:r>
        <w:rPr>
          <w:spacing w:val="-19"/>
        </w:rPr>
        <w:t> </w:t>
      </w:r>
      <w:r>
        <w:rPr/>
        <w:t>more</w:t>
      </w:r>
      <w:r>
        <w:rPr>
          <w:spacing w:val="-19"/>
        </w:rPr>
        <w:t> </w:t>
      </w:r>
      <w:r>
        <w:rPr/>
        <w:t>coherent.</w:t>
      </w:r>
      <w:r>
        <w:rPr>
          <w:spacing w:val="16"/>
        </w:rPr>
        <w:t> </w:t>
      </w:r>
      <w:r>
        <w:rPr/>
        <w:t>Meanwhile</w:t>
      </w:r>
      <w:r>
        <w:rPr>
          <w:spacing w:val="-19"/>
        </w:rPr>
        <w:t> </w:t>
      </w:r>
      <w:r>
        <w:rPr/>
        <w:t>the</w:t>
      </w:r>
      <w:r>
        <w:rPr>
          <w:spacing w:val="-19"/>
        </w:rPr>
        <w:t> </w:t>
      </w:r>
      <w:r>
        <w:rPr/>
        <w:t>wide</w:t>
      </w:r>
      <w:r>
        <w:rPr>
          <w:spacing w:val="-19"/>
        </w:rPr>
        <w:t> </w:t>
      </w:r>
      <w:r>
        <w:rPr/>
        <w:t>range</w:t>
      </w:r>
      <w:r>
        <w:rPr>
          <w:spacing w:val="-18"/>
        </w:rPr>
        <w:t> </w:t>
      </w:r>
      <w:r>
        <w:rPr/>
        <w:t>of</w:t>
      </w:r>
      <w:r>
        <w:rPr>
          <w:spacing w:val="-19"/>
        </w:rPr>
        <w:t> </w:t>
      </w:r>
      <w:r>
        <w:rPr/>
        <w:t>noun phrases</w:t>
      </w:r>
      <w:r>
        <w:rPr>
          <w:spacing w:val="-7"/>
        </w:rPr>
        <w:t> </w:t>
      </w:r>
      <w:r>
        <w:rPr/>
        <w:t>falling</w:t>
      </w:r>
      <w:r>
        <w:rPr>
          <w:spacing w:val="-6"/>
        </w:rPr>
        <w:t> </w:t>
      </w:r>
      <w:r>
        <w:rPr/>
        <w:t>under</w:t>
      </w:r>
      <w:r>
        <w:rPr>
          <w:spacing w:val="-6"/>
        </w:rPr>
        <w:t> </w:t>
      </w:r>
      <w:r>
        <w:rPr/>
        <w:t>category</w:t>
      </w:r>
      <w:r>
        <w:rPr>
          <w:spacing w:val="-7"/>
        </w:rPr>
        <w:t> </w:t>
      </w:r>
      <w:r>
        <w:rPr/>
        <w:t>one</w:t>
      </w:r>
      <w:r>
        <w:rPr>
          <w:spacing w:val="-6"/>
        </w:rPr>
        <w:t> </w:t>
      </w:r>
      <w:r>
        <w:rPr/>
        <w:t>are</w:t>
      </w:r>
      <w:r>
        <w:rPr>
          <w:spacing w:val="-6"/>
        </w:rPr>
        <w:t> </w:t>
      </w:r>
      <w:r>
        <w:rPr/>
        <w:t>explained</w:t>
      </w:r>
      <w:r>
        <w:rPr>
          <w:spacing w:val="-6"/>
        </w:rPr>
        <w:t> </w:t>
      </w:r>
      <w:r>
        <w:rPr>
          <w:spacing w:val="-4"/>
        </w:rPr>
        <w:t>by</w:t>
      </w:r>
      <w:r>
        <w:rPr>
          <w:spacing w:val="-8"/>
        </w:rPr>
        <w:t> </w:t>
      </w:r>
      <w:r>
        <w:rPr/>
        <w:t>the</w:t>
      </w:r>
      <w:r>
        <w:rPr>
          <w:spacing w:val="-6"/>
        </w:rPr>
        <w:t> </w:t>
      </w:r>
      <w:r>
        <w:rPr/>
        <w:t>equally</w:t>
      </w:r>
      <w:r>
        <w:rPr>
          <w:spacing w:val="-6"/>
        </w:rPr>
        <w:t> </w:t>
      </w:r>
      <w:r>
        <w:rPr/>
        <w:t>wide</w:t>
      </w:r>
      <w:r>
        <w:rPr>
          <w:spacing w:val="-6"/>
        </w:rPr>
        <w:t> </w:t>
      </w:r>
      <w:r>
        <w:rPr/>
        <w:t>range</w:t>
      </w:r>
      <w:r>
        <w:rPr>
          <w:spacing w:val="-7"/>
        </w:rPr>
        <w:t> </w:t>
      </w:r>
      <w:r>
        <w:rPr/>
        <w:t>of</w:t>
      </w:r>
      <w:r>
        <w:rPr>
          <w:spacing w:val="-6"/>
        </w:rPr>
        <w:t> </w:t>
      </w:r>
      <w:r>
        <w:rPr>
          <w:spacing w:val="-5"/>
        </w:rPr>
        <w:t>verbal </w:t>
      </w:r>
      <w:r>
        <w:rPr/>
        <w:t>semantics which </w:t>
      </w:r>
      <w:r>
        <w:rPr>
          <w:spacing w:val="-3"/>
        </w:rPr>
        <w:t>any </w:t>
      </w:r>
      <w:r>
        <w:rPr/>
        <w:t>language must</w:t>
      </w:r>
      <w:r>
        <w:rPr>
          <w:spacing w:val="-5"/>
        </w:rPr>
        <w:t> </w:t>
      </w:r>
      <w:r>
        <w:rPr>
          <w:spacing w:val="-3"/>
        </w:rPr>
        <w:t>have.</w:t>
      </w:r>
    </w:p>
    <w:p>
      <w:pPr>
        <w:pStyle w:val="Heading2"/>
        <w:numPr>
          <w:ilvl w:val="1"/>
          <w:numId w:val="4"/>
        </w:numPr>
        <w:tabs>
          <w:tab w:pos="835" w:val="left" w:leader="none"/>
          <w:tab w:pos="836" w:val="left" w:leader="none"/>
        </w:tabs>
        <w:spacing w:line="240" w:lineRule="auto" w:before="301" w:after="0"/>
        <w:ind w:left="835" w:right="0" w:hanging="700"/>
        <w:jc w:val="left"/>
      </w:pPr>
      <w:bookmarkStart w:name="_TOC_250005" w:id="9"/>
      <w:r>
        <w:rPr/>
        <w:t>NP  Secondary</w:t>
      </w:r>
      <w:r>
        <w:rPr>
          <w:spacing w:val="-20"/>
        </w:rPr>
        <w:t> </w:t>
      </w:r>
      <w:bookmarkEnd w:id="9"/>
      <w:r>
        <w:rPr/>
        <w:t>Predicates</w:t>
      </w:r>
    </w:p>
    <w:p>
      <w:pPr>
        <w:pStyle w:val="BodyText"/>
        <w:spacing w:line="206" w:lineRule="auto" w:before="130"/>
        <w:ind w:right="174"/>
        <w:jc w:val="both"/>
      </w:pPr>
      <w:r>
        <w:rPr/>
        <w:t>Whereas both arguments and adverbials interact with the verb to describe exactly what sort of </w:t>
      </w:r>
      <w:r>
        <w:rPr>
          <w:spacing w:val="-3"/>
        </w:rPr>
        <w:t>event </w:t>
      </w:r>
      <w:r>
        <w:rPr>
          <w:spacing w:val="-4"/>
        </w:rPr>
        <w:t>we </w:t>
      </w:r>
      <w:r>
        <w:rPr/>
        <w:t>are dealing with, secondary predicates </w:t>
      </w:r>
      <w:r>
        <w:rPr>
          <w:spacing w:val="-4"/>
        </w:rPr>
        <w:t>have </w:t>
      </w:r>
      <w:r>
        <w:rPr/>
        <w:t>a relationship to an argument and not to the verb. I adopt Rothstein’s (2011, 1442) definition of secondary predicate with some small</w:t>
      </w:r>
      <w:r>
        <w:rPr>
          <w:spacing w:val="-7"/>
        </w:rPr>
        <w:t> </w:t>
      </w:r>
      <w:r>
        <w:rPr/>
        <w:t>modification:</w:t>
      </w:r>
    </w:p>
    <w:p>
      <w:pPr>
        <w:pStyle w:val="BodyText"/>
        <w:spacing w:before="2"/>
        <w:ind w:left="0"/>
        <w:rPr>
          <w:sz w:val="30"/>
        </w:rPr>
      </w:pPr>
    </w:p>
    <w:p>
      <w:pPr>
        <w:pStyle w:val="BodyText"/>
        <w:spacing w:line="206" w:lineRule="auto"/>
        <w:ind w:left="908" w:right="173" w:hanging="539"/>
        <w:jc w:val="both"/>
      </w:pPr>
      <w:r>
        <w:rPr/>
        <w:t>(8) A secondary predicate is a one place, non-finite predicate expression </w:t>
      </w:r>
      <w:r>
        <w:rPr>
          <w:spacing w:val="-5"/>
        </w:rPr>
        <w:t>which </w:t>
      </w:r>
      <w:r>
        <w:rPr/>
        <w:t>occurs under the scope of a main verb. Crucially, the secondary predicate shares</w:t>
      </w:r>
      <w:r>
        <w:rPr>
          <w:spacing w:val="-24"/>
        </w:rPr>
        <w:t> </w:t>
      </w:r>
      <w:r>
        <w:rPr/>
        <w:t>an</w:t>
      </w:r>
      <w:r>
        <w:rPr>
          <w:spacing w:val="-23"/>
        </w:rPr>
        <w:t> </w:t>
      </w:r>
      <w:r>
        <w:rPr/>
        <w:t>argument</w:t>
      </w:r>
      <w:r>
        <w:rPr>
          <w:spacing w:val="-23"/>
        </w:rPr>
        <w:t> </w:t>
      </w:r>
      <w:r>
        <w:rPr/>
        <w:t>with</w:t>
      </w:r>
      <w:r>
        <w:rPr>
          <w:spacing w:val="-23"/>
        </w:rPr>
        <w:t> </w:t>
      </w:r>
      <w:r>
        <w:rPr/>
        <w:t>the</w:t>
      </w:r>
      <w:r>
        <w:rPr>
          <w:spacing w:val="-23"/>
        </w:rPr>
        <w:t> </w:t>
      </w:r>
      <w:r>
        <w:rPr/>
        <w:t>main</w:t>
      </w:r>
      <w:r>
        <w:rPr>
          <w:spacing w:val="-23"/>
        </w:rPr>
        <w:t> </w:t>
      </w:r>
      <w:r>
        <w:rPr/>
        <w:t>verb</w:t>
      </w:r>
      <w:r>
        <w:rPr>
          <w:spacing w:val="-23"/>
        </w:rPr>
        <w:t> </w:t>
      </w:r>
      <w:r>
        <w:rPr/>
        <w:t>such</w:t>
      </w:r>
      <w:r>
        <w:rPr>
          <w:spacing w:val="-24"/>
        </w:rPr>
        <w:t> </w:t>
      </w:r>
      <w:r>
        <w:rPr/>
        <w:t>that</w:t>
      </w:r>
      <w:r>
        <w:rPr>
          <w:spacing w:val="-23"/>
        </w:rPr>
        <w:t> </w:t>
      </w:r>
      <w:r>
        <w:rPr/>
        <w:t>the</w:t>
      </w:r>
      <w:r>
        <w:rPr>
          <w:spacing w:val="-23"/>
        </w:rPr>
        <w:t> </w:t>
      </w:r>
      <w:r>
        <w:rPr/>
        <w:t>subject</w:t>
      </w:r>
      <w:r>
        <w:rPr>
          <w:spacing w:val="-23"/>
        </w:rPr>
        <w:t> </w:t>
      </w:r>
      <w:r>
        <w:rPr/>
        <w:t>of</w:t>
      </w:r>
      <w:r>
        <w:rPr>
          <w:spacing w:val="-23"/>
        </w:rPr>
        <w:t> </w:t>
      </w:r>
      <w:r>
        <w:rPr/>
        <w:t>the</w:t>
      </w:r>
      <w:r>
        <w:rPr>
          <w:spacing w:val="-23"/>
        </w:rPr>
        <w:t> </w:t>
      </w:r>
      <w:r>
        <w:rPr/>
        <w:t>secondary predicate is either the subject or the direct object of the main</w:t>
      </w:r>
      <w:r>
        <w:rPr>
          <w:spacing w:val="-22"/>
        </w:rPr>
        <w:t> </w:t>
      </w:r>
      <w:r>
        <w:rPr/>
        <w:t>verb.</w:t>
      </w:r>
    </w:p>
    <w:p>
      <w:pPr>
        <w:spacing w:after="0" w:line="206" w:lineRule="auto"/>
        <w:jc w:val="both"/>
        <w:sectPr>
          <w:type w:val="continuous"/>
          <w:pgSz w:w="12240" w:h="15840"/>
          <w:pgMar w:top="1500" w:bottom="1820" w:left="1700" w:right="1660"/>
        </w:sectPr>
      </w:pPr>
    </w:p>
    <w:p>
      <w:pPr>
        <w:pStyle w:val="BodyText"/>
        <w:spacing w:before="8"/>
        <w:ind w:left="0"/>
        <w:rPr>
          <w:sz w:val="15"/>
        </w:rPr>
      </w:pPr>
    </w:p>
    <w:p>
      <w:pPr>
        <w:pStyle w:val="BodyText"/>
        <w:spacing w:line="204" w:lineRule="auto" w:before="140"/>
        <w:ind w:right="173" w:firstLine="358"/>
        <w:jc w:val="both"/>
      </w:pPr>
      <w:r>
        <w:rPr/>
        <w:t>The most common types of secondary predicate mentioned in the linguistic lit- erature are depictives and resultatives, which correspond roughly to accusatives of state</w:t>
      </w:r>
      <w:r>
        <w:rPr>
          <w:spacing w:val="-13"/>
        </w:rPr>
        <w:t> </w:t>
      </w:r>
      <w:r>
        <w:rPr/>
        <w:t>and</w:t>
      </w:r>
      <w:r>
        <w:rPr>
          <w:spacing w:val="-12"/>
        </w:rPr>
        <w:t> </w:t>
      </w:r>
      <w:r>
        <w:rPr/>
        <w:t>product</w:t>
      </w:r>
      <w:r>
        <w:rPr>
          <w:spacing w:val="-12"/>
        </w:rPr>
        <w:t> </w:t>
      </w:r>
      <w:r>
        <w:rPr/>
        <w:t>in</w:t>
      </w:r>
      <w:r>
        <w:rPr>
          <w:spacing w:val="-12"/>
        </w:rPr>
        <w:t> </w:t>
      </w:r>
      <w:r>
        <w:rPr/>
        <w:t>the</w:t>
      </w:r>
      <w:r>
        <w:rPr>
          <w:spacing w:val="-12"/>
        </w:rPr>
        <w:t> </w:t>
      </w:r>
      <w:r>
        <w:rPr/>
        <w:t>standard</w:t>
      </w:r>
      <w:r>
        <w:rPr>
          <w:spacing w:val="-13"/>
        </w:rPr>
        <w:t> </w:t>
      </w:r>
      <w:r>
        <w:rPr/>
        <w:t>grammars.</w:t>
      </w:r>
      <w:r>
        <w:rPr>
          <w:spacing w:val="19"/>
        </w:rPr>
        <w:t> </w:t>
      </w:r>
      <w:r>
        <w:rPr/>
        <w:t>Depictives</w:t>
      </w:r>
      <w:r>
        <w:rPr>
          <w:spacing w:val="-12"/>
        </w:rPr>
        <w:t> </w:t>
      </w:r>
      <w:r>
        <w:rPr/>
        <w:t>and</w:t>
      </w:r>
      <w:r>
        <w:rPr>
          <w:spacing w:val="-13"/>
        </w:rPr>
        <w:t> </w:t>
      </w:r>
      <w:r>
        <w:rPr/>
        <w:t>resultatives</w:t>
      </w:r>
      <w:r>
        <w:rPr>
          <w:spacing w:val="-12"/>
        </w:rPr>
        <w:t> </w:t>
      </w:r>
      <w:r>
        <w:rPr/>
        <w:t>are</w:t>
      </w:r>
      <w:r>
        <w:rPr>
          <w:spacing w:val="-12"/>
        </w:rPr>
        <w:t> </w:t>
      </w:r>
      <w:r>
        <w:rPr/>
        <w:t>similar in that they specify the state of one of the arguments. They differ regarding when the state holds.  Depictives specify a state that holds while the </w:t>
      </w:r>
      <w:r>
        <w:rPr>
          <w:spacing w:val="-3"/>
        </w:rPr>
        <w:t>event </w:t>
      </w:r>
      <w:r>
        <w:rPr/>
        <w:t>of the verb  is ongoing, while resultatives specify a state resulting from the </w:t>
      </w:r>
      <w:r>
        <w:rPr>
          <w:spacing w:val="-3"/>
        </w:rPr>
        <w:t>event. </w:t>
      </w:r>
      <w:r>
        <w:rPr/>
        <w:t>Secondary predicates </w:t>
      </w:r>
      <w:r>
        <w:rPr>
          <w:spacing w:val="-3"/>
        </w:rPr>
        <w:t>may </w:t>
      </w:r>
      <w:r>
        <w:rPr>
          <w:spacing w:val="3"/>
        </w:rPr>
        <w:t>be </w:t>
      </w:r>
      <w:r>
        <w:rPr/>
        <w:t>subject- or object-oriented. </w:t>
      </w:r>
      <w:r>
        <w:rPr>
          <w:spacing w:val="-7"/>
        </w:rPr>
        <w:t>For </w:t>
      </w:r>
      <w:r>
        <w:rPr/>
        <w:t>example, the English sentence </w:t>
      </w:r>
      <w:r>
        <w:rPr>
          <w:i/>
        </w:rPr>
        <w:t>Jonathan</w:t>
      </w:r>
      <w:r>
        <w:rPr>
          <w:rFonts w:ascii="Georgia"/>
          <w:i/>
          <w:vertAlign w:val="subscript"/>
        </w:rPr>
        <w:t>i</w:t>
      </w:r>
      <w:r>
        <w:rPr>
          <w:rFonts w:ascii="Georgia"/>
          <w:i/>
          <w:vertAlign w:val="baseline"/>
        </w:rPr>
        <w:t> </w:t>
      </w:r>
      <w:r>
        <w:rPr>
          <w:i/>
          <w:vertAlign w:val="baseline"/>
        </w:rPr>
        <w:t>left the </w:t>
      </w:r>
      <w:r>
        <w:rPr>
          <w:i/>
          <w:spacing w:val="-3"/>
          <w:vertAlign w:val="baseline"/>
        </w:rPr>
        <w:t>party </w:t>
      </w:r>
      <w:r>
        <w:rPr>
          <w:i/>
          <w:vertAlign w:val="baseline"/>
        </w:rPr>
        <w:t>angry</w:t>
      </w:r>
      <w:r>
        <w:rPr>
          <w:rFonts w:ascii="Georgia"/>
          <w:i/>
          <w:vertAlign w:val="subscript"/>
        </w:rPr>
        <w:t>i</w:t>
      </w:r>
      <w:r>
        <w:rPr>
          <w:rFonts w:ascii="Georgia"/>
          <w:i/>
          <w:vertAlign w:val="baseline"/>
        </w:rPr>
        <w:t> </w:t>
      </w:r>
      <w:r>
        <w:rPr>
          <w:vertAlign w:val="baseline"/>
        </w:rPr>
        <w:t>contains the subject-oriented depictive </w:t>
      </w:r>
      <w:r>
        <w:rPr>
          <w:i/>
          <w:vertAlign w:val="baseline"/>
        </w:rPr>
        <w:t>angry</w:t>
      </w:r>
      <w:r>
        <w:rPr>
          <w:vertAlign w:val="baseline"/>
        </w:rPr>
        <w:t>. The sentence </w:t>
      </w:r>
      <w:r>
        <w:rPr>
          <w:i/>
          <w:vertAlign w:val="baseline"/>
        </w:rPr>
        <w:t>Moses </w:t>
      </w:r>
      <w:r>
        <w:rPr>
          <w:i/>
          <w:spacing w:val="-4"/>
          <w:vertAlign w:val="baseline"/>
        </w:rPr>
        <w:t>painted </w:t>
      </w:r>
      <w:r>
        <w:rPr>
          <w:i/>
          <w:vertAlign w:val="baseline"/>
        </w:rPr>
        <w:t>the lintel</w:t>
      </w:r>
      <w:r>
        <w:rPr>
          <w:rFonts w:ascii="Georgia"/>
          <w:i/>
          <w:vertAlign w:val="subscript"/>
        </w:rPr>
        <w:t>i</w:t>
      </w:r>
      <w:r>
        <w:rPr>
          <w:rFonts w:ascii="Georgia"/>
          <w:i/>
          <w:vertAlign w:val="baseline"/>
        </w:rPr>
        <w:t> </w:t>
      </w:r>
      <w:r>
        <w:rPr>
          <w:i/>
          <w:spacing w:val="-7"/>
          <w:vertAlign w:val="baseline"/>
        </w:rPr>
        <w:t>red</w:t>
      </w:r>
      <w:r>
        <w:rPr>
          <w:rFonts w:ascii="Georgia"/>
          <w:i/>
          <w:spacing w:val="-7"/>
          <w:vertAlign w:val="subscript"/>
        </w:rPr>
        <w:t>i</w:t>
      </w:r>
      <w:r>
        <w:rPr>
          <w:rFonts w:ascii="Georgia"/>
          <w:i/>
          <w:spacing w:val="-7"/>
          <w:vertAlign w:val="baseline"/>
        </w:rPr>
        <w:t> </w:t>
      </w:r>
      <w:r>
        <w:rPr>
          <w:vertAlign w:val="baseline"/>
        </w:rPr>
        <w:t>features the object-oriented resultative</w:t>
      </w:r>
      <w:r>
        <w:rPr>
          <w:spacing w:val="-54"/>
          <w:vertAlign w:val="baseline"/>
        </w:rPr>
        <w:t> </w:t>
      </w:r>
      <w:r>
        <w:rPr>
          <w:i/>
          <w:spacing w:val="-6"/>
          <w:vertAlign w:val="baseline"/>
        </w:rPr>
        <w:t>red</w:t>
      </w:r>
      <w:r>
        <w:rPr>
          <w:spacing w:val="-6"/>
          <w:vertAlign w:val="baseline"/>
        </w:rPr>
        <w:t>.</w:t>
      </w:r>
    </w:p>
    <w:p>
      <w:pPr>
        <w:pStyle w:val="BodyText"/>
        <w:spacing w:line="310" w:lineRule="exact"/>
        <w:ind w:left="494"/>
        <w:jc w:val="both"/>
      </w:pPr>
      <w:r>
        <w:rPr/>
        <w:t>Consider 2 Kings 5:2:</w:t>
      </w:r>
    </w:p>
    <w:p>
      <w:pPr>
        <w:spacing w:after="0" w:line="310" w:lineRule="exact"/>
        <w:jc w:val="both"/>
        <w:sectPr>
          <w:pgSz w:w="12240" w:h="15840"/>
          <w:pgMar w:header="996" w:footer="1582" w:top="1500" w:bottom="1780" w:left="1700" w:right="1660"/>
        </w:sectPr>
      </w:pPr>
    </w:p>
    <w:p>
      <w:pPr>
        <w:pStyle w:val="BodyText"/>
        <w:spacing w:before="83"/>
        <w:ind w:left="370"/>
      </w:pPr>
      <w:r>
        <w:rPr>
          <w:w w:val="95"/>
        </w:rPr>
        <w:t>(9)</w:t>
      </w:r>
    </w:p>
    <w:p>
      <w:pPr>
        <w:pStyle w:val="BodyText"/>
        <w:spacing w:before="3"/>
        <w:ind w:left="0"/>
        <w:rPr>
          <w:sz w:val="28"/>
        </w:rPr>
      </w:pPr>
      <w:r>
        <w:rPr/>
        <w:br w:type="column"/>
      </w:r>
      <w:r>
        <w:rPr>
          <w:sz w:val="28"/>
        </w:rPr>
      </w:r>
    </w:p>
    <w:p>
      <w:pPr>
        <w:pStyle w:val="BodyText"/>
        <w:ind w:left="199"/>
      </w:pPr>
      <w:r>
        <w:rPr/>
        <w:t>‘And Aram went out (as) raiders.’ (2 Kgs 5:2)</w:t>
      </w:r>
    </w:p>
    <w:p>
      <w:pPr>
        <w:pStyle w:val="BodyText"/>
        <w:bidi/>
        <w:spacing w:before="104"/>
        <w:ind w:left="0" w:right="370"/>
        <w:jc w:val="right"/>
        <w:rPr>
          <w:rFonts w:ascii="BABEL Unicode" w:cs="BABEL Unicode"/>
        </w:rPr>
      </w:pPr>
      <w:r>
        <w:rPr>
          <w:rtl/>
        </w:rPr>
        <w:br w:type="column"/>
      </w:r>
      <w:r>
        <w:rPr>
          <w:rFonts w:ascii="BABEL Unicode" w:cs="BABEL Unicode"/>
          <w:spacing w:val="-35"/>
          <w:w w:val="99"/>
          <w:rtl/>
        </w:rPr>
        <w:t>ְ</w:t>
      </w:r>
      <w:r>
        <w:rPr>
          <w:rFonts w:ascii="BABEL Unicode" w:cs="BABEL Unicode"/>
          <w:spacing w:val="-131"/>
          <w:w w:val="91"/>
          <w:rtl/>
        </w:rPr>
        <w:t>צ</w:t>
      </w:r>
      <w:r>
        <w:rPr>
          <w:rFonts w:ascii="BABEL Unicode" w:cs="BABEL Unicode"/>
          <w:spacing w:val="31"/>
          <w:rtl/>
        </w:rPr>
        <w:t> </w:t>
      </w:r>
      <w:r>
        <w:rPr>
          <w:rFonts w:ascii="BABEL Unicode" w:cs="BABEL Unicode"/>
          <w:w w:val="99"/>
          <w:rtl/>
        </w:rPr>
        <w:t>֣</w:t>
      </w:r>
      <w:r>
        <w:rPr>
          <w:rFonts w:ascii="BABEL Unicode" w:cs="BABEL Unicode"/>
          <w:spacing w:val="-97"/>
          <w:w w:val="84"/>
          <w:rtl/>
        </w:rPr>
        <w:t>א</w:t>
      </w:r>
      <w:r>
        <w:rPr>
          <w:rFonts w:ascii="BABEL Unicode" w:cs="BABEL Unicode"/>
          <w:w w:val="52"/>
        </w:rPr>
        <w:t>fi</w:t>
      </w:r>
      <w:r>
        <w:rPr>
          <w:rFonts w:ascii="BABEL Unicode" w:cs="BABEL Unicode"/>
          <w:spacing w:val="17"/>
          <w:rtl/>
        </w:rPr>
        <w:t> </w:t>
      </w:r>
      <w:r>
        <w:rPr>
          <w:rFonts w:ascii="BABEL Unicode" w:cs="BABEL Unicode"/>
          <w:spacing w:val="-8"/>
          <w:u w:val="single"/>
          <w:rtl/>
        </w:rPr>
        <w:t> </w:t>
      </w:r>
      <w:r>
        <w:rPr>
          <w:rFonts w:ascii="BABEL Unicode" w:cs="BABEL Unicode"/>
          <w:w w:val="99"/>
          <w:u w:val="single"/>
          <w:rtl/>
        </w:rPr>
        <w:t>ְ</w:t>
      </w:r>
      <w:r>
        <w:rPr>
          <w:rFonts w:ascii="BABEL Unicode" w:cs="BABEL Unicode"/>
          <w:spacing w:val="-58"/>
          <w:w w:val="80"/>
          <w:u w:val="single"/>
          <w:rtl/>
        </w:rPr>
        <w:t>ג</w:t>
      </w:r>
      <w:r>
        <w:rPr>
          <w:rFonts w:ascii="BABEL Unicode" w:cs="BABEL Unicode"/>
          <w:w w:val="75"/>
          <w:u w:val="single"/>
          <w:rtl/>
        </w:rPr>
        <w:t>ד</w:t>
      </w:r>
      <w:r>
        <w:rPr>
          <w:rFonts w:ascii="BABEL Unicode" w:cs="BABEL Unicode"/>
          <w:w w:val="75"/>
          <w:u w:val="single"/>
        </w:rPr>
        <w:t>fi</w:t>
      </w:r>
      <w:r>
        <w:rPr>
          <w:rFonts w:ascii="BABEL Unicode" w:cs="BABEL Unicode"/>
          <w:spacing w:val="-20"/>
          <w:u w:val="single"/>
          <w:rtl/>
        </w:rPr>
        <w:t> </w:t>
      </w:r>
      <w:r>
        <w:rPr>
          <w:rFonts w:ascii="BABEL Unicode" w:cs="BABEL Unicode"/>
          <w:w w:val="99"/>
          <w:u w:val="single"/>
          <w:rtl/>
        </w:rPr>
        <w:t>ִ</w:t>
      </w:r>
      <w:r>
        <w:rPr>
          <w:rFonts w:ascii="BABEL Unicode" w:cs="BABEL Unicode"/>
          <w:spacing w:val="-45"/>
          <w:w w:val="98"/>
          <w:u w:val="single"/>
          <w:rtl/>
        </w:rPr>
        <w:t>ד</w:t>
      </w:r>
      <w:r>
        <w:rPr>
          <w:rFonts w:ascii="BABEL Unicode" w:cs="BABEL Unicode"/>
          <w:w w:val="78"/>
          <w:u w:val="single"/>
          <w:rtl/>
        </w:rPr>
        <w:t>י</w:t>
      </w:r>
      <w:r>
        <w:rPr>
          <w:rFonts w:ascii="BABEL Unicode" w:cs="BABEL Unicode"/>
          <w:spacing w:val="-1"/>
          <w:w w:val="103"/>
          <w:u w:val="single"/>
          <w:rtl/>
        </w:rPr>
        <w:t>ם</w:t>
      </w:r>
      <w:r>
        <w:rPr>
          <w:rFonts w:ascii="Times New Roman" w:cs="Times New Roman"/>
          <w:spacing w:val="-60"/>
          <w:w w:val="99"/>
          <w:u w:val="single"/>
          <w:rtl/>
        </w:rPr>
        <w:t> </w:t>
      </w:r>
      <w:r>
        <w:rPr>
          <w:rFonts w:ascii="BABEL Unicode" w:cs="BABEL Unicode"/>
          <w:spacing w:val="-13"/>
          <w:rtl/>
        </w:rPr>
        <w:t> </w:t>
      </w:r>
      <w:r>
        <w:rPr>
          <w:rFonts w:ascii="BABEL Unicode" w:cs="BABEL Unicode"/>
          <w:spacing w:val="-81"/>
          <w:w w:val="95"/>
          <w:rtl/>
        </w:rPr>
        <w:t>י</w:t>
      </w:r>
    </w:p>
    <w:p>
      <w:pPr>
        <w:pStyle w:val="BodyText"/>
        <w:bidi/>
        <w:spacing w:before="104"/>
        <w:ind w:left="0" w:right="93"/>
        <w:jc w:val="right"/>
        <w:rPr>
          <w:rFonts w:ascii="BABEL Unicode" w:cs="BABEL Unicode"/>
        </w:rPr>
      </w:pPr>
      <w:r>
        <w:rPr>
          <w:rtl/>
        </w:rPr>
        <w:br w:type="column"/>
      </w:r>
      <w:r>
        <w:rPr>
          <w:rFonts w:ascii="BABEL Unicode" w:cs="BABEL Unicode"/>
          <w:w w:val="90"/>
          <w:rtl/>
        </w:rPr>
        <w:t>וא ָרם</w:t>
      </w:r>
      <w:r>
        <w:rPr>
          <w:rFonts w:ascii="BABEL Unicode" w:cs="BABEL Unicode"/>
          <w:w w:val="90"/>
          <w:rtl/>
        </w:rPr>
        <w:t>֙</w:t>
      </w:r>
    </w:p>
    <w:p>
      <w:pPr>
        <w:spacing w:after="0"/>
        <w:jc w:val="right"/>
        <w:rPr>
          <w:rFonts w:ascii="BABEL Unicode" w:cs="BABEL Unicode"/>
        </w:rPr>
        <w:sectPr>
          <w:type w:val="continuous"/>
          <w:pgSz w:w="12240" w:h="15840"/>
          <w:pgMar w:top="1500" w:bottom="1820" w:left="1700" w:right="1660"/>
          <w:cols w:num="4" w:equalWidth="0">
            <w:col w:w="670" w:space="40"/>
            <w:col w:w="4958" w:space="775"/>
            <w:col w:w="1568" w:space="40"/>
            <w:col w:w="829"/>
          </w:cols>
        </w:sectPr>
      </w:pPr>
    </w:p>
    <w:p>
      <w:pPr>
        <w:pStyle w:val="BodyText"/>
        <w:spacing w:line="337" w:lineRule="exact" w:before="92"/>
      </w:pPr>
      <w:r>
        <w:rPr/>
        <w:t>The</w:t>
      </w:r>
      <w:r>
        <w:rPr>
          <w:spacing w:val="-8"/>
        </w:rPr>
        <w:t> </w:t>
      </w:r>
      <w:r>
        <w:rPr/>
        <w:t>noun</w:t>
      </w:r>
      <w:r>
        <w:rPr>
          <w:spacing w:val="-7"/>
        </w:rPr>
        <w:t> </w:t>
      </w:r>
      <w:r>
        <w:rPr>
          <w:rFonts w:ascii="BABEL Unicode" w:hAnsi="BABEL Unicode" w:cs="BABEL Unicode"/>
          <w:spacing w:val="-12"/>
          <w:rtl/>
        </w:rPr>
        <w:t>ִדים</w:t>
      </w:r>
      <w:r>
        <w:rPr>
          <w:rFonts w:ascii="BABEL Unicode" w:hAnsi="BABEL Unicode" w:cs="BABEL Unicode"/>
          <w:spacing w:val="-26"/>
        </w:rPr>
        <w:t> </w:t>
      </w:r>
      <w:r>
        <w:rPr>
          <w:rFonts w:ascii="BABEL Unicode" w:hAnsi="BABEL Unicode" w:cs="BABEL Unicode"/>
          <w:spacing w:val="-12"/>
        </w:rPr>
        <w:t>fi</w:t>
      </w:r>
      <w:r>
        <w:rPr>
          <w:rFonts w:ascii="BABEL Unicode" w:hAnsi="BABEL Unicode" w:cs="BABEL Unicode"/>
          <w:spacing w:val="-12"/>
          <w:rtl/>
        </w:rPr>
        <w:t>ְגד</w:t>
      </w:r>
      <w:r>
        <w:rPr>
          <w:rFonts w:ascii="BABEL Unicode" w:hAnsi="BABEL Unicode" w:cs="BABEL Unicode"/>
          <w:spacing w:val="-15"/>
        </w:rPr>
        <w:t> </w:t>
      </w:r>
      <w:r>
        <w:rPr/>
        <w:t>,</w:t>
      </w:r>
      <w:r>
        <w:rPr>
          <w:spacing w:val="-7"/>
        </w:rPr>
        <w:t> </w:t>
      </w:r>
      <w:r>
        <w:rPr/>
        <w:t>labelled</w:t>
      </w:r>
      <w:r>
        <w:rPr>
          <w:spacing w:val="-7"/>
        </w:rPr>
        <w:t> </w:t>
      </w:r>
      <w:r>
        <w:rPr/>
        <w:t>an</w:t>
      </w:r>
      <w:r>
        <w:rPr>
          <w:spacing w:val="-8"/>
        </w:rPr>
        <w:t> </w:t>
      </w:r>
      <w:r>
        <w:rPr/>
        <w:t>‘accusative</w:t>
      </w:r>
      <w:r>
        <w:rPr>
          <w:spacing w:val="-8"/>
        </w:rPr>
        <w:t> </w:t>
      </w:r>
      <w:r>
        <w:rPr/>
        <w:t>of</w:t>
      </w:r>
      <w:r>
        <w:rPr>
          <w:spacing w:val="-7"/>
        </w:rPr>
        <w:t> </w:t>
      </w:r>
      <w:r>
        <w:rPr/>
        <w:t>state’</w:t>
      </w:r>
      <w:r>
        <w:rPr>
          <w:spacing w:val="-7"/>
        </w:rPr>
        <w:t> </w:t>
      </w:r>
      <w:r>
        <w:rPr>
          <w:spacing w:val="-4"/>
        </w:rPr>
        <w:t>by</w:t>
      </w:r>
      <w:r>
        <w:rPr>
          <w:spacing w:val="-8"/>
        </w:rPr>
        <w:t> </w:t>
      </w:r>
      <w:r>
        <w:rPr/>
        <w:t>Joüon-Muraoka,</w:t>
      </w:r>
      <w:r>
        <w:rPr>
          <w:spacing w:val="-7"/>
        </w:rPr>
        <w:t> </w:t>
      </w:r>
      <w:r>
        <w:rPr/>
        <w:t>is</w:t>
      </w:r>
      <w:r>
        <w:rPr>
          <w:spacing w:val="-7"/>
        </w:rPr>
        <w:t> </w:t>
      </w:r>
      <w:r>
        <w:rPr/>
        <w:t>a</w:t>
      </w:r>
      <w:r>
        <w:rPr>
          <w:spacing w:val="-7"/>
        </w:rPr>
        <w:t> </w:t>
      </w:r>
      <w:r>
        <w:rPr/>
        <w:t>subject</w:t>
      </w:r>
      <w:r>
        <w:rPr/>
        <w:t>-</w:t>
      </w:r>
    </w:p>
    <w:p>
      <w:pPr>
        <w:pStyle w:val="BodyText"/>
        <w:spacing w:line="289" w:lineRule="exact"/>
      </w:pPr>
      <w:r>
        <w:rPr/>
        <w:t>oriented depictive. Its function in the clause is to predicate of the subject </w:t>
      </w:r>
      <w:r>
        <w:rPr>
          <w:rFonts w:ascii="BABEL Unicode" w:cs="BABEL Unicode"/>
          <w:spacing w:val="-19"/>
          <w:rtl/>
        </w:rPr>
        <w:t>ָרם֙</w:t>
      </w:r>
      <w:r>
        <w:rPr>
          <w:rFonts w:ascii="BABEL Unicode" w:cs="BABEL Unicode"/>
          <w:spacing w:val="-19"/>
        </w:rPr>
        <w:t> </w:t>
      </w:r>
      <w:r>
        <w:rPr>
          <w:rFonts w:ascii="BABEL Unicode" w:cs="BABEL Unicode"/>
          <w:rtl/>
        </w:rPr>
        <w:t>א</w:t>
      </w:r>
      <w:r>
        <w:rPr>
          <w:rFonts w:ascii="BABEL Unicode" w:cs="BABEL Unicode"/>
          <w:spacing w:val="-37"/>
        </w:rPr>
        <w:t> </w:t>
      </w:r>
      <w:r>
        <w:rPr/>
        <w:t>tha</w:t>
      </w:r>
      <w:r>
        <w:rPr/>
        <w:t>t</w:t>
      </w:r>
    </w:p>
    <w:p>
      <w:pPr>
        <w:pStyle w:val="BodyText"/>
        <w:spacing w:line="206" w:lineRule="auto" w:before="37"/>
      </w:pPr>
      <w:r>
        <w:rPr/>
        <w:t>– at the same time that they went out – they were raiders. That is to say, the Arameans went out </w:t>
      </w:r>
      <w:r>
        <w:rPr>
          <w:u w:val="single"/>
        </w:rPr>
        <w:t>and</w:t>
      </w:r>
      <w:r>
        <w:rPr/>
        <w:t> they were a raiding party.</w:t>
      </w:r>
    </w:p>
    <w:p>
      <w:pPr>
        <w:pStyle w:val="BodyText"/>
        <w:spacing w:line="297" w:lineRule="exact"/>
        <w:ind w:left="494"/>
      </w:pPr>
      <w:r>
        <w:rPr/>
        <w:t>Similarly, consider 1 Kings 18:32:</w:t>
      </w:r>
    </w:p>
    <w:p>
      <w:pPr>
        <w:pStyle w:val="BodyText"/>
        <w:spacing w:line="319" w:lineRule="exact" w:before="62"/>
        <w:ind w:left="253"/>
        <w:rPr>
          <w:rFonts w:ascii="BABEL Unicode" w:cs="BABEL Unicode"/>
        </w:rPr>
      </w:pPr>
      <w:r>
        <w:rPr>
          <w:w w:val="99"/>
        </w:rPr>
        <w:t>(10)</w:t>
      </w:r>
      <w:r>
        <w:rPr/>
        <w:t>                                                        </w:t>
      </w:r>
      <w:r>
        <w:rPr>
          <w:spacing w:val="-33"/>
        </w:rPr>
        <w:t> </w:t>
      </w:r>
      <w:r>
        <w:rPr>
          <w:rFonts w:ascii="BABEL Unicode" w:cs="BABEL Unicode"/>
          <w:w w:val="99"/>
          <w:rtl/>
        </w:rPr>
        <w:t>֑</w:t>
      </w:r>
      <w:r>
        <w:rPr>
          <w:rFonts w:ascii="BABEL Unicode" w:cs="BABEL Unicode"/>
          <w:spacing w:val="-35"/>
          <w:w w:val="101"/>
          <w:rtl/>
        </w:rPr>
        <w:t>ה</w:t>
      </w:r>
      <w:r>
        <w:rPr>
          <w:rFonts w:ascii="BABEL Unicode" w:cs="BABEL Unicode"/>
          <w:spacing w:val="-30"/>
        </w:rPr>
        <w:t> </w:t>
      </w:r>
      <w:r>
        <w:rPr>
          <w:rFonts w:ascii="BABEL Unicode" w:cs="BABEL Unicode"/>
          <w:w w:val="78"/>
          <w:rtl/>
        </w:rPr>
        <w:t>י</w:t>
      </w:r>
      <w:r>
        <w:rPr>
          <w:rFonts w:ascii="BABEL Unicode" w:cs="BABEL Unicode"/>
          <w:w w:val="101"/>
          <w:rtl/>
        </w:rPr>
        <w:t>ה</w:t>
      </w:r>
      <w:r>
        <w:rPr>
          <w:rFonts w:ascii="BABEL Unicode" w:cs="BABEL Unicode"/>
          <w:w w:val="85"/>
          <w:rtl/>
        </w:rPr>
        <w:t>ו</w:t>
      </w:r>
      <w:r>
        <w:rPr>
          <w:rFonts w:ascii="BABEL Unicode" w:cs="BABEL Unicode"/>
          <w:spacing w:val="16"/>
        </w:rPr>
        <w:t> </w:t>
      </w:r>
      <w:r>
        <w:rPr>
          <w:rFonts w:ascii="BABEL Unicode" w:cs="BABEL Unicode"/>
          <w:spacing w:val="5"/>
          <w:w w:val="99"/>
          <w:rtl/>
        </w:rPr>
        <w:t>֣</w:t>
      </w:r>
      <w:r>
        <w:rPr>
          <w:rFonts w:ascii="BABEL Unicode" w:cs="BABEL Unicode"/>
          <w:spacing w:val="-6"/>
          <w:w w:val="103"/>
          <w:rtl/>
        </w:rPr>
        <w:t>ם</w:t>
      </w:r>
      <w:r>
        <w:rPr>
          <w:rFonts w:ascii="BABEL Unicode" w:cs="BABEL Unicode"/>
          <w:spacing w:val="-98"/>
          <w:w w:val="153"/>
        </w:rPr>
        <w:t>?</w:t>
      </w:r>
      <w:r>
        <w:rPr>
          <w:rFonts w:ascii="BABEL Unicode" w:cs="BABEL Unicode"/>
          <w:w w:val="99"/>
          <w:rtl/>
        </w:rPr>
        <w:t>ֵ</w:t>
      </w:r>
      <w:r>
        <w:rPr>
          <w:rFonts w:ascii="BABEL Unicode" w:cs="BABEL Unicode"/>
        </w:rPr>
        <w:t> </w:t>
      </w:r>
      <w:r>
        <w:rPr>
          <w:rFonts w:ascii="BABEL Unicode" w:cs="BABEL Unicode"/>
          <w:spacing w:val="-32"/>
        </w:rPr>
        <w:t> </w:t>
      </w:r>
      <w:r>
        <w:rPr>
          <w:rFonts w:ascii="BABEL Unicode" w:cs="BABEL Unicode"/>
          <w:spacing w:val="-96"/>
          <w:w w:val="99"/>
        </w:rPr>
        <w:t>f</w:t>
      </w:r>
      <w:r>
        <w:rPr>
          <w:rFonts w:ascii="BABEL Unicode" w:cs="BABEL Unicode"/>
          <w:w w:val="99"/>
        </w:rPr>
        <w:t>i</w:t>
      </w:r>
      <w:r>
        <w:rPr>
          <w:rFonts w:ascii="BABEL Unicode" w:cs="BABEL Unicode"/>
          <w:spacing w:val="17"/>
        </w:rPr>
        <w:t> </w:t>
      </w:r>
      <w:r>
        <w:rPr>
          <w:rFonts w:ascii="Times New Roman" w:cs="Times New Roman"/>
          <w:spacing w:val="-60"/>
          <w:w w:val="99"/>
          <w:u w:val="single"/>
        </w:rPr>
        <w:t> </w:t>
      </w:r>
      <w:r>
        <w:rPr>
          <w:rFonts w:ascii="BABEL Unicode" w:cs="BABEL Unicode"/>
          <w:w w:val="99"/>
          <w:u w:val="single"/>
          <w:rtl/>
        </w:rPr>
        <w:t>ַ</w:t>
      </w:r>
      <w:r>
        <w:rPr>
          <w:rFonts w:ascii="BABEL Unicode" w:cs="BABEL Unicode"/>
          <w:spacing w:val="-63"/>
          <w:w w:val="99"/>
          <w:u w:val="single"/>
          <w:rtl/>
        </w:rPr>
        <w:t>ח</w:t>
      </w:r>
      <w:r>
        <w:rPr>
          <w:rFonts w:ascii="BABEL Unicode" w:cs="BABEL Unicode"/>
          <w:spacing w:val="-3"/>
          <w:u w:val="single"/>
        </w:rPr>
        <w:t> </w:t>
      </w:r>
      <w:r>
        <w:rPr>
          <w:rFonts w:ascii="BABEL Unicode" w:cs="BABEL Unicode"/>
          <w:spacing w:val="-130"/>
          <w:w w:val="99"/>
          <w:u w:val="single"/>
        </w:rPr>
        <w:t>fi</w:t>
      </w:r>
      <w:r>
        <w:rPr>
          <w:rFonts w:ascii="BABEL Unicode" w:cs="BABEL Unicode"/>
          <w:w w:val="99"/>
          <w:u w:val="single"/>
          <w:rtl/>
        </w:rPr>
        <w:t>֖</w:t>
      </w:r>
      <w:r>
        <w:rPr>
          <w:rFonts w:ascii="BABEL Unicode" w:cs="BABEL Unicode"/>
          <w:spacing w:val="-18"/>
          <w:u w:val="single"/>
        </w:rPr>
        <w:t> </w:t>
      </w:r>
      <w:r>
        <w:rPr>
          <w:rFonts w:ascii="BABEL Unicode" w:cs="BABEL Unicode"/>
          <w:w w:val="99"/>
          <w:u w:val="single"/>
          <w:rtl/>
        </w:rPr>
        <w:t>ֵ</w:t>
      </w:r>
      <w:r>
        <w:rPr>
          <w:rFonts w:ascii="BABEL Unicode" w:cs="BABEL Unicode"/>
          <w:spacing w:val="19"/>
          <w:u w:val="single"/>
        </w:rPr>
        <w:t> </w:t>
      </w:r>
      <w:r>
        <w:rPr>
          <w:rFonts w:ascii="BABEL Unicode" w:cs="BABEL Unicode"/>
          <w:w w:val="99"/>
          <w:u w:val="single"/>
          <w:rtl/>
        </w:rPr>
        <w:t>ְ</w:t>
      </w:r>
      <w:r>
        <w:rPr>
          <w:rFonts w:ascii="BABEL Unicode" w:cs="BABEL Unicode"/>
          <w:spacing w:val="-58"/>
          <w:w w:val="89"/>
          <w:u w:val="single"/>
          <w:rtl/>
        </w:rPr>
        <w:t>ז</w:t>
      </w:r>
      <w:r>
        <w:rPr>
          <w:rFonts w:ascii="BABEL Unicode" w:cs="BABEL Unicode"/>
          <w:spacing w:val="-8"/>
          <w:u w:val="single"/>
        </w:rPr>
        <w:t> </w:t>
      </w:r>
      <w:r>
        <w:rPr>
          <w:rFonts w:ascii="BABEL Unicode" w:cs="BABEL Unicode"/>
          <w:w w:val="99"/>
          <w:u w:val="single"/>
          <w:rtl/>
        </w:rPr>
        <w:t>ִ</w:t>
      </w:r>
      <w:r>
        <w:rPr>
          <w:rFonts w:ascii="BABEL Unicode" w:cs="BABEL Unicode"/>
          <w:spacing w:val="-92"/>
          <w:w w:val="99"/>
          <w:u w:val="single"/>
          <w:rtl/>
        </w:rPr>
        <w:t>מ</w:t>
      </w:r>
      <w:r>
        <w:rPr>
          <w:rFonts w:ascii="BABEL Unicode" w:cs="BABEL Unicode"/>
          <w:spacing w:val="26"/>
          <w:u w:val="single"/>
        </w:rPr>
        <w:t> </w:t>
      </w:r>
      <w:r>
        <w:rPr>
          <w:rFonts w:ascii="BABEL Unicode" w:cs="BABEL Unicode"/>
          <w:spacing w:val="17"/>
        </w:rPr>
        <w:t> </w:t>
      </w:r>
      <w:r>
        <w:rPr>
          <w:rFonts w:ascii="BABEL Unicode" w:cs="BABEL Unicode"/>
          <w:w w:val="99"/>
          <w:rtl/>
        </w:rPr>
        <w:t>ִ</w:t>
      </w:r>
      <w:r>
        <w:rPr>
          <w:rFonts w:ascii="BABEL Unicode" w:cs="BABEL Unicode"/>
          <w:spacing w:val="-26"/>
          <w:w w:val="81"/>
          <w:rtl/>
        </w:rPr>
        <w:t>נ</w:t>
      </w:r>
      <w:r>
        <w:rPr>
          <w:rFonts w:ascii="BABEL Unicode" w:cs="BABEL Unicode"/>
          <w:spacing w:val="5"/>
          <w:w w:val="99"/>
          <w:rtl/>
        </w:rPr>
        <w:t>֛</w:t>
      </w:r>
      <w:r>
        <w:rPr>
          <w:rFonts w:ascii="BABEL Unicode" w:cs="BABEL Unicode"/>
          <w:spacing w:val="-6"/>
          <w:w w:val="93"/>
          <w:rtl/>
        </w:rPr>
        <w:t>י</w:t>
      </w:r>
      <w:r>
        <w:rPr>
          <w:rFonts w:ascii="BABEL Unicode" w:cs="BABEL Unicode"/>
          <w:spacing w:val="-1"/>
          <w:w w:val="93"/>
          <w:rtl/>
        </w:rPr>
        <w:t>ם</w:t>
      </w:r>
      <w:r>
        <w:rPr>
          <w:rFonts w:ascii="BABEL Unicode" w:cs="BABEL Unicode"/>
          <w:spacing w:val="-39"/>
        </w:rPr>
        <w:t> </w:t>
      </w:r>
      <w:r>
        <w:rPr>
          <w:rFonts w:ascii="BABEL Unicode" w:cs="BABEL Unicode"/>
          <w:w w:val="84"/>
          <w:rtl/>
        </w:rPr>
        <w:t>א</w:t>
      </w:r>
      <w:r>
        <w:rPr>
          <w:rFonts w:ascii="BABEL Unicode" w:cs="BABEL Unicode"/>
          <w:w w:val="94"/>
          <w:rtl/>
        </w:rPr>
        <w:t>ת־</w:t>
      </w:r>
      <w:r>
        <w:rPr>
          <w:rFonts w:ascii="BABEL Unicode" w:cs="BABEL Unicode"/>
          <w:w w:val="101"/>
          <w:rtl/>
        </w:rPr>
        <w:t>ה</w:t>
      </w:r>
      <w:r>
        <w:rPr>
          <w:rFonts w:ascii="BABEL Unicode" w:cs="BABEL Unicode"/>
          <w:spacing w:val="-1"/>
          <w:w w:val="84"/>
          <w:rtl/>
        </w:rPr>
        <w:t>א</w:t>
      </w:r>
      <w:r>
        <w:rPr>
          <w:rFonts w:ascii="BABEL Unicode" w:cs="BABEL Unicode"/>
          <w:w w:val="96"/>
          <w:rtl/>
        </w:rPr>
        <w:t>ב</w:t>
      </w:r>
      <w:r>
        <w:rPr>
          <w:rFonts w:ascii="BABEL Unicode" w:cs="BABEL Unicode"/>
          <w:spacing w:val="16"/>
        </w:rPr>
        <w:t> </w:t>
      </w:r>
      <w:r>
        <w:rPr>
          <w:rFonts w:ascii="BABEL Unicode" w:cs="BABEL Unicode"/>
          <w:w w:val="99"/>
          <w:rtl/>
        </w:rPr>
        <w:t>֧</w:t>
      </w:r>
      <w:r>
        <w:rPr>
          <w:rFonts w:ascii="BABEL Unicode" w:cs="BABEL Unicode"/>
          <w:spacing w:val="-29"/>
          <w:w w:val="101"/>
          <w:rtl/>
        </w:rPr>
        <w:t>ה</w:t>
      </w:r>
      <w:r>
        <w:rPr>
          <w:rFonts w:ascii="BABEL Unicode" w:cs="BABEL Unicode"/>
          <w:spacing w:val="-36"/>
        </w:rPr>
        <w:t> </w:t>
      </w:r>
      <w:r>
        <w:rPr>
          <w:rFonts w:ascii="BABEL Unicode" w:cs="BABEL Unicode"/>
          <w:w w:val="99"/>
          <w:rtl/>
        </w:rPr>
        <w:t>ֶ</w:t>
      </w:r>
      <w:r>
        <w:rPr>
          <w:rFonts w:ascii="BABEL Unicode" w:cs="BABEL Unicode"/>
          <w:spacing w:val="-49"/>
          <w:w w:val="81"/>
          <w:rtl/>
        </w:rPr>
        <w:t>נ</w:t>
      </w:r>
      <w:r>
        <w:rPr>
          <w:rFonts w:ascii="BABEL Unicode" w:cs="BABEL Unicode"/>
          <w:spacing w:val="-16"/>
        </w:rPr>
        <w:t> </w:t>
      </w:r>
      <w:r>
        <w:rPr>
          <w:rFonts w:ascii="BABEL Unicode" w:cs="BABEL Unicode"/>
          <w:spacing w:val="-46"/>
          <w:rtl/>
        </w:rPr>
        <w:t>ב</w:t>
      </w:r>
      <w:r>
        <w:rPr>
          <w:rFonts w:ascii="BABEL Unicode" w:cs="BABEL Unicode"/>
          <w:spacing w:val="-46"/>
        </w:rPr>
        <w:t>fi</w:t>
      </w:r>
      <w:r>
        <w:rPr>
          <w:rFonts w:ascii="BABEL Unicode" w:cs="BABEL Unicode"/>
          <w:spacing w:val="-46"/>
          <w:rtl/>
        </w:rPr>
        <w:t>ִ</w:t>
      </w:r>
      <w:r>
        <w:rPr>
          <w:rFonts w:ascii="BABEL Unicode" w:cs="BABEL Unicode"/>
          <w:spacing w:val="-32"/>
        </w:rPr>
        <w:t> </w:t>
      </w:r>
      <w:r>
        <w:rPr>
          <w:rFonts w:ascii="BABEL Unicode" w:cs="BABEL Unicode"/>
          <w:spacing w:val="-64"/>
          <w:rtl/>
        </w:rPr>
        <w:t>ו</w:t>
      </w:r>
    </w:p>
    <w:p>
      <w:pPr>
        <w:pStyle w:val="BodyText"/>
        <w:spacing w:line="204" w:lineRule="auto" w:before="39"/>
        <w:ind w:left="908" w:right="168"/>
      </w:pPr>
      <w:r>
        <w:rPr>
          <w:w w:val="99"/>
        </w:rPr>
        <w:t>‘And</w:t>
      </w:r>
      <w:r>
        <w:rPr>
          <w:spacing w:val="15"/>
        </w:rPr>
        <w:t> </w:t>
      </w:r>
      <w:r>
        <w:rPr>
          <w:w w:val="99"/>
        </w:rPr>
        <w:t>he</w:t>
      </w:r>
      <w:r>
        <w:rPr>
          <w:spacing w:val="15"/>
        </w:rPr>
        <w:t> </w:t>
      </w:r>
      <w:r>
        <w:rPr>
          <w:w w:val="99"/>
        </w:rPr>
        <w:t>built</w:t>
      </w:r>
      <w:r>
        <w:rPr>
          <w:spacing w:val="16"/>
        </w:rPr>
        <w:t> </w:t>
      </w:r>
      <w:r>
        <w:rPr>
          <w:w w:val="99"/>
        </w:rPr>
        <w:t>the</w:t>
      </w:r>
      <w:r>
        <w:rPr>
          <w:spacing w:val="15"/>
        </w:rPr>
        <w:t> </w:t>
      </w:r>
      <w:r>
        <w:rPr>
          <w:w w:val="99"/>
        </w:rPr>
        <w:t>stones</w:t>
      </w:r>
      <w:r>
        <w:rPr>
          <w:spacing w:val="16"/>
        </w:rPr>
        <w:t> </w:t>
      </w:r>
      <w:r>
        <w:rPr>
          <w:w w:val="99"/>
        </w:rPr>
        <w:t>(i</w:t>
      </w:r>
      <w:r>
        <w:rPr>
          <w:spacing w:val="-7"/>
          <w:w w:val="99"/>
        </w:rPr>
        <w:t>n</w:t>
      </w:r>
      <w:r>
        <w:rPr>
          <w:w w:val="99"/>
        </w:rPr>
        <w:t>to)</w:t>
      </w:r>
      <w:r>
        <w:rPr>
          <w:spacing w:val="15"/>
        </w:rPr>
        <w:t> </w:t>
      </w:r>
      <w:r>
        <w:rPr>
          <w:w w:val="99"/>
        </w:rPr>
        <w:t>an</w:t>
      </w:r>
      <w:r>
        <w:rPr>
          <w:spacing w:val="16"/>
        </w:rPr>
        <w:t> </w:t>
      </w:r>
      <w:r>
        <w:rPr>
          <w:w w:val="99"/>
        </w:rPr>
        <w:t>altar</w:t>
      </w:r>
      <w:r>
        <w:rPr>
          <w:spacing w:val="15"/>
        </w:rPr>
        <w:t> </w:t>
      </w:r>
      <w:r>
        <w:rPr>
          <w:w w:val="99"/>
        </w:rPr>
        <w:t>in</w:t>
      </w:r>
      <w:r>
        <w:rPr>
          <w:spacing w:val="16"/>
        </w:rPr>
        <w:t> </w:t>
      </w:r>
      <w:r>
        <w:rPr>
          <w:w w:val="99"/>
        </w:rPr>
        <w:t>the</w:t>
      </w:r>
      <w:r>
        <w:rPr>
          <w:spacing w:val="15"/>
        </w:rPr>
        <w:t> </w:t>
      </w:r>
      <w:r>
        <w:rPr>
          <w:w w:val="99"/>
        </w:rPr>
        <w:t>name</w:t>
      </w:r>
      <w:r>
        <w:rPr>
          <w:spacing w:val="16"/>
        </w:rPr>
        <w:t> </w:t>
      </w:r>
      <w:r>
        <w:rPr>
          <w:w w:val="99"/>
        </w:rPr>
        <w:t>of</w:t>
      </w:r>
      <w:r>
        <w:rPr>
          <w:spacing w:val="15"/>
        </w:rPr>
        <w:t> </w:t>
      </w:r>
      <w:r>
        <w:rPr>
          <w:w w:val="99"/>
        </w:rPr>
        <w:t>the</w:t>
      </w:r>
      <w:r>
        <w:rPr>
          <w:spacing w:val="16"/>
        </w:rPr>
        <w:t> </w:t>
      </w:r>
      <w:r>
        <w:rPr>
          <w:rFonts w:ascii="LM Roman Caps 10" w:hAnsi="LM Roman Caps 10"/>
          <w:smallCaps/>
          <w:w w:val="93"/>
        </w:rPr>
        <w:t>lor</w:t>
      </w:r>
      <w:r>
        <w:rPr>
          <w:rFonts w:ascii="LM Roman Caps 10" w:hAnsi="LM Roman Caps 10"/>
          <w:smallCaps/>
          <w:spacing w:val="-1"/>
          <w:w w:val="93"/>
        </w:rPr>
        <w:t>d</w:t>
      </w:r>
      <w:r>
        <w:rPr>
          <w:smallCaps w:val="0"/>
          <w:spacing w:val="-33"/>
          <w:w w:val="99"/>
        </w:rPr>
        <w:t>.</w:t>
      </w:r>
      <w:r>
        <w:rPr>
          <w:smallCaps w:val="0"/>
          <w:w w:val="99"/>
        </w:rPr>
        <w:t>’</w:t>
      </w:r>
      <w:r>
        <w:rPr>
          <w:smallCaps w:val="0"/>
        </w:rPr>
        <w:t> </w:t>
      </w:r>
      <w:r>
        <w:rPr>
          <w:smallCaps w:val="0"/>
          <w:spacing w:val="-4"/>
        </w:rPr>
        <w:t> </w:t>
      </w:r>
      <w:r>
        <w:rPr>
          <w:smallCaps w:val="0"/>
          <w:w w:val="99"/>
        </w:rPr>
        <w:t>(1</w:t>
      </w:r>
      <w:r>
        <w:rPr>
          <w:smallCaps w:val="0"/>
          <w:spacing w:val="15"/>
        </w:rPr>
        <w:t> </w:t>
      </w:r>
      <w:r>
        <w:rPr>
          <w:smallCaps w:val="0"/>
          <w:w w:val="99"/>
        </w:rPr>
        <w:t>Kgs 18:32)</w:t>
      </w:r>
    </w:p>
    <w:p>
      <w:pPr>
        <w:pStyle w:val="BodyText"/>
        <w:spacing w:line="290" w:lineRule="exact" w:before="72"/>
      </w:pPr>
      <w:r>
        <w:rPr/>
        <w:t>The noun </w:t>
      </w:r>
      <w:r>
        <w:rPr>
          <w:rFonts w:ascii="BABEL Unicode" w:cs="BABEL Unicode"/>
          <w:spacing w:val="-31"/>
          <w:rtl/>
        </w:rPr>
        <w:t>ַח</w:t>
      </w:r>
      <w:r>
        <w:rPr>
          <w:rFonts w:ascii="BABEL Unicode" w:cs="BABEL Unicode"/>
          <w:spacing w:val="-31"/>
        </w:rPr>
        <w:t> </w:t>
      </w:r>
      <w:r>
        <w:rPr>
          <w:rFonts w:ascii="BABEL Unicode" w:cs="BABEL Unicode"/>
          <w:spacing w:val="-52"/>
        </w:rPr>
        <w:t>fi</w:t>
      </w:r>
      <w:r>
        <w:rPr>
          <w:rFonts w:ascii="BABEL Unicode" w:cs="BABEL Unicode"/>
          <w:spacing w:val="-52"/>
          <w:rtl/>
        </w:rPr>
        <w:t>֖</w:t>
      </w:r>
      <w:r>
        <w:rPr>
          <w:rFonts w:ascii="BABEL Unicode" w:cs="BABEL Unicode"/>
          <w:spacing w:val="-52"/>
        </w:rPr>
        <w:t> </w:t>
      </w:r>
      <w:r>
        <w:rPr>
          <w:rFonts w:ascii="BABEL Unicode" w:cs="BABEL Unicode"/>
          <w:rtl/>
        </w:rPr>
        <w:t>ֵ</w:t>
      </w:r>
      <w:r>
        <w:rPr>
          <w:rFonts w:ascii="BABEL Unicode" w:cs="BABEL Unicode"/>
        </w:rPr>
        <w:t> </w:t>
      </w:r>
      <w:r>
        <w:rPr>
          <w:rFonts w:ascii="BABEL Unicode" w:cs="BABEL Unicode"/>
          <w:spacing w:val="-29"/>
          <w:rtl/>
        </w:rPr>
        <w:t>ְז</w:t>
      </w:r>
      <w:r>
        <w:rPr>
          <w:rFonts w:ascii="BABEL Unicode" w:cs="BABEL Unicode"/>
          <w:spacing w:val="-29"/>
        </w:rPr>
        <w:t> </w:t>
      </w:r>
      <w:r>
        <w:rPr>
          <w:rFonts w:ascii="BABEL Unicode" w:cs="BABEL Unicode"/>
          <w:rtl/>
        </w:rPr>
        <w:t>מ</w:t>
      </w:r>
      <w:r>
        <w:rPr>
          <w:rFonts w:ascii="BABEL Unicode" w:cs="BABEL Unicode"/>
        </w:rPr>
        <w:t> </w:t>
      </w:r>
      <w:r>
        <w:rPr/>
        <w:t>predicates of the object </w:t>
      </w:r>
      <w:r>
        <w:rPr>
          <w:rFonts w:ascii="BABEL Unicode" w:cs="BABEL Unicode"/>
          <w:spacing w:val="-6"/>
          <w:rtl/>
        </w:rPr>
        <w:t>ִנ֛ים</w:t>
      </w:r>
      <w:r>
        <w:rPr>
          <w:rFonts w:ascii="BABEL Unicode" w:cs="BABEL Unicode"/>
          <w:spacing w:val="-6"/>
        </w:rPr>
        <w:t> </w:t>
      </w:r>
      <w:r>
        <w:rPr>
          <w:rFonts w:ascii="BABEL Unicode" w:cs="BABEL Unicode"/>
          <w:rtl/>
        </w:rPr>
        <w:t>את־האב</w:t>
      </w:r>
      <w:r>
        <w:rPr>
          <w:rFonts w:ascii="BABEL Unicode" w:cs="BABEL Unicode"/>
        </w:rPr>
        <w:t> </w:t>
      </w:r>
      <w:r>
        <w:rPr/>
        <w:t>that when the building</w:t>
      </w:r>
      <w:r>
        <w:rPr>
          <w:spacing w:val="-40"/>
        </w:rPr>
        <w:t> </w:t>
      </w:r>
      <w:r>
        <w:rPr>
          <w:spacing w:val="-15"/>
        </w:rPr>
        <w:t>actio</w:t>
      </w:r>
      <w:r>
        <w:rPr>
          <w:spacing w:val="-15"/>
        </w:rPr>
        <w:t>n</w:t>
      </w:r>
    </w:p>
    <w:p>
      <w:pPr>
        <w:pStyle w:val="BodyText"/>
        <w:spacing w:line="206" w:lineRule="auto" w:before="37"/>
        <w:ind w:right="174"/>
        <w:jc w:val="both"/>
      </w:pPr>
      <w:r>
        <w:rPr/>
        <w:t>was complete, the stones were now an altar. That is, Elijah worked on the stones and the stones became an altar.</w:t>
      </w:r>
    </w:p>
    <w:p>
      <w:pPr>
        <w:pStyle w:val="BodyText"/>
        <w:spacing w:line="206" w:lineRule="auto"/>
        <w:ind w:right="174" w:firstLine="358"/>
        <w:jc w:val="both"/>
      </w:pPr>
      <w:r>
        <w:rPr/>
        <w:t>Secondary</w:t>
      </w:r>
      <w:r>
        <w:rPr>
          <w:spacing w:val="-11"/>
        </w:rPr>
        <w:t> </w:t>
      </w:r>
      <w:r>
        <w:rPr/>
        <w:t>predicates</w:t>
      </w:r>
      <w:r>
        <w:rPr>
          <w:spacing w:val="-11"/>
        </w:rPr>
        <w:t> </w:t>
      </w:r>
      <w:r>
        <w:rPr>
          <w:spacing w:val="-4"/>
        </w:rPr>
        <w:t>have</w:t>
      </w:r>
      <w:r>
        <w:rPr>
          <w:spacing w:val="-11"/>
        </w:rPr>
        <w:t> </w:t>
      </w:r>
      <w:r>
        <w:rPr/>
        <w:t>their</w:t>
      </w:r>
      <w:r>
        <w:rPr>
          <w:spacing w:val="-11"/>
        </w:rPr>
        <w:t> </w:t>
      </w:r>
      <w:r>
        <w:rPr>
          <w:spacing w:val="-3"/>
        </w:rPr>
        <w:t>own</w:t>
      </w:r>
      <w:r>
        <w:rPr>
          <w:spacing w:val="-10"/>
        </w:rPr>
        <w:t> </w:t>
      </w:r>
      <w:r>
        <w:rPr/>
        <w:t>distinct</w:t>
      </w:r>
      <w:r>
        <w:rPr>
          <w:spacing w:val="-11"/>
        </w:rPr>
        <w:t> </w:t>
      </w:r>
      <w:r>
        <w:rPr/>
        <w:t>syntactic</w:t>
      </w:r>
      <w:r>
        <w:rPr>
          <w:spacing w:val="-11"/>
        </w:rPr>
        <w:t> </w:t>
      </w:r>
      <w:r>
        <w:rPr/>
        <w:t>structure,</w:t>
      </w:r>
      <w:r>
        <w:rPr>
          <w:spacing w:val="-10"/>
        </w:rPr>
        <w:t> </w:t>
      </w:r>
      <w:r>
        <w:rPr/>
        <w:t>which</w:t>
      </w:r>
      <w:r>
        <w:rPr>
          <w:spacing w:val="-10"/>
        </w:rPr>
        <w:t> </w:t>
      </w:r>
      <w:r>
        <w:rPr/>
        <w:t>I</w:t>
      </w:r>
      <w:r>
        <w:rPr>
          <w:spacing w:val="-11"/>
        </w:rPr>
        <w:t> </w:t>
      </w:r>
      <w:r>
        <w:rPr/>
        <w:t>discuss in the paper. It is important that each category </w:t>
      </w:r>
      <w:r>
        <w:rPr>
          <w:spacing w:val="3"/>
        </w:rPr>
        <w:t>be </w:t>
      </w:r>
      <w:r>
        <w:rPr/>
        <w:t>defined in clear syntactic </w:t>
      </w:r>
      <w:r>
        <w:rPr>
          <w:spacing w:val="-4"/>
        </w:rPr>
        <w:t>and </w:t>
      </w:r>
      <w:r>
        <w:rPr/>
        <w:t>semantic terms to show </w:t>
      </w:r>
      <w:r>
        <w:rPr>
          <w:spacing w:val="-3"/>
        </w:rPr>
        <w:t>why </w:t>
      </w:r>
      <w:r>
        <w:rPr/>
        <w:t>they are</w:t>
      </w:r>
      <w:r>
        <w:rPr>
          <w:spacing w:val="-8"/>
        </w:rPr>
        <w:t> </w:t>
      </w:r>
      <w:r>
        <w:rPr/>
        <w:t>distinct.</w:t>
      </w:r>
    </w:p>
    <w:p>
      <w:pPr>
        <w:pStyle w:val="BodyText"/>
        <w:spacing w:before="1"/>
        <w:ind w:left="0"/>
      </w:pPr>
    </w:p>
    <w:p>
      <w:pPr>
        <w:pStyle w:val="Heading1"/>
        <w:numPr>
          <w:ilvl w:val="0"/>
          <w:numId w:val="2"/>
        </w:numPr>
        <w:tabs>
          <w:tab w:pos="673" w:val="left" w:leader="none"/>
          <w:tab w:pos="674" w:val="left" w:leader="none"/>
        </w:tabs>
        <w:spacing w:line="240" w:lineRule="auto" w:before="0" w:after="0"/>
        <w:ind w:left="673" w:right="0" w:hanging="538"/>
        <w:jc w:val="left"/>
      </w:pPr>
      <w:bookmarkStart w:name="_TOC_250004" w:id="10"/>
      <w:r>
        <w:rPr/>
        <w:t>Three Types of Locative ‘Adverbial’</w:t>
      </w:r>
      <w:r>
        <w:rPr>
          <w:spacing w:val="21"/>
        </w:rPr>
        <w:t> </w:t>
      </w:r>
      <w:bookmarkEnd w:id="10"/>
      <w:r>
        <w:rPr/>
        <w:t>NP</w:t>
      </w:r>
    </w:p>
    <w:p>
      <w:pPr>
        <w:pStyle w:val="Heading2"/>
        <w:numPr>
          <w:ilvl w:val="1"/>
          <w:numId w:val="5"/>
        </w:numPr>
        <w:tabs>
          <w:tab w:pos="835" w:val="left" w:leader="none"/>
          <w:tab w:pos="836" w:val="left" w:leader="none"/>
        </w:tabs>
        <w:spacing w:line="240" w:lineRule="auto" w:before="179" w:after="0"/>
        <w:ind w:left="835" w:right="0" w:hanging="700"/>
        <w:jc w:val="left"/>
      </w:pPr>
      <w:bookmarkStart w:name="_TOC_250003" w:id="11"/>
      <w:r>
        <w:rPr/>
        <w:t>An </w:t>
      </w:r>
      <w:r>
        <w:rPr>
          <w:spacing w:val="-4"/>
        </w:rPr>
        <w:t>Event </w:t>
      </w:r>
      <w:r>
        <w:rPr/>
        <w:t>Semantics Approach to</w:t>
      </w:r>
      <w:r>
        <w:rPr>
          <w:spacing w:val="40"/>
        </w:rPr>
        <w:t> </w:t>
      </w:r>
      <w:bookmarkEnd w:id="11"/>
      <w:r>
        <w:rPr/>
        <w:t>Modifiers</w:t>
      </w:r>
    </w:p>
    <w:p>
      <w:pPr>
        <w:pStyle w:val="BodyText"/>
        <w:spacing w:line="206" w:lineRule="auto" w:before="130"/>
        <w:ind w:right="173"/>
        <w:jc w:val="both"/>
      </w:pPr>
      <w:r>
        <w:rPr/>
        <w:t>In</w:t>
      </w:r>
      <w:r>
        <w:rPr>
          <w:spacing w:val="-18"/>
        </w:rPr>
        <w:t> </w:t>
      </w:r>
      <w:r>
        <w:rPr/>
        <w:t>this</w:t>
      </w:r>
      <w:r>
        <w:rPr>
          <w:spacing w:val="-17"/>
        </w:rPr>
        <w:t> </w:t>
      </w:r>
      <w:r>
        <w:rPr/>
        <w:t>final</w:t>
      </w:r>
      <w:r>
        <w:rPr>
          <w:spacing w:val="-17"/>
        </w:rPr>
        <w:t> </w:t>
      </w:r>
      <w:r>
        <w:rPr/>
        <w:t>portion</w:t>
      </w:r>
      <w:r>
        <w:rPr>
          <w:spacing w:val="-18"/>
        </w:rPr>
        <w:t> </w:t>
      </w:r>
      <w:r>
        <w:rPr/>
        <w:t>of</w:t>
      </w:r>
      <w:r>
        <w:rPr>
          <w:spacing w:val="-17"/>
        </w:rPr>
        <w:t> </w:t>
      </w:r>
      <w:r>
        <w:rPr/>
        <w:t>the</w:t>
      </w:r>
      <w:r>
        <w:rPr>
          <w:spacing w:val="-17"/>
        </w:rPr>
        <w:t> </w:t>
      </w:r>
      <w:r>
        <w:rPr/>
        <w:t>paper</w:t>
      </w:r>
      <w:r>
        <w:rPr>
          <w:spacing w:val="-17"/>
        </w:rPr>
        <w:t> </w:t>
      </w:r>
      <w:r>
        <w:rPr/>
        <w:t>I</w:t>
      </w:r>
      <w:r>
        <w:rPr>
          <w:spacing w:val="-18"/>
        </w:rPr>
        <w:t> </w:t>
      </w:r>
      <w:r>
        <w:rPr/>
        <w:t>assume</w:t>
      </w:r>
      <w:r>
        <w:rPr>
          <w:spacing w:val="-17"/>
        </w:rPr>
        <w:t> </w:t>
      </w:r>
      <w:r>
        <w:rPr/>
        <w:t>a</w:t>
      </w:r>
      <w:r>
        <w:rPr>
          <w:spacing w:val="-17"/>
        </w:rPr>
        <w:t> </w:t>
      </w:r>
      <w:r>
        <w:rPr/>
        <w:t>Neo-Davidsonian</w:t>
      </w:r>
      <w:r>
        <w:rPr>
          <w:spacing w:val="-18"/>
        </w:rPr>
        <w:t> </w:t>
      </w:r>
      <w:r>
        <w:rPr>
          <w:spacing w:val="-3"/>
        </w:rPr>
        <w:t>event</w:t>
      </w:r>
      <w:r>
        <w:rPr>
          <w:spacing w:val="-17"/>
        </w:rPr>
        <w:t> </w:t>
      </w:r>
      <w:r>
        <w:rPr/>
        <w:t>semantics,</w:t>
      </w:r>
      <w:r>
        <w:rPr>
          <w:spacing w:val="-15"/>
        </w:rPr>
        <w:t> </w:t>
      </w:r>
      <w:r>
        <w:rPr/>
        <w:t>which means</w:t>
      </w:r>
      <w:r>
        <w:rPr>
          <w:spacing w:val="-25"/>
        </w:rPr>
        <w:t> </w:t>
      </w:r>
      <w:r>
        <w:rPr/>
        <w:t>simply</w:t>
      </w:r>
      <w:r>
        <w:rPr>
          <w:spacing w:val="-25"/>
        </w:rPr>
        <w:t> </w:t>
      </w:r>
      <w:r>
        <w:rPr/>
        <w:t>that</w:t>
      </w:r>
      <w:r>
        <w:rPr>
          <w:spacing w:val="-24"/>
        </w:rPr>
        <w:t> </w:t>
      </w:r>
      <w:r>
        <w:rPr/>
        <w:t>I</w:t>
      </w:r>
      <w:r>
        <w:rPr>
          <w:spacing w:val="-25"/>
        </w:rPr>
        <w:t> </w:t>
      </w:r>
      <w:r>
        <w:rPr/>
        <w:t>assume</w:t>
      </w:r>
      <w:r>
        <w:rPr>
          <w:spacing w:val="-25"/>
        </w:rPr>
        <w:t> </w:t>
      </w:r>
      <w:r>
        <w:rPr/>
        <w:t>that</w:t>
      </w:r>
      <w:r>
        <w:rPr>
          <w:spacing w:val="-24"/>
        </w:rPr>
        <w:t> </w:t>
      </w:r>
      <w:r>
        <w:rPr/>
        <w:t>propositions</w:t>
      </w:r>
      <w:r>
        <w:rPr>
          <w:spacing w:val="-25"/>
        </w:rPr>
        <w:t> </w:t>
      </w:r>
      <w:r>
        <w:rPr/>
        <w:t>can</w:t>
      </w:r>
      <w:r>
        <w:rPr>
          <w:spacing w:val="-24"/>
        </w:rPr>
        <w:t> </w:t>
      </w:r>
      <w:r>
        <w:rPr>
          <w:spacing w:val="3"/>
        </w:rPr>
        <w:t>be</w:t>
      </w:r>
      <w:r>
        <w:rPr>
          <w:spacing w:val="-25"/>
        </w:rPr>
        <w:t> </w:t>
      </w:r>
      <w:r>
        <w:rPr/>
        <w:t>treated</w:t>
      </w:r>
      <w:r>
        <w:rPr>
          <w:spacing w:val="-25"/>
        </w:rPr>
        <w:t> </w:t>
      </w:r>
      <w:r>
        <w:rPr/>
        <w:t>as</w:t>
      </w:r>
      <w:r>
        <w:rPr>
          <w:spacing w:val="-24"/>
        </w:rPr>
        <w:t> </w:t>
      </w:r>
      <w:r>
        <w:rPr/>
        <w:t>introducing</w:t>
      </w:r>
      <w:r>
        <w:rPr>
          <w:spacing w:val="-25"/>
        </w:rPr>
        <w:t> </w:t>
      </w:r>
      <w:r>
        <w:rPr/>
        <w:t>an</w:t>
      </w:r>
      <w:r>
        <w:rPr>
          <w:spacing w:val="-24"/>
        </w:rPr>
        <w:t> </w:t>
      </w:r>
      <w:r>
        <w:rPr>
          <w:spacing w:val="-4"/>
        </w:rPr>
        <w:t>‘event’ </w:t>
      </w:r>
      <w:r>
        <w:rPr/>
        <w:t>or ‘eventuality’ into the discourse that can </w:t>
      </w:r>
      <w:r>
        <w:rPr>
          <w:spacing w:val="3"/>
        </w:rPr>
        <w:t>be </w:t>
      </w:r>
      <w:r>
        <w:rPr/>
        <w:t>referred to and</w:t>
      </w:r>
      <w:r>
        <w:rPr>
          <w:spacing w:val="-36"/>
        </w:rPr>
        <w:t> </w:t>
      </w:r>
      <w:r>
        <w:rPr/>
        <w:t>modified.</w:t>
      </w:r>
    </w:p>
    <w:p>
      <w:pPr>
        <w:pStyle w:val="Heading2"/>
        <w:numPr>
          <w:ilvl w:val="1"/>
          <w:numId w:val="5"/>
        </w:numPr>
        <w:tabs>
          <w:tab w:pos="835" w:val="left" w:leader="none"/>
          <w:tab w:pos="836" w:val="left" w:leader="none"/>
        </w:tabs>
        <w:spacing w:line="240" w:lineRule="auto" w:before="304" w:after="0"/>
        <w:ind w:left="835" w:right="0" w:hanging="700"/>
        <w:jc w:val="left"/>
      </w:pPr>
      <w:bookmarkStart w:name="_TOC_250002" w:id="12"/>
      <w:r>
        <w:rPr/>
        <w:t>The Syntax and Semantics of Locative</w:t>
      </w:r>
      <w:r>
        <w:rPr>
          <w:spacing w:val="58"/>
        </w:rPr>
        <w:t> </w:t>
      </w:r>
      <w:bookmarkEnd w:id="12"/>
      <w:r>
        <w:rPr/>
        <w:t>Modifiers</w:t>
      </w:r>
    </w:p>
    <w:p>
      <w:pPr>
        <w:pStyle w:val="BodyText"/>
        <w:spacing w:line="206" w:lineRule="auto" w:before="130"/>
        <w:ind w:right="174"/>
        <w:jc w:val="both"/>
      </w:pPr>
      <w:r>
        <w:rPr/>
        <w:t>I</w:t>
      </w:r>
      <w:r>
        <w:rPr>
          <w:spacing w:val="-25"/>
        </w:rPr>
        <w:t> </w:t>
      </w:r>
      <w:r>
        <w:rPr/>
        <w:t>also</w:t>
      </w:r>
      <w:r>
        <w:rPr>
          <w:spacing w:val="-24"/>
        </w:rPr>
        <w:t> </w:t>
      </w:r>
      <w:r>
        <w:rPr/>
        <w:t>follow</w:t>
      </w:r>
      <w:r>
        <w:rPr>
          <w:spacing w:val="-25"/>
        </w:rPr>
        <w:t> </w:t>
      </w:r>
      <w:r>
        <w:rPr/>
        <w:t>Claudia</w:t>
      </w:r>
      <w:r>
        <w:rPr>
          <w:spacing w:val="-24"/>
        </w:rPr>
        <w:t> </w:t>
      </w:r>
      <w:r>
        <w:rPr/>
        <w:t>Maienborn</w:t>
      </w:r>
      <w:r>
        <w:rPr>
          <w:spacing w:val="-23"/>
        </w:rPr>
        <w:t> </w:t>
      </w:r>
      <w:r>
        <w:rPr/>
        <w:t>in</w:t>
      </w:r>
      <w:r>
        <w:rPr>
          <w:spacing w:val="-25"/>
        </w:rPr>
        <w:t> </w:t>
      </w:r>
      <w:r>
        <w:rPr/>
        <w:t>distinguishing</w:t>
      </w:r>
      <w:r>
        <w:rPr>
          <w:spacing w:val="-24"/>
        </w:rPr>
        <w:t> </w:t>
      </w:r>
      <w:r>
        <w:rPr/>
        <w:t>between</w:t>
      </w:r>
      <w:r>
        <w:rPr>
          <w:spacing w:val="-25"/>
        </w:rPr>
        <w:t> </w:t>
      </w:r>
      <w:r>
        <w:rPr/>
        <w:t>modifiers</w:t>
      </w:r>
      <w:r>
        <w:rPr>
          <w:spacing w:val="-24"/>
        </w:rPr>
        <w:t> </w:t>
      </w:r>
      <w:r>
        <w:rPr/>
        <w:t>that</w:t>
      </w:r>
      <w:r>
        <w:rPr>
          <w:spacing w:val="-24"/>
        </w:rPr>
        <w:t> </w:t>
      </w:r>
      <w:r>
        <w:rPr/>
        <w:t>apply</w:t>
      </w:r>
      <w:r>
        <w:rPr>
          <w:spacing w:val="-24"/>
        </w:rPr>
        <w:t> </w:t>
      </w:r>
      <w:r>
        <w:rPr/>
        <w:t>to</w:t>
      </w:r>
      <w:r>
        <w:rPr>
          <w:spacing w:val="-25"/>
        </w:rPr>
        <w:t> </w:t>
      </w:r>
      <w:r>
        <w:rPr/>
        <w:t>the whole </w:t>
      </w:r>
      <w:r>
        <w:rPr>
          <w:spacing w:val="-3"/>
        </w:rPr>
        <w:t>event, </w:t>
      </w:r>
      <w:r>
        <w:rPr/>
        <w:t>to some part of the </w:t>
      </w:r>
      <w:r>
        <w:rPr>
          <w:spacing w:val="-3"/>
        </w:rPr>
        <w:t>event, </w:t>
      </w:r>
      <w:r>
        <w:rPr/>
        <w:t>and to the entire proposition. Each of</w:t>
      </w:r>
      <w:r>
        <w:rPr>
          <w:spacing w:val="-11"/>
        </w:rPr>
        <w:t> </w:t>
      </w:r>
      <w:r>
        <w:rPr/>
        <w:t>these</w:t>
      </w:r>
    </w:p>
    <w:p>
      <w:pPr>
        <w:spacing w:after="0" w:line="206" w:lineRule="auto"/>
        <w:jc w:val="both"/>
        <w:sectPr>
          <w:type w:val="continuous"/>
          <w:pgSz w:w="12240" w:h="15840"/>
          <w:pgMar w:top="1500" w:bottom="1820" w:left="1700" w:right="1660"/>
        </w:sectPr>
      </w:pPr>
    </w:p>
    <w:p>
      <w:pPr>
        <w:pStyle w:val="BodyText"/>
        <w:spacing w:before="8"/>
        <w:ind w:left="0"/>
        <w:rPr>
          <w:sz w:val="15"/>
        </w:rPr>
      </w:pPr>
    </w:p>
    <w:p>
      <w:pPr>
        <w:pStyle w:val="BodyText"/>
        <w:spacing w:before="99"/>
        <w:jc w:val="both"/>
      </w:pPr>
      <w:r>
        <w:rPr/>
        <w:t>three</w:t>
      </w:r>
      <w:r>
        <w:rPr>
          <w:spacing w:val="-16"/>
        </w:rPr>
        <w:t> </w:t>
      </w:r>
      <w:r>
        <w:rPr/>
        <w:t>types</w:t>
      </w:r>
      <w:r>
        <w:rPr>
          <w:spacing w:val="-15"/>
        </w:rPr>
        <w:t> </w:t>
      </w:r>
      <w:r>
        <w:rPr/>
        <w:t>has</w:t>
      </w:r>
      <w:r>
        <w:rPr>
          <w:spacing w:val="-16"/>
        </w:rPr>
        <w:t> </w:t>
      </w:r>
      <w:r>
        <w:rPr/>
        <w:t>its</w:t>
      </w:r>
      <w:r>
        <w:rPr>
          <w:spacing w:val="-15"/>
        </w:rPr>
        <w:t> </w:t>
      </w:r>
      <w:r>
        <w:rPr>
          <w:spacing w:val="-3"/>
        </w:rPr>
        <w:t>own</w:t>
      </w:r>
      <w:r>
        <w:rPr>
          <w:spacing w:val="-16"/>
        </w:rPr>
        <w:t> </w:t>
      </w:r>
      <w:r>
        <w:rPr/>
        <w:t>site</w:t>
      </w:r>
      <w:r>
        <w:rPr>
          <w:spacing w:val="-15"/>
        </w:rPr>
        <w:t> </w:t>
      </w:r>
      <w:r>
        <w:rPr/>
        <w:t>of</w:t>
      </w:r>
      <w:r>
        <w:rPr>
          <w:spacing w:val="-16"/>
        </w:rPr>
        <w:t> </w:t>
      </w:r>
      <w:r>
        <w:rPr/>
        <w:t>adjunction</w:t>
      </w:r>
      <w:r>
        <w:rPr>
          <w:spacing w:val="-15"/>
        </w:rPr>
        <w:t> </w:t>
      </w:r>
      <w:r>
        <w:rPr/>
        <w:t>corresponding</w:t>
      </w:r>
      <w:r>
        <w:rPr>
          <w:spacing w:val="-16"/>
        </w:rPr>
        <w:t> </w:t>
      </w:r>
      <w:r>
        <w:rPr/>
        <w:t>to</w:t>
      </w:r>
      <w:r>
        <w:rPr>
          <w:spacing w:val="-15"/>
        </w:rPr>
        <w:t> </w:t>
      </w:r>
      <w:r>
        <w:rPr/>
        <w:t>its</w:t>
      </w:r>
      <w:r>
        <w:rPr>
          <w:spacing w:val="-15"/>
        </w:rPr>
        <w:t> </w:t>
      </w:r>
      <w:r>
        <w:rPr/>
        <w:t>semantic</w:t>
      </w:r>
      <w:r>
        <w:rPr>
          <w:spacing w:val="-16"/>
        </w:rPr>
        <w:t> </w:t>
      </w:r>
      <w:r>
        <w:rPr/>
        <w:t>contribution.</w:t>
      </w:r>
    </w:p>
    <w:p>
      <w:pPr>
        <w:pStyle w:val="Heading2"/>
        <w:numPr>
          <w:ilvl w:val="1"/>
          <w:numId w:val="5"/>
        </w:numPr>
        <w:tabs>
          <w:tab w:pos="835" w:val="left" w:leader="none"/>
          <w:tab w:pos="836" w:val="left" w:leader="none"/>
        </w:tabs>
        <w:spacing w:line="240" w:lineRule="auto" w:before="302" w:after="0"/>
        <w:ind w:left="835" w:right="0" w:hanging="700"/>
        <w:jc w:val="left"/>
      </w:pPr>
      <w:bookmarkStart w:name="_TOC_250001" w:id="13"/>
      <w:r>
        <w:rPr/>
        <w:t>Locative NP Modifiers in</w:t>
      </w:r>
      <w:r>
        <w:rPr>
          <w:spacing w:val="16"/>
        </w:rPr>
        <w:t> </w:t>
      </w:r>
      <w:bookmarkEnd w:id="13"/>
      <w:r>
        <w:rPr/>
        <w:t>BH</w:t>
      </w:r>
    </w:p>
    <w:p>
      <w:pPr>
        <w:pStyle w:val="BodyText"/>
        <w:spacing w:line="204" w:lineRule="auto" w:before="133"/>
        <w:ind w:right="173"/>
        <w:jc w:val="both"/>
      </w:pPr>
      <w:r>
        <w:rPr/>
        <w:t>What </w:t>
      </w:r>
      <w:r>
        <w:rPr>
          <w:spacing w:val="-3"/>
        </w:rPr>
        <w:t>was </w:t>
      </w:r>
      <w:r>
        <w:rPr/>
        <w:t>traditionally called ‘adverbial’ should instead </w:t>
      </w:r>
      <w:r>
        <w:rPr>
          <w:spacing w:val="3"/>
        </w:rPr>
        <w:t>be </w:t>
      </w:r>
      <w:r>
        <w:rPr/>
        <w:t>referred to </w:t>
      </w:r>
      <w:r>
        <w:rPr>
          <w:spacing w:val="-4"/>
        </w:rPr>
        <w:t>by </w:t>
      </w:r>
      <w:r>
        <w:rPr/>
        <w:t>the more general term </w:t>
      </w:r>
      <w:r>
        <w:rPr>
          <w:spacing w:val="-3"/>
        </w:rPr>
        <w:t>‘modifier.’ </w:t>
      </w:r>
      <w:r>
        <w:rPr/>
        <w:t>The reason for this is that some modifiers can </w:t>
      </w:r>
      <w:r>
        <w:rPr>
          <w:spacing w:val="3"/>
        </w:rPr>
        <w:t>be </w:t>
      </w:r>
      <w:r>
        <w:rPr/>
        <w:t>shown to modify</w:t>
      </w:r>
      <w:r>
        <w:rPr>
          <w:spacing w:val="-21"/>
        </w:rPr>
        <w:t> </w:t>
      </w:r>
      <w:r>
        <w:rPr/>
        <w:t>the</w:t>
      </w:r>
      <w:r>
        <w:rPr>
          <w:spacing w:val="-21"/>
        </w:rPr>
        <w:t> </w:t>
      </w:r>
      <w:r>
        <w:rPr>
          <w:spacing w:val="-3"/>
        </w:rPr>
        <w:t>event</w:t>
      </w:r>
      <w:r>
        <w:rPr>
          <w:spacing w:val="-22"/>
        </w:rPr>
        <w:t> </w:t>
      </w:r>
      <w:r>
        <w:rPr/>
        <w:t>as</w:t>
      </w:r>
      <w:r>
        <w:rPr>
          <w:spacing w:val="-21"/>
        </w:rPr>
        <w:t> </w:t>
      </w:r>
      <w:r>
        <w:rPr/>
        <w:t>a</w:t>
      </w:r>
      <w:r>
        <w:rPr>
          <w:spacing w:val="-21"/>
        </w:rPr>
        <w:t> </w:t>
      </w:r>
      <w:r>
        <w:rPr/>
        <w:t>whole</w:t>
      </w:r>
      <w:r>
        <w:rPr>
          <w:spacing w:val="-22"/>
        </w:rPr>
        <w:t> </w:t>
      </w:r>
      <w:r>
        <w:rPr/>
        <w:t>–</w:t>
      </w:r>
      <w:r>
        <w:rPr>
          <w:spacing w:val="-21"/>
        </w:rPr>
        <w:t> </w:t>
      </w:r>
      <w:r>
        <w:rPr/>
        <w:t>this</w:t>
      </w:r>
      <w:r>
        <w:rPr>
          <w:spacing w:val="-21"/>
        </w:rPr>
        <w:t> </w:t>
      </w:r>
      <w:r>
        <w:rPr/>
        <w:t>is</w:t>
      </w:r>
      <w:r>
        <w:rPr>
          <w:spacing w:val="-22"/>
        </w:rPr>
        <w:t> </w:t>
      </w:r>
      <w:r>
        <w:rPr/>
        <w:t>the</w:t>
      </w:r>
      <w:r>
        <w:rPr>
          <w:spacing w:val="-21"/>
        </w:rPr>
        <w:t> </w:t>
      </w:r>
      <w:r>
        <w:rPr/>
        <w:t>Event-External</w:t>
      </w:r>
      <w:r>
        <w:rPr>
          <w:spacing w:val="-22"/>
        </w:rPr>
        <w:t> </w:t>
      </w:r>
      <w:r>
        <w:rPr/>
        <w:t>Modifier</w:t>
      </w:r>
      <w:r>
        <w:rPr>
          <w:spacing w:val="-22"/>
        </w:rPr>
        <w:t> </w:t>
      </w:r>
      <w:r>
        <w:rPr/>
        <w:t>–</w:t>
      </w:r>
      <w:r>
        <w:rPr>
          <w:spacing w:val="-21"/>
        </w:rPr>
        <w:t> </w:t>
      </w:r>
      <w:r>
        <w:rPr/>
        <w:t>while</w:t>
      </w:r>
      <w:r>
        <w:rPr>
          <w:spacing w:val="-21"/>
        </w:rPr>
        <w:t> </w:t>
      </w:r>
      <w:r>
        <w:rPr/>
        <w:t>others</w:t>
      </w:r>
      <w:r>
        <w:rPr>
          <w:spacing w:val="-22"/>
        </w:rPr>
        <w:t> </w:t>
      </w:r>
      <w:r>
        <w:rPr/>
        <w:t>mod- ify</w:t>
      </w:r>
      <w:r>
        <w:rPr>
          <w:spacing w:val="-12"/>
        </w:rPr>
        <w:t> </w:t>
      </w:r>
      <w:r>
        <w:rPr/>
        <w:t>only</w:t>
      </w:r>
      <w:r>
        <w:rPr>
          <w:spacing w:val="-12"/>
        </w:rPr>
        <w:t> </w:t>
      </w:r>
      <w:r>
        <w:rPr/>
        <w:t>a</w:t>
      </w:r>
      <w:r>
        <w:rPr>
          <w:spacing w:val="-11"/>
        </w:rPr>
        <w:t> </w:t>
      </w:r>
      <w:r>
        <w:rPr/>
        <w:t>part</w:t>
      </w:r>
      <w:r>
        <w:rPr>
          <w:spacing w:val="-11"/>
        </w:rPr>
        <w:t> </w:t>
      </w:r>
      <w:r>
        <w:rPr/>
        <w:t>of</w:t>
      </w:r>
      <w:r>
        <w:rPr>
          <w:spacing w:val="-12"/>
        </w:rPr>
        <w:t> </w:t>
      </w:r>
      <w:r>
        <w:rPr/>
        <w:t>the</w:t>
      </w:r>
      <w:r>
        <w:rPr>
          <w:spacing w:val="-11"/>
        </w:rPr>
        <w:t> </w:t>
      </w:r>
      <w:r>
        <w:rPr>
          <w:spacing w:val="-3"/>
        </w:rPr>
        <w:t>event</w:t>
      </w:r>
      <w:r>
        <w:rPr>
          <w:spacing w:val="-11"/>
        </w:rPr>
        <w:t> </w:t>
      </w:r>
      <w:r>
        <w:rPr>
          <w:spacing w:val="-4"/>
        </w:rPr>
        <w:t>by</w:t>
      </w:r>
      <w:r>
        <w:rPr>
          <w:spacing w:val="-12"/>
        </w:rPr>
        <w:t> </w:t>
      </w:r>
      <w:r>
        <w:rPr>
          <w:spacing w:val="-5"/>
        </w:rPr>
        <w:t>way</w:t>
      </w:r>
      <w:r>
        <w:rPr>
          <w:spacing w:val="-12"/>
        </w:rPr>
        <w:t> </w:t>
      </w:r>
      <w:r>
        <w:rPr/>
        <w:t>of</w:t>
      </w:r>
      <w:r>
        <w:rPr>
          <w:spacing w:val="-12"/>
        </w:rPr>
        <w:t> </w:t>
      </w:r>
      <w:r>
        <w:rPr/>
        <w:t>modifying</w:t>
      </w:r>
      <w:r>
        <w:rPr>
          <w:spacing w:val="-11"/>
        </w:rPr>
        <w:t> </w:t>
      </w:r>
      <w:r>
        <w:rPr/>
        <w:t>the</w:t>
      </w:r>
      <w:r>
        <w:rPr>
          <w:spacing w:val="-11"/>
        </w:rPr>
        <w:t> </w:t>
      </w:r>
      <w:r>
        <w:rPr/>
        <w:t>verb</w:t>
      </w:r>
      <w:r>
        <w:rPr>
          <w:spacing w:val="-12"/>
        </w:rPr>
        <w:t> </w:t>
      </w:r>
      <w:r>
        <w:rPr/>
        <w:t>–</w:t>
      </w:r>
      <w:r>
        <w:rPr>
          <w:spacing w:val="-11"/>
        </w:rPr>
        <w:t> </w:t>
      </w:r>
      <w:r>
        <w:rPr/>
        <w:t>this</w:t>
      </w:r>
      <w:r>
        <w:rPr>
          <w:spacing w:val="-11"/>
        </w:rPr>
        <w:t> </w:t>
      </w:r>
      <w:r>
        <w:rPr/>
        <w:t>is</w:t>
      </w:r>
      <w:r>
        <w:rPr>
          <w:spacing w:val="-12"/>
        </w:rPr>
        <w:t> </w:t>
      </w:r>
      <w:r>
        <w:rPr/>
        <w:t>the</w:t>
      </w:r>
      <w:r>
        <w:rPr>
          <w:spacing w:val="-12"/>
        </w:rPr>
        <w:t> </w:t>
      </w:r>
      <w:r>
        <w:rPr/>
        <w:t>Event-Internal Modifier.</w:t>
      </w:r>
      <w:r>
        <w:rPr>
          <w:spacing w:val="11"/>
        </w:rPr>
        <w:t> </w:t>
      </w:r>
      <w:r>
        <w:rPr/>
        <w:t>The</w:t>
      </w:r>
      <w:r>
        <w:rPr>
          <w:spacing w:val="-27"/>
        </w:rPr>
        <w:t> </w:t>
      </w:r>
      <w:r>
        <w:rPr/>
        <w:t>former</w:t>
      </w:r>
      <w:r>
        <w:rPr>
          <w:spacing w:val="-28"/>
        </w:rPr>
        <w:t> </w:t>
      </w:r>
      <w:r>
        <w:rPr/>
        <w:t>could</w:t>
      </w:r>
      <w:r>
        <w:rPr>
          <w:spacing w:val="-28"/>
        </w:rPr>
        <w:t> </w:t>
      </w:r>
      <w:r>
        <w:rPr>
          <w:spacing w:val="3"/>
        </w:rPr>
        <w:t>be</w:t>
      </w:r>
      <w:r>
        <w:rPr>
          <w:spacing w:val="-27"/>
        </w:rPr>
        <w:t> </w:t>
      </w:r>
      <w:r>
        <w:rPr/>
        <w:t>informally</w:t>
      </w:r>
      <w:r>
        <w:rPr>
          <w:spacing w:val="-28"/>
        </w:rPr>
        <w:t> </w:t>
      </w:r>
      <w:r>
        <w:rPr/>
        <w:t>termed</w:t>
      </w:r>
      <w:r>
        <w:rPr>
          <w:spacing w:val="-27"/>
        </w:rPr>
        <w:t> </w:t>
      </w:r>
      <w:r>
        <w:rPr>
          <w:i/>
        </w:rPr>
        <w:t>ad-eventive</w:t>
      </w:r>
      <w:r>
        <w:rPr>
          <w:i/>
          <w:spacing w:val="-32"/>
        </w:rPr>
        <w:t> </w:t>
      </w:r>
      <w:r>
        <w:rPr/>
        <w:t>and</w:t>
      </w:r>
      <w:r>
        <w:rPr>
          <w:spacing w:val="-28"/>
        </w:rPr>
        <w:t> </w:t>
      </w:r>
      <w:r>
        <w:rPr/>
        <w:t>the</w:t>
      </w:r>
      <w:r>
        <w:rPr>
          <w:spacing w:val="-27"/>
        </w:rPr>
        <w:t> </w:t>
      </w:r>
      <w:r>
        <w:rPr/>
        <w:t>latter</w:t>
      </w:r>
      <w:r>
        <w:rPr>
          <w:spacing w:val="-28"/>
        </w:rPr>
        <w:t> </w:t>
      </w:r>
      <w:r>
        <w:rPr>
          <w:i/>
        </w:rPr>
        <w:t>ad-verbal</w:t>
      </w:r>
      <w:r>
        <w:rPr/>
        <w:t>. </w:t>
      </w:r>
      <w:r>
        <w:rPr>
          <w:spacing w:val="-5"/>
        </w:rPr>
        <w:t>From</w:t>
      </w:r>
      <w:r>
        <w:rPr>
          <w:spacing w:val="-9"/>
        </w:rPr>
        <w:t> </w:t>
      </w:r>
      <w:r>
        <w:rPr>
          <w:spacing w:val="-3"/>
        </w:rPr>
        <w:t>now</w:t>
      </w:r>
      <w:r>
        <w:rPr>
          <w:spacing w:val="-9"/>
        </w:rPr>
        <w:t> </w:t>
      </w:r>
      <w:r>
        <w:rPr/>
        <w:t>on,</w:t>
      </w:r>
      <w:r>
        <w:rPr>
          <w:spacing w:val="-7"/>
        </w:rPr>
        <w:t> </w:t>
      </w:r>
      <w:r>
        <w:rPr/>
        <w:t>therefore,</w:t>
      </w:r>
      <w:r>
        <w:rPr>
          <w:spacing w:val="-8"/>
        </w:rPr>
        <w:t> </w:t>
      </w:r>
      <w:r>
        <w:rPr/>
        <w:t>I</w:t>
      </w:r>
      <w:r>
        <w:rPr>
          <w:spacing w:val="-9"/>
        </w:rPr>
        <w:t> </w:t>
      </w:r>
      <w:r>
        <w:rPr/>
        <w:t>restrict</w:t>
      </w:r>
      <w:r>
        <w:rPr>
          <w:spacing w:val="-8"/>
        </w:rPr>
        <w:t> </w:t>
      </w:r>
      <w:r>
        <w:rPr/>
        <w:t>the</w:t>
      </w:r>
      <w:r>
        <w:rPr>
          <w:spacing w:val="-9"/>
        </w:rPr>
        <w:t> </w:t>
      </w:r>
      <w:r>
        <w:rPr/>
        <w:t>term</w:t>
      </w:r>
      <w:r>
        <w:rPr>
          <w:spacing w:val="-8"/>
        </w:rPr>
        <w:t> </w:t>
      </w:r>
      <w:r>
        <w:rPr/>
        <w:t>‘adverbial’</w:t>
      </w:r>
      <w:r>
        <w:rPr>
          <w:spacing w:val="-9"/>
        </w:rPr>
        <w:t> </w:t>
      </w:r>
      <w:r>
        <w:rPr/>
        <w:t>to</w:t>
      </w:r>
      <w:r>
        <w:rPr>
          <w:spacing w:val="-9"/>
        </w:rPr>
        <w:t> </w:t>
      </w:r>
      <w:r>
        <w:rPr/>
        <w:t>the</w:t>
      </w:r>
      <w:r>
        <w:rPr>
          <w:spacing w:val="-8"/>
        </w:rPr>
        <w:t> </w:t>
      </w:r>
      <w:r>
        <w:rPr/>
        <w:t>latter</w:t>
      </w:r>
      <w:r>
        <w:rPr>
          <w:spacing w:val="-9"/>
        </w:rPr>
        <w:t> </w:t>
      </w:r>
      <w:r>
        <w:rPr/>
        <w:t>subcategory,</w:t>
      </w:r>
      <w:r>
        <w:rPr>
          <w:spacing w:val="-7"/>
        </w:rPr>
        <w:t> </w:t>
      </w:r>
      <w:r>
        <w:rPr/>
        <w:t>the Event-Internal</w:t>
      </w:r>
      <w:r>
        <w:rPr>
          <w:spacing w:val="-2"/>
        </w:rPr>
        <w:t> </w:t>
      </w:r>
      <w:r>
        <w:rPr/>
        <w:t>Modifier.</w:t>
      </w:r>
    </w:p>
    <w:p>
      <w:pPr>
        <w:pStyle w:val="BodyText"/>
        <w:spacing w:line="204" w:lineRule="auto" w:before="10"/>
        <w:ind w:right="174" w:firstLine="358"/>
        <w:jc w:val="both"/>
      </w:pPr>
      <w:r>
        <w:rPr/>
        <w:t>If </w:t>
      </w:r>
      <w:r>
        <w:rPr>
          <w:spacing w:val="-4"/>
        </w:rPr>
        <w:t>we </w:t>
      </w:r>
      <w:r>
        <w:rPr/>
        <w:t>consider 1 Kings 8:32 again, </w:t>
      </w:r>
      <w:r>
        <w:rPr>
          <w:spacing w:val="-4"/>
        </w:rPr>
        <w:t>we </w:t>
      </w:r>
      <w:r>
        <w:rPr>
          <w:spacing w:val="-3"/>
        </w:rPr>
        <w:t>may </w:t>
      </w:r>
      <w:r>
        <w:rPr/>
        <w:t>note </w:t>
      </w:r>
      <w:r>
        <w:rPr>
          <w:spacing w:val="-3"/>
        </w:rPr>
        <w:t>how </w:t>
      </w:r>
      <w:r>
        <w:rPr>
          <w:rFonts w:ascii="BABEL Unicode" w:cs="BABEL Unicode"/>
          <w:rtl/>
        </w:rPr>
        <w:t>מים</w:t>
      </w:r>
      <w:r>
        <w:rPr>
          <w:rFonts w:ascii="BABEL Unicode" w:cs="BABEL Unicode"/>
        </w:rPr>
        <w:t>?</w:t>
      </w:r>
      <w:r>
        <w:rPr>
          <w:rFonts w:ascii="BABEL Unicode" w:cs="BABEL Unicode"/>
          <w:rtl/>
        </w:rPr>
        <w:t>ה</w:t>
      </w:r>
      <w:r>
        <w:rPr>
          <w:rFonts w:ascii="BABEL Unicode" w:cs="BABEL Unicode"/>
        </w:rPr>
        <w:t> </w:t>
      </w:r>
      <w:r>
        <w:rPr/>
        <w:t>specifies a location for</w:t>
      </w:r>
      <w:r>
        <w:rPr>
          <w:spacing w:val="-12"/>
        </w:rPr>
        <w:t> </w:t>
      </w:r>
      <w:r>
        <w:rPr/>
        <w:t>an</w:t>
      </w:r>
      <w:r>
        <w:rPr>
          <w:spacing w:val="-11"/>
        </w:rPr>
        <w:t> </w:t>
      </w:r>
      <w:r>
        <w:rPr>
          <w:spacing w:val="-3"/>
        </w:rPr>
        <w:t>event</w:t>
      </w:r>
      <w:r>
        <w:rPr>
          <w:spacing w:val="-12"/>
        </w:rPr>
        <w:t> </w:t>
      </w:r>
      <w:r>
        <w:rPr/>
        <w:t>of</w:t>
      </w:r>
      <w:r>
        <w:rPr>
          <w:spacing w:val="-11"/>
        </w:rPr>
        <w:t> </w:t>
      </w:r>
      <w:r>
        <w:rPr/>
        <w:t>hearing.</w:t>
      </w:r>
      <w:r>
        <w:rPr>
          <w:spacing w:val="20"/>
        </w:rPr>
        <w:t> </w:t>
      </w:r>
      <w:r>
        <w:rPr/>
        <w:t>There</w:t>
      </w:r>
      <w:r>
        <w:rPr>
          <w:spacing w:val="-11"/>
        </w:rPr>
        <w:t> </w:t>
      </w:r>
      <w:r>
        <w:rPr/>
        <w:t>is</w:t>
      </w:r>
      <w:r>
        <w:rPr>
          <w:spacing w:val="-12"/>
        </w:rPr>
        <w:t> </w:t>
      </w:r>
      <w:r>
        <w:rPr/>
        <w:t>nothing</w:t>
      </w:r>
      <w:r>
        <w:rPr>
          <w:spacing w:val="-11"/>
        </w:rPr>
        <w:t> </w:t>
      </w:r>
      <w:r>
        <w:rPr/>
        <w:t>about</w:t>
      </w:r>
      <w:r>
        <w:rPr>
          <w:spacing w:val="-12"/>
        </w:rPr>
        <w:t> </w:t>
      </w:r>
      <w:r>
        <w:rPr/>
        <w:t>the</w:t>
      </w:r>
      <w:r>
        <w:rPr>
          <w:spacing w:val="-11"/>
        </w:rPr>
        <w:t> </w:t>
      </w:r>
      <w:r>
        <w:rPr/>
        <w:t>location</w:t>
      </w:r>
      <w:r>
        <w:rPr>
          <w:spacing w:val="-11"/>
        </w:rPr>
        <w:t> </w:t>
      </w:r>
      <w:r>
        <w:rPr/>
        <w:t>that</w:t>
      </w:r>
      <w:r>
        <w:rPr>
          <w:spacing w:val="-12"/>
        </w:rPr>
        <w:t> </w:t>
      </w:r>
      <w:r>
        <w:rPr/>
        <w:t>affects</w:t>
      </w:r>
      <w:r>
        <w:rPr>
          <w:spacing w:val="-11"/>
        </w:rPr>
        <w:t> </w:t>
      </w:r>
      <w:r>
        <w:rPr/>
        <w:t>what</w:t>
      </w:r>
      <w:r>
        <w:rPr>
          <w:spacing w:val="-11"/>
        </w:rPr>
        <w:t> </w:t>
      </w:r>
      <w:r>
        <w:rPr/>
        <w:t>sort</w:t>
      </w:r>
      <w:r>
        <w:rPr>
          <w:spacing w:val="-12"/>
        </w:rPr>
        <w:t> </w:t>
      </w:r>
      <w:r>
        <w:rPr/>
        <w:t>of </w:t>
      </w:r>
      <w:r>
        <w:rPr>
          <w:spacing w:val="-3"/>
        </w:rPr>
        <w:t>event </w:t>
      </w:r>
      <w:r>
        <w:rPr/>
        <w:t>it is. It is an </w:t>
      </w:r>
      <w:r>
        <w:rPr>
          <w:spacing w:val="-3"/>
        </w:rPr>
        <w:t>event </w:t>
      </w:r>
      <w:r>
        <w:rPr/>
        <w:t>of hearing whether it takes place in heaven, in the</w:t>
      </w:r>
      <w:r>
        <w:rPr>
          <w:spacing w:val="-40"/>
        </w:rPr>
        <w:t> </w:t>
      </w:r>
      <w:r>
        <w:rPr/>
        <w:t>temple, or in a closet. The phrase </w:t>
      </w:r>
      <w:r>
        <w:rPr>
          <w:rFonts w:ascii="BABEL Unicode" w:cs="BABEL Unicode"/>
          <w:rtl/>
        </w:rPr>
        <w:t>מים</w:t>
      </w:r>
      <w:r>
        <w:rPr>
          <w:rFonts w:ascii="BABEL Unicode" w:cs="BABEL Unicode"/>
        </w:rPr>
        <w:t>?</w:t>
      </w:r>
      <w:r>
        <w:rPr>
          <w:rFonts w:ascii="BABEL Unicode" w:cs="BABEL Unicode"/>
          <w:rtl/>
        </w:rPr>
        <w:t>ה</w:t>
      </w:r>
      <w:r>
        <w:rPr>
          <w:rFonts w:ascii="BABEL Unicode" w:cs="BABEL Unicode"/>
        </w:rPr>
        <w:t> </w:t>
      </w:r>
      <w:r>
        <w:rPr/>
        <w:t>is therefore an Event-External</w:t>
      </w:r>
      <w:r>
        <w:rPr>
          <w:spacing w:val="30"/>
        </w:rPr>
        <w:t> </w:t>
      </w:r>
      <w:r>
        <w:rPr/>
        <w:t>modifier</w:t>
      </w:r>
      <w:r>
        <w:rPr/>
        <w:t>.</w:t>
      </w:r>
    </w:p>
    <w:p>
      <w:pPr>
        <w:pStyle w:val="BodyText"/>
        <w:spacing w:line="288" w:lineRule="exact"/>
        <w:ind w:left="494"/>
        <w:jc w:val="both"/>
      </w:pPr>
      <w:r>
        <w:rPr/>
        <w:t>By contrast, there is the case of Genesis 3:15:</w:t>
      </w:r>
    </w:p>
    <w:p>
      <w:pPr>
        <w:pStyle w:val="BodyText"/>
        <w:spacing w:line="333" w:lineRule="exact" w:before="73"/>
        <w:ind w:left="253"/>
        <w:rPr>
          <w:rFonts w:ascii="BABEL Unicode" w:cs="BABEL Unicode"/>
        </w:rPr>
      </w:pPr>
      <w:r>
        <w:rPr>
          <w:w w:val="99"/>
        </w:rPr>
        <w:t>(11)</w:t>
      </w:r>
      <w:r>
        <w:rPr/>
        <w:t>                                                       </w:t>
      </w:r>
      <w:r>
        <w:rPr>
          <w:spacing w:val="39"/>
        </w:rPr>
        <w:t> </w:t>
      </w:r>
      <w:r>
        <w:rPr>
          <w:rFonts w:ascii="Times New Roman" w:cs="Times New Roman"/>
          <w:spacing w:val="-60"/>
          <w:w w:val="99"/>
          <w:u w:val="single"/>
        </w:rPr>
        <w:t> </w:t>
      </w:r>
      <w:r>
        <w:rPr>
          <w:rFonts w:ascii="BABEL Unicode" w:cs="BABEL Unicode"/>
          <w:w w:val="99"/>
          <w:u w:val="single"/>
          <w:rtl/>
        </w:rPr>
        <w:t>ֽ</w:t>
      </w:r>
      <w:r>
        <w:rPr>
          <w:rFonts w:ascii="BABEL Unicode" w:cs="BABEL Unicode"/>
          <w:spacing w:val="-71"/>
          <w:w w:val="86"/>
          <w:u w:val="single"/>
          <w:rtl/>
        </w:rPr>
        <w:t>ק</w:t>
      </w:r>
      <w:r>
        <w:rPr>
          <w:rFonts w:ascii="BABEL Unicode" w:cs="BABEL Unicode"/>
          <w:w w:val="96"/>
          <w:u w:val="single"/>
          <w:rtl/>
        </w:rPr>
        <w:t>ב</w:t>
      </w:r>
      <w:r>
        <w:rPr>
          <w:rFonts w:ascii="BABEL Unicode" w:cs="BABEL Unicode"/>
          <w:spacing w:val="-36"/>
          <w:u w:val="single"/>
        </w:rPr>
        <w:t> </w:t>
      </w:r>
      <w:r>
        <w:rPr>
          <w:rFonts w:ascii="BABEL Unicode" w:cs="BABEL Unicode"/>
          <w:w w:val="99"/>
          <w:u w:val="single"/>
          <w:rtl/>
        </w:rPr>
        <w:t>ֵ</w:t>
      </w:r>
      <w:r>
        <w:rPr>
          <w:rFonts w:ascii="BABEL Unicode" w:cs="BABEL Unicode"/>
          <w:spacing w:val="-24"/>
          <w:u w:val="single"/>
        </w:rPr>
        <w:t> </w:t>
      </w:r>
      <w:r>
        <w:rPr>
          <w:rFonts w:ascii="BABEL Unicode" w:cs="BABEL Unicode"/>
          <w:w w:val="99"/>
          <w:u w:val="single"/>
          <w:rtl/>
        </w:rPr>
        <w:t>ָ</w:t>
      </w:r>
      <w:r>
        <w:rPr>
          <w:rFonts w:ascii="BABEL Unicode" w:cs="BABEL Unicode"/>
          <w:spacing w:val="-113"/>
          <w:w w:val="80"/>
          <w:u w:val="single"/>
          <w:rtl/>
        </w:rPr>
        <w:t>ע</w:t>
      </w:r>
      <w:r>
        <w:rPr>
          <w:rFonts w:ascii="BABEL Unicode" w:cs="BABEL Unicode"/>
          <w:u w:val="single"/>
        </w:rPr>
        <w:t> </w:t>
      </w:r>
      <w:r>
        <w:rPr>
          <w:rFonts w:ascii="BABEL Unicode" w:cs="BABEL Unicode"/>
          <w:spacing w:val="-17"/>
          <w:u w:val="single"/>
        </w:rPr>
        <w:t> </w:t>
      </w:r>
      <w:r>
        <w:rPr>
          <w:rFonts w:ascii="BABEL Unicode" w:cs="BABEL Unicode"/>
          <w:spacing w:val="17"/>
        </w:rPr>
        <w:t> </w:t>
      </w:r>
      <w:r>
        <w:rPr>
          <w:rFonts w:ascii="BABEL Unicode" w:cs="BABEL Unicode"/>
          <w:w w:val="63"/>
        </w:rPr>
        <w:t>fi?</w:t>
      </w:r>
      <w:r>
        <w:rPr>
          <w:rFonts w:ascii="BABEL Unicode" w:cs="BABEL Unicode"/>
          <w:w w:val="99"/>
          <w:rtl/>
        </w:rPr>
        <w:t>ֶ</w:t>
      </w:r>
      <w:r>
        <w:rPr>
          <w:rFonts w:ascii="BABEL Unicode" w:cs="BABEL Unicode"/>
          <w:spacing w:val="-78"/>
          <w:w w:val="88"/>
          <w:rtl/>
        </w:rPr>
        <w:t>פ</w:t>
      </w:r>
      <w:r>
        <w:rPr>
          <w:rFonts w:ascii="BABEL Unicode" w:cs="BABEL Unicode"/>
          <w:spacing w:val="13"/>
        </w:rPr>
        <w:t> </w:t>
      </w:r>
      <w:r>
        <w:rPr>
          <w:rFonts w:ascii="BABEL Unicode" w:cs="BABEL Unicode"/>
          <w:spacing w:val="-1"/>
          <w:w w:val="93"/>
        </w:rPr>
        <w:t>fi?</w:t>
      </w:r>
      <w:r>
        <w:rPr>
          <w:rFonts w:ascii="BABEL Unicode" w:cs="BABEL Unicode"/>
          <w:w w:val="147"/>
        </w:rPr>
        <w:t>?</w:t>
      </w:r>
      <w:r>
        <w:rPr>
          <w:rFonts w:ascii="BABEL Unicode" w:cs="BABEL Unicode"/>
          <w:spacing w:val="17"/>
        </w:rPr>
        <w:t> </w:t>
      </w:r>
      <w:r>
        <w:rPr>
          <w:rFonts w:ascii="BABEL Unicode" w:cs="BABEL Unicode"/>
          <w:w w:val="101"/>
          <w:rtl/>
        </w:rPr>
        <w:t>ה</w:t>
      </w:r>
      <w:r>
        <w:rPr>
          <w:rFonts w:ascii="BABEL Unicode" w:cs="BABEL Unicode"/>
          <w:spacing w:val="-85"/>
          <w:w w:val="147"/>
        </w:rPr>
        <w:t>?</w:t>
      </w:r>
      <w:r>
        <w:rPr>
          <w:rFonts w:ascii="BABEL Unicode" w:cs="BABEL Unicode"/>
          <w:w w:val="99"/>
          <w:rtl/>
        </w:rPr>
        <w:t>ָ</w:t>
      </w:r>
      <w:r>
        <w:rPr>
          <w:rFonts w:ascii="BABEL Unicode" w:cs="BABEL Unicode"/>
          <w:spacing w:val="19"/>
        </w:rPr>
        <w:t> </w:t>
      </w:r>
      <w:r>
        <w:rPr>
          <w:rFonts w:ascii="BABEL Unicode" w:cs="BABEL Unicode"/>
          <w:w w:val="93"/>
        </w:rPr>
        <w:t>C</w:t>
      </w:r>
      <w:r>
        <w:rPr>
          <w:rFonts w:ascii="BABEL Unicode" w:cs="BABEL Unicode"/>
          <w:w w:val="85"/>
          <w:rtl/>
        </w:rPr>
        <w:t>ו</w:t>
      </w:r>
      <w:r>
        <w:rPr>
          <w:rFonts w:ascii="BABEL Unicode" w:cs="BABEL Unicode"/>
          <w:spacing w:val="17"/>
        </w:rPr>
        <w:t> </w:t>
      </w:r>
      <w:r>
        <w:rPr>
          <w:rFonts w:ascii="BABEL Unicode" w:cs="BABEL Unicode"/>
          <w:spacing w:val="-167"/>
          <w:w w:val="153"/>
          <w:u w:val="single"/>
        </w:rPr>
        <w:t>?</w:t>
      </w:r>
      <w:r>
        <w:rPr>
          <w:rFonts w:ascii="Times New Roman" w:cs="Times New Roman"/>
          <w:w w:val="99"/>
          <w:u w:val="single"/>
        </w:rPr>
        <w:t> </w:t>
      </w:r>
      <w:r>
        <w:rPr>
          <w:rFonts w:ascii="Times New Roman" w:cs="Times New Roman"/>
        </w:rPr>
        <w:t> </w:t>
      </w:r>
      <w:r>
        <w:rPr>
          <w:rFonts w:ascii="Times New Roman" w:cs="Times New Roman"/>
          <w:spacing w:val="-8"/>
        </w:rPr>
        <w:t> </w:t>
      </w:r>
      <w:r>
        <w:rPr>
          <w:rFonts w:ascii="BABEL Unicode" w:cs="BABEL Unicode"/>
          <w:w w:val="99"/>
          <w:u w:val="single"/>
          <w:rtl/>
        </w:rPr>
        <w:t>ֹ</w:t>
      </w:r>
      <w:r>
        <w:rPr>
          <w:rFonts w:ascii="BABEL Unicode" w:cs="BABEL Unicode"/>
          <w:spacing w:val="-36"/>
          <w:w w:val="84"/>
          <w:u w:val="single"/>
          <w:rtl/>
        </w:rPr>
        <w:t>א</w:t>
      </w:r>
      <w:r>
        <w:rPr>
          <w:rFonts w:ascii="BABEL Unicode" w:cs="BABEL Unicode"/>
          <w:spacing w:val="-29"/>
          <w:u w:val="single"/>
        </w:rPr>
        <w:t> </w:t>
      </w:r>
      <w:r>
        <w:rPr>
          <w:rFonts w:ascii="BABEL Unicode" w:cs="BABEL Unicode"/>
          <w:w w:val="99"/>
          <w:u w:val="single"/>
          <w:rtl/>
        </w:rPr>
        <w:t>֔</w:t>
      </w:r>
      <w:r>
        <w:rPr>
          <w:rFonts w:ascii="BABEL Unicode" w:cs="BABEL Unicode"/>
          <w:spacing w:val="-103"/>
          <w:w w:val="93"/>
          <w:u w:val="single"/>
          <w:rtl/>
        </w:rPr>
        <w:t>ר</w:t>
      </w:r>
      <w:r>
        <w:rPr>
          <w:rFonts w:ascii="BABEL Unicode" w:cs="BABEL Unicode"/>
          <w:u w:val="single"/>
        </w:rPr>
        <w:t> </w:t>
      </w:r>
      <w:r>
        <w:rPr>
          <w:rFonts w:ascii="BABEL Unicode" w:cs="BABEL Unicode"/>
          <w:spacing w:val="-26"/>
          <w:u w:val="single"/>
        </w:rPr>
        <w:t> </w:t>
      </w:r>
      <w:r>
        <w:rPr>
          <w:rFonts w:ascii="BABEL Unicode" w:cs="BABEL Unicode"/>
          <w:spacing w:val="17"/>
        </w:rPr>
        <w:t> </w:t>
      </w:r>
      <w:r>
        <w:rPr>
          <w:rFonts w:ascii="BABEL Unicode" w:cs="BABEL Unicode"/>
          <w:spacing w:val="-127"/>
          <w:w w:val="106"/>
        </w:rPr>
        <w:t>f</w:t>
      </w:r>
      <w:r>
        <w:rPr>
          <w:rFonts w:ascii="BABEL Unicode" w:cs="BABEL Unicode"/>
          <w:w w:val="106"/>
        </w:rPr>
        <w:t>l</w:t>
      </w:r>
      <w:r>
        <w:rPr>
          <w:rFonts w:ascii="BABEL Unicode" w:cs="BABEL Unicode"/>
          <w:spacing w:val="-1"/>
          <w:w w:val="88"/>
          <w:rtl/>
        </w:rPr>
        <w:t>פ</w:t>
      </w:r>
      <w:r>
        <w:rPr>
          <w:rFonts w:ascii="BABEL Unicode" w:cs="BABEL Unicode"/>
          <w:spacing w:val="-1"/>
          <w:w w:val="93"/>
        </w:rPr>
        <w:t>fi?</w:t>
      </w:r>
      <w:r>
        <w:rPr>
          <w:rFonts w:ascii="BABEL Unicode" w:cs="BABEL Unicode"/>
          <w:w w:val="78"/>
          <w:rtl/>
        </w:rPr>
        <w:t>י</w:t>
      </w:r>
      <w:r>
        <w:rPr>
          <w:rFonts w:ascii="BABEL Unicode" w:cs="BABEL Unicode"/>
          <w:spacing w:val="16"/>
        </w:rPr>
        <w:t> </w:t>
      </w:r>
      <w:r>
        <w:rPr>
          <w:rFonts w:ascii="BABEL Unicode" w:cs="BABEL Unicode"/>
          <w:spacing w:val="-50"/>
          <w:w w:val="79"/>
          <w:rtl/>
        </w:rPr>
        <w:t>א</w:t>
      </w:r>
      <w:r>
        <w:rPr>
          <w:rFonts w:ascii="BABEL Unicode" w:cs="BABEL Unicode"/>
          <w:spacing w:val="-50"/>
          <w:w w:val="79"/>
        </w:rPr>
        <w:t>fi</w:t>
      </w:r>
      <w:r>
        <w:rPr>
          <w:rFonts w:ascii="BABEL Unicode" w:cs="BABEL Unicode"/>
          <w:spacing w:val="-50"/>
          <w:w w:val="79"/>
          <w:rtl/>
        </w:rPr>
        <w:t>ה</w:t>
      </w:r>
    </w:p>
    <w:p>
      <w:pPr>
        <w:pStyle w:val="BodyText"/>
        <w:tabs>
          <w:tab w:pos="5194" w:val="left" w:leader="none"/>
        </w:tabs>
        <w:spacing w:line="206" w:lineRule="auto" w:before="37"/>
        <w:ind w:left="908" w:right="173"/>
      </w:pPr>
      <w:r>
        <w:rPr/>
        <w:t>‘He will wound </w:t>
      </w:r>
      <w:r>
        <w:rPr>
          <w:spacing w:val="-3"/>
        </w:rPr>
        <w:t>you </w:t>
      </w:r>
      <w:r>
        <w:rPr/>
        <w:t>(on the) head and </w:t>
      </w:r>
      <w:r>
        <w:rPr>
          <w:spacing w:val="-3"/>
        </w:rPr>
        <w:t>you </w:t>
      </w:r>
      <w:r>
        <w:rPr/>
        <w:t>will wound him (on the) </w:t>
      </w:r>
      <w:r>
        <w:rPr>
          <w:spacing w:val="-6"/>
        </w:rPr>
        <w:t>heel.’ </w:t>
      </w:r>
      <w:r>
        <w:rPr/>
        <w:t>(Gen</w:t>
      </w:r>
      <w:r>
        <w:rPr>
          <w:spacing w:val="-3"/>
        </w:rPr>
        <w:t> </w:t>
      </w:r>
      <w:r>
        <w:rPr/>
        <w:t>3:15)</w:t>
        <w:tab/>
        <w:t>(Waltke-O’Connor 1990,</w:t>
      </w:r>
      <w:r>
        <w:rPr>
          <w:spacing w:val="-55"/>
        </w:rPr>
        <w:t> </w:t>
      </w:r>
      <w:r>
        <w:rPr/>
        <w:t>§10.2.2d)</w:t>
      </w:r>
    </w:p>
    <w:p>
      <w:pPr>
        <w:pStyle w:val="BodyText"/>
        <w:spacing w:line="290" w:lineRule="exact" w:before="111"/>
      </w:pPr>
      <w:r>
        <w:rPr/>
        <w:t>This is admittedly a challenging case, and one might </w:t>
      </w:r>
      <w:r>
        <w:rPr>
          <w:spacing w:val="-4"/>
        </w:rPr>
        <w:t>want </w:t>
      </w:r>
      <w:r>
        <w:rPr/>
        <w:t>to argue that</w:t>
      </w:r>
      <w:r>
        <w:rPr>
          <w:spacing w:val="65"/>
        </w:rPr>
        <w:t> </w:t>
      </w:r>
      <w:r>
        <w:rPr>
          <w:rFonts w:ascii="BABEL Unicode" w:cs="BABEL Unicode"/>
          <w:spacing w:val="-13"/>
        </w:rPr>
        <w:t>?</w:t>
      </w:r>
      <w:r>
        <w:rPr>
          <w:rFonts w:ascii="BABEL Unicode" w:cs="BABEL Unicode"/>
          <w:spacing w:val="-13"/>
          <w:rtl/>
        </w:rPr>
        <w:t>ֹא</w:t>
      </w:r>
      <w:r>
        <w:rPr>
          <w:rFonts w:ascii="BABEL Unicode" w:cs="BABEL Unicode"/>
          <w:spacing w:val="-13"/>
        </w:rPr>
        <w:t> </w:t>
      </w:r>
      <w:r>
        <w:rPr>
          <w:rFonts w:ascii="BABEL Unicode" w:cs="BABEL Unicode"/>
          <w:rtl/>
        </w:rPr>
        <w:t>ר</w:t>
      </w:r>
      <w:r>
        <w:rPr>
          <w:rFonts w:ascii="BABEL Unicode" w:cs="BABEL Unicode"/>
        </w:rPr>
        <w:t>  </w:t>
      </w:r>
      <w:r>
        <w:rPr/>
        <w:t>an</w:t>
      </w:r>
      <w:r>
        <w:rPr/>
        <w:t>d</w:t>
      </w:r>
    </w:p>
    <w:p>
      <w:pPr>
        <w:pStyle w:val="BodyText"/>
        <w:spacing w:line="289" w:lineRule="exact"/>
      </w:pPr>
      <w:r>
        <w:rPr>
          <w:rFonts w:ascii="BABEL Unicode" w:cs="BABEL Unicode"/>
          <w:spacing w:val="-24"/>
          <w:rtl/>
        </w:rPr>
        <w:t>ֽקב</w:t>
      </w:r>
      <w:r>
        <w:rPr>
          <w:rFonts w:ascii="BABEL Unicode" w:cs="BABEL Unicode"/>
          <w:spacing w:val="-24"/>
        </w:rPr>
        <w:t> </w:t>
      </w:r>
      <w:r>
        <w:rPr>
          <w:rFonts w:ascii="BABEL Unicode" w:cs="BABEL Unicode"/>
          <w:rtl/>
        </w:rPr>
        <w:t>ֵ</w:t>
      </w:r>
      <w:r>
        <w:rPr>
          <w:rFonts w:ascii="BABEL Unicode" w:cs="BABEL Unicode"/>
        </w:rPr>
        <w:t> </w:t>
      </w:r>
      <w:r>
        <w:rPr>
          <w:rFonts w:ascii="BABEL Unicode" w:cs="BABEL Unicode"/>
          <w:rtl/>
        </w:rPr>
        <w:t>ע</w:t>
      </w:r>
      <w:r>
        <w:rPr>
          <w:rFonts w:ascii="BABEL Unicode" w:cs="BABEL Unicode"/>
        </w:rPr>
        <w:t> </w:t>
      </w:r>
      <w:r>
        <w:rPr/>
        <w:t>are arguments in a </w:t>
      </w:r>
      <w:r>
        <w:rPr>
          <w:spacing w:val="-3"/>
        </w:rPr>
        <w:t>trivalent </w:t>
      </w:r>
      <w:r>
        <w:rPr/>
        <w:t>pattern of the verb. </w:t>
      </w:r>
      <w:r>
        <w:rPr>
          <w:spacing w:val="-3"/>
        </w:rPr>
        <w:t>However, </w:t>
      </w:r>
      <w:r>
        <w:rPr/>
        <w:t>these nouns can </w:t>
      </w:r>
      <w:r>
        <w:rPr>
          <w:spacing w:val="3"/>
        </w:rPr>
        <w:t>b</w:t>
      </w:r>
      <w:r>
        <w:rPr>
          <w:spacing w:val="3"/>
        </w:rPr>
        <w:t>e</w:t>
      </w:r>
    </w:p>
    <w:p>
      <w:pPr>
        <w:pStyle w:val="BodyText"/>
        <w:spacing w:line="206" w:lineRule="auto" w:before="37"/>
        <w:ind w:right="173"/>
        <w:jc w:val="both"/>
      </w:pPr>
      <w:r>
        <w:rPr/>
        <w:t>understood</w:t>
      </w:r>
      <w:r>
        <w:rPr>
          <w:spacing w:val="-8"/>
        </w:rPr>
        <w:t> </w:t>
      </w:r>
      <w:r>
        <w:rPr/>
        <w:t>as</w:t>
      </w:r>
      <w:r>
        <w:rPr>
          <w:spacing w:val="-7"/>
        </w:rPr>
        <w:t> </w:t>
      </w:r>
      <w:r>
        <w:rPr/>
        <w:t>locative</w:t>
      </w:r>
      <w:r>
        <w:rPr>
          <w:spacing w:val="-7"/>
        </w:rPr>
        <w:t> </w:t>
      </w:r>
      <w:r>
        <w:rPr/>
        <w:t>modifiers</w:t>
      </w:r>
      <w:r>
        <w:rPr>
          <w:spacing w:val="-7"/>
        </w:rPr>
        <w:t> </w:t>
      </w:r>
      <w:r>
        <w:rPr/>
        <w:t>in</w:t>
      </w:r>
      <w:r>
        <w:rPr>
          <w:spacing w:val="-7"/>
        </w:rPr>
        <w:t> </w:t>
      </w:r>
      <w:r>
        <w:rPr/>
        <w:t>the</w:t>
      </w:r>
      <w:r>
        <w:rPr>
          <w:spacing w:val="-6"/>
        </w:rPr>
        <w:t> </w:t>
      </w:r>
      <w:r>
        <w:rPr/>
        <w:t>Event-Internal</w:t>
      </w:r>
      <w:r>
        <w:rPr>
          <w:spacing w:val="-7"/>
        </w:rPr>
        <w:t> </w:t>
      </w:r>
      <w:r>
        <w:rPr/>
        <w:t>sense.</w:t>
      </w:r>
      <w:r>
        <w:rPr>
          <w:spacing w:val="20"/>
        </w:rPr>
        <w:t> </w:t>
      </w:r>
      <w:r>
        <w:rPr/>
        <w:t>The</w:t>
      </w:r>
      <w:r>
        <w:rPr>
          <w:spacing w:val="-8"/>
        </w:rPr>
        <w:t> </w:t>
      </w:r>
      <w:r>
        <w:rPr/>
        <w:t>head</w:t>
      </w:r>
      <w:r>
        <w:rPr>
          <w:spacing w:val="-7"/>
        </w:rPr>
        <w:t> </w:t>
      </w:r>
      <w:r>
        <w:rPr/>
        <w:t>and</w:t>
      </w:r>
      <w:r>
        <w:rPr>
          <w:spacing w:val="-7"/>
        </w:rPr>
        <w:t> </w:t>
      </w:r>
      <w:r>
        <w:rPr/>
        <w:t>heel</w:t>
      </w:r>
      <w:r>
        <w:rPr>
          <w:spacing w:val="-7"/>
        </w:rPr>
        <w:t> </w:t>
      </w:r>
      <w:r>
        <w:rPr/>
        <w:t>are the surfaces of contact for the action of striking or wounding. That is, the</w:t>
      </w:r>
      <w:r>
        <w:rPr>
          <w:spacing w:val="-44"/>
        </w:rPr>
        <w:t> </w:t>
      </w:r>
      <w:r>
        <w:rPr/>
        <w:t>locations are part of the descriptions of these </w:t>
      </w:r>
      <w:r>
        <w:rPr>
          <w:spacing w:val="-5"/>
        </w:rPr>
        <w:t>two </w:t>
      </w:r>
      <w:r>
        <w:rPr/>
        <w:t>distinct events. The first is an </w:t>
      </w:r>
      <w:r>
        <w:rPr>
          <w:spacing w:val="-3"/>
        </w:rPr>
        <w:t>event </w:t>
      </w:r>
      <w:r>
        <w:rPr/>
        <w:t>of wounding</w:t>
      </w:r>
      <w:r>
        <w:rPr>
          <w:spacing w:val="-7"/>
        </w:rPr>
        <w:t> </w:t>
      </w:r>
      <w:r>
        <w:rPr/>
        <w:t>on</w:t>
      </w:r>
      <w:r>
        <w:rPr>
          <w:spacing w:val="-7"/>
        </w:rPr>
        <w:t> </w:t>
      </w:r>
      <w:r>
        <w:rPr/>
        <w:t>the</w:t>
      </w:r>
      <w:r>
        <w:rPr>
          <w:spacing w:val="-7"/>
        </w:rPr>
        <w:t> </w:t>
      </w:r>
      <w:r>
        <w:rPr/>
        <w:t>head,</w:t>
      </w:r>
      <w:r>
        <w:rPr>
          <w:spacing w:val="-6"/>
        </w:rPr>
        <w:t> </w:t>
      </w:r>
      <w:r>
        <w:rPr/>
        <w:t>which</w:t>
      </w:r>
      <w:r>
        <w:rPr>
          <w:spacing w:val="-6"/>
        </w:rPr>
        <w:t> </w:t>
      </w:r>
      <w:r>
        <w:rPr/>
        <w:t>is</w:t>
      </w:r>
      <w:r>
        <w:rPr>
          <w:spacing w:val="-7"/>
        </w:rPr>
        <w:t> </w:t>
      </w:r>
      <w:r>
        <w:rPr/>
        <w:t>not</w:t>
      </w:r>
      <w:r>
        <w:rPr>
          <w:spacing w:val="-7"/>
        </w:rPr>
        <w:t> </w:t>
      </w:r>
      <w:r>
        <w:rPr/>
        <w:t>at</w:t>
      </w:r>
      <w:r>
        <w:rPr>
          <w:spacing w:val="-6"/>
        </w:rPr>
        <w:t> </w:t>
      </w:r>
      <w:r>
        <w:rPr/>
        <w:t>all</w:t>
      </w:r>
      <w:r>
        <w:rPr>
          <w:spacing w:val="-7"/>
        </w:rPr>
        <w:t> </w:t>
      </w:r>
      <w:r>
        <w:rPr/>
        <w:t>the</w:t>
      </w:r>
      <w:r>
        <w:rPr>
          <w:spacing w:val="-7"/>
        </w:rPr>
        <w:t> </w:t>
      </w:r>
      <w:r>
        <w:rPr/>
        <w:t>same</w:t>
      </w:r>
      <w:r>
        <w:rPr>
          <w:spacing w:val="-7"/>
        </w:rPr>
        <w:t> </w:t>
      </w:r>
      <w:r>
        <w:rPr/>
        <w:t>as</w:t>
      </w:r>
      <w:r>
        <w:rPr>
          <w:spacing w:val="-6"/>
        </w:rPr>
        <w:t> </w:t>
      </w:r>
      <w:r>
        <w:rPr/>
        <w:t>the</w:t>
      </w:r>
      <w:r>
        <w:rPr>
          <w:spacing w:val="-7"/>
        </w:rPr>
        <w:t> </w:t>
      </w:r>
      <w:r>
        <w:rPr/>
        <w:t>second,</w:t>
      </w:r>
      <w:r>
        <w:rPr>
          <w:spacing w:val="-6"/>
        </w:rPr>
        <w:t> </w:t>
      </w:r>
      <w:r>
        <w:rPr/>
        <w:t>which</w:t>
      </w:r>
      <w:r>
        <w:rPr>
          <w:spacing w:val="-7"/>
        </w:rPr>
        <w:t> </w:t>
      </w:r>
      <w:r>
        <w:rPr/>
        <w:t>is</w:t>
      </w:r>
      <w:r>
        <w:rPr>
          <w:spacing w:val="-6"/>
        </w:rPr>
        <w:t> </w:t>
      </w:r>
      <w:r>
        <w:rPr/>
        <w:t>an</w:t>
      </w:r>
      <w:r>
        <w:rPr>
          <w:spacing w:val="-7"/>
        </w:rPr>
        <w:t> </w:t>
      </w:r>
      <w:r>
        <w:rPr>
          <w:spacing w:val="-3"/>
        </w:rPr>
        <w:t>event </w:t>
      </w:r>
      <w:r>
        <w:rPr/>
        <w:t>of wounding on the</w:t>
      </w:r>
      <w:r>
        <w:rPr>
          <w:spacing w:val="-5"/>
        </w:rPr>
        <w:t> </w:t>
      </w:r>
      <w:r>
        <w:rPr/>
        <w:t>heel.</w:t>
      </w:r>
    </w:p>
    <w:p>
      <w:pPr>
        <w:spacing w:after="0" w:line="206" w:lineRule="auto"/>
        <w:jc w:val="both"/>
        <w:sectPr>
          <w:pgSz w:w="12240" w:h="15840"/>
          <w:pgMar w:header="996" w:footer="1582" w:top="1500" w:bottom="1780" w:left="1700" w:right="1660"/>
        </w:sectPr>
      </w:pPr>
    </w:p>
    <w:p>
      <w:pPr>
        <w:pStyle w:val="BodyText"/>
        <w:spacing w:line="301" w:lineRule="exact"/>
        <w:ind w:left="494"/>
        <w:rPr>
          <w:rFonts w:ascii="BABEL Unicode" w:cs="BABEL Unicode"/>
        </w:rPr>
      </w:pPr>
      <w:r>
        <w:rPr>
          <w:w w:val="99"/>
        </w:rPr>
        <w:t>Finall</w:t>
      </w:r>
      <w:r>
        <w:rPr>
          <w:spacing w:val="-20"/>
          <w:w w:val="99"/>
        </w:rPr>
        <w:t>y</w:t>
      </w:r>
      <w:r>
        <w:rPr>
          <w:w w:val="99"/>
        </w:rPr>
        <w:t>,</w:t>
      </w:r>
      <w:r>
        <w:rPr>
          <w:spacing w:val="-1"/>
        </w:rPr>
        <w:t> </w:t>
      </w:r>
      <w:r>
        <w:rPr>
          <w:w w:val="99"/>
        </w:rPr>
        <w:t>consider</w:t>
      </w:r>
      <w:r>
        <w:rPr>
          <w:spacing w:val="-1"/>
        </w:rPr>
        <w:t> </w:t>
      </w:r>
      <w:r>
        <w:rPr>
          <w:rFonts w:ascii="BABEL Unicode" w:cs="BABEL Unicode"/>
          <w:spacing w:val="-1"/>
          <w:w w:val="84"/>
          <w:rtl/>
        </w:rPr>
        <w:t>א</w:t>
      </w:r>
      <w:r>
        <w:rPr>
          <w:rFonts w:ascii="BABEL Unicode" w:cs="BABEL Unicode"/>
          <w:spacing w:val="-134"/>
          <w:w w:val="96"/>
        </w:rPr>
        <w:t>B</w:t>
      </w:r>
      <w:r>
        <w:rPr>
          <w:rFonts w:ascii="BABEL Unicode" w:cs="BABEL Unicode"/>
          <w:w w:val="99"/>
          <w:rtl/>
        </w:rPr>
        <w:t>֖</w:t>
      </w:r>
      <w:r>
        <w:rPr>
          <w:rFonts w:ascii="BABEL Unicode" w:cs="BABEL Unicode"/>
          <w:spacing w:val="-18"/>
        </w:rPr>
        <w:t> </w:t>
      </w:r>
      <w:r>
        <w:rPr>
          <w:rFonts w:ascii="BABEL Unicode" w:cs="BABEL Unicode"/>
          <w:w w:val="99"/>
          <w:rtl/>
        </w:rPr>
        <w:t>ֵ</w:t>
      </w:r>
      <w:r>
        <w:rPr>
          <w:rFonts w:ascii="BABEL Unicode" w:cs="BABEL Unicode"/>
          <w:spacing w:val="22"/>
        </w:rPr>
        <w:t> </w:t>
      </w:r>
      <w:r>
        <w:rPr>
          <w:rFonts w:ascii="BABEL Unicode" w:cs="BABEL Unicode"/>
          <w:spacing w:val="-110"/>
          <w:w w:val="144"/>
        </w:rPr>
        <w:t>?</w:t>
      </w:r>
      <w:r>
        <w:rPr>
          <w:rFonts w:ascii="BABEL Unicode" w:cs="BABEL Unicode"/>
          <w:spacing w:val="-11"/>
          <w:w w:val="99"/>
          <w:rtl/>
        </w:rPr>
        <w:t>ִ</w:t>
      </w:r>
      <w:r>
        <w:rPr>
          <w:rFonts w:ascii="BABEL Unicode" w:cs="BABEL Unicode"/>
          <w:spacing w:val="-42"/>
        </w:rPr>
        <w:t> </w:t>
      </w:r>
      <w:r>
        <w:rPr>
          <w:rFonts w:ascii="BABEL Unicode" w:cs="BABEL Unicode"/>
          <w:spacing w:val="-73"/>
        </w:rPr>
        <w:t> </w:t>
      </w:r>
      <w:r>
        <w:rPr>
          <w:rFonts w:ascii="BABEL Unicode" w:cs="BABEL Unicode"/>
          <w:spacing w:val="-157"/>
          <w:w w:val="105"/>
          <w:rtl/>
        </w:rPr>
        <w:t>ה</w:t>
      </w:r>
    </w:p>
    <w:p>
      <w:pPr>
        <w:pStyle w:val="BodyText"/>
        <w:spacing w:line="319" w:lineRule="exact" w:before="127"/>
        <w:ind w:left="253"/>
      </w:pPr>
      <w:r>
        <w:rPr/>
        <w:t>(12)</w:t>
      </w:r>
    </w:p>
    <w:p>
      <w:pPr>
        <w:pStyle w:val="BodyText"/>
        <w:spacing w:line="292" w:lineRule="exact"/>
        <w:ind w:left="152"/>
      </w:pPr>
      <w:r>
        <w:rPr/>
        <w:br w:type="column"/>
      </w:r>
      <w:r>
        <w:rPr/>
        <w:t>in Genesis 41:40:</w:t>
      </w:r>
    </w:p>
    <w:p>
      <w:pPr>
        <w:pStyle w:val="BodyText"/>
        <w:spacing w:before="13"/>
        <w:ind w:left="0"/>
        <w:rPr>
          <w:sz w:val="31"/>
        </w:rPr>
      </w:pPr>
      <w:r>
        <w:rPr/>
        <w:br w:type="column"/>
      </w:r>
      <w:r>
        <w:rPr>
          <w:sz w:val="31"/>
        </w:rPr>
      </w:r>
    </w:p>
    <w:p>
      <w:pPr>
        <w:pStyle w:val="BodyText"/>
        <w:spacing w:line="297" w:lineRule="exact" w:before="1"/>
        <w:ind w:left="253"/>
        <w:rPr>
          <w:rFonts w:ascii="BABEL Unicode" w:cs="BABEL Unicode"/>
        </w:rPr>
      </w:pPr>
      <w:r>
        <w:rPr>
          <w:rFonts w:ascii="BABEL Unicode" w:cs="BABEL Unicode"/>
          <w:spacing w:val="-127"/>
          <w:w w:val="104"/>
        </w:rPr>
        <w:t>f</w:t>
      </w:r>
      <w:r>
        <w:rPr>
          <w:rFonts w:ascii="BABEL Unicode" w:cs="BABEL Unicode"/>
          <w:w w:val="104"/>
        </w:rPr>
        <w:t>i</w:t>
      </w:r>
      <w:r>
        <w:rPr>
          <w:rFonts w:ascii="BABEL Unicode" w:cs="BABEL Unicode"/>
          <w:spacing w:val="-117"/>
          <w:w w:val="144"/>
        </w:rPr>
        <w:t>?</w:t>
      </w:r>
      <w:r>
        <w:rPr>
          <w:rFonts w:ascii="BABEL Unicode" w:cs="BABEL Unicode"/>
          <w:w w:val="99"/>
          <w:rtl/>
        </w:rPr>
        <w:t>ֽ</w:t>
      </w:r>
      <w:r>
        <w:rPr>
          <w:rFonts w:ascii="BABEL Unicode" w:cs="BABEL Unicode"/>
          <w:spacing w:val="-36"/>
        </w:rPr>
        <w:t> </w:t>
      </w:r>
      <w:r>
        <w:rPr>
          <w:rFonts w:ascii="BABEL Unicode" w:cs="BABEL Unicode"/>
          <w:w w:val="99"/>
          <w:rtl/>
        </w:rPr>
        <w:t>ֶ</w:t>
      </w:r>
      <w:r>
        <w:rPr>
          <w:rFonts w:ascii="BABEL Unicode" w:cs="BABEL Unicode"/>
          <w:spacing w:val="22"/>
        </w:rPr>
        <w:t> </w:t>
      </w:r>
      <w:r>
        <w:rPr>
          <w:rFonts w:ascii="BABEL Unicode" w:cs="BABEL Unicode"/>
          <w:spacing w:val="-154"/>
          <w:w w:val="99"/>
          <w:rtl/>
        </w:rPr>
        <w:t>מ</w:t>
      </w:r>
    </w:p>
    <w:p>
      <w:pPr>
        <w:pStyle w:val="BodyText"/>
        <w:spacing w:before="2"/>
        <w:ind w:left="0"/>
        <w:rPr>
          <w:rFonts w:ascii="BABEL Unicode"/>
          <w:sz w:val="33"/>
        </w:rPr>
      </w:pPr>
      <w:r>
        <w:rPr/>
        <w:br w:type="column"/>
      </w:r>
      <w:r>
        <w:rPr>
          <w:rFonts w:ascii="BABEL Unicode"/>
          <w:sz w:val="33"/>
        </w:rPr>
      </w:r>
    </w:p>
    <w:p>
      <w:pPr>
        <w:pStyle w:val="BodyText"/>
        <w:bidi/>
        <w:spacing w:line="297" w:lineRule="exact"/>
        <w:ind w:left="58" w:right="132"/>
        <w:jc w:val="right"/>
        <w:rPr>
          <w:rFonts w:ascii="BABEL Unicode" w:cs="BABEL Unicode"/>
        </w:rPr>
      </w:pPr>
      <w:r>
        <w:rPr>
          <w:rFonts w:ascii="BABEL Unicode" w:cs="BABEL Unicode"/>
          <w:rtl/>
        </w:rPr>
        <w:t>ַ</w:t>
      </w:r>
      <w:r>
        <w:rPr>
          <w:rFonts w:ascii="BABEL Unicode" w:cs="BABEL Unicode"/>
          <w:spacing w:val="-41"/>
          <w:rtl/>
        </w:rPr>
        <w:t> ֥</w:t>
      </w:r>
      <w:r>
        <w:rPr>
          <w:rFonts w:ascii="BABEL Unicode" w:cs="BABEL Unicode"/>
          <w:spacing w:val="-41"/>
        </w:rPr>
        <w:t>fi</w:t>
      </w:r>
      <w:r>
        <w:rPr>
          <w:rFonts w:ascii="BABEL Unicode" w:cs="BABEL Unicode"/>
          <w:spacing w:val="-41"/>
          <w:rtl/>
        </w:rPr>
        <w:t>ל</w:t>
      </w:r>
      <w:r>
        <w:rPr>
          <w:rFonts w:ascii="BABEL Unicode" w:cs="BABEL Unicode"/>
          <w:rtl/>
        </w:rPr>
        <w:t> </w:t>
      </w:r>
      <w:r>
        <w:rPr>
          <w:rFonts w:ascii="BABEL Unicode" w:cs="BABEL Unicode"/>
          <w:spacing w:val="-141"/>
          <w:rtl/>
        </w:rPr>
        <w:t>א</w:t>
      </w:r>
      <w:r>
        <w:rPr>
          <w:rFonts w:ascii="BABEL Unicode" w:cs="BABEL Unicode"/>
          <w:spacing w:val="-59"/>
          <w:rtl/>
        </w:rPr>
        <w:t> </w:t>
      </w:r>
      <w:r>
        <w:rPr>
          <w:rFonts w:ascii="BABEL Unicode" w:cs="BABEL Unicode"/>
          <w:spacing w:val="-35"/>
          <w:rtl/>
        </w:rPr>
        <w:t>ְ</w:t>
      </w:r>
      <w:r>
        <w:rPr>
          <w:rFonts w:ascii="BABEL Unicode" w:cs="BABEL Unicode"/>
          <w:spacing w:val="-35"/>
          <w:rtl/>
        </w:rPr>
        <w:t>ג</w:t>
      </w:r>
    </w:p>
    <w:p>
      <w:pPr>
        <w:pStyle w:val="BodyText"/>
        <w:spacing w:before="2"/>
        <w:ind w:left="0"/>
        <w:rPr>
          <w:rFonts w:ascii="BABEL Unicode"/>
          <w:sz w:val="33"/>
        </w:rPr>
      </w:pPr>
      <w:r>
        <w:rPr/>
        <w:br w:type="column"/>
      </w:r>
      <w:r>
        <w:rPr>
          <w:rFonts w:ascii="BABEL Unicode"/>
          <w:sz w:val="33"/>
        </w:rPr>
      </w:r>
    </w:p>
    <w:p>
      <w:pPr>
        <w:pStyle w:val="BodyText"/>
        <w:bidi/>
        <w:spacing w:line="297" w:lineRule="exact"/>
        <w:ind w:left="0" w:right="143"/>
        <w:jc w:val="right"/>
        <w:rPr>
          <w:rFonts w:ascii="Times New Roman" w:cs="Times New Roman"/>
        </w:rPr>
      </w:pPr>
      <w:r>
        <w:rPr>
          <w:rFonts w:ascii="BABEL Unicode" w:cs="BABEL Unicode"/>
          <w:w w:val="99"/>
          <w:rtl/>
        </w:rPr>
        <w:t>֥</w:t>
      </w:r>
      <w:r>
        <w:rPr>
          <w:rFonts w:ascii="BABEL Unicode" w:cs="BABEL Unicode"/>
          <w:spacing w:val="-121"/>
          <w:w w:val="93"/>
          <w:rtl/>
        </w:rPr>
        <w:t>ר</w:t>
      </w:r>
      <w:r>
        <w:rPr>
          <w:rFonts w:ascii="BABEL Unicode" w:cs="BABEL Unicode"/>
          <w:w w:val="86"/>
          <w:rtl/>
        </w:rPr>
        <w:t>ק</w:t>
      </w:r>
      <w:r>
        <w:rPr>
          <w:rFonts w:ascii="BABEL Unicode" w:cs="BABEL Unicode"/>
          <w:spacing w:val="17"/>
          <w:rtl/>
        </w:rPr>
        <w:t> </w:t>
      </w:r>
      <w:r>
        <w:rPr>
          <w:rFonts w:ascii="BABEL Unicode" w:cs="BABEL Unicode"/>
          <w:spacing w:val="-15"/>
          <w:u w:val="single"/>
          <w:rtl/>
        </w:rPr>
        <w:t> </w:t>
      </w:r>
      <w:r>
        <w:rPr>
          <w:rFonts w:ascii="BABEL Unicode" w:cs="BABEL Unicode"/>
          <w:u w:val="single"/>
          <w:rtl/>
        </w:rPr>
        <w:t> </w:t>
      </w:r>
      <w:r>
        <w:rPr>
          <w:rFonts w:ascii="BABEL Unicode" w:cs="BABEL Unicode"/>
          <w:w w:val="99"/>
          <w:u w:val="single"/>
          <w:rtl/>
        </w:rPr>
        <w:t>ַ</w:t>
      </w:r>
      <w:r>
        <w:rPr>
          <w:rFonts w:ascii="BABEL Unicode" w:cs="BABEL Unicode"/>
          <w:spacing w:val="-115"/>
          <w:w w:val="101"/>
          <w:u w:val="single"/>
          <w:rtl/>
        </w:rPr>
        <w:t>ה</w:t>
      </w:r>
      <w:r>
        <w:rPr>
          <w:rFonts w:ascii="BABEL Unicode" w:cs="BABEL Unicode"/>
          <w:spacing w:val="-31"/>
          <w:u w:val="single"/>
          <w:rtl/>
        </w:rPr>
        <w:t> </w:t>
      </w:r>
      <w:r>
        <w:rPr>
          <w:rFonts w:ascii="BABEL Unicode" w:cs="BABEL Unicode"/>
          <w:u w:val="single"/>
          <w:rtl/>
        </w:rPr>
        <w:t> </w:t>
      </w:r>
      <w:r>
        <w:rPr>
          <w:rFonts w:ascii="BABEL Unicode" w:cs="BABEL Unicode"/>
          <w:w w:val="99"/>
          <w:u w:val="single"/>
          <w:rtl/>
        </w:rPr>
        <w:t>ִ</w:t>
      </w:r>
      <w:r>
        <w:rPr>
          <w:rFonts w:ascii="BABEL Unicode" w:cs="BABEL Unicode"/>
          <w:spacing w:val="-99"/>
          <w:w w:val="144"/>
          <w:u w:val="single"/>
        </w:rPr>
        <w:t>?</w:t>
      </w:r>
      <w:r>
        <w:rPr>
          <w:rFonts w:ascii="BABEL Unicode" w:cs="BABEL Unicode"/>
          <w:spacing w:val="22"/>
          <w:u w:val="single"/>
          <w:rtl/>
        </w:rPr>
        <w:t> </w:t>
      </w:r>
      <w:r>
        <w:rPr>
          <w:rFonts w:ascii="BABEL Unicode" w:cs="BABEL Unicode"/>
          <w:w w:val="99"/>
          <w:u w:val="single"/>
          <w:rtl/>
        </w:rPr>
        <w:t>ֵ</w:t>
      </w:r>
      <w:r>
        <w:rPr>
          <w:rFonts w:ascii="BABEL Unicode" w:cs="BABEL Unicode"/>
          <w:spacing w:val="-18"/>
          <w:u w:val="single"/>
          <w:rtl/>
        </w:rPr>
        <w:t> </w:t>
      </w:r>
      <w:r>
        <w:rPr>
          <w:rFonts w:ascii="BABEL Unicode" w:cs="BABEL Unicode"/>
          <w:w w:val="99"/>
          <w:u w:val="single"/>
          <w:rtl/>
        </w:rPr>
        <w:t>֖</w:t>
      </w:r>
      <w:r>
        <w:rPr>
          <w:rFonts w:ascii="BABEL Unicode" w:cs="BABEL Unicode"/>
          <w:spacing w:val="-134"/>
          <w:w w:val="96"/>
          <w:u w:val="single"/>
        </w:rPr>
        <w:t>B</w:t>
      </w:r>
      <w:r>
        <w:rPr>
          <w:rFonts w:ascii="BABEL Unicode" w:cs="BABEL Unicode"/>
          <w:w w:val="84"/>
          <w:u w:val="single"/>
          <w:rtl/>
        </w:rPr>
        <w:t>א</w:t>
      </w:r>
      <w:r>
        <w:rPr>
          <w:rFonts w:ascii="Times New Roman" w:cs="Times New Roman"/>
          <w:spacing w:val="-60"/>
          <w:w w:val="99"/>
          <w:u w:val="single"/>
          <w:rtl/>
        </w:rPr>
        <w:t> </w:t>
      </w:r>
    </w:p>
    <w:p>
      <w:pPr>
        <w:spacing w:after="0" w:line="297" w:lineRule="exact"/>
        <w:jc w:val="right"/>
        <w:rPr>
          <w:rFonts w:ascii="Times New Roman" w:cs="Times New Roman"/>
        </w:rPr>
        <w:sectPr>
          <w:type w:val="continuous"/>
          <w:pgSz w:w="12240" w:h="15840"/>
          <w:pgMar w:top="1500" w:bottom="1820" w:left="1700" w:right="1660"/>
          <w:cols w:num="5" w:equalWidth="0">
            <w:col w:w="2752" w:space="40"/>
            <w:col w:w="1914" w:space="1556"/>
            <w:col w:w="636" w:space="39"/>
            <w:col w:w="579" w:space="39"/>
            <w:col w:w="1325"/>
          </w:cols>
        </w:sectPr>
      </w:pPr>
    </w:p>
    <w:p>
      <w:pPr>
        <w:pStyle w:val="BodyText"/>
        <w:spacing w:line="337" w:lineRule="exact"/>
        <w:ind w:left="908"/>
        <w:jc w:val="both"/>
      </w:pPr>
      <w:r>
        <w:rPr/>
        <w:t>‘Only (with respect to) the throne will I be greater than you.’ (Gen 41:40)</w:t>
      </w:r>
    </w:p>
    <w:p>
      <w:pPr>
        <w:pStyle w:val="BodyText"/>
        <w:spacing w:line="206" w:lineRule="auto" w:before="111"/>
        <w:ind w:right="173"/>
        <w:jc w:val="both"/>
      </w:pPr>
      <w:r>
        <w:rPr/>
        <w:t>Arnold</w:t>
      </w:r>
      <w:r>
        <w:rPr>
          <w:spacing w:val="-23"/>
        </w:rPr>
        <w:t> </w:t>
      </w:r>
      <w:r>
        <w:rPr/>
        <w:t>&amp;</w:t>
      </w:r>
      <w:r>
        <w:rPr>
          <w:spacing w:val="-22"/>
        </w:rPr>
        <w:t> </w:t>
      </w:r>
      <w:r>
        <w:rPr/>
        <w:t>Choi</w:t>
      </w:r>
      <w:r>
        <w:rPr>
          <w:spacing w:val="-22"/>
        </w:rPr>
        <w:t> </w:t>
      </w:r>
      <w:r>
        <w:rPr/>
        <w:t>label</w:t>
      </w:r>
      <w:r>
        <w:rPr>
          <w:spacing w:val="-22"/>
        </w:rPr>
        <w:t> </w:t>
      </w:r>
      <w:r>
        <w:rPr/>
        <w:t>this</w:t>
      </w:r>
      <w:r>
        <w:rPr>
          <w:spacing w:val="-22"/>
        </w:rPr>
        <w:t> </w:t>
      </w:r>
      <w:r>
        <w:rPr/>
        <w:t>noun</w:t>
      </w:r>
      <w:r>
        <w:rPr>
          <w:spacing w:val="-22"/>
        </w:rPr>
        <w:t> </w:t>
      </w:r>
      <w:r>
        <w:rPr/>
        <w:t>phrase</w:t>
      </w:r>
      <w:r>
        <w:rPr>
          <w:spacing w:val="-22"/>
        </w:rPr>
        <w:t> </w:t>
      </w:r>
      <w:r>
        <w:rPr/>
        <w:t>an</w:t>
      </w:r>
      <w:r>
        <w:rPr>
          <w:spacing w:val="-22"/>
        </w:rPr>
        <w:t> </w:t>
      </w:r>
      <w:r>
        <w:rPr/>
        <w:t>‘adverbial</w:t>
      </w:r>
      <w:r>
        <w:rPr>
          <w:spacing w:val="-22"/>
        </w:rPr>
        <w:t> </w:t>
      </w:r>
      <w:r>
        <w:rPr/>
        <w:t>accusative</w:t>
      </w:r>
      <w:r>
        <w:rPr>
          <w:spacing w:val="-22"/>
        </w:rPr>
        <w:t> </w:t>
      </w:r>
      <w:r>
        <w:rPr/>
        <w:t>of</w:t>
      </w:r>
      <w:r>
        <w:rPr>
          <w:spacing w:val="-22"/>
        </w:rPr>
        <w:t> </w:t>
      </w:r>
      <w:r>
        <w:rPr/>
        <w:t>specification.’</w:t>
      </w:r>
      <w:r>
        <w:rPr>
          <w:spacing w:val="10"/>
        </w:rPr>
        <w:t> </w:t>
      </w:r>
      <w:r>
        <w:rPr/>
        <w:t>How- ever,</w:t>
      </w:r>
      <w:r>
        <w:rPr>
          <w:spacing w:val="-10"/>
        </w:rPr>
        <w:t> </w:t>
      </w:r>
      <w:r>
        <w:rPr/>
        <w:t>it</w:t>
      </w:r>
      <w:r>
        <w:rPr>
          <w:spacing w:val="-9"/>
        </w:rPr>
        <w:t> </w:t>
      </w:r>
      <w:r>
        <w:rPr/>
        <w:t>fits</w:t>
      </w:r>
      <w:r>
        <w:rPr>
          <w:spacing w:val="-10"/>
        </w:rPr>
        <w:t> </w:t>
      </w:r>
      <w:r>
        <w:rPr/>
        <w:t>well</w:t>
      </w:r>
      <w:r>
        <w:rPr>
          <w:spacing w:val="-10"/>
        </w:rPr>
        <w:t> </w:t>
      </w:r>
      <w:r>
        <w:rPr/>
        <w:t>with</w:t>
      </w:r>
      <w:r>
        <w:rPr>
          <w:spacing w:val="-10"/>
        </w:rPr>
        <w:t> </w:t>
      </w:r>
      <w:r>
        <w:rPr/>
        <w:t>Maienborn’s</w:t>
      </w:r>
      <w:r>
        <w:rPr>
          <w:spacing w:val="-10"/>
        </w:rPr>
        <w:t> </w:t>
      </w:r>
      <w:r>
        <w:rPr/>
        <w:t>third</w:t>
      </w:r>
      <w:r>
        <w:rPr>
          <w:spacing w:val="-10"/>
        </w:rPr>
        <w:t> </w:t>
      </w:r>
      <w:r>
        <w:rPr/>
        <w:t>type</w:t>
      </w:r>
      <w:r>
        <w:rPr>
          <w:spacing w:val="-10"/>
        </w:rPr>
        <w:t> </w:t>
      </w:r>
      <w:r>
        <w:rPr/>
        <w:t>of</w:t>
      </w:r>
      <w:r>
        <w:rPr>
          <w:spacing w:val="-10"/>
        </w:rPr>
        <w:t> </w:t>
      </w:r>
      <w:r>
        <w:rPr/>
        <w:t>locative</w:t>
      </w:r>
      <w:r>
        <w:rPr>
          <w:spacing w:val="-10"/>
        </w:rPr>
        <w:t> </w:t>
      </w:r>
      <w:r>
        <w:rPr/>
        <w:t>modifier,</w:t>
      </w:r>
      <w:r>
        <w:rPr>
          <w:spacing w:val="-9"/>
        </w:rPr>
        <w:t> </w:t>
      </w:r>
      <w:r>
        <w:rPr/>
        <w:t>the</w:t>
      </w:r>
      <w:r>
        <w:rPr>
          <w:spacing w:val="-10"/>
        </w:rPr>
        <w:t> </w:t>
      </w:r>
      <w:r>
        <w:rPr/>
        <w:t>Frame-Setting Modifier. A frame-setting modifer restricts the domain of a proposition to a</w:t>
      </w:r>
      <w:r>
        <w:rPr>
          <w:spacing w:val="-44"/>
        </w:rPr>
        <w:t> </w:t>
      </w:r>
      <w:r>
        <w:rPr/>
        <w:t>specific location. Maienborn’s test for frame-setting modifiers is to </w:t>
      </w:r>
      <w:r>
        <w:rPr>
          <w:spacing w:val="-3"/>
        </w:rPr>
        <w:t>check </w:t>
      </w:r>
      <w:r>
        <w:rPr/>
        <w:t>whether omitting the locative changes the truth </w:t>
      </w:r>
      <w:r>
        <w:rPr>
          <w:spacing w:val="-3"/>
        </w:rPr>
        <w:t>value </w:t>
      </w:r>
      <w:r>
        <w:rPr/>
        <w:t>of the proposition. And indeed, if </w:t>
      </w:r>
      <w:r>
        <w:rPr>
          <w:spacing w:val="-4"/>
        </w:rPr>
        <w:t>we </w:t>
      </w:r>
      <w:r>
        <w:rPr/>
        <w:t>reduce the clause to </w:t>
      </w:r>
      <w:r>
        <w:rPr>
          <w:rFonts w:ascii="BABEL Unicode" w:hAnsi="BABEL Unicode" w:cs="BABEL Unicode"/>
        </w:rPr>
        <w:t>fl</w:t>
      </w:r>
      <w:r>
        <w:rPr>
          <w:rFonts w:ascii="BABEL Unicode" w:hAnsi="BABEL Unicode" w:cs="BABEL Unicode"/>
          <w:rtl/>
        </w:rPr>
        <w:t>ממ</w:t>
      </w:r>
      <w:r>
        <w:rPr>
          <w:rFonts w:ascii="BABEL Unicode" w:hAnsi="BABEL Unicode" w:cs="BABEL Unicode"/>
        </w:rPr>
        <w:t> </w:t>
      </w:r>
      <w:r>
        <w:rPr>
          <w:rFonts w:ascii="BABEL Unicode" w:hAnsi="BABEL Unicode" w:cs="BABEL Unicode"/>
          <w:rtl/>
        </w:rPr>
        <w:t>אגדל</w:t>
      </w:r>
      <w:r>
        <w:rPr>
          <w:rFonts w:ascii="BABEL Unicode" w:hAnsi="BABEL Unicode" w:cs="BABEL Unicode"/>
        </w:rPr>
        <w:t> </w:t>
      </w:r>
      <w:r>
        <w:rPr/>
        <w:t>‘I am </w:t>
      </w:r>
      <w:r>
        <w:rPr>
          <w:i/>
        </w:rPr>
        <w:t>or </w:t>
      </w:r>
      <w:r>
        <w:rPr/>
        <w:t>will </w:t>
      </w:r>
      <w:r>
        <w:rPr>
          <w:spacing w:val="3"/>
        </w:rPr>
        <w:t>be </w:t>
      </w:r>
      <w:r>
        <w:rPr/>
        <w:t>greater than you,’ </w:t>
      </w:r>
      <w:r>
        <w:rPr>
          <w:spacing w:val="-4"/>
        </w:rPr>
        <w:t>we </w:t>
      </w:r>
      <w:r>
        <w:rPr/>
        <w:t>see that it is no longer true. In the context Pharaoh is asserting that Joseph has the full </w:t>
      </w:r>
      <w:r>
        <w:rPr>
          <w:spacing w:val="-3"/>
        </w:rPr>
        <w:t>authority </w:t>
      </w:r>
      <w:r>
        <w:rPr/>
        <w:t>of Pharaoh – that is, they are equals – in every respect </w:t>
      </w:r>
      <w:r>
        <w:rPr>
          <w:u w:val="single"/>
        </w:rPr>
        <w:t>except for</w:t>
      </w:r>
      <w:r>
        <w:rPr/>
        <w:t> the throne. Only Pharaoh has right to the throne and at the throne Pharaoh’s word supersedes that of</w:t>
      </w:r>
      <w:r>
        <w:rPr>
          <w:spacing w:val="-2"/>
        </w:rPr>
        <w:t> </w:t>
      </w:r>
      <w:r>
        <w:rPr/>
        <w:t>Joseph</w:t>
      </w:r>
      <w:r>
        <w:rPr/>
        <w:t>.</w:t>
      </w:r>
    </w:p>
    <w:p>
      <w:pPr>
        <w:spacing w:after="0" w:line="206" w:lineRule="auto"/>
        <w:jc w:val="both"/>
        <w:sectPr>
          <w:type w:val="continuous"/>
          <w:pgSz w:w="12240" w:h="15840"/>
          <w:pgMar w:top="1500" w:bottom="1820" w:left="1700" w:right="1660"/>
        </w:sectPr>
      </w:pPr>
    </w:p>
    <w:p>
      <w:pPr>
        <w:pStyle w:val="Heading1"/>
        <w:tabs>
          <w:tab w:pos="673" w:val="left" w:leader="none"/>
        </w:tabs>
        <w:spacing w:before="203"/>
        <w:ind w:left="136" w:firstLine="0"/>
      </w:pPr>
      <w:bookmarkStart w:name="_TOC_250000" w:id="14"/>
      <w:bookmarkEnd w:id="14"/>
      <w:r>
        <w:rPr/>
        <w:t>6</w:t>
        <w:tab/>
        <w:t>Conclusion</w:t>
      </w:r>
    </w:p>
    <w:p>
      <w:pPr>
        <w:pStyle w:val="BodyText"/>
        <w:spacing w:line="206" w:lineRule="auto" w:before="195"/>
        <w:ind w:right="174"/>
        <w:jc w:val="both"/>
      </w:pPr>
      <w:r>
        <w:rPr/>
        <w:t>In </w:t>
      </w:r>
      <w:r>
        <w:rPr>
          <w:spacing w:val="-3"/>
        </w:rPr>
        <w:t>summary, </w:t>
      </w:r>
      <w:r>
        <w:rPr/>
        <w:t>then, the heading ‘Category 2’ in </w:t>
      </w:r>
      <w:r>
        <w:rPr>
          <w:spacing w:val="-4"/>
        </w:rPr>
        <w:t>Table </w:t>
      </w:r>
      <w:r>
        <w:rPr/>
        <w:t>1 can </w:t>
      </w:r>
      <w:r>
        <w:rPr>
          <w:spacing w:val="3"/>
        </w:rPr>
        <w:t>be </w:t>
      </w:r>
      <w:r>
        <w:rPr>
          <w:spacing w:val="-4"/>
        </w:rPr>
        <w:t>much </w:t>
      </w:r>
      <w:r>
        <w:rPr/>
        <w:t>simplified. Instead</w:t>
      </w:r>
      <w:r>
        <w:rPr>
          <w:spacing w:val="-29"/>
        </w:rPr>
        <w:t> </w:t>
      </w:r>
      <w:r>
        <w:rPr/>
        <w:t>of</w:t>
      </w:r>
      <w:r>
        <w:rPr>
          <w:spacing w:val="-28"/>
        </w:rPr>
        <w:t> </w:t>
      </w:r>
      <w:r>
        <w:rPr/>
        <w:t>proliferating</w:t>
      </w:r>
      <w:r>
        <w:rPr>
          <w:spacing w:val="-28"/>
        </w:rPr>
        <w:t> </w:t>
      </w:r>
      <w:r>
        <w:rPr/>
        <w:t>many</w:t>
      </w:r>
      <w:r>
        <w:rPr>
          <w:spacing w:val="-29"/>
        </w:rPr>
        <w:t> </w:t>
      </w:r>
      <w:r>
        <w:rPr/>
        <w:t>idiosyncratic</w:t>
      </w:r>
      <w:r>
        <w:rPr>
          <w:spacing w:val="-29"/>
        </w:rPr>
        <w:t> </w:t>
      </w:r>
      <w:r>
        <w:rPr/>
        <w:t>terms</w:t>
      </w:r>
      <w:r>
        <w:rPr>
          <w:spacing w:val="-28"/>
        </w:rPr>
        <w:t> </w:t>
      </w:r>
      <w:r>
        <w:rPr/>
        <w:t>on</w:t>
      </w:r>
      <w:r>
        <w:rPr>
          <w:spacing w:val="-28"/>
        </w:rPr>
        <w:t> </w:t>
      </w:r>
      <w:r>
        <w:rPr/>
        <w:t>the</w:t>
      </w:r>
      <w:r>
        <w:rPr>
          <w:spacing w:val="-28"/>
        </w:rPr>
        <w:t> </w:t>
      </w:r>
      <w:r>
        <w:rPr/>
        <w:t>basis</w:t>
      </w:r>
      <w:r>
        <w:rPr>
          <w:spacing w:val="-28"/>
        </w:rPr>
        <w:t> </w:t>
      </w:r>
      <w:r>
        <w:rPr/>
        <w:t>of</w:t>
      </w:r>
      <w:r>
        <w:rPr>
          <w:spacing w:val="-29"/>
        </w:rPr>
        <w:t> </w:t>
      </w:r>
      <w:r>
        <w:rPr/>
        <w:t>a</w:t>
      </w:r>
      <w:r>
        <w:rPr>
          <w:spacing w:val="-28"/>
        </w:rPr>
        <w:t> </w:t>
      </w:r>
      <w:r>
        <w:rPr/>
        <w:t>noun’s</w:t>
      </w:r>
      <w:r>
        <w:rPr>
          <w:spacing w:val="-28"/>
        </w:rPr>
        <w:t> </w:t>
      </w:r>
      <w:r>
        <w:rPr/>
        <w:t>semantics,</w:t>
      </w:r>
      <w:r>
        <w:rPr>
          <w:spacing w:val="-25"/>
        </w:rPr>
        <w:t> </w:t>
      </w:r>
      <w:r>
        <w:rPr>
          <w:spacing w:val="-6"/>
        </w:rPr>
        <w:t>it </w:t>
      </w:r>
      <w:r>
        <w:rPr/>
        <w:t>is</w:t>
      </w:r>
      <w:r>
        <w:rPr>
          <w:spacing w:val="-18"/>
        </w:rPr>
        <w:t> </w:t>
      </w:r>
      <w:r>
        <w:rPr/>
        <w:t>more</w:t>
      </w:r>
      <w:r>
        <w:rPr>
          <w:spacing w:val="-17"/>
        </w:rPr>
        <w:t> </w:t>
      </w:r>
      <w:r>
        <w:rPr/>
        <w:t>reasonable</w:t>
      </w:r>
      <w:r>
        <w:rPr>
          <w:spacing w:val="-17"/>
        </w:rPr>
        <w:t> </w:t>
      </w:r>
      <w:r>
        <w:rPr/>
        <w:t>to</w:t>
      </w:r>
      <w:r>
        <w:rPr>
          <w:spacing w:val="-17"/>
        </w:rPr>
        <w:t> </w:t>
      </w:r>
      <w:r>
        <w:rPr/>
        <w:t>restrict</w:t>
      </w:r>
      <w:r>
        <w:rPr>
          <w:spacing w:val="-18"/>
        </w:rPr>
        <w:t> </w:t>
      </w:r>
      <w:r>
        <w:rPr/>
        <w:t>the</w:t>
      </w:r>
      <w:r>
        <w:rPr>
          <w:spacing w:val="-17"/>
        </w:rPr>
        <w:t> </w:t>
      </w:r>
      <w:r>
        <w:rPr/>
        <w:t>subcategories</w:t>
      </w:r>
      <w:r>
        <w:rPr>
          <w:spacing w:val="-17"/>
        </w:rPr>
        <w:t> </w:t>
      </w:r>
      <w:r>
        <w:rPr/>
        <w:t>to</w:t>
      </w:r>
      <w:r>
        <w:rPr>
          <w:spacing w:val="-17"/>
        </w:rPr>
        <w:t> </w:t>
      </w:r>
      <w:r>
        <w:rPr/>
        <w:t>ones</w:t>
      </w:r>
      <w:r>
        <w:rPr>
          <w:spacing w:val="-18"/>
        </w:rPr>
        <w:t> </w:t>
      </w:r>
      <w:r>
        <w:rPr/>
        <w:t>that</w:t>
      </w:r>
      <w:r>
        <w:rPr>
          <w:spacing w:val="-17"/>
        </w:rPr>
        <w:t> </w:t>
      </w:r>
      <w:r>
        <w:rPr/>
        <w:t>can</w:t>
      </w:r>
      <w:r>
        <w:rPr>
          <w:spacing w:val="-17"/>
        </w:rPr>
        <w:t> </w:t>
      </w:r>
      <w:r>
        <w:rPr>
          <w:spacing w:val="3"/>
        </w:rPr>
        <w:t>be</w:t>
      </w:r>
      <w:r>
        <w:rPr>
          <w:spacing w:val="-17"/>
        </w:rPr>
        <w:t> </w:t>
      </w:r>
      <w:r>
        <w:rPr/>
        <w:t>defined</w:t>
      </w:r>
      <w:r>
        <w:rPr>
          <w:spacing w:val="-17"/>
        </w:rPr>
        <w:t> </w:t>
      </w:r>
      <w:r>
        <w:rPr/>
        <w:t>according to syntactic structure and according to whether they modify the whole </w:t>
      </w:r>
      <w:r>
        <w:rPr>
          <w:spacing w:val="-3"/>
        </w:rPr>
        <w:t>event, </w:t>
      </w:r>
      <w:r>
        <w:rPr/>
        <w:t>only part</w:t>
      </w:r>
      <w:r>
        <w:rPr>
          <w:spacing w:val="-27"/>
        </w:rPr>
        <w:t> </w:t>
      </w:r>
      <w:r>
        <w:rPr/>
        <w:t>of</w:t>
      </w:r>
      <w:r>
        <w:rPr>
          <w:spacing w:val="-26"/>
        </w:rPr>
        <w:t> </w:t>
      </w:r>
      <w:r>
        <w:rPr/>
        <w:t>the</w:t>
      </w:r>
      <w:r>
        <w:rPr>
          <w:spacing w:val="-26"/>
        </w:rPr>
        <w:t> </w:t>
      </w:r>
      <w:r>
        <w:rPr>
          <w:spacing w:val="-3"/>
        </w:rPr>
        <w:t>event,</w:t>
      </w:r>
      <w:r>
        <w:rPr>
          <w:spacing w:val="-22"/>
        </w:rPr>
        <w:t> </w:t>
      </w:r>
      <w:r>
        <w:rPr/>
        <w:t>or</w:t>
      </w:r>
      <w:r>
        <w:rPr>
          <w:spacing w:val="-26"/>
        </w:rPr>
        <w:t> </w:t>
      </w:r>
      <w:r>
        <w:rPr/>
        <w:t>the</w:t>
      </w:r>
      <w:r>
        <w:rPr>
          <w:spacing w:val="-26"/>
        </w:rPr>
        <w:t> </w:t>
      </w:r>
      <w:r>
        <w:rPr/>
        <w:t>entire</w:t>
      </w:r>
      <w:r>
        <w:rPr>
          <w:spacing w:val="-26"/>
        </w:rPr>
        <w:t> </w:t>
      </w:r>
      <w:r>
        <w:rPr/>
        <w:t>proposition.</w:t>
      </w:r>
      <w:r>
        <w:rPr>
          <w:spacing w:val="16"/>
        </w:rPr>
        <w:t> </w:t>
      </w:r>
      <w:r>
        <w:rPr/>
        <w:t>The</w:t>
      </w:r>
      <w:r>
        <w:rPr>
          <w:spacing w:val="-27"/>
        </w:rPr>
        <w:t> </w:t>
      </w:r>
      <w:r>
        <w:rPr/>
        <w:t>three</w:t>
      </w:r>
      <w:r>
        <w:rPr>
          <w:spacing w:val="-26"/>
        </w:rPr>
        <w:t> </w:t>
      </w:r>
      <w:r>
        <w:rPr/>
        <w:t>subcategories</w:t>
      </w:r>
      <w:r>
        <w:rPr>
          <w:spacing w:val="-26"/>
        </w:rPr>
        <w:t> </w:t>
      </w:r>
      <w:r>
        <w:rPr/>
        <w:t>proposed</w:t>
      </w:r>
      <w:r>
        <w:rPr>
          <w:spacing w:val="-26"/>
        </w:rPr>
        <w:t> </w:t>
      </w:r>
      <w:r>
        <w:rPr/>
        <w:t>here</w:t>
      </w:r>
      <w:r>
        <w:rPr>
          <w:spacing w:val="-26"/>
        </w:rPr>
        <w:t> </w:t>
      </w:r>
      <w:r>
        <w:rPr/>
        <w:t>are Event-External Modifiers, Event-Internal Modifiers, and Frame-Setting Modifiers. As it stands, Biblical Hebrew modifiers seem to belong to three basic types – </w:t>
      </w:r>
      <w:r>
        <w:rPr>
          <w:spacing w:val="-3"/>
        </w:rPr>
        <w:t>time, </w:t>
      </w:r>
      <w:r>
        <w:rPr/>
        <w:t>manner, and place – and these correspond well with Larson’s findings for</w:t>
      </w:r>
      <w:r>
        <w:rPr>
          <w:spacing w:val="-42"/>
        </w:rPr>
        <w:t> </w:t>
      </w:r>
      <w:r>
        <w:rPr/>
        <w:t>English.</w:t>
      </w:r>
    </w:p>
    <w:p>
      <w:pPr>
        <w:pStyle w:val="BodyText"/>
        <w:spacing w:line="206" w:lineRule="auto"/>
        <w:ind w:right="173" w:firstLine="358"/>
        <w:jc w:val="both"/>
      </w:pPr>
      <w:r>
        <w:rPr/>
        <w:t>The noun phrases considered here that are not modifiers </w:t>
      </w:r>
      <w:r>
        <w:rPr>
          <w:spacing w:val="-4"/>
        </w:rPr>
        <w:t>have </w:t>
      </w:r>
      <w:r>
        <w:rPr/>
        <w:t>been classified either as arguments or as secondary predicates. The wide variation in semantics</w:t>
      </w:r>
      <w:r>
        <w:rPr>
          <w:spacing w:val="-52"/>
        </w:rPr>
        <w:t> </w:t>
      </w:r>
      <w:r>
        <w:rPr/>
        <w:t>at- tested</w:t>
      </w:r>
      <w:r>
        <w:rPr>
          <w:spacing w:val="-16"/>
        </w:rPr>
        <w:t> </w:t>
      </w:r>
      <w:r>
        <w:rPr/>
        <w:t>for</w:t>
      </w:r>
      <w:r>
        <w:rPr>
          <w:spacing w:val="-16"/>
        </w:rPr>
        <w:t> </w:t>
      </w:r>
      <w:r>
        <w:rPr/>
        <w:t>‘accusative’</w:t>
      </w:r>
      <w:r>
        <w:rPr>
          <w:spacing w:val="-16"/>
        </w:rPr>
        <w:t> </w:t>
      </w:r>
      <w:r>
        <w:rPr/>
        <w:t>noun</w:t>
      </w:r>
      <w:r>
        <w:rPr>
          <w:spacing w:val="-16"/>
        </w:rPr>
        <w:t> </w:t>
      </w:r>
      <w:r>
        <w:rPr/>
        <w:t>phrases</w:t>
      </w:r>
      <w:r>
        <w:rPr>
          <w:spacing w:val="-16"/>
        </w:rPr>
        <w:t> </w:t>
      </w:r>
      <w:r>
        <w:rPr/>
        <w:t>is</w:t>
      </w:r>
      <w:r>
        <w:rPr>
          <w:spacing w:val="-16"/>
        </w:rPr>
        <w:t> </w:t>
      </w:r>
      <w:r>
        <w:rPr/>
        <w:t>largely</w:t>
      </w:r>
      <w:r>
        <w:rPr>
          <w:spacing w:val="-16"/>
        </w:rPr>
        <w:t> </w:t>
      </w:r>
      <w:r>
        <w:rPr/>
        <w:t>a</w:t>
      </w:r>
      <w:r>
        <w:rPr>
          <w:spacing w:val="-16"/>
        </w:rPr>
        <w:t> </w:t>
      </w:r>
      <w:r>
        <w:rPr/>
        <w:t>result</w:t>
      </w:r>
      <w:r>
        <w:rPr>
          <w:spacing w:val="-16"/>
        </w:rPr>
        <w:t> </w:t>
      </w:r>
      <w:r>
        <w:rPr/>
        <w:t>of</w:t>
      </w:r>
      <w:r>
        <w:rPr>
          <w:spacing w:val="-16"/>
        </w:rPr>
        <w:t> </w:t>
      </w:r>
      <w:r>
        <w:rPr/>
        <w:t>verbal</w:t>
      </w:r>
      <w:r>
        <w:rPr>
          <w:spacing w:val="-16"/>
        </w:rPr>
        <w:t> </w:t>
      </w:r>
      <w:r>
        <w:rPr/>
        <w:t>selection.</w:t>
      </w:r>
      <w:r>
        <w:rPr>
          <w:spacing w:val="15"/>
        </w:rPr>
        <w:t> </w:t>
      </w:r>
      <w:r>
        <w:rPr/>
        <w:t>Arguments are those phrases required </w:t>
      </w:r>
      <w:r>
        <w:rPr>
          <w:spacing w:val="-4"/>
        </w:rPr>
        <w:t>by </w:t>
      </w:r>
      <w:r>
        <w:rPr/>
        <w:t>the semantics of a verbal valency</w:t>
      </w:r>
      <w:r>
        <w:rPr>
          <w:spacing w:val="-28"/>
        </w:rPr>
        <w:t> </w:t>
      </w:r>
      <w:r>
        <w:rPr/>
        <w:t>pattern.</w:t>
      </w:r>
    </w:p>
    <w:p>
      <w:pPr>
        <w:pStyle w:val="BodyText"/>
        <w:spacing w:line="206" w:lineRule="auto"/>
        <w:ind w:right="173" w:firstLine="358"/>
        <w:jc w:val="both"/>
      </w:pPr>
      <w:r>
        <w:rPr/>
        <w:t>Accounting</w:t>
      </w:r>
      <w:r>
        <w:rPr>
          <w:spacing w:val="-8"/>
        </w:rPr>
        <w:t> </w:t>
      </w:r>
      <w:r>
        <w:rPr/>
        <w:t>for</w:t>
      </w:r>
      <w:r>
        <w:rPr>
          <w:spacing w:val="-7"/>
        </w:rPr>
        <w:t> </w:t>
      </w:r>
      <w:r>
        <w:rPr/>
        <w:t>secondary</w:t>
      </w:r>
      <w:r>
        <w:rPr>
          <w:spacing w:val="-8"/>
        </w:rPr>
        <w:t> </w:t>
      </w:r>
      <w:r>
        <w:rPr/>
        <w:t>predicates</w:t>
      </w:r>
      <w:r>
        <w:rPr>
          <w:spacing w:val="-7"/>
        </w:rPr>
        <w:t> </w:t>
      </w:r>
      <w:r>
        <w:rPr/>
        <w:t>demands</w:t>
      </w:r>
      <w:r>
        <w:rPr>
          <w:spacing w:val="-8"/>
        </w:rPr>
        <w:t> </w:t>
      </w:r>
      <w:r>
        <w:rPr/>
        <w:t>a</w:t>
      </w:r>
      <w:r>
        <w:rPr>
          <w:spacing w:val="-7"/>
        </w:rPr>
        <w:t> </w:t>
      </w:r>
      <w:r>
        <w:rPr/>
        <w:t>third</w:t>
      </w:r>
      <w:r>
        <w:rPr>
          <w:spacing w:val="-8"/>
        </w:rPr>
        <w:t> </w:t>
      </w:r>
      <w:r>
        <w:rPr/>
        <w:t>distinct</w:t>
      </w:r>
      <w:r>
        <w:rPr>
          <w:spacing w:val="-7"/>
        </w:rPr>
        <w:t> </w:t>
      </w:r>
      <w:r>
        <w:rPr>
          <w:spacing w:val="-3"/>
        </w:rPr>
        <w:t>category,</w:t>
      </w:r>
      <w:r>
        <w:rPr>
          <w:spacing w:val="-7"/>
        </w:rPr>
        <w:t> </w:t>
      </w:r>
      <w:r>
        <w:rPr>
          <w:spacing w:val="-3"/>
        </w:rPr>
        <w:t>matched </w:t>
      </w:r>
      <w:r>
        <w:rPr>
          <w:spacing w:val="-4"/>
        </w:rPr>
        <w:t>by </w:t>
      </w:r>
      <w:r>
        <w:rPr/>
        <w:t>distinct syntax and semantic representation. Secondary predicates are, as </w:t>
      </w:r>
      <w:r>
        <w:rPr>
          <w:spacing w:val="-4"/>
        </w:rPr>
        <w:t>the </w:t>
      </w:r>
      <w:r>
        <w:rPr/>
        <w:t>name suggests, a second predicate in a clause which predicates something about one of the arguments of the verb, either a subject or object. Noun phrases previ- ously</w:t>
      </w:r>
      <w:r>
        <w:rPr>
          <w:spacing w:val="-9"/>
        </w:rPr>
        <w:t> </w:t>
      </w:r>
      <w:r>
        <w:rPr/>
        <w:t>labelled</w:t>
      </w:r>
      <w:r>
        <w:rPr>
          <w:spacing w:val="-9"/>
        </w:rPr>
        <w:t> </w:t>
      </w:r>
      <w:r>
        <w:rPr/>
        <w:t>adverbial</w:t>
      </w:r>
      <w:r>
        <w:rPr>
          <w:spacing w:val="-9"/>
        </w:rPr>
        <w:t> </w:t>
      </w:r>
      <w:r>
        <w:rPr/>
        <w:t>accusatives</w:t>
      </w:r>
      <w:r>
        <w:rPr>
          <w:spacing w:val="-9"/>
        </w:rPr>
        <w:t> </w:t>
      </w:r>
      <w:r>
        <w:rPr/>
        <w:t>of</w:t>
      </w:r>
      <w:r>
        <w:rPr>
          <w:spacing w:val="-8"/>
        </w:rPr>
        <w:t> </w:t>
      </w:r>
      <w:r>
        <w:rPr/>
        <w:t>state</w:t>
      </w:r>
      <w:r>
        <w:rPr>
          <w:spacing w:val="-9"/>
        </w:rPr>
        <w:t> </w:t>
      </w:r>
      <w:r>
        <w:rPr/>
        <w:t>and</w:t>
      </w:r>
      <w:r>
        <w:rPr>
          <w:spacing w:val="-7"/>
        </w:rPr>
        <w:t> </w:t>
      </w:r>
      <w:r>
        <w:rPr/>
        <w:t>of</w:t>
      </w:r>
      <w:r>
        <w:rPr>
          <w:spacing w:val="-9"/>
        </w:rPr>
        <w:t> </w:t>
      </w:r>
      <w:r>
        <w:rPr/>
        <w:t>product</w:t>
      </w:r>
      <w:r>
        <w:rPr>
          <w:spacing w:val="-9"/>
        </w:rPr>
        <w:t> </w:t>
      </w:r>
      <w:r>
        <w:rPr/>
        <w:t>are</w:t>
      </w:r>
      <w:r>
        <w:rPr>
          <w:spacing w:val="-8"/>
        </w:rPr>
        <w:t> </w:t>
      </w:r>
      <w:r>
        <w:rPr/>
        <w:t>in</w:t>
      </w:r>
      <w:r>
        <w:rPr>
          <w:spacing w:val="-9"/>
        </w:rPr>
        <w:t> </w:t>
      </w:r>
      <w:r>
        <w:rPr/>
        <w:t>fact</w:t>
      </w:r>
      <w:r>
        <w:rPr>
          <w:spacing w:val="-8"/>
        </w:rPr>
        <w:t> </w:t>
      </w:r>
      <w:r>
        <w:rPr/>
        <w:t>depictive</w:t>
      </w:r>
      <w:r>
        <w:rPr>
          <w:spacing w:val="-8"/>
        </w:rPr>
        <w:t> </w:t>
      </w:r>
      <w:r>
        <w:rPr/>
        <w:t>and resultative secondary</w:t>
      </w:r>
      <w:r>
        <w:rPr>
          <w:spacing w:val="-3"/>
        </w:rPr>
        <w:t> </w:t>
      </w:r>
      <w:r>
        <w:rPr/>
        <w:t>predicates.</w:t>
      </w:r>
    </w:p>
    <w:p>
      <w:pPr>
        <w:spacing w:after="0" w:line="206" w:lineRule="auto"/>
        <w:jc w:val="both"/>
        <w:sectPr>
          <w:pgSz w:w="12240" w:h="15840"/>
          <w:pgMar w:header="996" w:footer="1582" w:top="1500" w:bottom="1780" w:left="1700" w:right="1660"/>
        </w:sectPr>
      </w:pPr>
    </w:p>
    <w:p>
      <w:pPr>
        <w:pStyle w:val="Heading1"/>
        <w:spacing w:before="204"/>
        <w:ind w:left="136" w:firstLine="0"/>
      </w:pPr>
      <w:r>
        <w:rPr/>
        <w:t>References</w:t>
      </w:r>
    </w:p>
    <w:p>
      <w:pPr>
        <w:spacing w:line="204" w:lineRule="auto" w:before="198"/>
        <w:ind w:left="614" w:right="174" w:hanging="479"/>
        <w:jc w:val="both"/>
        <w:rPr>
          <w:sz w:val="24"/>
        </w:rPr>
      </w:pPr>
      <w:r>
        <w:rPr>
          <w:sz w:val="24"/>
        </w:rPr>
        <w:t>Arnold, Bill T., and John H. Choi. 2003. </w:t>
      </w:r>
      <w:r>
        <w:rPr>
          <w:i/>
          <w:sz w:val="24"/>
        </w:rPr>
        <w:t>A Guide to Biblical Hebrew Syntax.</w:t>
      </w:r>
      <w:r>
        <w:rPr>
          <w:i/>
          <w:spacing w:val="-30"/>
          <w:sz w:val="24"/>
        </w:rPr>
        <w:t> </w:t>
      </w:r>
      <w:r>
        <w:rPr>
          <w:sz w:val="24"/>
        </w:rPr>
        <w:t>Cam- bridge: Cambridge University</w:t>
      </w:r>
      <w:r>
        <w:rPr>
          <w:spacing w:val="-5"/>
          <w:sz w:val="24"/>
        </w:rPr>
        <w:t> </w:t>
      </w:r>
      <w:r>
        <w:rPr>
          <w:sz w:val="24"/>
        </w:rPr>
        <w:t>Press.</w:t>
      </w:r>
    </w:p>
    <w:p>
      <w:pPr>
        <w:spacing w:before="105"/>
        <w:ind w:left="136" w:right="0" w:firstLine="0"/>
        <w:jc w:val="both"/>
        <w:rPr>
          <w:sz w:val="24"/>
        </w:rPr>
      </w:pPr>
      <w:r>
        <w:rPr>
          <w:sz w:val="24"/>
        </w:rPr>
        <w:t>Bowers,</w:t>
      </w:r>
      <w:r>
        <w:rPr>
          <w:spacing w:val="-18"/>
          <w:sz w:val="24"/>
        </w:rPr>
        <w:t> </w:t>
      </w:r>
      <w:r>
        <w:rPr>
          <w:sz w:val="24"/>
        </w:rPr>
        <w:t>John.</w:t>
      </w:r>
      <w:r>
        <w:rPr>
          <w:spacing w:val="-18"/>
          <w:sz w:val="24"/>
        </w:rPr>
        <w:t> </w:t>
      </w:r>
      <w:r>
        <w:rPr>
          <w:sz w:val="24"/>
        </w:rPr>
        <w:t>1993.</w:t>
      </w:r>
      <w:r>
        <w:rPr>
          <w:spacing w:val="-18"/>
          <w:sz w:val="24"/>
        </w:rPr>
        <w:t> </w:t>
      </w:r>
      <w:r>
        <w:rPr>
          <w:sz w:val="24"/>
        </w:rPr>
        <w:t>“The</w:t>
      </w:r>
      <w:r>
        <w:rPr>
          <w:spacing w:val="-18"/>
          <w:sz w:val="24"/>
        </w:rPr>
        <w:t> </w:t>
      </w:r>
      <w:r>
        <w:rPr>
          <w:sz w:val="24"/>
        </w:rPr>
        <w:t>Syntax</w:t>
      </w:r>
      <w:r>
        <w:rPr>
          <w:spacing w:val="-18"/>
          <w:sz w:val="24"/>
        </w:rPr>
        <w:t> </w:t>
      </w:r>
      <w:r>
        <w:rPr>
          <w:sz w:val="24"/>
        </w:rPr>
        <w:t>of</w:t>
      </w:r>
      <w:r>
        <w:rPr>
          <w:spacing w:val="-18"/>
          <w:sz w:val="24"/>
        </w:rPr>
        <w:t> </w:t>
      </w:r>
      <w:r>
        <w:rPr>
          <w:spacing w:val="-3"/>
          <w:sz w:val="24"/>
        </w:rPr>
        <w:t>Predication.”</w:t>
      </w:r>
      <w:r>
        <w:rPr>
          <w:spacing w:val="-18"/>
          <w:sz w:val="24"/>
        </w:rPr>
        <w:t> </w:t>
      </w:r>
      <w:r>
        <w:rPr>
          <w:i/>
          <w:sz w:val="24"/>
        </w:rPr>
        <w:t>Linguistic</w:t>
      </w:r>
      <w:r>
        <w:rPr>
          <w:i/>
          <w:spacing w:val="-20"/>
          <w:sz w:val="24"/>
        </w:rPr>
        <w:t> </w:t>
      </w:r>
      <w:r>
        <w:rPr>
          <w:i/>
          <w:sz w:val="24"/>
        </w:rPr>
        <w:t>Inquiry</w:t>
      </w:r>
      <w:r>
        <w:rPr>
          <w:i/>
          <w:spacing w:val="-17"/>
          <w:sz w:val="24"/>
        </w:rPr>
        <w:t> </w:t>
      </w:r>
      <w:r>
        <w:rPr>
          <w:sz w:val="24"/>
        </w:rPr>
        <w:t>24</w:t>
      </w:r>
      <w:r>
        <w:rPr>
          <w:spacing w:val="-18"/>
          <w:sz w:val="24"/>
        </w:rPr>
        <w:t> </w:t>
      </w:r>
      <w:r>
        <w:rPr>
          <w:sz w:val="24"/>
        </w:rPr>
        <w:t>(3):</w:t>
      </w:r>
      <w:r>
        <w:rPr>
          <w:spacing w:val="-18"/>
          <w:sz w:val="24"/>
        </w:rPr>
        <w:t> </w:t>
      </w:r>
      <w:r>
        <w:rPr>
          <w:sz w:val="24"/>
        </w:rPr>
        <w:t>591–656.</w:t>
      </w:r>
    </w:p>
    <w:p>
      <w:pPr>
        <w:spacing w:line="314" w:lineRule="exact" w:before="94"/>
        <w:ind w:left="853" w:right="0" w:firstLine="0"/>
        <w:jc w:val="both"/>
        <w:rPr>
          <w:i/>
          <w:sz w:val="24"/>
        </w:rPr>
      </w:pPr>
      <w:r>
        <w:rPr/>
        <w:pict>
          <v:line style="position:absolute;mso-position-horizontal-relative:page;mso-position-vertical-relative:paragraph;z-index:15730688" from="91.801003pt,15.863991pt" to="127.666003pt,15.863991pt" stroked="true" strokeweight=".5978pt" strokecolor="#000000">
            <v:stroke dashstyle="solid"/>
            <w10:wrap type="none"/>
          </v:line>
        </w:pict>
      </w:r>
      <w:r>
        <w:rPr>
          <w:sz w:val="24"/>
        </w:rPr>
        <w:t>. 2001. </w:t>
      </w:r>
      <w:r>
        <w:rPr>
          <w:spacing w:val="-3"/>
          <w:sz w:val="24"/>
        </w:rPr>
        <w:t>“Predication.” </w:t>
      </w:r>
      <w:r>
        <w:rPr>
          <w:sz w:val="24"/>
        </w:rPr>
        <w:t>In </w:t>
      </w:r>
      <w:r>
        <w:rPr>
          <w:i/>
          <w:sz w:val="24"/>
        </w:rPr>
        <w:t>The </w:t>
      </w:r>
      <w:r>
        <w:rPr>
          <w:i/>
          <w:spacing w:val="-3"/>
          <w:sz w:val="24"/>
        </w:rPr>
        <w:t>Handbook </w:t>
      </w:r>
      <w:r>
        <w:rPr>
          <w:i/>
          <w:sz w:val="24"/>
        </w:rPr>
        <w:t>of Contemporary Syntactic </w:t>
      </w:r>
      <w:r>
        <w:rPr>
          <w:i/>
          <w:spacing w:val="15"/>
          <w:sz w:val="24"/>
        </w:rPr>
        <w:t> </w:t>
      </w:r>
      <w:r>
        <w:rPr>
          <w:i/>
          <w:sz w:val="24"/>
        </w:rPr>
        <w:t>Theory,</w:t>
      </w:r>
    </w:p>
    <w:p>
      <w:pPr>
        <w:pStyle w:val="BodyText"/>
        <w:spacing w:line="312" w:lineRule="exact"/>
        <w:ind w:left="614"/>
        <w:jc w:val="both"/>
      </w:pPr>
      <w:r>
        <w:rPr/>
        <w:t>edited by Mark Baltin and Chris Collins, 299–333. Malden: Blackwell.</w:t>
      </w:r>
    </w:p>
    <w:p>
      <w:pPr>
        <w:spacing w:line="204" w:lineRule="auto" w:before="136"/>
        <w:ind w:left="614" w:right="175" w:hanging="479"/>
        <w:jc w:val="both"/>
        <w:rPr>
          <w:sz w:val="24"/>
        </w:rPr>
      </w:pPr>
      <w:r>
        <w:rPr>
          <w:spacing w:val="-3"/>
          <w:sz w:val="24"/>
        </w:rPr>
        <w:t>Chomsky, </w:t>
      </w:r>
      <w:r>
        <w:rPr>
          <w:sz w:val="24"/>
        </w:rPr>
        <w:t>Noam. 1993. “A Minimalist Program for Linguistic </w:t>
      </w:r>
      <w:r>
        <w:rPr>
          <w:spacing w:val="-7"/>
          <w:sz w:val="24"/>
        </w:rPr>
        <w:t>Theory.” </w:t>
      </w:r>
      <w:r>
        <w:rPr>
          <w:sz w:val="24"/>
        </w:rPr>
        <w:t>In </w:t>
      </w:r>
      <w:r>
        <w:rPr>
          <w:i/>
          <w:sz w:val="24"/>
        </w:rPr>
        <w:t>The</w:t>
      </w:r>
      <w:r>
        <w:rPr>
          <w:i/>
          <w:spacing w:val="-42"/>
          <w:sz w:val="24"/>
        </w:rPr>
        <w:t> </w:t>
      </w:r>
      <w:r>
        <w:rPr>
          <w:i/>
          <w:spacing w:val="-3"/>
          <w:sz w:val="24"/>
        </w:rPr>
        <w:t>View </w:t>
      </w:r>
      <w:r>
        <w:rPr>
          <w:i/>
          <w:spacing w:val="-3"/>
          <w:sz w:val="24"/>
        </w:rPr>
        <w:t>from</w:t>
      </w:r>
      <w:r>
        <w:rPr>
          <w:i/>
          <w:spacing w:val="-11"/>
          <w:sz w:val="24"/>
        </w:rPr>
        <w:t> </w:t>
      </w:r>
      <w:r>
        <w:rPr>
          <w:i/>
          <w:sz w:val="24"/>
        </w:rPr>
        <w:t>Building</w:t>
      </w:r>
      <w:r>
        <w:rPr>
          <w:i/>
          <w:spacing w:val="-11"/>
          <w:sz w:val="24"/>
        </w:rPr>
        <w:t> </w:t>
      </w:r>
      <w:r>
        <w:rPr>
          <w:i/>
          <w:sz w:val="24"/>
        </w:rPr>
        <w:t>20:</w:t>
      </w:r>
      <w:r>
        <w:rPr>
          <w:i/>
          <w:spacing w:val="-11"/>
          <w:sz w:val="24"/>
        </w:rPr>
        <w:t> </w:t>
      </w:r>
      <w:r>
        <w:rPr>
          <w:i/>
          <w:sz w:val="24"/>
        </w:rPr>
        <w:t>Essays</w:t>
      </w:r>
      <w:r>
        <w:rPr>
          <w:i/>
          <w:spacing w:val="-11"/>
          <w:sz w:val="24"/>
        </w:rPr>
        <w:t> </w:t>
      </w:r>
      <w:r>
        <w:rPr>
          <w:i/>
          <w:sz w:val="24"/>
        </w:rPr>
        <w:t>in</w:t>
      </w:r>
      <w:r>
        <w:rPr>
          <w:i/>
          <w:spacing w:val="-10"/>
          <w:sz w:val="24"/>
        </w:rPr>
        <w:t> </w:t>
      </w:r>
      <w:r>
        <w:rPr>
          <w:i/>
          <w:sz w:val="24"/>
        </w:rPr>
        <w:t>Linguistics</w:t>
      </w:r>
      <w:r>
        <w:rPr>
          <w:i/>
          <w:spacing w:val="-11"/>
          <w:sz w:val="24"/>
        </w:rPr>
        <w:t> </w:t>
      </w:r>
      <w:r>
        <w:rPr>
          <w:i/>
          <w:sz w:val="24"/>
        </w:rPr>
        <w:t>in</w:t>
      </w:r>
      <w:r>
        <w:rPr>
          <w:i/>
          <w:spacing w:val="-11"/>
          <w:sz w:val="24"/>
        </w:rPr>
        <w:t> </w:t>
      </w:r>
      <w:r>
        <w:rPr>
          <w:i/>
          <w:sz w:val="24"/>
        </w:rPr>
        <w:t>Honor</w:t>
      </w:r>
      <w:r>
        <w:rPr>
          <w:i/>
          <w:spacing w:val="-11"/>
          <w:sz w:val="24"/>
        </w:rPr>
        <w:t> </w:t>
      </w:r>
      <w:r>
        <w:rPr>
          <w:i/>
          <w:sz w:val="24"/>
        </w:rPr>
        <w:t>of</w:t>
      </w:r>
      <w:r>
        <w:rPr>
          <w:i/>
          <w:spacing w:val="-11"/>
          <w:sz w:val="24"/>
        </w:rPr>
        <w:t> </w:t>
      </w:r>
      <w:r>
        <w:rPr>
          <w:i/>
          <w:sz w:val="24"/>
        </w:rPr>
        <w:t>Sylvain</w:t>
      </w:r>
      <w:r>
        <w:rPr>
          <w:i/>
          <w:spacing w:val="-10"/>
          <w:sz w:val="24"/>
        </w:rPr>
        <w:t> </w:t>
      </w:r>
      <w:r>
        <w:rPr>
          <w:i/>
          <w:spacing w:val="-4"/>
          <w:sz w:val="24"/>
        </w:rPr>
        <w:t>Bromberger,</w:t>
      </w:r>
      <w:r>
        <w:rPr>
          <w:i/>
          <w:spacing w:val="-16"/>
          <w:sz w:val="24"/>
        </w:rPr>
        <w:t> </w:t>
      </w:r>
      <w:r>
        <w:rPr>
          <w:sz w:val="24"/>
        </w:rPr>
        <w:t>edited </w:t>
      </w:r>
      <w:r>
        <w:rPr>
          <w:spacing w:val="-4"/>
          <w:sz w:val="24"/>
        </w:rPr>
        <w:t>by </w:t>
      </w:r>
      <w:r>
        <w:rPr>
          <w:sz w:val="24"/>
        </w:rPr>
        <w:t>Kenneth Hale and Samuel </w:t>
      </w:r>
      <w:r>
        <w:rPr>
          <w:spacing w:val="-3"/>
          <w:sz w:val="24"/>
        </w:rPr>
        <w:t>Jay </w:t>
      </w:r>
      <w:r>
        <w:rPr>
          <w:sz w:val="24"/>
        </w:rPr>
        <w:t>Keyser, 1–52. Cambridge: MIT</w:t>
      </w:r>
      <w:r>
        <w:rPr>
          <w:spacing w:val="-22"/>
          <w:sz w:val="24"/>
        </w:rPr>
        <w:t> </w:t>
      </w:r>
      <w:r>
        <w:rPr>
          <w:sz w:val="24"/>
        </w:rPr>
        <w:t>Press.</w:t>
      </w:r>
    </w:p>
    <w:p>
      <w:pPr>
        <w:spacing w:before="106"/>
        <w:ind w:left="853" w:right="0" w:firstLine="0"/>
        <w:jc w:val="both"/>
        <w:rPr>
          <w:sz w:val="24"/>
        </w:rPr>
      </w:pPr>
      <w:r>
        <w:rPr/>
        <w:pict>
          <v:line style="position:absolute;mso-position-horizontal-relative:page;mso-position-vertical-relative:paragraph;z-index:15731200" from="91.801003pt,16.464003pt" to="127.666003pt,16.464003pt" stroked="true" strokeweight=".5978pt" strokecolor="#000000">
            <v:stroke dashstyle="solid"/>
            <w10:wrap type="none"/>
          </v:line>
        </w:pict>
      </w:r>
      <w:r>
        <w:rPr>
          <w:sz w:val="24"/>
        </w:rPr>
        <w:t>. 1995. </w:t>
      </w:r>
      <w:r>
        <w:rPr>
          <w:i/>
          <w:sz w:val="24"/>
        </w:rPr>
        <w:t>The Minimalist Program. </w:t>
      </w:r>
      <w:r>
        <w:rPr>
          <w:sz w:val="24"/>
        </w:rPr>
        <w:t>Cambridge: MIT Press.</w:t>
      </w:r>
    </w:p>
    <w:p>
      <w:pPr>
        <w:spacing w:line="204" w:lineRule="auto" w:before="134"/>
        <w:ind w:left="614" w:right="174" w:firstLine="239"/>
        <w:jc w:val="both"/>
        <w:rPr>
          <w:sz w:val="24"/>
        </w:rPr>
      </w:pPr>
      <w:r>
        <w:rPr/>
        <w:pict>
          <v:line style="position:absolute;mso-position-horizontal-relative:page;mso-position-vertical-relative:paragraph;z-index:-15972352" from="91.801003pt,15.840004pt" to="127.666003pt,15.840004pt" stroked="true" strokeweight=".5978pt" strokecolor="#000000">
            <v:stroke dashstyle="solid"/>
            <w10:wrap type="none"/>
          </v:line>
        </w:pict>
      </w:r>
      <w:r>
        <w:rPr>
          <w:sz w:val="24"/>
        </w:rPr>
        <w:t>. 2000. “Minimalist Inquiries: The Framework.” In </w:t>
      </w:r>
      <w:r>
        <w:rPr>
          <w:i/>
          <w:sz w:val="24"/>
        </w:rPr>
        <w:t>Step by Step: Essays on </w:t>
      </w:r>
      <w:r>
        <w:rPr>
          <w:i/>
          <w:sz w:val="24"/>
        </w:rPr>
        <w:t>Minimalist Syntax in Honor of Howard Lasnik, </w:t>
      </w:r>
      <w:r>
        <w:rPr>
          <w:sz w:val="24"/>
        </w:rPr>
        <w:t>edited by D. Michaels and J. Uriagereka, 89–155. Cambridge: MIT Press.</w:t>
      </w:r>
    </w:p>
    <w:p>
      <w:pPr>
        <w:pStyle w:val="BodyText"/>
        <w:spacing w:line="206" w:lineRule="auto" w:before="144"/>
        <w:ind w:left="614" w:right="174" w:hanging="479"/>
        <w:jc w:val="both"/>
      </w:pPr>
      <w:r>
        <w:rPr/>
        <w:t>Cook, John A. 2012a. </w:t>
      </w:r>
      <w:r>
        <w:rPr>
          <w:spacing w:val="-3"/>
        </w:rPr>
        <w:t>“Valency: </w:t>
      </w:r>
      <w:r>
        <w:rPr/>
        <w:t>The Intersection of Syntax and </w:t>
      </w:r>
      <w:r>
        <w:rPr>
          <w:spacing w:val="-4"/>
        </w:rPr>
        <w:t>Semantics.” </w:t>
      </w:r>
      <w:r>
        <w:rPr/>
        <w:t>Paper Presented</w:t>
      </w:r>
      <w:r>
        <w:rPr>
          <w:spacing w:val="-11"/>
        </w:rPr>
        <w:t> </w:t>
      </w:r>
      <w:r>
        <w:rPr/>
        <w:t>at</w:t>
      </w:r>
      <w:r>
        <w:rPr>
          <w:spacing w:val="-11"/>
        </w:rPr>
        <w:t> </w:t>
      </w:r>
      <w:r>
        <w:rPr/>
        <w:t>the</w:t>
      </w:r>
      <w:r>
        <w:rPr>
          <w:spacing w:val="-11"/>
        </w:rPr>
        <w:t> </w:t>
      </w:r>
      <w:r>
        <w:rPr/>
        <w:t>Annual</w:t>
      </w:r>
      <w:r>
        <w:rPr>
          <w:spacing w:val="-11"/>
        </w:rPr>
        <w:t> </w:t>
      </w:r>
      <w:r>
        <w:rPr/>
        <w:t>Meeting</w:t>
      </w:r>
      <w:r>
        <w:rPr>
          <w:spacing w:val="-10"/>
        </w:rPr>
        <w:t> </w:t>
      </w:r>
      <w:r>
        <w:rPr/>
        <w:t>of</w:t>
      </w:r>
      <w:r>
        <w:rPr>
          <w:spacing w:val="-11"/>
        </w:rPr>
        <w:t> </w:t>
      </w:r>
      <w:r>
        <w:rPr/>
        <w:t>the</w:t>
      </w:r>
      <w:r>
        <w:rPr>
          <w:spacing w:val="-11"/>
        </w:rPr>
        <w:t> </w:t>
      </w:r>
      <w:r>
        <w:rPr/>
        <w:t>Society</w:t>
      </w:r>
      <w:r>
        <w:rPr>
          <w:spacing w:val="-11"/>
        </w:rPr>
        <w:t> </w:t>
      </w:r>
      <w:r>
        <w:rPr/>
        <w:t>of</w:t>
      </w:r>
      <w:r>
        <w:rPr>
          <w:spacing w:val="-11"/>
        </w:rPr>
        <w:t> </w:t>
      </w:r>
      <w:r>
        <w:rPr/>
        <w:t>Biblical</w:t>
      </w:r>
      <w:r>
        <w:rPr>
          <w:spacing w:val="-10"/>
        </w:rPr>
        <w:t> </w:t>
      </w:r>
      <w:r>
        <w:rPr/>
        <w:t>Literature.</w:t>
      </w:r>
      <w:r>
        <w:rPr>
          <w:spacing w:val="-11"/>
        </w:rPr>
        <w:t> </w:t>
      </w:r>
      <w:r>
        <w:rPr/>
        <w:t>Chicago, IL, November</w:t>
      </w:r>
      <w:r>
        <w:rPr>
          <w:spacing w:val="-3"/>
        </w:rPr>
        <w:t> </w:t>
      </w:r>
      <w:r>
        <w:rPr/>
        <w:t>17.</w:t>
      </w:r>
    </w:p>
    <w:p>
      <w:pPr>
        <w:pStyle w:val="BodyText"/>
        <w:spacing w:line="208" w:lineRule="auto" w:before="136"/>
        <w:ind w:left="614" w:right="174" w:firstLine="239"/>
        <w:jc w:val="both"/>
      </w:pPr>
      <w:r>
        <w:rPr/>
        <w:pict>
          <v:line style="position:absolute;mso-position-horizontal-relative:page;mso-position-vertical-relative:paragraph;z-index:-15971840" from="91.801003pt,16.254242pt" to="127.666003pt,16.254242pt" stroked="true" strokeweight=".5978pt" strokecolor="#000000">
            <v:stroke dashstyle="solid"/>
            <w10:wrap type="none"/>
          </v:line>
        </w:pict>
      </w:r>
      <w:r>
        <w:rPr/>
        <w:t>. 2012b. </w:t>
      </w:r>
      <w:r>
        <w:rPr>
          <w:spacing w:val="-3"/>
        </w:rPr>
        <w:t>“Valency: </w:t>
      </w:r>
      <w:r>
        <w:rPr/>
        <w:t>The Intersection of Syntax and </w:t>
      </w:r>
      <w:r>
        <w:rPr>
          <w:spacing w:val="-4"/>
        </w:rPr>
        <w:t>Semantics.” </w:t>
      </w:r>
      <w:r>
        <w:rPr>
          <w:rFonts w:ascii="LM Mono 12" w:hAnsi="LM Mono 12"/>
        </w:rPr>
        <w:t>https : / / ancienthebrewgrammar.</w:t>
      </w:r>
      <w:r>
        <w:rPr>
          <w:rFonts w:ascii="LM Mono 12" w:hAnsi="LM Mono 12"/>
          <w:spacing w:val="-95"/>
        </w:rPr>
        <w:t> </w:t>
      </w:r>
      <w:r>
        <w:rPr>
          <w:rFonts w:ascii="LM Mono 12" w:hAnsi="LM Mono 12"/>
          <w:spacing w:val="2"/>
        </w:rPr>
        <w:t>wordpress.</w:t>
      </w:r>
      <w:r>
        <w:rPr>
          <w:rFonts w:ascii="LM Mono 12" w:hAnsi="LM Mono 12"/>
          <w:spacing w:val="-94"/>
        </w:rPr>
        <w:t> </w:t>
      </w:r>
      <w:r>
        <w:rPr>
          <w:rFonts w:ascii="LM Mono 12" w:hAnsi="LM Mono 12"/>
          <w:spacing w:val="7"/>
        </w:rPr>
        <w:t>com/</w:t>
      </w:r>
      <w:r>
        <w:rPr>
          <w:rFonts w:ascii="LM Mono 12" w:hAnsi="LM Mono 12"/>
          <w:spacing w:val="-94"/>
        </w:rPr>
        <w:t> </w:t>
      </w:r>
      <w:r>
        <w:rPr>
          <w:rFonts w:ascii="LM Mono 12" w:hAnsi="LM Mono 12"/>
        </w:rPr>
        <w:t>2012</w:t>
      </w:r>
      <w:r>
        <w:rPr>
          <w:rFonts w:ascii="LM Mono 12" w:hAnsi="LM Mono 12"/>
          <w:spacing w:val="-94"/>
        </w:rPr>
        <w:t> </w:t>
      </w:r>
      <w:r>
        <w:rPr>
          <w:rFonts w:ascii="LM Mono 12" w:hAnsi="LM Mono 12"/>
        </w:rPr>
        <w:t>/</w:t>
      </w:r>
      <w:r>
        <w:rPr>
          <w:rFonts w:ascii="LM Mono 12" w:hAnsi="LM Mono 12"/>
          <w:spacing w:val="-94"/>
        </w:rPr>
        <w:t> </w:t>
      </w:r>
      <w:r>
        <w:rPr>
          <w:rFonts w:ascii="LM Mono 12" w:hAnsi="LM Mono 12"/>
        </w:rPr>
        <w:t>12</w:t>
      </w:r>
      <w:r>
        <w:rPr>
          <w:rFonts w:ascii="LM Mono 12" w:hAnsi="LM Mono 12"/>
          <w:spacing w:val="-94"/>
        </w:rPr>
        <w:t> </w:t>
      </w:r>
      <w:r>
        <w:rPr>
          <w:rFonts w:ascii="LM Mono 12" w:hAnsi="LM Mono 12"/>
        </w:rPr>
        <w:t>/</w:t>
      </w:r>
      <w:r>
        <w:rPr>
          <w:rFonts w:ascii="LM Mono 12" w:hAnsi="LM Mono 12"/>
          <w:spacing w:val="-94"/>
        </w:rPr>
        <w:t> </w:t>
      </w:r>
      <w:r>
        <w:rPr>
          <w:rFonts w:ascii="LM Mono 12" w:hAnsi="LM Mono 12"/>
        </w:rPr>
        <w:t>05</w:t>
      </w:r>
      <w:r>
        <w:rPr>
          <w:rFonts w:ascii="LM Mono 12" w:hAnsi="LM Mono 12"/>
          <w:spacing w:val="-94"/>
        </w:rPr>
        <w:t> </w:t>
      </w:r>
      <w:r>
        <w:rPr>
          <w:rFonts w:ascii="LM Mono 12" w:hAnsi="LM Mono 12"/>
        </w:rPr>
        <w:t>/</w:t>
      </w:r>
      <w:r>
        <w:rPr>
          <w:rFonts w:ascii="LM Mono 12" w:hAnsi="LM Mono 12"/>
          <w:spacing w:val="-94"/>
        </w:rPr>
        <w:t> </w:t>
      </w:r>
      <w:r>
        <w:rPr>
          <w:rFonts w:ascii="LM Mono 12" w:hAnsi="LM Mono 12"/>
          <w:spacing w:val="3"/>
        </w:rPr>
        <w:t>biblical-</w:t>
      </w:r>
      <w:r>
        <w:rPr>
          <w:rFonts w:ascii="LM Mono 12" w:hAnsi="LM Mono 12"/>
          <w:spacing w:val="-84"/>
        </w:rPr>
        <w:t> </w:t>
      </w:r>
      <w:r>
        <w:rPr>
          <w:rFonts w:ascii="LM Mono 12" w:hAnsi="LM Mono 12"/>
          <w:spacing w:val="4"/>
        </w:rPr>
        <w:t>hebrew- </w:t>
      </w:r>
      <w:r>
        <w:rPr>
          <w:rFonts w:ascii="LM Mono 12" w:hAnsi="LM Mono 12"/>
        </w:rPr>
        <w:t>valency/</w:t>
      </w:r>
      <w:r>
        <w:rPr/>
        <w:t>.</w:t>
      </w:r>
    </w:p>
    <w:p>
      <w:pPr>
        <w:pStyle w:val="BodyText"/>
        <w:spacing w:line="201" w:lineRule="auto" w:before="178"/>
        <w:ind w:left="614" w:right="174" w:firstLine="239"/>
        <w:jc w:val="both"/>
      </w:pPr>
      <w:r>
        <w:rPr/>
        <w:pict>
          <v:line style="position:absolute;mso-position-horizontal-relative:page;mso-position-vertical-relative:paragraph;z-index:-15971328" from="91.801003pt,17.970995pt" to="127.666003pt,17.970995pt" stroked="true" strokeweight=".5978pt" strokecolor="#000000">
            <v:stroke dashstyle="solid"/>
            <w10:wrap type="none"/>
          </v:line>
        </w:pict>
      </w:r>
      <w:r>
        <w:rPr/>
        <w:t>. 2014. </w:t>
      </w:r>
      <w:r>
        <w:rPr>
          <w:spacing w:val="-3"/>
        </w:rPr>
        <w:t>“Verbal Valency </w:t>
      </w:r>
      <w:r>
        <w:rPr/>
        <w:t>in Biblical Hebrew and the Case of </w:t>
      </w:r>
      <w:r>
        <w:rPr>
          <w:rFonts w:ascii="BABEL Unicode" w:hAnsi="BABEL Unicode" w:cs="BABEL Unicode"/>
          <w:spacing w:val="-7"/>
          <w:rtl/>
        </w:rPr>
        <w:t>מלא</w:t>
      </w:r>
      <w:r>
        <w:rPr>
          <w:spacing w:val="-7"/>
        </w:rPr>
        <w:t>.” </w:t>
      </w:r>
      <w:r>
        <w:rPr/>
        <w:t>Paper Presented</w:t>
      </w:r>
      <w:r>
        <w:rPr>
          <w:spacing w:val="-27"/>
        </w:rPr>
        <w:t> </w:t>
      </w:r>
      <w:r>
        <w:rPr/>
        <w:t>at</w:t>
      </w:r>
      <w:r>
        <w:rPr>
          <w:spacing w:val="-27"/>
        </w:rPr>
        <w:t> </w:t>
      </w:r>
      <w:r>
        <w:rPr/>
        <w:t>the</w:t>
      </w:r>
      <w:r>
        <w:rPr>
          <w:spacing w:val="-27"/>
        </w:rPr>
        <w:t> </w:t>
      </w:r>
      <w:r>
        <w:rPr/>
        <w:t>Annual</w:t>
      </w:r>
      <w:r>
        <w:rPr>
          <w:spacing w:val="-27"/>
        </w:rPr>
        <w:t> </w:t>
      </w:r>
      <w:r>
        <w:rPr/>
        <w:t>Meeting</w:t>
      </w:r>
      <w:r>
        <w:rPr>
          <w:spacing w:val="-27"/>
        </w:rPr>
        <w:t> </w:t>
      </w:r>
      <w:r>
        <w:rPr/>
        <w:t>of</w:t>
      </w:r>
      <w:r>
        <w:rPr>
          <w:spacing w:val="-27"/>
        </w:rPr>
        <w:t> </w:t>
      </w:r>
      <w:r>
        <w:rPr/>
        <w:t>the</w:t>
      </w:r>
      <w:r>
        <w:rPr>
          <w:spacing w:val="-28"/>
        </w:rPr>
        <w:t> </w:t>
      </w:r>
      <w:r>
        <w:rPr/>
        <w:t>Society</w:t>
      </w:r>
      <w:r>
        <w:rPr>
          <w:spacing w:val="-27"/>
        </w:rPr>
        <w:t> </w:t>
      </w:r>
      <w:r>
        <w:rPr/>
        <w:t>of</w:t>
      </w:r>
      <w:r>
        <w:rPr>
          <w:spacing w:val="-27"/>
        </w:rPr>
        <w:t> </w:t>
      </w:r>
      <w:r>
        <w:rPr/>
        <w:t>Biblical</w:t>
      </w:r>
      <w:r>
        <w:rPr>
          <w:spacing w:val="-27"/>
        </w:rPr>
        <w:t> </w:t>
      </w:r>
      <w:r>
        <w:rPr/>
        <w:t>Literature.</w:t>
      </w:r>
      <w:r>
        <w:rPr>
          <w:spacing w:val="-27"/>
        </w:rPr>
        <w:t> </w:t>
      </w:r>
      <w:r>
        <w:rPr/>
        <w:t>San</w:t>
      </w:r>
      <w:r>
        <w:rPr>
          <w:spacing w:val="-27"/>
        </w:rPr>
        <w:t> </w:t>
      </w:r>
      <w:r>
        <w:rPr>
          <w:spacing w:val="-3"/>
        </w:rPr>
        <w:t>Diego, </w:t>
      </w:r>
      <w:r>
        <w:rPr/>
        <w:t>CA, November</w:t>
      </w:r>
      <w:r>
        <w:rPr>
          <w:spacing w:val="-3"/>
        </w:rPr>
        <w:t> </w:t>
      </w:r>
      <w:r>
        <w:rPr/>
        <w:t>22</w:t>
      </w:r>
      <w:r>
        <w:rPr/>
        <w:t>.</w:t>
      </w:r>
    </w:p>
    <w:p>
      <w:pPr>
        <w:pStyle w:val="BodyText"/>
        <w:spacing w:before="110"/>
        <w:jc w:val="both"/>
      </w:pPr>
      <w:r>
        <w:rPr/>
        <w:t>Cuervo, María Cristina. 2003. “Datives at Large.” PhD diss., MIT.</w:t>
      </w:r>
    </w:p>
    <w:p>
      <w:pPr>
        <w:pStyle w:val="BodyText"/>
        <w:spacing w:before="95"/>
        <w:ind w:left="853"/>
        <w:jc w:val="both"/>
      </w:pPr>
      <w:r>
        <w:rPr/>
        <w:pict>
          <v:line style="position:absolute;mso-position-horizontal-relative:page;mso-position-vertical-relative:paragraph;z-index:15733248" from="91.801003pt,15.913995pt" to="127.666003pt,15.913995pt" stroked="true" strokeweight=".5978pt" strokecolor="#000000">
            <v:stroke dashstyle="solid"/>
            <w10:wrap type="none"/>
          </v:line>
        </w:pict>
      </w:r>
      <w:r>
        <w:rPr/>
        <w:t>. 2015. “Causation without a CAUSE.” </w:t>
      </w:r>
      <w:r>
        <w:rPr>
          <w:i/>
        </w:rPr>
        <w:t>Syntax </w:t>
      </w:r>
      <w:r>
        <w:rPr/>
        <w:t>18 (4): 388–424.</w:t>
      </w:r>
    </w:p>
    <w:p>
      <w:pPr>
        <w:spacing w:line="204" w:lineRule="auto" w:before="134"/>
        <w:ind w:left="614" w:right="173" w:hanging="479"/>
        <w:jc w:val="both"/>
        <w:rPr>
          <w:sz w:val="24"/>
        </w:rPr>
      </w:pPr>
      <w:r>
        <w:rPr>
          <w:sz w:val="24"/>
        </w:rPr>
        <w:t>Gesenius, Wilhelm, E. Kautzsch, and A. E. </w:t>
      </w:r>
      <w:r>
        <w:rPr>
          <w:spacing w:val="-4"/>
          <w:sz w:val="24"/>
        </w:rPr>
        <w:t>Cowley. </w:t>
      </w:r>
      <w:r>
        <w:rPr>
          <w:sz w:val="24"/>
        </w:rPr>
        <w:t>1910. </w:t>
      </w:r>
      <w:r>
        <w:rPr>
          <w:i/>
          <w:sz w:val="24"/>
        </w:rPr>
        <w:t>Gesenius’ Hebrew</w:t>
      </w:r>
      <w:r>
        <w:rPr>
          <w:i/>
          <w:spacing w:val="-25"/>
          <w:sz w:val="24"/>
        </w:rPr>
        <w:t> </w:t>
      </w:r>
      <w:r>
        <w:rPr>
          <w:i/>
          <w:spacing w:val="-6"/>
          <w:sz w:val="24"/>
        </w:rPr>
        <w:t>Gram- </w:t>
      </w:r>
      <w:r>
        <w:rPr>
          <w:i/>
          <w:sz w:val="24"/>
        </w:rPr>
        <w:t>mar. </w:t>
      </w:r>
      <w:r>
        <w:rPr>
          <w:sz w:val="24"/>
        </w:rPr>
        <w:t>2nd English ed. Oxford: The Clarendon</w:t>
      </w:r>
      <w:r>
        <w:rPr>
          <w:spacing w:val="-16"/>
          <w:sz w:val="24"/>
        </w:rPr>
        <w:t> </w:t>
      </w:r>
      <w:r>
        <w:rPr>
          <w:sz w:val="24"/>
        </w:rPr>
        <w:t>Press.</w:t>
      </w:r>
    </w:p>
    <w:p>
      <w:pPr>
        <w:spacing w:line="204" w:lineRule="auto" w:before="145"/>
        <w:ind w:left="614" w:right="174" w:hanging="479"/>
        <w:jc w:val="both"/>
        <w:rPr>
          <w:sz w:val="24"/>
        </w:rPr>
      </w:pPr>
      <w:r>
        <w:rPr>
          <w:sz w:val="24"/>
        </w:rPr>
        <w:t>Halle, Morris, and Alec Marantz. 1993. “Distributed Morphology and the Pieces of </w:t>
      </w:r>
      <w:r>
        <w:rPr>
          <w:spacing w:val="-3"/>
          <w:sz w:val="24"/>
        </w:rPr>
        <w:t>Inflection.” </w:t>
      </w:r>
      <w:r>
        <w:rPr>
          <w:sz w:val="24"/>
        </w:rPr>
        <w:t>In </w:t>
      </w:r>
      <w:r>
        <w:rPr>
          <w:i/>
          <w:sz w:val="24"/>
        </w:rPr>
        <w:t>The </w:t>
      </w:r>
      <w:r>
        <w:rPr>
          <w:i/>
          <w:spacing w:val="-3"/>
          <w:sz w:val="24"/>
        </w:rPr>
        <w:t>View from </w:t>
      </w:r>
      <w:r>
        <w:rPr>
          <w:i/>
          <w:sz w:val="24"/>
        </w:rPr>
        <w:t>Building 20: Essays in Linguistics in Honor </w:t>
      </w:r>
      <w:r>
        <w:rPr>
          <w:i/>
          <w:spacing w:val="-6"/>
          <w:sz w:val="24"/>
        </w:rPr>
        <w:t>of </w:t>
      </w:r>
      <w:r>
        <w:rPr>
          <w:i/>
          <w:sz w:val="24"/>
        </w:rPr>
        <w:t>Sylvian </w:t>
      </w:r>
      <w:r>
        <w:rPr>
          <w:i/>
          <w:spacing w:val="-4"/>
          <w:sz w:val="24"/>
        </w:rPr>
        <w:t>Bromberger, </w:t>
      </w:r>
      <w:r>
        <w:rPr>
          <w:sz w:val="24"/>
        </w:rPr>
        <w:t>edited </w:t>
      </w:r>
      <w:r>
        <w:rPr>
          <w:spacing w:val="-4"/>
          <w:sz w:val="24"/>
        </w:rPr>
        <w:t>by </w:t>
      </w:r>
      <w:r>
        <w:rPr>
          <w:sz w:val="24"/>
        </w:rPr>
        <w:t>Hale Kenneth and Samuel </w:t>
      </w:r>
      <w:r>
        <w:rPr>
          <w:spacing w:val="-3"/>
          <w:sz w:val="24"/>
        </w:rPr>
        <w:t>Jay </w:t>
      </w:r>
      <w:r>
        <w:rPr>
          <w:sz w:val="24"/>
        </w:rPr>
        <w:t>Keyser,</w:t>
      </w:r>
      <w:r>
        <w:rPr>
          <w:spacing w:val="-17"/>
          <w:sz w:val="24"/>
        </w:rPr>
        <w:t> </w:t>
      </w:r>
      <w:r>
        <w:rPr>
          <w:sz w:val="24"/>
        </w:rPr>
        <w:t>111–176. Cambridge: MIT</w:t>
      </w:r>
      <w:r>
        <w:rPr>
          <w:spacing w:val="-3"/>
          <w:sz w:val="24"/>
        </w:rPr>
        <w:t> </w:t>
      </w:r>
      <w:r>
        <w:rPr>
          <w:sz w:val="24"/>
        </w:rPr>
        <w:t>Press.</w:t>
      </w:r>
    </w:p>
    <w:p>
      <w:pPr>
        <w:spacing w:line="204" w:lineRule="auto" w:before="148"/>
        <w:ind w:left="614" w:right="174" w:firstLine="239"/>
        <w:jc w:val="both"/>
        <w:rPr>
          <w:sz w:val="24"/>
        </w:rPr>
      </w:pPr>
      <w:r>
        <w:rPr/>
        <w:pict>
          <v:line style="position:absolute;mso-position-horizontal-relative:page;mso-position-vertical-relative:paragraph;z-index:-15970304" from="91.801003pt,16.539993pt" to="127.666003pt,16.539993pt" stroked="true" strokeweight=".5978pt" strokecolor="#000000">
            <v:stroke dashstyle="solid"/>
            <w10:wrap type="none"/>
          </v:line>
        </w:pict>
      </w:r>
      <w:r>
        <w:rPr>
          <w:sz w:val="24"/>
        </w:rPr>
        <w:t>.</w:t>
      </w:r>
      <w:r>
        <w:rPr>
          <w:spacing w:val="-19"/>
          <w:sz w:val="24"/>
        </w:rPr>
        <w:t> </w:t>
      </w:r>
      <w:r>
        <w:rPr>
          <w:sz w:val="24"/>
        </w:rPr>
        <w:t>1994.</w:t>
      </w:r>
      <w:r>
        <w:rPr>
          <w:spacing w:val="-19"/>
          <w:sz w:val="24"/>
        </w:rPr>
        <w:t> </w:t>
      </w:r>
      <w:r>
        <w:rPr>
          <w:sz w:val="24"/>
        </w:rPr>
        <w:t>“Some</w:t>
      </w:r>
      <w:r>
        <w:rPr>
          <w:spacing w:val="-19"/>
          <w:sz w:val="24"/>
        </w:rPr>
        <w:t> </w:t>
      </w:r>
      <w:r>
        <w:rPr>
          <w:sz w:val="24"/>
        </w:rPr>
        <w:t>Key</w:t>
      </w:r>
      <w:r>
        <w:rPr>
          <w:spacing w:val="-19"/>
          <w:sz w:val="24"/>
        </w:rPr>
        <w:t> </w:t>
      </w:r>
      <w:r>
        <w:rPr>
          <w:spacing w:val="-3"/>
          <w:sz w:val="24"/>
        </w:rPr>
        <w:t>Features</w:t>
      </w:r>
      <w:r>
        <w:rPr>
          <w:spacing w:val="-19"/>
          <w:sz w:val="24"/>
        </w:rPr>
        <w:t> </w:t>
      </w:r>
      <w:r>
        <w:rPr>
          <w:sz w:val="24"/>
        </w:rPr>
        <w:t>of</w:t>
      </w:r>
      <w:r>
        <w:rPr>
          <w:spacing w:val="-19"/>
          <w:sz w:val="24"/>
        </w:rPr>
        <w:t> </w:t>
      </w:r>
      <w:r>
        <w:rPr>
          <w:sz w:val="24"/>
        </w:rPr>
        <w:t>Distributed</w:t>
      </w:r>
      <w:r>
        <w:rPr>
          <w:spacing w:val="-19"/>
          <w:sz w:val="24"/>
        </w:rPr>
        <w:t> </w:t>
      </w:r>
      <w:r>
        <w:rPr>
          <w:spacing w:val="-5"/>
          <w:sz w:val="24"/>
        </w:rPr>
        <w:t>Morphology.”</w:t>
      </w:r>
      <w:r>
        <w:rPr>
          <w:spacing w:val="-20"/>
          <w:sz w:val="24"/>
        </w:rPr>
        <w:t> </w:t>
      </w:r>
      <w:r>
        <w:rPr>
          <w:i/>
          <w:sz w:val="24"/>
        </w:rPr>
        <w:t>MIT</w:t>
      </w:r>
      <w:r>
        <w:rPr>
          <w:i/>
          <w:spacing w:val="-21"/>
          <w:sz w:val="24"/>
        </w:rPr>
        <w:t> </w:t>
      </w:r>
      <w:r>
        <w:rPr>
          <w:i/>
          <w:spacing w:val="-3"/>
          <w:sz w:val="24"/>
        </w:rPr>
        <w:t>Working</w:t>
      </w:r>
      <w:r>
        <w:rPr>
          <w:i/>
          <w:spacing w:val="-20"/>
          <w:sz w:val="24"/>
        </w:rPr>
        <w:t> </w:t>
      </w:r>
      <w:r>
        <w:rPr>
          <w:i/>
          <w:spacing w:val="-5"/>
          <w:sz w:val="24"/>
        </w:rPr>
        <w:t>Papers </w:t>
      </w:r>
      <w:r>
        <w:rPr>
          <w:i/>
          <w:sz w:val="24"/>
        </w:rPr>
        <w:t>in Linguistics</w:t>
      </w:r>
      <w:r>
        <w:rPr>
          <w:i/>
          <w:spacing w:val="-6"/>
          <w:sz w:val="24"/>
        </w:rPr>
        <w:t> </w:t>
      </w:r>
      <w:r>
        <w:rPr>
          <w:sz w:val="24"/>
        </w:rPr>
        <w:t>21:275–288.</w:t>
      </w:r>
    </w:p>
    <w:p>
      <w:pPr>
        <w:spacing w:after="0" w:line="204" w:lineRule="auto"/>
        <w:jc w:val="both"/>
        <w:rPr>
          <w:sz w:val="24"/>
        </w:rPr>
        <w:sectPr>
          <w:pgSz w:w="12240" w:h="15840"/>
          <w:pgMar w:header="996" w:footer="1582" w:top="1500" w:bottom="1780" w:left="1700" w:right="1660"/>
        </w:sectPr>
      </w:pPr>
    </w:p>
    <w:p>
      <w:pPr>
        <w:pStyle w:val="BodyText"/>
        <w:spacing w:before="8"/>
        <w:ind w:left="0"/>
        <w:rPr>
          <w:sz w:val="15"/>
        </w:rPr>
      </w:pPr>
    </w:p>
    <w:p>
      <w:pPr>
        <w:spacing w:line="204" w:lineRule="auto" w:before="140"/>
        <w:ind w:left="614" w:right="174" w:hanging="479"/>
        <w:jc w:val="both"/>
        <w:rPr>
          <w:sz w:val="24"/>
        </w:rPr>
      </w:pPr>
      <w:r>
        <w:rPr>
          <w:spacing w:val="-3"/>
          <w:sz w:val="24"/>
        </w:rPr>
        <w:t>Harley, </w:t>
      </w:r>
      <w:r>
        <w:rPr>
          <w:sz w:val="24"/>
        </w:rPr>
        <w:t>Heidi. 2012. “Semantics in Distributed </w:t>
      </w:r>
      <w:r>
        <w:rPr>
          <w:spacing w:val="-5"/>
          <w:sz w:val="24"/>
        </w:rPr>
        <w:t>Morphology.” </w:t>
      </w:r>
      <w:r>
        <w:rPr>
          <w:sz w:val="24"/>
        </w:rPr>
        <w:t>In </w:t>
      </w:r>
      <w:r>
        <w:rPr>
          <w:i/>
          <w:sz w:val="24"/>
        </w:rPr>
        <w:t>Semantics: </w:t>
      </w:r>
      <w:r>
        <w:rPr>
          <w:i/>
          <w:spacing w:val="-6"/>
          <w:sz w:val="24"/>
        </w:rPr>
        <w:t>An </w:t>
      </w:r>
      <w:r>
        <w:rPr>
          <w:i/>
          <w:sz w:val="24"/>
        </w:rPr>
        <w:t>In- </w:t>
      </w:r>
      <w:r>
        <w:rPr>
          <w:i/>
          <w:sz w:val="24"/>
        </w:rPr>
        <w:t>ternational </w:t>
      </w:r>
      <w:r>
        <w:rPr>
          <w:i/>
          <w:spacing w:val="-3"/>
          <w:sz w:val="24"/>
        </w:rPr>
        <w:t>Handbook </w:t>
      </w:r>
      <w:r>
        <w:rPr>
          <w:i/>
          <w:sz w:val="24"/>
        </w:rPr>
        <w:t>of Natural Language Meaning, </w:t>
      </w:r>
      <w:r>
        <w:rPr>
          <w:sz w:val="24"/>
        </w:rPr>
        <w:t>edited </w:t>
      </w:r>
      <w:r>
        <w:rPr>
          <w:spacing w:val="-4"/>
          <w:sz w:val="24"/>
        </w:rPr>
        <w:t>by </w:t>
      </w:r>
      <w:r>
        <w:rPr>
          <w:sz w:val="24"/>
        </w:rPr>
        <w:t>Claudia</w:t>
      </w:r>
      <w:r>
        <w:rPr>
          <w:spacing w:val="-30"/>
          <w:sz w:val="24"/>
        </w:rPr>
        <w:t> </w:t>
      </w:r>
      <w:r>
        <w:rPr>
          <w:sz w:val="24"/>
        </w:rPr>
        <w:t>Maien- born, Klaus </w:t>
      </w:r>
      <w:r>
        <w:rPr>
          <w:spacing w:val="-3"/>
          <w:sz w:val="24"/>
        </w:rPr>
        <w:t>von </w:t>
      </w:r>
      <w:r>
        <w:rPr>
          <w:sz w:val="24"/>
        </w:rPr>
        <w:t>Heusinger, and Paul Portner, 3:2151–2172. Berlin: Mouton de Gruyter.</w:t>
      </w:r>
    </w:p>
    <w:p>
      <w:pPr>
        <w:spacing w:line="204" w:lineRule="auto" w:before="148"/>
        <w:ind w:left="614" w:right="173" w:hanging="479"/>
        <w:jc w:val="both"/>
        <w:rPr>
          <w:sz w:val="24"/>
        </w:rPr>
      </w:pPr>
      <w:r>
        <w:rPr>
          <w:sz w:val="24"/>
        </w:rPr>
        <w:t>Joüon,</w:t>
      </w:r>
      <w:r>
        <w:rPr>
          <w:spacing w:val="-12"/>
          <w:sz w:val="24"/>
        </w:rPr>
        <w:t> </w:t>
      </w:r>
      <w:r>
        <w:rPr>
          <w:spacing w:val="-10"/>
          <w:sz w:val="24"/>
        </w:rPr>
        <w:t>P.</w:t>
      </w:r>
      <w:r>
        <w:rPr>
          <w:spacing w:val="-12"/>
          <w:sz w:val="24"/>
        </w:rPr>
        <w:t> </w:t>
      </w:r>
      <w:r>
        <w:rPr>
          <w:sz w:val="24"/>
        </w:rPr>
        <w:t>Paul,</w:t>
      </w:r>
      <w:r>
        <w:rPr>
          <w:spacing w:val="-12"/>
          <w:sz w:val="24"/>
        </w:rPr>
        <w:t> </w:t>
      </w:r>
      <w:r>
        <w:rPr>
          <w:sz w:val="24"/>
        </w:rPr>
        <w:t>and</w:t>
      </w:r>
      <w:r>
        <w:rPr>
          <w:spacing w:val="-11"/>
          <w:sz w:val="24"/>
        </w:rPr>
        <w:t> </w:t>
      </w:r>
      <w:r>
        <w:rPr>
          <w:sz w:val="24"/>
        </w:rPr>
        <w:t>T.</w:t>
      </w:r>
      <w:r>
        <w:rPr>
          <w:spacing w:val="-12"/>
          <w:sz w:val="24"/>
        </w:rPr>
        <w:t> </w:t>
      </w:r>
      <w:r>
        <w:rPr>
          <w:sz w:val="24"/>
        </w:rPr>
        <w:t>Muraoka.</w:t>
      </w:r>
      <w:r>
        <w:rPr>
          <w:spacing w:val="-11"/>
          <w:sz w:val="24"/>
        </w:rPr>
        <w:t> </w:t>
      </w:r>
      <w:r>
        <w:rPr>
          <w:sz w:val="24"/>
        </w:rPr>
        <w:t>2006.</w:t>
      </w:r>
      <w:r>
        <w:rPr>
          <w:spacing w:val="-11"/>
          <w:sz w:val="24"/>
        </w:rPr>
        <w:t> </w:t>
      </w:r>
      <w:r>
        <w:rPr>
          <w:i/>
          <w:sz w:val="24"/>
        </w:rPr>
        <w:t>A</w:t>
      </w:r>
      <w:r>
        <w:rPr>
          <w:i/>
          <w:spacing w:val="-13"/>
          <w:sz w:val="24"/>
        </w:rPr>
        <w:t> </w:t>
      </w:r>
      <w:r>
        <w:rPr>
          <w:i/>
          <w:sz w:val="24"/>
        </w:rPr>
        <w:t>Grammar</w:t>
      </w:r>
      <w:r>
        <w:rPr>
          <w:i/>
          <w:spacing w:val="-12"/>
          <w:sz w:val="24"/>
        </w:rPr>
        <w:t> </w:t>
      </w:r>
      <w:r>
        <w:rPr>
          <w:i/>
          <w:sz w:val="24"/>
        </w:rPr>
        <w:t>of</w:t>
      </w:r>
      <w:r>
        <w:rPr>
          <w:i/>
          <w:spacing w:val="-12"/>
          <w:sz w:val="24"/>
        </w:rPr>
        <w:t> </w:t>
      </w:r>
      <w:r>
        <w:rPr>
          <w:i/>
          <w:sz w:val="24"/>
        </w:rPr>
        <w:t>Biblical</w:t>
      </w:r>
      <w:r>
        <w:rPr>
          <w:i/>
          <w:spacing w:val="-12"/>
          <w:sz w:val="24"/>
        </w:rPr>
        <w:t> </w:t>
      </w:r>
      <w:r>
        <w:rPr>
          <w:i/>
          <w:sz w:val="24"/>
        </w:rPr>
        <w:t>Hebrew.</w:t>
      </w:r>
      <w:r>
        <w:rPr>
          <w:i/>
          <w:spacing w:val="-17"/>
          <w:sz w:val="24"/>
        </w:rPr>
        <w:t> </w:t>
      </w:r>
      <w:r>
        <w:rPr>
          <w:sz w:val="24"/>
        </w:rPr>
        <w:t>Roma:</w:t>
      </w:r>
      <w:r>
        <w:rPr>
          <w:spacing w:val="-12"/>
          <w:sz w:val="24"/>
        </w:rPr>
        <w:t> </w:t>
      </w:r>
      <w:r>
        <w:rPr>
          <w:sz w:val="24"/>
        </w:rPr>
        <w:t>Pon- tificio istituto</w:t>
      </w:r>
      <w:r>
        <w:rPr>
          <w:spacing w:val="-3"/>
          <w:sz w:val="24"/>
        </w:rPr>
        <w:t> </w:t>
      </w:r>
      <w:r>
        <w:rPr>
          <w:sz w:val="24"/>
        </w:rPr>
        <w:t>biblico.</w:t>
      </w:r>
    </w:p>
    <w:p>
      <w:pPr>
        <w:spacing w:line="430" w:lineRule="atLeast" w:before="15"/>
        <w:ind w:left="136" w:right="173" w:firstLine="0"/>
        <w:jc w:val="both"/>
        <w:rPr>
          <w:i/>
          <w:sz w:val="24"/>
        </w:rPr>
      </w:pPr>
      <w:r>
        <w:rPr>
          <w:sz w:val="24"/>
        </w:rPr>
        <w:t>Larson, Richard K. 1985. “Bare-NP </w:t>
      </w:r>
      <w:r>
        <w:rPr>
          <w:spacing w:val="-6"/>
          <w:sz w:val="24"/>
        </w:rPr>
        <w:t>Adverbs.” </w:t>
      </w:r>
      <w:r>
        <w:rPr>
          <w:i/>
          <w:sz w:val="24"/>
        </w:rPr>
        <w:t>Linguistic Inquiry </w:t>
      </w:r>
      <w:r>
        <w:rPr>
          <w:sz w:val="24"/>
        </w:rPr>
        <w:t>16 (4): 595–621. Malessa,</w:t>
      </w:r>
      <w:r>
        <w:rPr>
          <w:spacing w:val="-28"/>
          <w:sz w:val="24"/>
        </w:rPr>
        <w:t> </w:t>
      </w:r>
      <w:r>
        <w:rPr>
          <w:sz w:val="24"/>
        </w:rPr>
        <w:t>Michael.</w:t>
      </w:r>
      <w:r>
        <w:rPr>
          <w:spacing w:val="-27"/>
          <w:sz w:val="24"/>
        </w:rPr>
        <w:t> </w:t>
      </w:r>
      <w:r>
        <w:rPr>
          <w:sz w:val="24"/>
        </w:rPr>
        <w:t>2006.</w:t>
      </w:r>
      <w:r>
        <w:rPr>
          <w:spacing w:val="-28"/>
          <w:sz w:val="24"/>
        </w:rPr>
        <w:t> </w:t>
      </w:r>
      <w:r>
        <w:rPr>
          <w:i/>
          <w:sz w:val="24"/>
        </w:rPr>
        <w:t>Untersuchungen</w:t>
      </w:r>
      <w:r>
        <w:rPr>
          <w:i/>
          <w:spacing w:val="-29"/>
          <w:sz w:val="24"/>
        </w:rPr>
        <w:t> </w:t>
      </w:r>
      <w:r>
        <w:rPr>
          <w:i/>
          <w:sz w:val="24"/>
        </w:rPr>
        <w:t>zur</w:t>
      </w:r>
      <w:r>
        <w:rPr>
          <w:i/>
          <w:spacing w:val="-30"/>
          <w:sz w:val="24"/>
        </w:rPr>
        <w:t> </w:t>
      </w:r>
      <w:r>
        <w:rPr>
          <w:i/>
          <w:sz w:val="24"/>
        </w:rPr>
        <w:t>verbalen</w:t>
      </w:r>
      <w:r>
        <w:rPr>
          <w:i/>
          <w:spacing w:val="-30"/>
          <w:sz w:val="24"/>
        </w:rPr>
        <w:t> </w:t>
      </w:r>
      <w:r>
        <w:rPr>
          <w:i/>
          <w:spacing w:val="-3"/>
          <w:sz w:val="24"/>
        </w:rPr>
        <w:t>Valenz</w:t>
      </w:r>
      <w:r>
        <w:rPr>
          <w:i/>
          <w:spacing w:val="-30"/>
          <w:sz w:val="24"/>
        </w:rPr>
        <w:t> </w:t>
      </w:r>
      <w:r>
        <w:rPr>
          <w:i/>
          <w:sz w:val="24"/>
        </w:rPr>
        <w:t>im</w:t>
      </w:r>
      <w:r>
        <w:rPr>
          <w:i/>
          <w:spacing w:val="-30"/>
          <w:sz w:val="24"/>
        </w:rPr>
        <w:t> </w:t>
      </w:r>
      <w:r>
        <w:rPr>
          <w:i/>
          <w:sz w:val="24"/>
        </w:rPr>
        <w:t>biblischen</w:t>
      </w:r>
      <w:r>
        <w:rPr>
          <w:i/>
          <w:spacing w:val="-30"/>
          <w:sz w:val="24"/>
        </w:rPr>
        <w:t> </w:t>
      </w:r>
      <w:r>
        <w:rPr>
          <w:i/>
          <w:sz w:val="24"/>
        </w:rPr>
        <w:t>Hebräisch.</w:t>
      </w:r>
    </w:p>
    <w:p>
      <w:pPr>
        <w:pStyle w:val="BodyText"/>
        <w:spacing w:line="290" w:lineRule="exact"/>
        <w:ind w:left="614"/>
        <w:jc w:val="both"/>
      </w:pPr>
      <w:r>
        <w:rPr/>
        <w:t>Assen: Van Gorcum.</w:t>
      </w:r>
    </w:p>
    <w:p>
      <w:pPr>
        <w:spacing w:line="204" w:lineRule="auto" w:before="137"/>
        <w:ind w:left="614" w:right="174" w:hanging="479"/>
        <w:jc w:val="both"/>
        <w:rPr>
          <w:sz w:val="24"/>
        </w:rPr>
      </w:pPr>
      <w:r>
        <w:rPr>
          <w:sz w:val="24"/>
        </w:rPr>
        <w:t>Rothstein, Susan. 2011. “Secondary </w:t>
      </w:r>
      <w:r>
        <w:rPr>
          <w:spacing w:val="-3"/>
          <w:sz w:val="24"/>
        </w:rPr>
        <w:t>Predicates.” </w:t>
      </w:r>
      <w:r>
        <w:rPr>
          <w:sz w:val="24"/>
        </w:rPr>
        <w:t>In </w:t>
      </w:r>
      <w:r>
        <w:rPr>
          <w:i/>
          <w:sz w:val="24"/>
        </w:rPr>
        <w:t>Semantics: </w:t>
      </w:r>
      <w:r>
        <w:rPr>
          <w:i/>
          <w:spacing w:val="-6"/>
          <w:sz w:val="24"/>
        </w:rPr>
        <w:t>An </w:t>
      </w:r>
      <w:r>
        <w:rPr>
          <w:i/>
          <w:sz w:val="24"/>
        </w:rPr>
        <w:t>International </w:t>
      </w:r>
      <w:r>
        <w:rPr>
          <w:i/>
          <w:spacing w:val="-3"/>
          <w:sz w:val="24"/>
        </w:rPr>
        <w:t>Handbook</w:t>
      </w:r>
      <w:r>
        <w:rPr>
          <w:i/>
          <w:spacing w:val="-32"/>
          <w:sz w:val="24"/>
        </w:rPr>
        <w:t> </w:t>
      </w:r>
      <w:r>
        <w:rPr>
          <w:i/>
          <w:sz w:val="24"/>
        </w:rPr>
        <w:t>of</w:t>
      </w:r>
      <w:r>
        <w:rPr>
          <w:i/>
          <w:spacing w:val="-31"/>
          <w:sz w:val="24"/>
        </w:rPr>
        <w:t> </w:t>
      </w:r>
      <w:r>
        <w:rPr>
          <w:i/>
          <w:sz w:val="24"/>
        </w:rPr>
        <w:t>Natural</w:t>
      </w:r>
      <w:r>
        <w:rPr>
          <w:i/>
          <w:spacing w:val="-31"/>
          <w:sz w:val="24"/>
        </w:rPr>
        <w:t> </w:t>
      </w:r>
      <w:r>
        <w:rPr>
          <w:i/>
          <w:sz w:val="24"/>
        </w:rPr>
        <w:t>Language</w:t>
      </w:r>
      <w:r>
        <w:rPr>
          <w:i/>
          <w:spacing w:val="-32"/>
          <w:sz w:val="24"/>
        </w:rPr>
        <w:t> </w:t>
      </w:r>
      <w:r>
        <w:rPr>
          <w:i/>
          <w:sz w:val="24"/>
        </w:rPr>
        <w:t>Meaning,</w:t>
      </w:r>
      <w:r>
        <w:rPr>
          <w:i/>
          <w:spacing w:val="-34"/>
          <w:sz w:val="24"/>
        </w:rPr>
        <w:t> </w:t>
      </w:r>
      <w:r>
        <w:rPr>
          <w:sz w:val="24"/>
        </w:rPr>
        <w:t>edited</w:t>
      </w:r>
      <w:r>
        <w:rPr>
          <w:spacing w:val="-30"/>
          <w:sz w:val="24"/>
        </w:rPr>
        <w:t> </w:t>
      </w:r>
      <w:r>
        <w:rPr>
          <w:spacing w:val="-4"/>
          <w:sz w:val="24"/>
        </w:rPr>
        <w:t>by</w:t>
      </w:r>
      <w:r>
        <w:rPr>
          <w:spacing w:val="-30"/>
          <w:sz w:val="24"/>
        </w:rPr>
        <w:t> </w:t>
      </w:r>
      <w:r>
        <w:rPr>
          <w:sz w:val="24"/>
        </w:rPr>
        <w:t>Klaus</w:t>
      </w:r>
      <w:r>
        <w:rPr>
          <w:spacing w:val="-30"/>
          <w:sz w:val="24"/>
        </w:rPr>
        <w:t> </w:t>
      </w:r>
      <w:r>
        <w:rPr>
          <w:spacing w:val="-3"/>
          <w:sz w:val="24"/>
        </w:rPr>
        <w:t>von</w:t>
      </w:r>
      <w:r>
        <w:rPr>
          <w:spacing w:val="-29"/>
          <w:sz w:val="24"/>
        </w:rPr>
        <w:t> </w:t>
      </w:r>
      <w:r>
        <w:rPr>
          <w:sz w:val="24"/>
        </w:rPr>
        <w:t>Heusinger,</w:t>
      </w:r>
      <w:r>
        <w:rPr>
          <w:spacing w:val="-30"/>
          <w:sz w:val="24"/>
        </w:rPr>
        <w:t> </w:t>
      </w:r>
      <w:r>
        <w:rPr>
          <w:sz w:val="24"/>
        </w:rPr>
        <w:t>Claudia Maienborn, and Paul Portner, 2:1442–1262. Berlin: De Gruyter</w:t>
      </w:r>
      <w:r>
        <w:rPr>
          <w:spacing w:val="-28"/>
          <w:sz w:val="24"/>
        </w:rPr>
        <w:t> </w:t>
      </w:r>
      <w:r>
        <w:rPr>
          <w:sz w:val="24"/>
        </w:rPr>
        <w:t>Mouton.</w:t>
      </w:r>
    </w:p>
    <w:p>
      <w:pPr>
        <w:spacing w:line="204" w:lineRule="auto" w:before="146"/>
        <w:ind w:left="614" w:right="0" w:hanging="479"/>
        <w:jc w:val="left"/>
        <w:rPr>
          <w:sz w:val="24"/>
        </w:rPr>
      </w:pPr>
      <w:r>
        <w:rPr>
          <w:sz w:val="24"/>
        </w:rPr>
        <w:t>Van der Merwe, Christo H. J., Jackie Naudé, and Jan H. Kroeze. 1999. </w:t>
      </w:r>
      <w:r>
        <w:rPr>
          <w:i/>
          <w:sz w:val="24"/>
        </w:rPr>
        <w:t>A Biblical </w:t>
      </w:r>
      <w:r>
        <w:rPr>
          <w:i/>
          <w:sz w:val="24"/>
        </w:rPr>
        <w:t>Hebrew Reference Grammar. </w:t>
      </w:r>
      <w:r>
        <w:rPr>
          <w:sz w:val="24"/>
        </w:rPr>
        <w:t>Sheffield: Sheffield Academic Press.</w:t>
      </w:r>
    </w:p>
    <w:p>
      <w:pPr>
        <w:spacing w:line="314" w:lineRule="exact" w:before="104"/>
        <w:ind w:left="136" w:right="0" w:firstLine="0"/>
        <w:jc w:val="left"/>
        <w:rPr>
          <w:i/>
          <w:sz w:val="24"/>
        </w:rPr>
      </w:pPr>
      <w:r>
        <w:rPr>
          <w:spacing w:val="-4"/>
          <w:sz w:val="24"/>
        </w:rPr>
        <w:t>Waltke,</w:t>
      </w:r>
      <w:r>
        <w:rPr>
          <w:spacing w:val="-32"/>
          <w:sz w:val="24"/>
        </w:rPr>
        <w:t> </w:t>
      </w:r>
      <w:r>
        <w:rPr>
          <w:sz w:val="24"/>
        </w:rPr>
        <w:t>Bruce</w:t>
      </w:r>
      <w:r>
        <w:rPr>
          <w:spacing w:val="-32"/>
          <w:sz w:val="24"/>
        </w:rPr>
        <w:t> </w:t>
      </w:r>
      <w:r>
        <w:rPr>
          <w:sz w:val="24"/>
        </w:rPr>
        <w:t>K.,</w:t>
      </w:r>
      <w:r>
        <w:rPr>
          <w:spacing w:val="-32"/>
          <w:sz w:val="24"/>
        </w:rPr>
        <w:t> </w:t>
      </w:r>
      <w:r>
        <w:rPr>
          <w:sz w:val="24"/>
        </w:rPr>
        <w:t>and</w:t>
      </w:r>
      <w:r>
        <w:rPr>
          <w:spacing w:val="-32"/>
          <w:sz w:val="24"/>
        </w:rPr>
        <w:t> </w:t>
      </w:r>
      <w:r>
        <w:rPr>
          <w:sz w:val="24"/>
        </w:rPr>
        <w:t>M.</w:t>
      </w:r>
      <w:r>
        <w:rPr>
          <w:spacing w:val="-32"/>
          <w:sz w:val="24"/>
        </w:rPr>
        <w:t> </w:t>
      </w:r>
      <w:r>
        <w:rPr>
          <w:sz w:val="24"/>
        </w:rPr>
        <w:t>O’Connor.</w:t>
      </w:r>
      <w:r>
        <w:rPr>
          <w:spacing w:val="-31"/>
          <w:sz w:val="24"/>
        </w:rPr>
        <w:t> </w:t>
      </w:r>
      <w:r>
        <w:rPr>
          <w:sz w:val="24"/>
        </w:rPr>
        <w:t>1990.</w:t>
      </w:r>
      <w:r>
        <w:rPr>
          <w:spacing w:val="-31"/>
          <w:sz w:val="24"/>
        </w:rPr>
        <w:t> </w:t>
      </w:r>
      <w:r>
        <w:rPr>
          <w:i/>
          <w:spacing w:val="-6"/>
          <w:sz w:val="24"/>
        </w:rPr>
        <w:t>An</w:t>
      </w:r>
      <w:r>
        <w:rPr>
          <w:i/>
          <w:spacing w:val="-34"/>
          <w:sz w:val="24"/>
        </w:rPr>
        <w:t> </w:t>
      </w:r>
      <w:r>
        <w:rPr>
          <w:i/>
          <w:sz w:val="24"/>
        </w:rPr>
        <w:t>Introduction</w:t>
      </w:r>
      <w:r>
        <w:rPr>
          <w:i/>
          <w:spacing w:val="-35"/>
          <w:sz w:val="24"/>
        </w:rPr>
        <w:t> </w:t>
      </w:r>
      <w:r>
        <w:rPr>
          <w:i/>
          <w:sz w:val="24"/>
        </w:rPr>
        <w:t>to</w:t>
      </w:r>
      <w:r>
        <w:rPr>
          <w:i/>
          <w:spacing w:val="-34"/>
          <w:sz w:val="24"/>
        </w:rPr>
        <w:t> </w:t>
      </w:r>
      <w:r>
        <w:rPr>
          <w:i/>
          <w:sz w:val="24"/>
        </w:rPr>
        <w:t>Biblical</w:t>
      </w:r>
      <w:r>
        <w:rPr>
          <w:i/>
          <w:spacing w:val="-34"/>
          <w:sz w:val="24"/>
        </w:rPr>
        <w:t> </w:t>
      </w:r>
      <w:r>
        <w:rPr>
          <w:i/>
          <w:sz w:val="24"/>
        </w:rPr>
        <w:t>Hebrew</w:t>
      </w:r>
      <w:r>
        <w:rPr>
          <w:i/>
          <w:spacing w:val="-34"/>
          <w:sz w:val="24"/>
        </w:rPr>
        <w:t> </w:t>
      </w:r>
      <w:r>
        <w:rPr>
          <w:i/>
          <w:sz w:val="24"/>
        </w:rPr>
        <w:t>Syntax.</w:t>
      </w:r>
    </w:p>
    <w:p>
      <w:pPr>
        <w:pStyle w:val="BodyText"/>
        <w:spacing w:line="312" w:lineRule="exact"/>
        <w:ind w:left="614"/>
      </w:pPr>
      <w:r>
        <w:rPr/>
        <w:t>Winona Lake: Eisenbrauns.</w:t>
      </w:r>
    </w:p>
    <w:p>
      <w:pPr>
        <w:pStyle w:val="BodyText"/>
        <w:spacing w:line="206" w:lineRule="auto" w:before="133"/>
        <w:ind w:left="614" w:hanging="479"/>
      </w:pPr>
      <w:r>
        <w:rPr/>
        <w:t>Wilson, James Douglas. 2014. “Verbal Valency in Biblical Hebrew: An Analysis of the Valency of </w:t>
      </w:r>
      <w:r>
        <w:rPr>
          <w:rFonts w:ascii="BABEL Unicode" w:hAnsi="BABEL Unicode" w:cs="BABEL Unicode"/>
          <w:rtl/>
        </w:rPr>
        <w:t>עבר</w:t>
      </w:r>
      <w:r>
        <w:rPr/>
        <w:t>.” Master’s thesis, Asbury Theological Seminary</w:t>
      </w:r>
      <w:r>
        <w:rPr/>
        <w:t>.</w:t>
      </w:r>
    </w:p>
    <w:sectPr>
      <w:pgSz w:w="12240" w:h="15840"/>
      <w:pgMar w:header="996" w:footer="1582" w:top="1500" w:bottom="1780" w:left="170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7">
    <w:altName w:val="LM Roman 17"/>
    <w:charset w:val="0"/>
    <w:family w:val="auto"/>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Mono 12">
    <w:altName w:val="LM Mono 12"/>
    <w:charset w:val="0"/>
    <w:family w:val="modern"/>
    <w:pitch w:val="fixed"/>
  </w:font>
  <w:font w:name="LM Roman Caps 10">
    <w:altName w:val="LM Roman Caps 10"/>
    <w:charset w:val="0"/>
    <w:family w:val="auto"/>
    <w:pitch w:val="variable"/>
  </w:font>
  <w:font w:name="BABEL Unicode">
    <w:altName w:val="BABEL Unicode"/>
    <w:charset w:val="0"/>
    <w:family w:val="roman"/>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301.373993pt;margin-top:699.41449pt;width:9.3pt;height:18.850pt;mso-position-horizontal-relative:page;mso-position-vertical-relative:page;z-index:-15975424" type="#_x0000_t202" filled="false" stroked="false">
          <v:textbox inset="0,0,0,0">
            <w:txbxContent>
              <w:p>
                <w:pPr>
                  <w:pStyle w:val="BodyText"/>
                  <w:spacing w:before="19"/>
                  <w:ind w:left="60"/>
                </w:pPr>
                <w:r>
                  <w:rPr/>
                  <w:fldChar w:fldCharType="begin"/>
                </w:r>
                <w:r>
                  <w:rPr>
                    <w:w w:val="99"/>
                  </w:rPr>
                  <w:instrText> PAGE  \* roman </w:instrText>
                </w:r>
                <w:r>
                  <w:rPr/>
                  <w:fldChar w:fldCharType="separate"/>
                </w:r>
                <w:r>
                  <w:rPr/>
                  <w:t>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9.747986pt;margin-top:699.41449pt;width:12.55pt;height:18.850pt;mso-position-horizontal-relative:page;mso-position-vertical-relative:page;z-index:-15973376" type="#_x0000_t202" filled="false" stroked="false">
          <v:textbox inset="0,0,0,0">
            <w:txbxContent>
              <w:p>
                <w:pPr>
                  <w:pStyle w:val="BodyText"/>
                  <w:spacing w:before="19"/>
                  <w:ind w:left="60"/>
                </w:pPr>
                <w:r>
                  <w:rPr/>
                  <w:fldChar w:fldCharType="begin"/>
                </w:r>
                <w:r>
                  <w:rPr/>
                  <w:instrText> PAGE  \* roman </w:instrText>
                </w:r>
                <w:r>
                  <w:rPr/>
                  <w:fldChar w:fldCharType="separate"/>
                </w:r>
                <w:r>
                  <w:rPr/>
                  <w:t>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7.141998pt;margin-top:701.905518pt;width:17.75pt;height:18.850pt;mso-position-horizontal-relative:page;mso-position-vertical-relative:page;z-index:-15971328" type="#_x0000_t202" filled="false" stroked="false">
          <v:textbox inset="0,0,0,0">
            <w:txbxContent>
              <w:p>
                <w:pPr>
                  <w:pStyle w:val="BodyText"/>
                  <w:spacing w:before="19"/>
                  <w:ind w:left="60"/>
                </w:pPr>
                <w:r>
                  <w:rPr/>
                  <w:fldChar w:fldCharType="begin"/>
                </w:r>
                <w:r>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5974912" from="91.801003pt,67.782997pt" to="520.199003pt,67.782997pt" stroked="true" strokeweight=".3985pt" strokecolor="#000000">
          <v:stroke dashstyle="solid"/>
          <w10:wrap type="none"/>
        </v:line>
      </w:pict>
    </w:r>
    <w:r>
      <w:rPr/>
      <w:pict>
        <v:shape style="position:absolute;margin-left:90.801003pt;margin-top:48.776489pt;width:225.2pt;height:18.850pt;mso-position-horizontal-relative:page;mso-position-vertical-relative:page;z-index:-15974400" type="#_x0000_t202" filled="false" stroked="false">
          <v:textbox inset="0,0,0,0">
            <w:txbxContent>
              <w:p>
                <w:pPr>
                  <w:pStyle w:val="BodyText"/>
                  <w:spacing w:before="19"/>
                  <w:ind w:left="20"/>
                </w:pPr>
                <w:r>
                  <w:rPr/>
                  <w:t>Adverbial Noun Phrases in Biblical</w:t>
                </w:r>
                <w:r>
                  <w:rPr>
                    <w:spacing w:val="-33"/>
                  </w:rPr>
                  <w:t> </w:t>
                </w:r>
                <w:r>
                  <w:rPr/>
                  <w:t>Hebrew</w:t>
                </w:r>
              </w:p>
            </w:txbxContent>
          </v:textbox>
          <w10:wrap type="none"/>
        </v:shape>
      </w:pict>
    </w:r>
    <w:r>
      <w:rPr/>
      <w:pict>
        <v:shape style="position:absolute;margin-left:413.802002pt;margin-top:48.776489pt;width:107.4pt;height:18.850pt;mso-position-horizontal-relative:page;mso-position-vertical-relative:page;z-index:-15973888" type="#_x0000_t202" filled="false" stroked="false">
          <v:textbox inset="0,0,0,0">
            <w:txbxContent>
              <w:p>
                <w:pPr>
                  <w:pStyle w:val="BodyText"/>
                  <w:spacing w:before="19"/>
                  <w:ind w:left="20"/>
                </w:pPr>
                <w:r>
                  <w:rPr/>
                  <w:t>Jacques E. J. Boulet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5972864" from="91.801003pt,67.782997pt" to="520.199003pt,67.782997pt" stroked="true" strokeweight=".3985pt" strokecolor="#000000">
          <v:stroke dashstyle="solid"/>
          <w10:wrap type="none"/>
        </v:line>
      </w:pict>
    </w:r>
    <w:r>
      <w:rPr/>
      <w:pict>
        <v:shape style="position:absolute;margin-left:90.801003pt;margin-top:48.776489pt;width:225.2pt;height:18.850pt;mso-position-horizontal-relative:page;mso-position-vertical-relative:page;z-index:-15972352" type="#_x0000_t202" filled="false" stroked="false">
          <v:textbox inset="0,0,0,0">
            <w:txbxContent>
              <w:p>
                <w:pPr>
                  <w:pStyle w:val="BodyText"/>
                  <w:spacing w:before="19"/>
                  <w:ind w:left="20"/>
                </w:pPr>
                <w:r>
                  <w:rPr/>
                  <w:t>Adverbial Noun Phrases in Biblical</w:t>
                </w:r>
                <w:r>
                  <w:rPr>
                    <w:spacing w:val="-33"/>
                  </w:rPr>
                  <w:t> </w:t>
                </w:r>
                <w:r>
                  <w:rPr/>
                  <w:t>Hebrew</w:t>
                </w:r>
              </w:p>
            </w:txbxContent>
          </v:textbox>
          <w10:wrap type="none"/>
        </v:shape>
      </w:pict>
    </w:r>
    <w:r>
      <w:rPr/>
      <w:pict>
        <v:shape style="position:absolute;margin-left:413.802002pt;margin-top:48.776489pt;width:107.4pt;height:18.850pt;mso-position-horizontal-relative:page;mso-position-vertical-relative:page;z-index:-15971840" type="#_x0000_t202" filled="false" stroked="false">
          <v:textbox inset="0,0,0,0">
            <w:txbxContent>
              <w:p>
                <w:pPr>
                  <w:pStyle w:val="BodyText"/>
                  <w:spacing w:before="19"/>
                  <w:ind w:left="20"/>
                </w:pPr>
                <w:r>
                  <w:rPr/>
                  <w:t>Jacques E. J. Boulet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5"/>
      <w:numFmt w:val="decimal"/>
      <w:lvlText w:val="%1"/>
      <w:lvlJc w:val="left"/>
      <w:pPr>
        <w:ind w:left="835" w:hanging="700"/>
        <w:jc w:val="left"/>
      </w:pPr>
      <w:rPr>
        <w:rFonts w:hint="default"/>
        <w:lang w:val="en-US" w:eastAsia="en-US" w:bidi="ar-SA"/>
      </w:rPr>
    </w:lvl>
    <w:lvl w:ilvl="1">
      <w:start w:val="1"/>
      <w:numFmt w:val="decimal"/>
      <w:lvlText w:val="%1.%2"/>
      <w:lvlJc w:val="left"/>
      <w:pPr>
        <w:ind w:left="835" w:hanging="700"/>
        <w:jc w:val="left"/>
      </w:pPr>
      <w:rPr>
        <w:rFonts w:hint="default" w:ascii="LM Roman 12" w:hAnsi="LM Roman 12" w:eastAsia="LM Roman 12" w:cs="LM Roman 12"/>
        <w:b/>
        <w:bCs/>
        <w:w w:val="102"/>
        <w:sz w:val="28"/>
        <w:szCs w:val="28"/>
        <w:lang w:val="en-US" w:eastAsia="en-US" w:bidi="ar-SA"/>
      </w:rPr>
    </w:lvl>
    <w:lvl w:ilvl="2">
      <w:start w:val="0"/>
      <w:numFmt w:val="bullet"/>
      <w:lvlText w:val="•"/>
      <w:lvlJc w:val="left"/>
      <w:pPr>
        <w:ind w:left="2448" w:hanging="700"/>
      </w:pPr>
      <w:rPr>
        <w:rFonts w:hint="default"/>
        <w:lang w:val="en-US" w:eastAsia="en-US" w:bidi="ar-SA"/>
      </w:rPr>
    </w:lvl>
    <w:lvl w:ilvl="3">
      <w:start w:val="0"/>
      <w:numFmt w:val="bullet"/>
      <w:lvlText w:val="•"/>
      <w:lvlJc w:val="left"/>
      <w:pPr>
        <w:ind w:left="3252" w:hanging="700"/>
      </w:pPr>
      <w:rPr>
        <w:rFonts w:hint="default"/>
        <w:lang w:val="en-US" w:eastAsia="en-US" w:bidi="ar-SA"/>
      </w:rPr>
    </w:lvl>
    <w:lvl w:ilvl="4">
      <w:start w:val="0"/>
      <w:numFmt w:val="bullet"/>
      <w:lvlText w:val="•"/>
      <w:lvlJc w:val="left"/>
      <w:pPr>
        <w:ind w:left="4056" w:hanging="700"/>
      </w:pPr>
      <w:rPr>
        <w:rFonts w:hint="default"/>
        <w:lang w:val="en-US" w:eastAsia="en-US" w:bidi="ar-SA"/>
      </w:rPr>
    </w:lvl>
    <w:lvl w:ilvl="5">
      <w:start w:val="0"/>
      <w:numFmt w:val="bullet"/>
      <w:lvlText w:val="•"/>
      <w:lvlJc w:val="left"/>
      <w:pPr>
        <w:ind w:left="4860" w:hanging="700"/>
      </w:pPr>
      <w:rPr>
        <w:rFonts w:hint="default"/>
        <w:lang w:val="en-US" w:eastAsia="en-US" w:bidi="ar-SA"/>
      </w:rPr>
    </w:lvl>
    <w:lvl w:ilvl="6">
      <w:start w:val="0"/>
      <w:numFmt w:val="bullet"/>
      <w:lvlText w:val="•"/>
      <w:lvlJc w:val="left"/>
      <w:pPr>
        <w:ind w:left="5664" w:hanging="700"/>
      </w:pPr>
      <w:rPr>
        <w:rFonts w:hint="default"/>
        <w:lang w:val="en-US" w:eastAsia="en-US" w:bidi="ar-SA"/>
      </w:rPr>
    </w:lvl>
    <w:lvl w:ilvl="7">
      <w:start w:val="0"/>
      <w:numFmt w:val="bullet"/>
      <w:lvlText w:val="•"/>
      <w:lvlJc w:val="left"/>
      <w:pPr>
        <w:ind w:left="6468" w:hanging="700"/>
      </w:pPr>
      <w:rPr>
        <w:rFonts w:hint="default"/>
        <w:lang w:val="en-US" w:eastAsia="en-US" w:bidi="ar-SA"/>
      </w:rPr>
    </w:lvl>
    <w:lvl w:ilvl="8">
      <w:start w:val="0"/>
      <w:numFmt w:val="bullet"/>
      <w:lvlText w:val="•"/>
      <w:lvlJc w:val="left"/>
      <w:pPr>
        <w:ind w:left="7272" w:hanging="700"/>
      </w:pPr>
      <w:rPr>
        <w:rFonts w:hint="default"/>
        <w:lang w:val="en-US" w:eastAsia="en-US" w:bidi="ar-SA"/>
      </w:rPr>
    </w:lvl>
  </w:abstractNum>
  <w:abstractNum w:abstractNumId="3">
    <w:multiLevelType w:val="hybridMultilevel"/>
    <w:lvl w:ilvl="0">
      <w:start w:val="4"/>
      <w:numFmt w:val="decimal"/>
      <w:lvlText w:val="%1"/>
      <w:lvlJc w:val="left"/>
      <w:pPr>
        <w:ind w:left="835" w:hanging="700"/>
        <w:jc w:val="left"/>
      </w:pPr>
      <w:rPr>
        <w:rFonts w:hint="default"/>
        <w:lang w:val="en-US" w:eastAsia="en-US" w:bidi="ar-SA"/>
      </w:rPr>
    </w:lvl>
    <w:lvl w:ilvl="1">
      <w:start w:val="1"/>
      <w:numFmt w:val="decimal"/>
      <w:lvlText w:val="%1.%2"/>
      <w:lvlJc w:val="left"/>
      <w:pPr>
        <w:ind w:left="835" w:hanging="700"/>
        <w:jc w:val="left"/>
      </w:pPr>
      <w:rPr>
        <w:rFonts w:hint="default" w:ascii="LM Roman 12" w:hAnsi="LM Roman 12" w:eastAsia="LM Roman 12" w:cs="LM Roman 12"/>
        <w:b/>
        <w:bCs/>
        <w:w w:val="102"/>
        <w:sz w:val="28"/>
        <w:szCs w:val="28"/>
        <w:lang w:val="en-US" w:eastAsia="en-US" w:bidi="ar-SA"/>
      </w:rPr>
    </w:lvl>
    <w:lvl w:ilvl="2">
      <w:start w:val="0"/>
      <w:numFmt w:val="bullet"/>
      <w:lvlText w:val="•"/>
      <w:lvlJc w:val="left"/>
      <w:pPr>
        <w:ind w:left="1786" w:hanging="700"/>
      </w:pPr>
      <w:rPr>
        <w:rFonts w:hint="default"/>
        <w:lang w:val="en-US" w:eastAsia="en-US" w:bidi="ar-SA"/>
      </w:rPr>
    </w:lvl>
    <w:lvl w:ilvl="3">
      <w:start w:val="0"/>
      <w:numFmt w:val="bullet"/>
      <w:lvlText w:val="•"/>
      <w:lvlJc w:val="left"/>
      <w:pPr>
        <w:ind w:left="2673" w:hanging="700"/>
      </w:pPr>
      <w:rPr>
        <w:rFonts w:hint="default"/>
        <w:lang w:val="en-US" w:eastAsia="en-US" w:bidi="ar-SA"/>
      </w:rPr>
    </w:lvl>
    <w:lvl w:ilvl="4">
      <w:start w:val="0"/>
      <w:numFmt w:val="bullet"/>
      <w:lvlText w:val="•"/>
      <w:lvlJc w:val="left"/>
      <w:pPr>
        <w:ind w:left="3560" w:hanging="700"/>
      </w:pPr>
      <w:rPr>
        <w:rFonts w:hint="default"/>
        <w:lang w:val="en-US" w:eastAsia="en-US" w:bidi="ar-SA"/>
      </w:rPr>
    </w:lvl>
    <w:lvl w:ilvl="5">
      <w:start w:val="0"/>
      <w:numFmt w:val="bullet"/>
      <w:lvlText w:val="•"/>
      <w:lvlJc w:val="left"/>
      <w:pPr>
        <w:ind w:left="4446" w:hanging="700"/>
      </w:pPr>
      <w:rPr>
        <w:rFonts w:hint="default"/>
        <w:lang w:val="en-US" w:eastAsia="en-US" w:bidi="ar-SA"/>
      </w:rPr>
    </w:lvl>
    <w:lvl w:ilvl="6">
      <w:start w:val="0"/>
      <w:numFmt w:val="bullet"/>
      <w:lvlText w:val="•"/>
      <w:lvlJc w:val="left"/>
      <w:pPr>
        <w:ind w:left="5333" w:hanging="700"/>
      </w:pPr>
      <w:rPr>
        <w:rFonts w:hint="default"/>
        <w:lang w:val="en-US" w:eastAsia="en-US" w:bidi="ar-SA"/>
      </w:rPr>
    </w:lvl>
    <w:lvl w:ilvl="7">
      <w:start w:val="0"/>
      <w:numFmt w:val="bullet"/>
      <w:lvlText w:val="•"/>
      <w:lvlJc w:val="left"/>
      <w:pPr>
        <w:ind w:left="6220" w:hanging="700"/>
      </w:pPr>
      <w:rPr>
        <w:rFonts w:hint="default"/>
        <w:lang w:val="en-US" w:eastAsia="en-US" w:bidi="ar-SA"/>
      </w:rPr>
    </w:lvl>
    <w:lvl w:ilvl="8">
      <w:start w:val="0"/>
      <w:numFmt w:val="bullet"/>
      <w:lvlText w:val="•"/>
      <w:lvlJc w:val="left"/>
      <w:pPr>
        <w:ind w:left="7106" w:hanging="700"/>
      </w:pPr>
      <w:rPr>
        <w:rFonts w:hint="default"/>
        <w:lang w:val="en-US" w:eastAsia="en-US" w:bidi="ar-SA"/>
      </w:rPr>
    </w:lvl>
  </w:abstractNum>
  <w:abstractNum w:abstractNumId="2">
    <w:multiLevelType w:val="hybridMultilevel"/>
    <w:lvl w:ilvl="0">
      <w:start w:val="3"/>
      <w:numFmt w:val="decimal"/>
      <w:lvlText w:val="%1"/>
      <w:lvlJc w:val="left"/>
      <w:pPr>
        <w:ind w:left="835" w:hanging="700"/>
        <w:jc w:val="left"/>
      </w:pPr>
      <w:rPr>
        <w:rFonts w:hint="default"/>
        <w:lang w:val="en-US" w:eastAsia="en-US" w:bidi="ar-SA"/>
      </w:rPr>
    </w:lvl>
    <w:lvl w:ilvl="1">
      <w:start w:val="1"/>
      <w:numFmt w:val="decimal"/>
      <w:lvlText w:val="%1.%2"/>
      <w:lvlJc w:val="left"/>
      <w:pPr>
        <w:ind w:left="835" w:hanging="700"/>
        <w:jc w:val="left"/>
      </w:pPr>
      <w:rPr>
        <w:rFonts w:hint="default" w:ascii="LM Roman 12" w:hAnsi="LM Roman 12" w:eastAsia="LM Roman 12" w:cs="LM Roman 12"/>
        <w:b/>
        <w:bCs/>
        <w:w w:val="102"/>
        <w:sz w:val="28"/>
        <w:szCs w:val="28"/>
        <w:lang w:val="en-US" w:eastAsia="en-US" w:bidi="ar-SA"/>
      </w:rPr>
    </w:lvl>
    <w:lvl w:ilvl="2">
      <w:start w:val="0"/>
      <w:numFmt w:val="bullet"/>
      <w:lvlText w:val="•"/>
      <w:lvlJc w:val="left"/>
      <w:pPr>
        <w:ind w:left="1733" w:hanging="700"/>
      </w:pPr>
      <w:rPr>
        <w:rFonts w:hint="default"/>
        <w:lang w:val="en-US" w:eastAsia="en-US" w:bidi="ar-SA"/>
      </w:rPr>
    </w:lvl>
    <w:lvl w:ilvl="3">
      <w:start w:val="0"/>
      <w:numFmt w:val="bullet"/>
      <w:lvlText w:val="•"/>
      <w:lvlJc w:val="left"/>
      <w:pPr>
        <w:ind w:left="2626" w:hanging="700"/>
      </w:pPr>
      <w:rPr>
        <w:rFonts w:hint="default"/>
        <w:lang w:val="en-US" w:eastAsia="en-US" w:bidi="ar-SA"/>
      </w:rPr>
    </w:lvl>
    <w:lvl w:ilvl="4">
      <w:start w:val="0"/>
      <w:numFmt w:val="bullet"/>
      <w:lvlText w:val="•"/>
      <w:lvlJc w:val="left"/>
      <w:pPr>
        <w:ind w:left="3520" w:hanging="700"/>
      </w:pPr>
      <w:rPr>
        <w:rFonts w:hint="default"/>
        <w:lang w:val="en-US" w:eastAsia="en-US" w:bidi="ar-SA"/>
      </w:rPr>
    </w:lvl>
    <w:lvl w:ilvl="5">
      <w:start w:val="0"/>
      <w:numFmt w:val="bullet"/>
      <w:lvlText w:val="•"/>
      <w:lvlJc w:val="left"/>
      <w:pPr>
        <w:ind w:left="4413" w:hanging="700"/>
      </w:pPr>
      <w:rPr>
        <w:rFonts w:hint="default"/>
        <w:lang w:val="en-US" w:eastAsia="en-US" w:bidi="ar-SA"/>
      </w:rPr>
    </w:lvl>
    <w:lvl w:ilvl="6">
      <w:start w:val="0"/>
      <w:numFmt w:val="bullet"/>
      <w:lvlText w:val="•"/>
      <w:lvlJc w:val="left"/>
      <w:pPr>
        <w:ind w:left="5306" w:hanging="700"/>
      </w:pPr>
      <w:rPr>
        <w:rFonts w:hint="default"/>
        <w:lang w:val="en-US" w:eastAsia="en-US" w:bidi="ar-SA"/>
      </w:rPr>
    </w:lvl>
    <w:lvl w:ilvl="7">
      <w:start w:val="0"/>
      <w:numFmt w:val="bullet"/>
      <w:lvlText w:val="•"/>
      <w:lvlJc w:val="left"/>
      <w:pPr>
        <w:ind w:left="6200" w:hanging="700"/>
      </w:pPr>
      <w:rPr>
        <w:rFonts w:hint="default"/>
        <w:lang w:val="en-US" w:eastAsia="en-US" w:bidi="ar-SA"/>
      </w:rPr>
    </w:lvl>
    <w:lvl w:ilvl="8">
      <w:start w:val="0"/>
      <w:numFmt w:val="bullet"/>
      <w:lvlText w:val="•"/>
      <w:lvlJc w:val="left"/>
      <w:pPr>
        <w:ind w:left="7093" w:hanging="700"/>
      </w:pPr>
      <w:rPr>
        <w:rFonts w:hint="default"/>
        <w:lang w:val="en-US" w:eastAsia="en-US" w:bidi="ar-SA"/>
      </w:rPr>
    </w:lvl>
  </w:abstractNum>
  <w:abstractNum w:abstractNumId="1">
    <w:multiLevelType w:val="hybridMultilevel"/>
    <w:lvl w:ilvl="0">
      <w:start w:val="1"/>
      <w:numFmt w:val="decimal"/>
      <w:lvlText w:val="%1"/>
      <w:lvlJc w:val="left"/>
      <w:pPr>
        <w:ind w:left="673" w:hanging="538"/>
        <w:jc w:val="left"/>
      </w:pPr>
      <w:rPr>
        <w:rFonts w:hint="default" w:ascii="LM Roman 12" w:hAnsi="LM Roman 12" w:eastAsia="LM Roman 12" w:cs="LM Roman 12"/>
        <w:b/>
        <w:bCs/>
        <w:w w:val="101"/>
        <w:sz w:val="34"/>
        <w:szCs w:val="34"/>
        <w:lang w:val="en-US" w:eastAsia="en-US" w:bidi="ar-SA"/>
      </w:rPr>
    </w:lvl>
    <w:lvl w:ilvl="1">
      <w:start w:val="1"/>
      <w:numFmt w:val="decimal"/>
      <w:lvlText w:val="%2."/>
      <w:lvlJc w:val="left"/>
      <w:pPr>
        <w:ind w:left="594" w:hanging="222"/>
        <w:jc w:val="left"/>
      </w:pPr>
      <w:rPr>
        <w:rFonts w:hint="default" w:ascii="LM Roman 10" w:hAnsi="LM Roman 10" w:eastAsia="LM Roman 10" w:cs="LM Roman 10"/>
        <w:w w:val="99"/>
        <w:sz w:val="20"/>
        <w:szCs w:val="20"/>
        <w:lang w:val="en-US" w:eastAsia="en-US" w:bidi="ar-SA"/>
      </w:rPr>
    </w:lvl>
    <w:lvl w:ilvl="2">
      <w:start w:val="0"/>
      <w:numFmt w:val="bullet"/>
      <w:lvlText w:val="•"/>
      <w:lvlJc w:val="left"/>
      <w:pPr>
        <w:ind w:left="1591" w:hanging="222"/>
      </w:pPr>
      <w:rPr>
        <w:rFonts w:hint="default"/>
        <w:lang w:val="en-US" w:eastAsia="en-US" w:bidi="ar-SA"/>
      </w:rPr>
    </w:lvl>
    <w:lvl w:ilvl="3">
      <w:start w:val="0"/>
      <w:numFmt w:val="bullet"/>
      <w:lvlText w:val="•"/>
      <w:lvlJc w:val="left"/>
      <w:pPr>
        <w:ind w:left="2502" w:hanging="222"/>
      </w:pPr>
      <w:rPr>
        <w:rFonts w:hint="default"/>
        <w:lang w:val="en-US" w:eastAsia="en-US" w:bidi="ar-SA"/>
      </w:rPr>
    </w:lvl>
    <w:lvl w:ilvl="4">
      <w:start w:val="0"/>
      <w:numFmt w:val="bullet"/>
      <w:lvlText w:val="•"/>
      <w:lvlJc w:val="left"/>
      <w:pPr>
        <w:ind w:left="3413" w:hanging="222"/>
      </w:pPr>
      <w:rPr>
        <w:rFonts w:hint="default"/>
        <w:lang w:val="en-US" w:eastAsia="en-US" w:bidi="ar-SA"/>
      </w:rPr>
    </w:lvl>
    <w:lvl w:ilvl="5">
      <w:start w:val="0"/>
      <w:numFmt w:val="bullet"/>
      <w:lvlText w:val="•"/>
      <w:lvlJc w:val="left"/>
      <w:pPr>
        <w:ind w:left="4324" w:hanging="222"/>
      </w:pPr>
      <w:rPr>
        <w:rFonts w:hint="default"/>
        <w:lang w:val="en-US" w:eastAsia="en-US" w:bidi="ar-SA"/>
      </w:rPr>
    </w:lvl>
    <w:lvl w:ilvl="6">
      <w:start w:val="0"/>
      <w:numFmt w:val="bullet"/>
      <w:lvlText w:val="•"/>
      <w:lvlJc w:val="left"/>
      <w:pPr>
        <w:ind w:left="5235" w:hanging="222"/>
      </w:pPr>
      <w:rPr>
        <w:rFonts w:hint="default"/>
        <w:lang w:val="en-US" w:eastAsia="en-US" w:bidi="ar-SA"/>
      </w:rPr>
    </w:lvl>
    <w:lvl w:ilvl="7">
      <w:start w:val="0"/>
      <w:numFmt w:val="bullet"/>
      <w:lvlText w:val="•"/>
      <w:lvlJc w:val="left"/>
      <w:pPr>
        <w:ind w:left="6146" w:hanging="222"/>
      </w:pPr>
      <w:rPr>
        <w:rFonts w:hint="default"/>
        <w:lang w:val="en-US" w:eastAsia="en-US" w:bidi="ar-SA"/>
      </w:rPr>
    </w:lvl>
    <w:lvl w:ilvl="8">
      <w:start w:val="0"/>
      <w:numFmt w:val="bullet"/>
      <w:lvlText w:val="•"/>
      <w:lvlJc w:val="left"/>
      <w:pPr>
        <w:ind w:left="7057" w:hanging="222"/>
      </w:pPr>
      <w:rPr>
        <w:rFonts w:hint="default"/>
        <w:lang w:val="en-US" w:eastAsia="en-US" w:bidi="ar-SA"/>
      </w:rPr>
    </w:lvl>
  </w:abstractNum>
  <w:abstractNum w:abstractNumId="0">
    <w:multiLevelType w:val="hybridMultilevel"/>
    <w:lvl w:ilvl="0">
      <w:start w:val="1"/>
      <w:numFmt w:val="decimal"/>
      <w:lvlText w:val="%1"/>
      <w:lvlJc w:val="left"/>
      <w:pPr>
        <w:ind w:left="494" w:hanging="359"/>
        <w:jc w:val="left"/>
      </w:pPr>
      <w:rPr>
        <w:rFonts w:hint="default" w:ascii="LM Roman 12" w:hAnsi="LM Roman 12" w:eastAsia="LM Roman 12" w:cs="LM Roman 12"/>
        <w:b/>
        <w:bCs/>
        <w:w w:val="99"/>
        <w:sz w:val="24"/>
        <w:szCs w:val="24"/>
        <w:lang w:val="en-US" w:eastAsia="en-US" w:bidi="ar-SA"/>
      </w:rPr>
    </w:lvl>
    <w:lvl w:ilvl="1">
      <w:start w:val="1"/>
      <w:numFmt w:val="decimal"/>
      <w:lvlText w:val="%1.%2"/>
      <w:lvlJc w:val="left"/>
      <w:pPr>
        <w:ind w:left="1044" w:hanging="550"/>
        <w:jc w:val="left"/>
      </w:pPr>
      <w:rPr>
        <w:rFonts w:hint="default" w:ascii="LM Roman 12" w:hAnsi="LM Roman 12" w:eastAsia="LM Roman 12" w:cs="LM Roman 12"/>
        <w:w w:val="99"/>
        <w:sz w:val="24"/>
        <w:szCs w:val="24"/>
        <w:lang w:val="en-US" w:eastAsia="en-US" w:bidi="ar-SA"/>
      </w:rPr>
    </w:lvl>
    <w:lvl w:ilvl="2">
      <w:start w:val="0"/>
      <w:numFmt w:val="bullet"/>
      <w:lvlText w:val="•"/>
      <w:lvlJc w:val="left"/>
      <w:pPr>
        <w:ind w:left="1911" w:hanging="550"/>
      </w:pPr>
      <w:rPr>
        <w:rFonts w:hint="default"/>
        <w:lang w:val="en-US" w:eastAsia="en-US" w:bidi="ar-SA"/>
      </w:rPr>
    </w:lvl>
    <w:lvl w:ilvl="3">
      <w:start w:val="0"/>
      <w:numFmt w:val="bullet"/>
      <w:lvlText w:val="•"/>
      <w:lvlJc w:val="left"/>
      <w:pPr>
        <w:ind w:left="2782" w:hanging="550"/>
      </w:pPr>
      <w:rPr>
        <w:rFonts w:hint="default"/>
        <w:lang w:val="en-US" w:eastAsia="en-US" w:bidi="ar-SA"/>
      </w:rPr>
    </w:lvl>
    <w:lvl w:ilvl="4">
      <w:start w:val="0"/>
      <w:numFmt w:val="bullet"/>
      <w:lvlText w:val="•"/>
      <w:lvlJc w:val="left"/>
      <w:pPr>
        <w:ind w:left="3653" w:hanging="550"/>
      </w:pPr>
      <w:rPr>
        <w:rFonts w:hint="default"/>
        <w:lang w:val="en-US" w:eastAsia="en-US" w:bidi="ar-SA"/>
      </w:rPr>
    </w:lvl>
    <w:lvl w:ilvl="5">
      <w:start w:val="0"/>
      <w:numFmt w:val="bullet"/>
      <w:lvlText w:val="•"/>
      <w:lvlJc w:val="left"/>
      <w:pPr>
        <w:ind w:left="4524" w:hanging="550"/>
      </w:pPr>
      <w:rPr>
        <w:rFonts w:hint="default"/>
        <w:lang w:val="en-US" w:eastAsia="en-US" w:bidi="ar-SA"/>
      </w:rPr>
    </w:lvl>
    <w:lvl w:ilvl="6">
      <w:start w:val="0"/>
      <w:numFmt w:val="bullet"/>
      <w:lvlText w:val="•"/>
      <w:lvlJc w:val="left"/>
      <w:pPr>
        <w:ind w:left="5395" w:hanging="550"/>
      </w:pPr>
      <w:rPr>
        <w:rFonts w:hint="default"/>
        <w:lang w:val="en-US" w:eastAsia="en-US" w:bidi="ar-SA"/>
      </w:rPr>
    </w:lvl>
    <w:lvl w:ilvl="7">
      <w:start w:val="0"/>
      <w:numFmt w:val="bullet"/>
      <w:lvlText w:val="•"/>
      <w:lvlJc w:val="left"/>
      <w:pPr>
        <w:ind w:left="6266" w:hanging="550"/>
      </w:pPr>
      <w:rPr>
        <w:rFonts w:hint="default"/>
        <w:lang w:val="en-US" w:eastAsia="en-US" w:bidi="ar-SA"/>
      </w:rPr>
    </w:lvl>
    <w:lvl w:ilvl="8">
      <w:start w:val="0"/>
      <w:numFmt w:val="bullet"/>
      <w:lvlText w:val="•"/>
      <w:lvlJc w:val="left"/>
      <w:pPr>
        <w:ind w:left="7137" w:hanging="55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TOC1" w:type="paragraph">
    <w:name w:val="TOC 1"/>
    <w:basedOn w:val="Normal"/>
    <w:uiPriority w:val="1"/>
    <w:qFormat/>
    <w:pPr>
      <w:spacing w:before="188"/>
      <w:ind w:left="494" w:hanging="359"/>
    </w:pPr>
    <w:rPr>
      <w:rFonts w:ascii="LM Roman 12" w:hAnsi="LM Roman 12" w:eastAsia="LM Roman 12" w:cs="LM Roman 12"/>
      <w:b/>
      <w:bCs/>
      <w:sz w:val="24"/>
      <w:szCs w:val="24"/>
      <w:lang w:val="en-US" w:eastAsia="en-US" w:bidi="ar-SA"/>
    </w:rPr>
  </w:style>
  <w:style w:styleId="TOC2" w:type="paragraph">
    <w:name w:val="TOC 2"/>
    <w:basedOn w:val="Normal"/>
    <w:uiPriority w:val="1"/>
    <w:qFormat/>
    <w:pPr>
      <w:spacing w:line="288" w:lineRule="exact"/>
      <w:ind w:left="1044" w:hanging="551"/>
    </w:pPr>
    <w:rPr>
      <w:rFonts w:ascii="LM Roman 12" w:hAnsi="LM Roman 12" w:eastAsia="LM Roman 12" w:cs="LM Roman 12"/>
      <w:sz w:val="24"/>
      <w:szCs w:val="24"/>
      <w:lang w:val="en-US" w:eastAsia="en-US" w:bidi="ar-SA"/>
    </w:rPr>
  </w:style>
  <w:style w:styleId="BodyText" w:type="paragraph">
    <w:name w:val="Body Text"/>
    <w:basedOn w:val="Normal"/>
    <w:uiPriority w:val="1"/>
    <w:qFormat/>
    <w:pPr>
      <w:ind w:left="136"/>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673" w:hanging="538"/>
      <w:outlineLvl w:val="1"/>
    </w:pPr>
    <w:rPr>
      <w:rFonts w:ascii="LM Roman 12" w:hAnsi="LM Roman 12" w:eastAsia="LM Roman 12" w:cs="LM Roman 12"/>
      <w:b/>
      <w:bCs/>
      <w:sz w:val="34"/>
      <w:szCs w:val="34"/>
      <w:lang w:val="en-US" w:eastAsia="en-US" w:bidi="ar-SA"/>
    </w:rPr>
  </w:style>
  <w:style w:styleId="Heading2" w:type="paragraph">
    <w:name w:val="Heading 2"/>
    <w:basedOn w:val="Normal"/>
    <w:uiPriority w:val="1"/>
    <w:qFormat/>
    <w:pPr>
      <w:ind w:left="835" w:hanging="700"/>
      <w:outlineLvl w:val="2"/>
    </w:pPr>
    <w:rPr>
      <w:rFonts w:ascii="LM Roman 12" w:hAnsi="LM Roman 12" w:eastAsia="LM Roman 12" w:cs="LM Roman 12"/>
      <w:b/>
      <w:bCs/>
      <w:sz w:val="28"/>
      <w:szCs w:val="28"/>
      <w:lang w:val="en-US" w:eastAsia="en-US" w:bidi="ar-SA"/>
    </w:rPr>
  </w:style>
  <w:style w:styleId="Heading3" w:type="paragraph">
    <w:name w:val="Heading 3"/>
    <w:basedOn w:val="Normal"/>
    <w:uiPriority w:val="1"/>
    <w:qFormat/>
    <w:pPr>
      <w:spacing w:before="267"/>
      <w:ind w:left="1811" w:right="1132" w:hanging="1"/>
      <w:jc w:val="center"/>
      <w:outlineLvl w:val="3"/>
    </w:pPr>
    <w:rPr>
      <w:rFonts w:ascii="LM Roman 12" w:hAnsi="LM Roman 12" w:eastAsia="LM Roman 12" w:cs="LM Roman 12"/>
      <w:sz w:val="28"/>
      <w:szCs w:val="28"/>
      <w:lang w:val="en-US" w:eastAsia="en-US" w:bidi="ar-SA"/>
    </w:rPr>
  </w:style>
  <w:style w:styleId="Title" w:type="paragraph">
    <w:name w:val="Title"/>
    <w:basedOn w:val="Normal"/>
    <w:uiPriority w:val="1"/>
    <w:qFormat/>
    <w:pPr>
      <w:spacing w:before="103"/>
      <w:ind w:left="1169" w:right="492"/>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35" w:hanging="700"/>
    </w:pPr>
    <w:rPr>
      <w:rFonts w:ascii="LM Roman 12" w:hAnsi="LM Roman 12" w:eastAsia="LM Roman 12" w:cs="LM Roman 12"/>
      <w:lang w:val="en-US" w:eastAsia="en-US" w:bidi="ar-SA"/>
    </w:rPr>
  </w:style>
  <w:style w:styleId="TableParagraph" w:type="paragraph">
    <w:name w:val="Table Paragraph"/>
    <w:basedOn w:val="Normal"/>
    <w:uiPriority w:val="1"/>
    <w:qFormat/>
    <w:pPr>
      <w:spacing w:line="335" w:lineRule="exact"/>
      <w:ind w:left="119"/>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image" Target="media/image1.jpeg"/><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2020-05-21T17:57:15Z</dcterms:created>
  <dcterms:modified xsi:type="dcterms:W3CDTF">2020-05-21T17:57:15Z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2019-05-22T00:00:00Z</vt:filetime>
  </property>
  <property fmtid="{D5CDD505-2E9C-101B-9397-08002B2CF9AE}" pid="3" name="Creator">
    <vt:lpwstr> XeTeX output 2019.05.22:1642</vt:lpwstr>
  </property>
  <property fmtid="{D5CDD505-2E9C-101B-9397-08002B2CF9AE}" pid="4" name="LastSaved">
    <vt:filetime>2020-05-21T00:00:00Z</vt:filetime>
  </property>
</Properties>
</file>