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10"/>
        <w:rPr>
          <w:rFonts w:ascii="Times New Roman"/>
          <w:sz w:val="21"/>
        </w:rPr>
      </w:pPr>
    </w:p>
    <w:p>
      <w:pPr>
        <w:spacing w:line="206" w:lineRule="auto" w:before="168"/>
        <w:ind w:left="1315" w:right="776" w:firstLine="0"/>
        <w:jc w:val="center"/>
        <w:rPr>
          <w:rFonts w:ascii="LM Roman 17"/>
          <w:sz w:val="41"/>
        </w:rPr>
      </w:pPr>
      <w:r>
        <w:rPr>
          <w:rFonts w:ascii="LM Roman 17"/>
          <w:sz w:val="41"/>
        </w:rPr>
        <w:t>The Biblical Hebrew </w:t>
      </w:r>
      <w:r>
        <w:rPr>
          <w:i/>
          <w:sz w:val="41"/>
        </w:rPr>
        <w:t>Beth Essentiae</w:t>
      </w:r>
      <w:r>
        <w:rPr>
          <w:rFonts w:ascii="LM Roman 17"/>
          <w:sz w:val="41"/>
        </w:rPr>
        <w:t>: Predicate Marker</w:t>
      </w:r>
    </w:p>
    <w:p>
      <w:pPr>
        <w:pStyle w:val="Heading3"/>
        <w:spacing w:line="218" w:lineRule="auto" w:before="329"/>
        <w:ind w:right="2899" w:hanging="1"/>
        <w:jc w:val="center"/>
      </w:pPr>
      <w:r>
        <w:rPr/>
        <w:t>Jacques E. J. Boulet University of </w:t>
      </w:r>
      <w:r>
        <w:rPr>
          <w:spacing w:val="-7"/>
        </w:rPr>
        <w:t>Toronto</w:t>
      </w:r>
    </w:p>
    <w:p>
      <w:pPr>
        <w:pStyle w:val="Heading3"/>
        <w:spacing w:line="175" w:lineRule="auto"/>
        <w:ind w:left="3913"/>
      </w:pPr>
      <w:r>
        <w:rPr/>
        <w:t>H. H. Bingham Colloquium in New Testament, Hamilton, ON June 15, 2018</w:t>
      </w:r>
    </w:p>
    <w:p>
      <w:pPr>
        <w:pStyle w:val="BodyText"/>
        <w:rPr>
          <w:sz w:val="40"/>
        </w:rPr>
      </w:pPr>
    </w:p>
    <w:p>
      <w:pPr>
        <w:pStyle w:val="BodyText"/>
        <w:spacing w:before="6"/>
        <w:rPr>
          <w:sz w:val="40"/>
        </w:rPr>
      </w:pPr>
    </w:p>
    <w:p>
      <w:pPr>
        <w:spacing w:before="0"/>
        <w:ind w:left="4278" w:right="0" w:firstLine="0"/>
        <w:jc w:val="left"/>
        <w:rPr>
          <w:rFonts w:ascii="LM Roman 10"/>
          <w:b/>
          <w:sz w:val="22"/>
        </w:rPr>
      </w:pPr>
      <w:r>
        <w:rPr>
          <w:rFonts w:ascii="LM Roman 10"/>
          <w:b/>
          <w:sz w:val="22"/>
        </w:rPr>
        <w:t>Abstract</w:t>
      </w:r>
    </w:p>
    <w:p>
      <w:pPr>
        <w:spacing w:line="208" w:lineRule="auto" w:before="140"/>
        <w:ind w:left="1072" w:right="532" w:firstLine="327"/>
        <w:jc w:val="left"/>
        <w:rPr>
          <w:rFonts w:ascii="LM Roman 10"/>
          <w:sz w:val="22"/>
        </w:rPr>
      </w:pPr>
      <w:r>
        <w:rPr>
          <w:rFonts w:ascii="LM Roman 10"/>
          <w:sz w:val="22"/>
        </w:rPr>
        <w:t>The</w:t>
      </w:r>
      <w:r>
        <w:rPr>
          <w:rFonts w:ascii="LM Roman 10"/>
          <w:spacing w:val="-16"/>
          <w:sz w:val="22"/>
        </w:rPr>
        <w:t> </w:t>
      </w:r>
      <w:r>
        <w:rPr>
          <w:rFonts w:ascii="LM Roman 10"/>
          <w:sz w:val="22"/>
        </w:rPr>
        <w:t>Biblical</w:t>
      </w:r>
      <w:r>
        <w:rPr>
          <w:rFonts w:ascii="LM Roman 10"/>
          <w:spacing w:val="-15"/>
          <w:sz w:val="22"/>
        </w:rPr>
        <w:t> </w:t>
      </w:r>
      <w:r>
        <w:rPr>
          <w:rFonts w:ascii="LM Roman 10"/>
          <w:sz w:val="22"/>
        </w:rPr>
        <w:t>Hebrew</w:t>
      </w:r>
      <w:r>
        <w:rPr>
          <w:rFonts w:ascii="LM Roman 10"/>
          <w:spacing w:val="-16"/>
          <w:sz w:val="22"/>
        </w:rPr>
        <w:t> </w:t>
      </w:r>
      <w:r>
        <w:rPr>
          <w:rFonts w:ascii="LM Roman 10"/>
          <w:sz w:val="22"/>
        </w:rPr>
        <w:t>(BH)</w:t>
      </w:r>
      <w:r>
        <w:rPr>
          <w:rFonts w:ascii="LM Roman 10"/>
          <w:spacing w:val="-15"/>
          <w:sz w:val="22"/>
        </w:rPr>
        <w:t> </w:t>
      </w:r>
      <w:r>
        <w:rPr>
          <w:rFonts w:ascii="LM Roman 10"/>
          <w:sz w:val="22"/>
        </w:rPr>
        <w:t>preposition</w:t>
      </w:r>
      <w:r>
        <w:rPr>
          <w:rFonts w:ascii="LM Roman 10"/>
          <w:spacing w:val="-16"/>
          <w:sz w:val="22"/>
        </w:rPr>
        <w:t> </w:t>
      </w:r>
      <w:r>
        <w:rPr>
          <w:rFonts w:ascii="LM Roman 10"/>
          <w:sz w:val="22"/>
        </w:rPr>
        <w:t>beth</w:t>
      </w:r>
      <w:r>
        <w:rPr>
          <w:rFonts w:ascii="LM Roman 10"/>
          <w:spacing w:val="-15"/>
          <w:sz w:val="22"/>
        </w:rPr>
        <w:t> </w:t>
      </w:r>
      <w:r>
        <w:rPr>
          <w:rFonts w:ascii="LM Roman 10"/>
          <w:sz w:val="22"/>
        </w:rPr>
        <w:t>is</w:t>
      </w:r>
      <w:r>
        <w:rPr>
          <w:rFonts w:ascii="LM Roman 10"/>
          <w:spacing w:val="-16"/>
          <w:sz w:val="22"/>
        </w:rPr>
        <w:t> </w:t>
      </w:r>
      <w:r>
        <w:rPr>
          <w:rFonts w:ascii="LM Roman 10"/>
          <w:sz w:val="22"/>
        </w:rPr>
        <w:t>used</w:t>
      </w:r>
      <w:r>
        <w:rPr>
          <w:rFonts w:ascii="LM Roman 10"/>
          <w:spacing w:val="-15"/>
          <w:sz w:val="22"/>
        </w:rPr>
        <w:t> </w:t>
      </w:r>
      <w:r>
        <w:rPr>
          <w:rFonts w:ascii="LM Roman 10"/>
          <w:sz w:val="22"/>
        </w:rPr>
        <w:t>with</w:t>
      </w:r>
      <w:r>
        <w:rPr>
          <w:rFonts w:ascii="LM Roman 10"/>
          <w:spacing w:val="-16"/>
          <w:sz w:val="22"/>
        </w:rPr>
        <w:t> </w:t>
      </w:r>
      <w:r>
        <w:rPr>
          <w:rFonts w:ascii="LM Roman 10"/>
          <w:sz w:val="22"/>
        </w:rPr>
        <w:t>a</w:t>
      </w:r>
      <w:r>
        <w:rPr>
          <w:rFonts w:ascii="LM Roman 10"/>
          <w:spacing w:val="-15"/>
          <w:sz w:val="22"/>
        </w:rPr>
        <w:t> </w:t>
      </w:r>
      <w:r>
        <w:rPr>
          <w:rFonts w:ascii="LM Roman 10"/>
          <w:sz w:val="22"/>
        </w:rPr>
        <w:t>surprising</w:t>
      </w:r>
      <w:r>
        <w:rPr>
          <w:rFonts w:ascii="LM Roman 10"/>
          <w:spacing w:val="-16"/>
          <w:sz w:val="22"/>
        </w:rPr>
        <w:t> </w:t>
      </w:r>
      <w:r>
        <w:rPr>
          <w:rFonts w:ascii="LM Roman 10"/>
          <w:spacing w:val="-3"/>
          <w:sz w:val="22"/>
        </w:rPr>
        <w:t>range </w:t>
      </w:r>
      <w:r>
        <w:rPr>
          <w:rFonts w:ascii="LM Roman 10"/>
          <w:sz w:val="22"/>
        </w:rPr>
        <w:t>of</w:t>
      </w:r>
      <w:r>
        <w:rPr>
          <w:rFonts w:ascii="LM Roman 10"/>
          <w:spacing w:val="16"/>
          <w:sz w:val="22"/>
        </w:rPr>
        <w:t> </w:t>
      </w:r>
      <w:r>
        <w:rPr>
          <w:rFonts w:ascii="LM Roman 10"/>
          <w:sz w:val="22"/>
        </w:rPr>
        <w:t>meanings.</w:t>
      </w:r>
      <w:r>
        <w:rPr>
          <w:rFonts w:ascii="LM Roman 10"/>
          <w:spacing w:val="9"/>
          <w:sz w:val="22"/>
        </w:rPr>
        <w:t> </w:t>
      </w:r>
      <w:r>
        <w:rPr>
          <w:rFonts w:ascii="LM Roman 10"/>
          <w:sz w:val="22"/>
        </w:rPr>
        <w:t>One</w:t>
      </w:r>
      <w:r>
        <w:rPr>
          <w:rFonts w:ascii="LM Roman 10"/>
          <w:spacing w:val="17"/>
          <w:sz w:val="22"/>
        </w:rPr>
        <w:t> </w:t>
      </w:r>
      <w:r>
        <w:rPr>
          <w:rFonts w:ascii="LM Roman 10"/>
          <w:sz w:val="22"/>
        </w:rPr>
        <w:t>familiar</w:t>
      </w:r>
      <w:r>
        <w:rPr>
          <w:rFonts w:ascii="LM Roman 10"/>
          <w:spacing w:val="17"/>
          <w:sz w:val="22"/>
        </w:rPr>
        <w:t> </w:t>
      </w:r>
      <w:r>
        <w:rPr>
          <w:rFonts w:ascii="LM Roman 10"/>
          <w:sz w:val="22"/>
        </w:rPr>
        <w:t>use</w:t>
      </w:r>
      <w:r>
        <w:rPr>
          <w:rFonts w:ascii="LM Roman 10"/>
          <w:spacing w:val="18"/>
          <w:sz w:val="22"/>
        </w:rPr>
        <w:t> </w:t>
      </w:r>
      <w:r>
        <w:rPr>
          <w:rFonts w:ascii="LM Roman 10"/>
          <w:sz w:val="22"/>
        </w:rPr>
        <w:t>of</w:t>
      </w:r>
      <w:r>
        <w:rPr>
          <w:rFonts w:ascii="LM Roman 10"/>
          <w:spacing w:val="16"/>
          <w:sz w:val="22"/>
        </w:rPr>
        <w:t> </w:t>
      </w:r>
      <w:r>
        <w:rPr>
          <w:rFonts w:ascii="LM Roman 10"/>
          <w:sz w:val="22"/>
        </w:rPr>
        <w:t>the</w:t>
      </w:r>
      <w:r>
        <w:rPr>
          <w:rFonts w:ascii="LM Roman 10"/>
          <w:spacing w:val="17"/>
          <w:sz w:val="22"/>
        </w:rPr>
        <w:t> </w:t>
      </w:r>
      <w:r>
        <w:rPr>
          <w:rFonts w:ascii="LM Roman 10"/>
          <w:sz w:val="22"/>
        </w:rPr>
        <w:t>preposition</w:t>
      </w:r>
      <w:r>
        <w:rPr>
          <w:rFonts w:ascii="LM Roman 10"/>
          <w:spacing w:val="18"/>
          <w:sz w:val="22"/>
        </w:rPr>
        <w:t> </w:t>
      </w:r>
      <w:r>
        <w:rPr>
          <w:rFonts w:ascii="LM Roman 10"/>
          <w:sz w:val="22"/>
        </w:rPr>
        <w:t>is</w:t>
      </w:r>
      <w:r>
        <w:rPr>
          <w:rFonts w:ascii="LM Roman 10"/>
          <w:spacing w:val="17"/>
          <w:sz w:val="22"/>
        </w:rPr>
        <w:t> </w:t>
      </w:r>
      <w:r>
        <w:rPr>
          <w:rFonts w:ascii="LM Roman 10"/>
          <w:sz w:val="22"/>
        </w:rPr>
        <w:t>traditionally</w:t>
      </w:r>
      <w:r>
        <w:rPr>
          <w:rFonts w:ascii="LM Roman 10"/>
          <w:spacing w:val="17"/>
          <w:sz w:val="22"/>
        </w:rPr>
        <w:t> </w:t>
      </w:r>
      <w:r>
        <w:rPr>
          <w:rFonts w:ascii="LM Roman 10"/>
          <w:sz w:val="22"/>
        </w:rPr>
        <w:t>called</w:t>
      </w:r>
      <w:r>
        <w:rPr>
          <w:rFonts w:ascii="LM Roman 10"/>
          <w:spacing w:val="18"/>
          <w:sz w:val="22"/>
        </w:rPr>
        <w:t> </w:t>
      </w:r>
      <w:r>
        <w:rPr>
          <w:rFonts w:ascii="LM Roman 10"/>
          <w:spacing w:val="-6"/>
          <w:sz w:val="22"/>
        </w:rPr>
        <w:t>the</w:t>
      </w:r>
    </w:p>
    <w:p>
      <w:pPr>
        <w:spacing w:line="266" w:lineRule="exact" w:before="0"/>
        <w:ind w:left="1072" w:right="0" w:firstLine="0"/>
        <w:jc w:val="left"/>
        <w:rPr>
          <w:rFonts w:ascii="LM Roman 10" w:hAnsi="LM Roman 10" w:cs="LM Roman 10"/>
          <w:sz w:val="22"/>
          <w:szCs w:val="22"/>
        </w:rPr>
      </w:pPr>
      <w:r>
        <w:rPr>
          <w:rFonts w:ascii="LM Roman 10" w:hAnsi="LM Roman 10" w:cs="LM Roman 10"/>
          <w:i/>
          <w:spacing w:val="-12"/>
          <w:w w:val="99"/>
          <w:sz w:val="22"/>
          <w:szCs w:val="22"/>
        </w:rPr>
        <w:t>b</w:t>
      </w:r>
      <w:r>
        <w:rPr>
          <w:rFonts w:ascii="LM Roman 10" w:hAnsi="LM Roman 10" w:cs="LM Roman 10"/>
          <w:i/>
          <w:w w:val="99"/>
          <w:sz w:val="22"/>
          <w:szCs w:val="22"/>
        </w:rPr>
        <w:t>eth</w:t>
      </w:r>
      <w:r>
        <w:rPr>
          <w:rFonts w:ascii="LM Roman 10" w:hAnsi="LM Roman 10" w:cs="LM Roman 10"/>
          <w:i/>
          <w:spacing w:val="4"/>
          <w:sz w:val="22"/>
          <w:szCs w:val="22"/>
        </w:rPr>
        <w:t> </w:t>
      </w:r>
      <w:r>
        <w:rPr>
          <w:rFonts w:ascii="LM Roman 10" w:hAnsi="LM Roman 10" w:cs="LM Roman 10"/>
          <w:i/>
          <w:w w:val="99"/>
          <w:sz w:val="22"/>
          <w:szCs w:val="22"/>
        </w:rPr>
        <w:t>essentiae</w:t>
      </w:r>
      <w:r>
        <w:rPr>
          <w:rFonts w:ascii="LM Roman 10" w:hAnsi="LM Roman 10" w:cs="LM Roman 10"/>
          <w:w w:val="99"/>
          <w:sz w:val="22"/>
          <w:szCs w:val="22"/>
        </w:rPr>
        <w:t>.</w:t>
      </w:r>
      <w:r>
        <w:rPr>
          <w:rFonts w:ascii="LM Roman 10" w:hAnsi="LM Roman 10" w:cs="LM Roman 10"/>
          <w:sz w:val="22"/>
          <w:szCs w:val="22"/>
        </w:rPr>
        <w:t> </w:t>
      </w:r>
      <w:r>
        <w:rPr>
          <w:rFonts w:ascii="LM Roman 10" w:hAnsi="LM Roman 10" w:cs="LM Roman 10"/>
          <w:spacing w:val="-35"/>
          <w:sz w:val="22"/>
          <w:szCs w:val="22"/>
        </w:rPr>
        <w:t> </w:t>
      </w:r>
      <w:r>
        <w:rPr>
          <w:rFonts w:ascii="LM Roman 10" w:hAnsi="LM Roman 10" w:cs="LM Roman 10"/>
          <w:w w:val="99"/>
          <w:sz w:val="22"/>
          <w:szCs w:val="22"/>
        </w:rPr>
        <w:t>The</w:t>
      </w:r>
      <w:r>
        <w:rPr>
          <w:rFonts w:ascii="LM Roman 10" w:hAnsi="LM Roman 10" w:cs="LM Roman 10"/>
          <w:spacing w:val="4"/>
          <w:sz w:val="22"/>
          <w:szCs w:val="22"/>
        </w:rPr>
        <w:t> </w:t>
      </w:r>
      <w:r>
        <w:rPr>
          <w:rFonts w:ascii="LM Roman 10" w:hAnsi="LM Roman 10" w:cs="LM Roman 10"/>
          <w:w w:val="99"/>
          <w:sz w:val="22"/>
          <w:szCs w:val="22"/>
        </w:rPr>
        <w:t>standard</w:t>
      </w:r>
      <w:r>
        <w:rPr>
          <w:rFonts w:ascii="LM Roman 10" w:hAnsi="LM Roman 10" w:cs="LM Roman 10"/>
          <w:spacing w:val="4"/>
          <w:sz w:val="22"/>
          <w:szCs w:val="22"/>
        </w:rPr>
        <w:t> </w:t>
      </w:r>
      <w:r>
        <w:rPr>
          <w:rFonts w:ascii="LM Roman 10" w:hAnsi="LM Roman 10" w:cs="LM Roman 10"/>
          <w:w w:val="99"/>
          <w:sz w:val="22"/>
          <w:szCs w:val="22"/>
        </w:rPr>
        <w:t>example</w:t>
      </w:r>
      <w:r>
        <w:rPr>
          <w:rFonts w:ascii="LM Roman 10" w:hAnsi="LM Roman 10" w:cs="LM Roman 10"/>
          <w:spacing w:val="4"/>
          <w:sz w:val="22"/>
          <w:szCs w:val="22"/>
        </w:rPr>
        <w:t> </w:t>
      </w:r>
      <w:r>
        <w:rPr>
          <w:rFonts w:ascii="LM Roman 10" w:hAnsi="LM Roman 10" w:cs="LM Roman 10"/>
          <w:w w:val="99"/>
          <w:sz w:val="22"/>
          <w:szCs w:val="22"/>
        </w:rPr>
        <w:t>is</w:t>
      </w:r>
      <w:r>
        <w:rPr>
          <w:rFonts w:ascii="LM Roman 10" w:hAnsi="LM Roman 10" w:cs="LM Roman 10"/>
          <w:spacing w:val="4"/>
          <w:sz w:val="22"/>
          <w:szCs w:val="22"/>
        </w:rPr>
        <w:t> </w:t>
      </w:r>
      <w:r>
        <w:rPr>
          <w:rFonts w:ascii="LM Roman 10" w:hAnsi="LM Roman 10" w:cs="LM Roman 10"/>
          <w:w w:val="99"/>
          <w:sz w:val="22"/>
          <w:szCs w:val="22"/>
        </w:rPr>
        <w:t>Ex</w:t>
      </w:r>
      <w:r>
        <w:rPr>
          <w:rFonts w:ascii="LM Roman 10" w:hAnsi="LM Roman 10" w:cs="LM Roman 10"/>
          <w:spacing w:val="6"/>
          <w:w w:val="99"/>
          <w:sz w:val="22"/>
          <w:szCs w:val="22"/>
        </w:rPr>
        <w:t>o</w:t>
      </w:r>
      <w:r>
        <w:rPr>
          <w:rFonts w:ascii="LM Roman 10" w:hAnsi="LM Roman 10" w:cs="LM Roman 10"/>
          <w:w w:val="99"/>
          <w:sz w:val="22"/>
          <w:szCs w:val="22"/>
        </w:rPr>
        <w:t>d</w:t>
      </w:r>
      <w:r>
        <w:rPr>
          <w:rFonts w:ascii="LM Roman 10" w:hAnsi="LM Roman 10" w:cs="LM Roman 10"/>
          <w:spacing w:val="4"/>
          <w:sz w:val="22"/>
          <w:szCs w:val="22"/>
        </w:rPr>
        <w:t> </w:t>
      </w:r>
      <w:r>
        <w:rPr>
          <w:rFonts w:ascii="LM Roman 10" w:hAnsi="LM Roman 10" w:cs="LM Roman 10"/>
          <w:w w:val="99"/>
          <w:sz w:val="22"/>
          <w:szCs w:val="22"/>
        </w:rPr>
        <w:t>18:4:</w:t>
      </w:r>
      <w:r>
        <w:rPr>
          <w:rFonts w:ascii="LM Roman 10" w:hAnsi="LM Roman 10" w:cs="LM Roman 10"/>
          <w:spacing w:val="34"/>
          <w:sz w:val="22"/>
          <w:szCs w:val="22"/>
        </w:rPr>
        <w:t> </w:t>
      </w:r>
      <w:r>
        <w:rPr>
          <w:rFonts w:ascii="BABEL Unicode" w:hAnsi="BABEL Unicode" w:cs="BABEL Unicode"/>
          <w:w w:val="99"/>
          <w:sz w:val="22"/>
          <w:szCs w:val="22"/>
          <w:rtl/>
        </w:rPr>
        <w:t>֔</w:t>
      </w:r>
      <w:r>
        <w:rPr>
          <w:rFonts w:ascii="BABEL Unicode" w:hAnsi="BABEL Unicode" w:cs="BABEL Unicode"/>
          <w:spacing w:val="-95"/>
          <w:w w:val="93"/>
          <w:sz w:val="22"/>
          <w:szCs w:val="22"/>
          <w:rtl/>
        </w:rPr>
        <w:t>ר</w:t>
      </w:r>
      <w:r>
        <w:rPr>
          <w:rFonts w:ascii="BABEL Unicode" w:hAnsi="BABEL Unicode" w:cs="BABEL Unicode"/>
          <w:w w:val="78"/>
          <w:sz w:val="22"/>
          <w:szCs w:val="22"/>
          <w:rtl/>
        </w:rPr>
        <w:t>י</w:t>
      </w:r>
      <w:r>
        <w:rPr>
          <w:rFonts w:ascii="BABEL Unicode" w:hAnsi="BABEL Unicode" w:cs="BABEL Unicode"/>
          <w:spacing w:val="-6"/>
          <w:sz w:val="22"/>
          <w:szCs w:val="22"/>
        </w:rPr>
        <w:t> </w:t>
      </w:r>
      <w:r>
        <w:rPr>
          <w:rFonts w:ascii="BABEL Unicode" w:hAnsi="BABEL Unicode" w:cs="BABEL Unicode"/>
          <w:w w:val="99"/>
          <w:sz w:val="22"/>
          <w:szCs w:val="22"/>
          <w:rtl/>
        </w:rPr>
        <w:t>ִ</w:t>
      </w:r>
      <w:r>
        <w:rPr>
          <w:rFonts w:ascii="BABEL Unicode" w:hAnsi="BABEL Unicode" w:cs="BABEL Unicode"/>
          <w:spacing w:val="-19"/>
          <w:sz w:val="22"/>
          <w:szCs w:val="22"/>
        </w:rPr>
        <w:t> </w:t>
      </w:r>
      <w:r>
        <w:rPr>
          <w:rFonts w:ascii="BABEL Unicode" w:hAnsi="BABEL Unicode" w:cs="BABEL Unicode"/>
          <w:w w:val="99"/>
          <w:sz w:val="22"/>
          <w:szCs w:val="22"/>
          <w:rtl/>
        </w:rPr>
        <w:t>ְ</w:t>
      </w:r>
      <w:r>
        <w:rPr>
          <w:rFonts w:ascii="BABEL Unicode" w:hAnsi="BABEL Unicode" w:cs="BABEL Unicode"/>
          <w:spacing w:val="-53"/>
          <w:w w:val="88"/>
          <w:sz w:val="22"/>
          <w:szCs w:val="22"/>
          <w:rtl/>
        </w:rPr>
        <w:t>ז</w:t>
      </w:r>
      <w:r>
        <w:rPr>
          <w:rFonts w:ascii="BABEL Unicode" w:hAnsi="BABEL Unicode" w:cs="BABEL Unicode"/>
          <w:spacing w:val="-7"/>
          <w:sz w:val="22"/>
          <w:szCs w:val="22"/>
        </w:rPr>
        <w:t> </w:t>
      </w:r>
      <w:r>
        <w:rPr>
          <w:rFonts w:ascii="BABEL Unicode" w:hAnsi="BABEL Unicode" w:cs="BABEL Unicode"/>
          <w:spacing w:val="-1"/>
          <w:w w:val="80"/>
          <w:sz w:val="22"/>
          <w:szCs w:val="22"/>
          <w:rtl/>
        </w:rPr>
        <w:t>ע</w:t>
      </w:r>
      <w:r>
        <w:rPr>
          <w:rFonts w:ascii="BABEL Unicode" w:hAnsi="BABEL Unicode" w:cs="BABEL Unicode"/>
          <w:w w:val="92"/>
          <w:sz w:val="22"/>
          <w:szCs w:val="22"/>
        </w:rPr>
        <w:t>בּ</w:t>
      </w:r>
      <w:r>
        <w:rPr>
          <w:rFonts w:ascii="BABEL Unicode" w:hAnsi="BABEL Unicode" w:cs="BABEL Unicode"/>
          <w:spacing w:val="4"/>
          <w:sz w:val="22"/>
          <w:szCs w:val="22"/>
        </w:rPr>
        <w:t> </w:t>
      </w:r>
      <w:r>
        <w:rPr>
          <w:rFonts w:ascii="BABEL Unicode" w:hAnsi="BABEL Unicode" w:cs="BABEL Unicode"/>
          <w:w w:val="95"/>
          <w:sz w:val="22"/>
          <w:szCs w:val="22"/>
          <w:rtl/>
        </w:rPr>
        <w:t>ב</w:t>
      </w:r>
      <w:r>
        <w:rPr>
          <w:rFonts w:ascii="BABEL Unicode" w:hAnsi="BABEL Unicode" w:cs="BABEL Unicode"/>
          <w:w w:val="78"/>
          <w:sz w:val="22"/>
          <w:szCs w:val="22"/>
          <w:rtl/>
        </w:rPr>
        <w:t>י</w:t>
      </w:r>
      <w:r>
        <w:rPr>
          <w:rFonts w:ascii="BABEL Unicode" w:hAnsi="BABEL Unicode" w:cs="BABEL Unicode"/>
          <w:spacing w:val="16"/>
          <w:w w:val="99"/>
          <w:sz w:val="22"/>
          <w:szCs w:val="22"/>
          <w:rtl/>
        </w:rPr>
        <w:t>֙</w:t>
      </w:r>
      <w:r>
        <w:rPr>
          <w:rFonts w:ascii="BABEL Unicode" w:hAnsi="BABEL Unicode" w:cs="BABEL Unicode"/>
          <w:w w:val="84"/>
          <w:sz w:val="22"/>
          <w:szCs w:val="22"/>
        </w:rPr>
        <w:t>אָ</w:t>
      </w:r>
      <w:r>
        <w:rPr>
          <w:rFonts w:ascii="BABEL Unicode" w:hAnsi="BABEL Unicode" w:cs="BABEL Unicode"/>
          <w:spacing w:val="20"/>
          <w:sz w:val="22"/>
          <w:szCs w:val="22"/>
        </w:rPr>
        <w:t> </w:t>
      </w:r>
      <w:r>
        <w:rPr>
          <w:rFonts w:ascii="BABEL Unicode" w:hAnsi="BABEL Unicode" w:cs="BABEL Unicode"/>
          <w:w w:val="99"/>
          <w:sz w:val="22"/>
          <w:szCs w:val="22"/>
          <w:rtl/>
        </w:rPr>
        <w:t>ֵ</w:t>
      </w:r>
      <w:r>
        <w:rPr>
          <w:rFonts w:ascii="BABEL Unicode" w:hAnsi="BABEL Unicode" w:cs="BABEL Unicode"/>
          <w:spacing w:val="-84"/>
          <w:w w:val="100"/>
          <w:sz w:val="22"/>
          <w:szCs w:val="22"/>
          <w:rtl/>
        </w:rPr>
        <w:t>ה</w:t>
      </w:r>
      <w:r>
        <w:rPr>
          <w:rFonts w:ascii="BABEL Unicode" w:hAnsi="BABEL Unicode" w:cs="BABEL Unicode"/>
          <w:w w:val="78"/>
          <w:sz w:val="22"/>
          <w:szCs w:val="22"/>
          <w:rtl/>
        </w:rPr>
        <w:t>י</w:t>
      </w:r>
      <w:r>
        <w:rPr>
          <w:rFonts w:ascii="BABEL Unicode" w:hAnsi="BABEL Unicode" w:cs="BABEL Unicode"/>
          <w:spacing w:val="24"/>
          <w:sz w:val="22"/>
          <w:szCs w:val="22"/>
        </w:rPr>
        <w:t> </w:t>
      </w:r>
      <w:r>
        <w:rPr>
          <w:rFonts w:ascii="BABEL Unicode" w:hAnsi="BABEL Unicode" w:cs="BABEL Unicode"/>
          <w:w w:val="200"/>
          <w:sz w:val="22"/>
          <w:szCs w:val="22"/>
        </w:rPr>
        <w:t>t</w:t>
      </w:r>
      <w:r>
        <w:rPr>
          <w:rFonts w:ascii="BABEL Unicode" w:hAnsi="BABEL Unicode" w:cs="BABEL Unicode"/>
          <w:spacing w:val="-1"/>
          <w:w w:val="87"/>
          <w:sz w:val="22"/>
          <w:szCs w:val="22"/>
          <w:rtl/>
        </w:rPr>
        <w:t>י־</w:t>
      </w:r>
      <w:r>
        <w:rPr>
          <w:rFonts w:ascii="BABEL Unicode" w:hAnsi="BABEL Unicode" w:cs="BABEL Unicode"/>
          <w:spacing w:val="-1"/>
          <w:w w:val="84"/>
          <w:sz w:val="22"/>
          <w:szCs w:val="22"/>
          <w:rtl/>
        </w:rPr>
        <w:t>א</w:t>
      </w:r>
      <w:r>
        <w:rPr>
          <w:rFonts w:ascii="BABEL Unicode" w:hAnsi="BABEL Unicode" w:cs="BABEL Unicode"/>
          <w:spacing w:val="-85"/>
          <w:w w:val="94"/>
          <w:sz w:val="22"/>
          <w:szCs w:val="22"/>
        </w:rPr>
        <w:t>כּ</w:t>
      </w:r>
      <w:r>
        <w:rPr>
          <w:rFonts w:ascii="BABEL Unicode" w:hAnsi="BABEL Unicode" w:cs="BABEL Unicode"/>
          <w:w w:val="99"/>
          <w:sz w:val="22"/>
          <w:szCs w:val="22"/>
          <w:rtl/>
        </w:rPr>
        <w:t>ֽ</w:t>
      </w:r>
      <w:r>
        <w:rPr>
          <w:rFonts w:ascii="BABEL Unicode" w:hAnsi="BABEL Unicode" w:cs="BABEL Unicode"/>
          <w:sz w:val="22"/>
          <w:szCs w:val="22"/>
        </w:rPr>
        <w:t>  </w:t>
      </w:r>
      <w:r>
        <w:rPr>
          <w:rFonts w:ascii="BABEL Unicode" w:hAnsi="BABEL Unicode" w:cs="BABEL Unicode"/>
          <w:spacing w:val="-15"/>
          <w:sz w:val="22"/>
          <w:szCs w:val="22"/>
        </w:rPr>
        <w:t> </w:t>
      </w:r>
      <w:r>
        <w:rPr>
          <w:rFonts w:ascii="LM Roman 10" w:hAnsi="LM Roman 10" w:cs="LM Roman 10"/>
          <w:w w:val="99"/>
          <w:sz w:val="22"/>
          <w:szCs w:val="22"/>
        </w:rPr>
        <w:t>‘fo</w:t>
      </w:r>
      <w:r>
        <w:rPr>
          <w:rFonts w:ascii="LM Roman 10" w:hAnsi="LM Roman 10" w:cs="LM Roman 10"/>
          <w:w w:val="99"/>
          <w:sz w:val="22"/>
          <w:szCs w:val="22"/>
        </w:rPr>
        <w:t>r</w:t>
      </w:r>
    </w:p>
    <w:p>
      <w:pPr>
        <w:spacing w:line="208" w:lineRule="auto" w:before="30"/>
        <w:ind w:left="1072" w:right="532" w:firstLine="0"/>
        <w:jc w:val="both"/>
        <w:rPr>
          <w:rFonts w:ascii="LM Roman 10" w:hAnsi="LM Roman 10" w:cs="LM Roman 10"/>
          <w:sz w:val="22"/>
          <w:szCs w:val="22"/>
        </w:rPr>
      </w:pPr>
      <w:r>
        <w:rPr>
          <w:rFonts w:ascii="LM Roman 10" w:hAnsi="LM Roman 10" w:cs="LM Roman 10"/>
          <w:sz w:val="22"/>
          <w:szCs w:val="22"/>
        </w:rPr>
        <w:t>the God of </w:t>
      </w:r>
      <w:r>
        <w:rPr>
          <w:rFonts w:ascii="LM Roman 10" w:hAnsi="LM Roman 10" w:cs="LM Roman 10"/>
          <w:spacing w:val="-3"/>
          <w:sz w:val="22"/>
          <w:szCs w:val="22"/>
        </w:rPr>
        <w:t>my </w:t>
      </w:r>
      <w:r>
        <w:rPr>
          <w:rFonts w:ascii="LM Roman 10" w:hAnsi="LM Roman 10" w:cs="LM Roman 10"/>
          <w:sz w:val="22"/>
          <w:szCs w:val="22"/>
        </w:rPr>
        <w:t>father (is) </w:t>
      </w:r>
      <w:r>
        <w:rPr>
          <w:rFonts w:ascii="LM Roman 10" w:hAnsi="LM Roman 10" w:cs="LM Roman 10"/>
          <w:spacing w:val="-3"/>
          <w:sz w:val="22"/>
          <w:szCs w:val="22"/>
        </w:rPr>
        <w:t>my </w:t>
      </w:r>
      <w:r>
        <w:rPr>
          <w:rFonts w:ascii="LM Roman 10" w:hAnsi="LM Roman 10" w:cs="LM Roman 10"/>
          <w:spacing w:val="-6"/>
          <w:sz w:val="22"/>
          <w:szCs w:val="22"/>
        </w:rPr>
        <w:t>help.’ </w:t>
      </w:r>
      <w:r>
        <w:rPr>
          <w:rFonts w:ascii="LM Roman 10" w:hAnsi="LM Roman 10" w:cs="LM Roman 10"/>
          <w:sz w:val="22"/>
          <w:szCs w:val="22"/>
        </w:rPr>
        <w:t>Most scholars agree that this usage </w:t>
      </w:r>
      <w:r>
        <w:rPr>
          <w:rFonts w:ascii="LM Roman 10" w:hAnsi="LM Roman 10" w:cs="LM Roman 10"/>
          <w:spacing w:val="-6"/>
          <w:sz w:val="22"/>
          <w:szCs w:val="22"/>
        </w:rPr>
        <w:t>of </w:t>
      </w:r>
      <w:r>
        <w:rPr>
          <w:rFonts w:ascii="LM Roman 10" w:hAnsi="LM Roman 10" w:cs="LM Roman 10"/>
          <w:sz w:val="22"/>
          <w:szCs w:val="22"/>
        </w:rPr>
        <w:t>beth marks an equivalence or predication, the notable exception being</w:t>
      </w:r>
      <w:r>
        <w:rPr>
          <w:rFonts w:ascii="LM Roman 10" w:hAnsi="LM Roman 10" w:cs="LM Roman 10"/>
          <w:spacing w:val="-44"/>
          <w:sz w:val="22"/>
          <w:szCs w:val="22"/>
        </w:rPr>
        <w:t> </w:t>
      </w:r>
      <w:r>
        <w:rPr>
          <w:rFonts w:ascii="LM Roman 10" w:hAnsi="LM Roman 10" w:cs="LM Roman 10"/>
          <w:spacing w:val="-3"/>
          <w:sz w:val="22"/>
          <w:szCs w:val="22"/>
        </w:rPr>
        <w:t>Whit- </w:t>
      </w:r>
      <w:r>
        <w:rPr>
          <w:rFonts w:ascii="LM Roman 10" w:hAnsi="LM Roman 10" w:cs="LM Roman 10"/>
          <w:sz w:val="22"/>
          <w:szCs w:val="22"/>
        </w:rPr>
        <w:t>ley (1972). The goal of this paper is to provide a syntactic analysis </w:t>
      </w:r>
      <w:r>
        <w:rPr>
          <w:rFonts w:ascii="LM Roman 10" w:hAnsi="LM Roman 10" w:cs="LM Roman 10"/>
          <w:spacing w:val="-3"/>
          <w:sz w:val="22"/>
          <w:szCs w:val="22"/>
        </w:rPr>
        <w:t>that </w:t>
      </w:r>
      <w:r>
        <w:rPr>
          <w:rFonts w:ascii="LM Roman 10" w:hAnsi="LM Roman 10" w:cs="LM Roman 10"/>
          <w:sz w:val="22"/>
          <w:szCs w:val="22"/>
        </w:rPr>
        <w:t>supports the majority view and to respond to Whitley’s </w:t>
      </w:r>
      <w:r>
        <w:rPr>
          <w:rFonts w:ascii="LM Roman 10" w:hAnsi="LM Roman 10" w:cs="LM Roman 10"/>
          <w:spacing w:val="-5"/>
          <w:sz w:val="22"/>
          <w:szCs w:val="22"/>
        </w:rPr>
        <w:t>two </w:t>
      </w:r>
      <w:r>
        <w:rPr>
          <w:rFonts w:ascii="LM Roman 10" w:hAnsi="LM Roman 10" w:cs="LM Roman 10"/>
          <w:sz w:val="22"/>
          <w:szCs w:val="22"/>
        </w:rPr>
        <w:t>most important counterarguments, namely that beth is unnecessary as marker of</w:t>
      </w:r>
      <w:r>
        <w:rPr>
          <w:rFonts w:ascii="LM Roman 10" w:hAnsi="LM Roman 10" w:cs="LM Roman 10"/>
          <w:spacing w:val="-34"/>
          <w:sz w:val="22"/>
          <w:szCs w:val="22"/>
        </w:rPr>
        <w:t> </w:t>
      </w:r>
      <w:r>
        <w:rPr>
          <w:rFonts w:ascii="LM Roman 10" w:hAnsi="LM Roman 10" w:cs="LM Roman 10"/>
          <w:sz w:val="22"/>
          <w:szCs w:val="22"/>
        </w:rPr>
        <w:t>predication since</w:t>
      </w:r>
      <w:r>
        <w:rPr>
          <w:rFonts w:ascii="LM Roman 10" w:hAnsi="LM Roman 10" w:cs="LM Roman 10"/>
          <w:spacing w:val="-19"/>
          <w:sz w:val="22"/>
          <w:szCs w:val="22"/>
        </w:rPr>
        <w:t> </w:t>
      </w:r>
      <w:r>
        <w:rPr>
          <w:rFonts w:ascii="LM Roman 10" w:hAnsi="LM Roman 10" w:cs="LM Roman 10"/>
          <w:sz w:val="22"/>
          <w:szCs w:val="22"/>
        </w:rPr>
        <w:t>BH</w:t>
      </w:r>
      <w:r>
        <w:rPr>
          <w:rFonts w:ascii="LM Roman 10" w:hAnsi="LM Roman 10" w:cs="LM Roman 10"/>
          <w:spacing w:val="-19"/>
          <w:sz w:val="22"/>
          <w:szCs w:val="22"/>
        </w:rPr>
        <w:t> </w:t>
      </w:r>
      <w:r>
        <w:rPr>
          <w:rFonts w:ascii="LM Roman 10" w:hAnsi="LM Roman 10" w:cs="LM Roman 10"/>
          <w:sz w:val="22"/>
          <w:szCs w:val="22"/>
        </w:rPr>
        <w:t>allows</w:t>
      </w:r>
      <w:r>
        <w:rPr>
          <w:rFonts w:ascii="LM Roman 10" w:hAnsi="LM Roman 10" w:cs="LM Roman 10"/>
          <w:spacing w:val="-19"/>
          <w:sz w:val="22"/>
          <w:szCs w:val="22"/>
        </w:rPr>
        <w:t> </w:t>
      </w:r>
      <w:r>
        <w:rPr>
          <w:rFonts w:ascii="LM Roman 10" w:hAnsi="LM Roman 10" w:cs="LM Roman 10"/>
          <w:sz w:val="22"/>
          <w:szCs w:val="22"/>
        </w:rPr>
        <w:t>null</w:t>
      </w:r>
      <w:r>
        <w:rPr>
          <w:rFonts w:ascii="LM Roman 10" w:hAnsi="LM Roman 10" w:cs="LM Roman 10"/>
          <w:spacing w:val="-18"/>
          <w:sz w:val="22"/>
          <w:szCs w:val="22"/>
        </w:rPr>
        <w:t> </w:t>
      </w:r>
      <w:r>
        <w:rPr>
          <w:rFonts w:ascii="LM Roman 10" w:hAnsi="LM Roman 10" w:cs="LM Roman 10"/>
          <w:sz w:val="22"/>
          <w:szCs w:val="22"/>
        </w:rPr>
        <w:t>copula</w:t>
      </w:r>
      <w:r>
        <w:rPr>
          <w:rFonts w:ascii="LM Roman 10" w:hAnsi="LM Roman 10" w:cs="LM Roman 10"/>
          <w:spacing w:val="-19"/>
          <w:sz w:val="22"/>
          <w:szCs w:val="22"/>
        </w:rPr>
        <w:t> </w:t>
      </w:r>
      <w:r>
        <w:rPr>
          <w:rFonts w:ascii="LM Roman 10" w:hAnsi="LM Roman 10" w:cs="LM Roman 10"/>
          <w:sz w:val="22"/>
          <w:szCs w:val="22"/>
        </w:rPr>
        <w:t>clauses</w:t>
      </w:r>
      <w:r>
        <w:rPr>
          <w:rFonts w:ascii="LM Roman 10" w:hAnsi="LM Roman 10" w:cs="LM Roman 10"/>
          <w:spacing w:val="-19"/>
          <w:sz w:val="22"/>
          <w:szCs w:val="22"/>
        </w:rPr>
        <w:t> </w:t>
      </w:r>
      <w:r>
        <w:rPr>
          <w:rFonts w:ascii="LM Roman 10" w:hAnsi="LM Roman 10" w:cs="LM Roman 10"/>
          <w:sz w:val="22"/>
          <w:szCs w:val="22"/>
        </w:rPr>
        <w:t>and</w:t>
      </w:r>
      <w:r>
        <w:rPr>
          <w:rFonts w:ascii="LM Roman 10" w:hAnsi="LM Roman 10" w:cs="LM Roman 10"/>
          <w:spacing w:val="-18"/>
          <w:sz w:val="22"/>
          <w:szCs w:val="22"/>
        </w:rPr>
        <w:t> </w:t>
      </w:r>
      <w:r>
        <w:rPr>
          <w:rFonts w:ascii="LM Roman 10" w:hAnsi="LM Roman 10" w:cs="LM Roman 10"/>
          <w:sz w:val="22"/>
          <w:szCs w:val="22"/>
        </w:rPr>
        <w:t>that</w:t>
      </w:r>
      <w:r>
        <w:rPr>
          <w:rFonts w:ascii="LM Roman 10" w:hAnsi="LM Roman 10" w:cs="LM Roman 10"/>
          <w:spacing w:val="-19"/>
          <w:sz w:val="22"/>
          <w:szCs w:val="22"/>
        </w:rPr>
        <w:t> </w:t>
      </w:r>
      <w:r>
        <w:rPr>
          <w:rFonts w:ascii="LM Roman 10" w:hAnsi="LM Roman 10" w:cs="LM Roman 10"/>
          <w:sz w:val="22"/>
          <w:szCs w:val="22"/>
        </w:rPr>
        <w:t>the</w:t>
      </w:r>
      <w:r>
        <w:rPr>
          <w:rFonts w:ascii="LM Roman 10" w:hAnsi="LM Roman 10" w:cs="LM Roman 10"/>
          <w:spacing w:val="-19"/>
          <w:sz w:val="22"/>
          <w:szCs w:val="22"/>
        </w:rPr>
        <w:t> </w:t>
      </w:r>
      <w:r>
        <w:rPr>
          <w:rFonts w:ascii="LM Roman 10" w:hAnsi="LM Roman 10" w:cs="LM Roman 10"/>
          <w:sz w:val="22"/>
          <w:szCs w:val="22"/>
        </w:rPr>
        <w:t>cooccurrence</w:t>
      </w:r>
      <w:r>
        <w:rPr>
          <w:rFonts w:ascii="LM Roman 10" w:hAnsi="LM Roman 10" w:cs="LM Roman 10"/>
          <w:spacing w:val="-17"/>
          <w:sz w:val="22"/>
          <w:szCs w:val="22"/>
        </w:rPr>
        <w:t> </w:t>
      </w:r>
      <w:r>
        <w:rPr>
          <w:rFonts w:ascii="LM Roman 10" w:hAnsi="LM Roman 10" w:cs="LM Roman 10"/>
          <w:sz w:val="22"/>
          <w:szCs w:val="22"/>
        </w:rPr>
        <w:t>of</w:t>
      </w:r>
      <w:r>
        <w:rPr>
          <w:rFonts w:ascii="LM Roman 10" w:hAnsi="LM Roman 10" w:cs="LM Roman 10"/>
          <w:spacing w:val="-19"/>
          <w:sz w:val="22"/>
          <w:szCs w:val="22"/>
        </w:rPr>
        <w:t> </w:t>
      </w:r>
      <w:r>
        <w:rPr>
          <w:rFonts w:ascii="LM Roman 10" w:hAnsi="LM Roman 10" w:cs="LM Roman 10"/>
          <w:sz w:val="22"/>
          <w:szCs w:val="22"/>
        </w:rPr>
        <w:t>beth</w:t>
      </w:r>
      <w:r>
        <w:rPr>
          <w:rFonts w:ascii="LM Roman 10" w:hAnsi="LM Roman 10" w:cs="LM Roman 10"/>
          <w:spacing w:val="-19"/>
          <w:sz w:val="22"/>
          <w:szCs w:val="22"/>
        </w:rPr>
        <w:t> </w:t>
      </w:r>
      <w:r>
        <w:rPr>
          <w:rFonts w:ascii="LM Roman 10" w:hAnsi="LM Roman 10" w:cs="LM Roman 10"/>
          <w:sz w:val="22"/>
          <w:szCs w:val="22"/>
        </w:rPr>
        <w:t>with</w:t>
      </w:r>
      <w:r>
        <w:rPr>
          <w:rFonts w:ascii="LM Roman 10" w:hAnsi="LM Roman 10" w:cs="LM Roman 10"/>
          <w:spacing w:val="-19"/>
          <w:sz w:val="22"/>
          <w:szCs w:val="22"/>
        </w:rPr>
        <w:t> </w:t>
      </w:r>
      <w:r>
        <w:rPr>
          <w:rFonts w:ascii="LM Roman 10" w:hAnsi="LM Roman 10" w:cs="LM Roman 10"/>
          <w:sz w:val="22"/>
          <w:szCs w:val="22"/>
        </w:rPr>
        <w:t>the verb</w:t>
      </w:r>
      <w:r>
        <w:rPr>
          <w:rFonts w:ascii="LM Roman 10" w:hAnsi="LM Roman 10" w:cs="LM Roman 10"/>
          <w:spacing w:val="-20"/>
          <w:sz w:val="22"/>
          <w:szCs w:val="22"/>
        </w:rPr>
        <w:t> </w:t>
      </w:r>
      <w:r>
        <w:rPr>
          <w:rFonts w:ascii="BABEL Unicode" w:hAnsi="BABEL Unicode" w:cs="BABEL Unicode"/>
          <w:sz w:val="22"/>
          <w:szCs w:val="22"/>
          <w:rtl/>
        </w:rPr>
        <w:t>היה</w:t>
      </w:r>
      <w:r>
        <w:rPr>
          <w:rFonts w:ascii="BABEL Unicode" w:hAnsi="BABEL Unicode" w:cs="BABEL Unicode"/>
          <w:spacing w:val="-5"/>
          <w:sz w:val="22"/>
          <w:szCs w:val="22"/>
        </w:rPr>
        <w:t> </w:t>
      </w:r>
      <w:r>
        <w:rPr>
          <w:rFonts w:ascii="LM Roman 10" w:hAnsi="LM Roman 10" w:cs="LM Roman 10"/>
          <w:sz w:val="22"/>
          <w:szCs w:val="22"/>
        </w:rPr>
        <w:t>shows</w:t>
      </w:r>
      <w:r>
        <w:rPr>
          <w:rFonts w:ascii="LM Roman 10" w:hAnsi="LM Roman 10" w:cs="LM Roman 10"/>
          <w:spacing w:val="-19"/>
          <w:sz w:val="22"/>
          <w:szCs w:val="22"/>
        </w:rPr>
        <w:t> </w:t>
      </w:r>
      <w:r>
        <w:rPr>
          <w:rFonts w:ascii="LM Roman 10" w:hAnsi="LM Roman 10" w:cs="LM Roman 10"/>
          <w:sz w:val="22"/>
          <w:szCs w:val="22"/>
        </w:rPr>
        <w:t>that</w:t>
      </w:r>
      <w:r>
        <w:rPr>
          <w:rFonts w:ascii="LM Roman 10" w:hAnsi="LM Roman 10" w:cs="LM Roman 10"/>
          <w:spacing w:val="-19"/>
          <w:sz w:val="22"/>
          <w:szCs w:val="22"/>
        </w:rPr>
        <w:t> </w:t>
      </w:r>
      <w:r>
        <w:rPr>
          <w:rFonts w:ascii="LM Roman 10" w:hAnsi="LM Roman 10" w:cs="LM Roman 10"/>
          <w:sz w:val="22"/>
          <w:szCs w:val="22"/>
        </w:rPr>
        <w:t>beth</w:t>
      </w:r>
      <w:r>
        <w:rPr>
          <w:rFonts w:ascii="LM Roman 10" w:hAnsi="LM Roman 10" w:cs="LM Roman 10"/>
          <w:spacing w:val="-19"/>
          <w:sz w:val="22"/>
          <w:szCs w:val="22"/>
        </w:rPr>
        <w:t> </w:t>
      </w:r>
      <w:r>
        <w:rPr>
          <w:rFonts w:ascii="LM Roman 10" w:hAnsi="LM Roman 10" w:cs="LM Roman 10"/>
          <w:sz w:val="22"/>
          <w:szCs w:val="22"/>
        </w:rPr>
        <w:t>must</w:t>
      </w:r>
      <w:r>
        <w:rPr>
          <w:rFonts w:ascii="LM Roman 10" w:hAnsi="LM Roman 10" w:cs="LM Roman 10"/>
          <w:spacing w:val="-19"/>
          <w:sz w:val="22"/>
          <w:szCs w:val="22"/>
        </w:rPr>
        <w:t> </w:t>
      </w:r>
      <w:r>
        <w:rPr>
          <w:rFonts w:ascii="LM Roman 10" w:hAnsi="LM Roman 10" w:cs="LM Roman 10"/>
          <w:spacing w:val="-4"/>
          <w:sz w:val="22"/>
          <w:szCs w:val="22"/>
        </w:rPr>
        <w:t>have</w:t>
      </w:r>
      <w:r>
        <w:rPr>
          <w:rFonts w:ascii="LM Roman 10" w:hAnsi="LM Roman 10" w:cs="LM Roman 10"/>
          <w:spacing w:val="-19"/>
          <w:sz w:val="22"/>
          <w:szCs w:val="22"/>
        </w:rPr>
        <w:t> </w:t>
      </w:r>
      <w:r>
        <w:rPr>
          <w:rFonts w:ascii="LM Roman 10" w:hAnsi="LM Roman 10" w:cs="LM Roman 10"/>
          <w:sz w:val="22"/>
          <w:szCs w:val="22"/>
        </w:rPr>
        <w:t>some</w:t>
      </w:r>
      <w:r>
        <w:rPr>
          <w:rFonts w:ascii="LM Roman 10" w:hAnsi="LM Roman 10" w:cs="LM Roman 10"/>
          <w:spacing w:val="-20"/>
          <w:sz w:val="22"/>
          <w:szCs w:val="22"/>
        </w:rPr>
        <w:t> </w:t>
      </w:r>
      <w:r>
        <w:rPr>
          <w:rFonts w:ascii="LM Roman 10" w:hAnsi="LM Roman 10" w:cs="LM Roman 10"/>
          <w:sz w:val="22"/>
          <w:szCs w:val="22"/>
        </w:rPr>
        <w:t>other</w:t>
      </w:r>
      <w:r>
        <w:rPr>
          <w:rFonts w:ascii="LM Roman 10" w:hAnsi="LM Roman 10" w:cs="LM Roman 10"/>
          <w:spacing w:val="-19"/>
          <w:sz w:val="22"/>
          <w:szCs w:val="22"/>
        </w:rPr>
        <w:t> </w:t>
      </w:r>
      <w:r>
        <w:rPr>
          <w:rFonts w:ascii="LM Roman 10" w:hAnsi="LM Roman 10" w:cs="LM Roman 10"/>
          <w:sz w:val="22"/>
          <w:szCs w:val="22"/>
        </w:rPr>
        <w:t>function</w:t>
      </w:r>
      <w:r>
        <w:rPr>
          <w:rFonts w:ascii="LM Roman 10" w:hAnsi="LM Roman 10" w:cs="LM Roman 10"/>
          <w:spacing w:val="-19"/>
          <w:sz w:val="22"/>
          <w:szCs w:val="22"/>
        </w:rPr>
        <w:t> </w:t>
      </w:r>
      <w:r>
        <w:rPr>
          <w:rFonts w:ascii="LM Roman 10" w:hAnsi="LM Roman 10" w:cs="LM Roman 10"/>
          <w:sz w:val="22"/>
          <w:szCs w:val="22"/>
        </w:rPr>
        <w:t>or</w:t>
      </w:r>
      <w:r>
        <w:rPr>
          <w:rFonts w:ascii="LM Roman 10" w:hAnsi="LM Roman 10" w:cs="LM Roman 10"/>
          <w:spacing w:val="-19"/>
          <w:sz w:val="22"/>
          <w:szCs w:val="22"/>
        </w:rPr>
        <w:t> </w:t>
      </w:r>
      <w:r>
        <w:rPr>
          <w:rFonts w:ascii="LM Roman 10" w:hAnsi="LM Roman 10" w:cs="LM Roman 10"/>
          <w:sz w:val="22"/>
          <w:szCs w:val="22"/>
        </w:rPr>
        <w:t>else</w:t>
      </w:r>
      <w:r>
        <w:rPr>
          <w:rFonts w:ascii="LM Roman 10" w:hAnsi="LM Roman 10" w:cs="LM Roman 10"/>
          <w:spacing w:val="-19"/>
          <w:sz w:val="22"/>
          <w:szCs w:val="22"/>
        </w:rPr>
        <w:t> </w:t>
      </w:r>
      <w:r>
        <w:rPr>
          <w:rFonts w:ascii="LM Roman 10" w:hAnsi="LM Roman 10" w:cs="LM Roman 10"/>
          <w:spacing w:val="3"/>
          <w:sz w:val="22"/>
          <w:szCs w:val="22"/>
        </w:rPr>
        <w:t>be</w:t>
      </w:r>
      <w:r>
        <w:rPr>
          <w:rFonts w:ascii="LM Roman 10" w:hAnsi="LM Roman 10" w:cs="LM Roman 10"/>
          <w:spacing w:val="-19"/>
          <w:sz w:val="22"/>
          <w:szCs w:val="22"/>
        </w:rPr>
        <w:t> </w:t>
      </w:r>
      <w:r>
        <w:rPr>
          <w:rFonts w:ascii="LM Roman 10" w:hAnsi="LM Roman 10" w:cs="LM Roman 10"/>
          <w:sz w:val="22"/>
          <w:szCs w:val="22"/>
        </w:rPr>
        <w:t>pleonastic. </w:t>
      </w:r>
      <w:r>
        <w:rPr>
          <w:rFonts w:ascii="LM Roman 10" w:hAnsi="LM Roman 10" w:cs="LM Roman 10"/>
          <w:spacing w:val="-3"/>
          <w:sz w:val="22"/>
          <w:szCs w:val="22"/>
        </w:rPr>
        <w:t>Working </w:t>
      </w:r>
      <w:r>
        <w:rPr>
          <w:rFonts w:ascii="LM Roman 10" w:hAnsi="LM Roman 10" w:cs="LM Roman 10"/>
          <w:sz w:val="22"/>
          <w:szCs w:val="22"/>
        </w:rPr>
        <w:t>within the framework of generative minimalism, I propose that </w:t>
      </w:r>
      <w:r>
        <w:rPr>
          <w:rFonts w:ascii="LM Roman 10" w:hAnsi="LM Roman 10" w:cs="LM Roman 10"/>
          <w:spacing w:val="-5"/>
          <w:sz w:val="22"/>
          <w:szCs w:val="22"/>
        </w:rPr>
        <w:t>the </w:t>
      </w:r>
      <w:r>
        <w:rPr>
          <w:rFonts w:ascii="LM Roman 10" w:hAnsi="LM Roman 10" w:cs="LM Roman 10"/>
          <w:sz w:val="22"/>
          <w:szCs w:val="22"/>
        </w:rPr>
        <w:t>beth essentiae is an (optional) </w:t>
      </w:r>
      <w:r>
        <w:rPr>
          <w:rFonts w:ascii="LM Roman 10" w:hAnsi="LM Roman 10" w:cs="LM Roman 10"/>
          <w:spacing w:val="-3"/>
          <w:sz w:val="22"/>
          <w:szCs w:val="22"/>
        </w:rPr>
        <w:t>overt </w:t>
      </w:r>
      <w:r>
        <w:rPr>
          <w:rFonts w:ascii="LM Roman 10" w:hAnsi="LM Roman 10" w:cs="LM Roman 10"/>
          <w:sz w:val="22"/>
          <w:szCs w:val="22"/>
        </w:rPr>
        <w:t>marker of predication, both in copular clauses and in secondary predicates (see Jenni 1997; cf. Joüon 1947). </w:t>
      </w:r>
      <w:r>
        <w:rPr>
          <w:rFonts w:ascii="LM Roman 10" w:hAnsi="LM Roman 10" w:cs="LM Roman 10"/>
          <w:spacing w:val="-8"/>
          <w:sz w:val="22"/>
          <w:szCs w:val="22"/>
        </w:rPr>
        <w:t>Fol- </w:t>
      </w:r>
      <w:r>
        <w:rPr>
          <w:rFonts w:ascii="LM Roman 10" w:hAnsi="LM Roman 10" w:cs="LM Roman 10"/>
          <w:sz w:val="22"/>
          <w:szCs w:val="22"/>
        </w:rPr>
        <w:t>lowing </w:t>
      </w:r>
      <w:r>
        <w:rPr>
          <w:rFonts w:ascii="LM Roman 10" w:hAnsi="LM Roman 10" w:cs="LM Roman 10"/>
          <w:spacing w:val="-3"/>
          <w:sz w:val="22"/>
          <w:szCs w:val="22"/>
        </w:rPr>
        <w:t>Bowers </w:t>
      </w:r>
      <w:r>
        <w:rPr>
          <w:rFonts w:ascii="LM Roman 10" w:hAnsi="LM Roman 10" w:cs="LM Roman 10"/>
          <w:sz w:val="22"/>
          <w:szCs w:val="22"/>
        </w:rPr>
        <w:t>(1993; 2001), I present </w:t>
      </w:r>
      <w:r>
        <w:rPr>
          <w:rFonts w:ascii="LM Roman 10" w:hAnsi="LM Roman 10" w:cs="LM Roman 10"/>
          <w:spacing w:val="-3"/>
          <w:sz w:val="22"/>
          <w:szCs w:val="22"/>
        </w:rPr>
        <w:t>my </w:t>
      </w:r>
      <w:r>
        <w:rPr>
          <w:rFonts w:ascii="LM Roman 10" w:hAnsi="LM Roman 10" w:cs="LM Roman 10"/>
          <w:sz w:val="22"/>
          <w:szCs w:val="22"/>
        </w:rPr>
        <w:t>case using a unified approach to predication. Every predication, whether a main verb, a null copula, or a </w:t>
      </w:r>
      <w:r>
        <w:rPr>
          <w:rFonts w:ascii="LM Roman 10" w:hAnsi="LM Roman 10" w:cs="LM Roman 10"/>
          <w:spacing w:val="-4"/>
          <w:sz w:val="22"/>
          <w:szCs w:val="22"/>
        </w:rPr>
        <w:t>sec- </w:t>
      </w:r>
      <w:r>
        <w:rPr>
          <w:rFonts w:ascii="LM Roman 10" w:hAnsi="LM Roman 10" w:cs="LM Roman 10"/>
          <w:sz w:val="22"/>
          <w:szCs w:val="22"/>
        </w:rPr>
        <w:t>ondary</w:t>
      </w:r>
      <w:r>
        <w:rPr>
          <w:rFonts w:ascii="LM Roman 10" w:hAnsi="LM Roman 10" w:cs="LM Roman 10"/>
          <w:spacing w:val="-20"/>
          <w:sz w:val="22"/>
          <w:szCs w:val="22"/>
        </w:rPr>
        <w:t> </w:t>
      </w:r>
      <w:r>
        <w:rPr>
          <w:rFonts w:ascii="LM Roman 10" w:hAnsi="LM Roman 10" w:cs="LM Roman 10"/>
          <w:sz w:val="22"/>
          <w:szCs w:val="22"/>
        </w:rPr>
        <w:t>predicate,</w:t>
      </w:r>
      <w:r>
        <w:rPr>
          <w:rFonts w:ascii="LM Roman 10" w:hAnsi="LM Roman 10" w:cs="LM Roman 10"/>
          <w:spacing w:val="-16"/>
          <w:sz w:val="22"/>
          <w:szCs w:val="22"/>
        </w:rPr>
        <w:t> </w:t>
      </w:r>
      <w:r>
        <w:rPr>
          <w:rFonts w:ascii="LM Roman 10" w:hAnsi="LM Roman 10" w:cs="LM Roman 10"/>
          <w:sz w:val="22"/>
          <w:szCs w:val="22"/>
        </w:rPr>
        <w:t>can</w:t>
      </w:r>
      <w:r>
        <w:rPr>
          <w:rFonts w:ascii="LM Roman 10" w:hAnsi="LM Roman 10" w:cs="LM Roman 10"/>
          <w:spacing w:val="-19"/>
          <w:sz w:val="22"/>
          <w:szCs w:val="22"/>
        </w:rPr>
        <w:t> </w:t>
      </w:r>
      <w:r>
        <w:rPr>
          <w:rFonts w:ascii="LM Roman 10" w:hAnsi="LM Roman 10" w:cs="LM Roman 10"/>
          <w:spacing w:val="3"/>
          <w:sz w:val="22"/>
          <w:szCs w:val="22"/>
        </w:rPr>
        <w:t>be</w:t>
      </w:r>
      <w:r>
        <w:rPr>
          <w:rFonts w:ascii="LM Roman 10" w:hAnsi="LM Roman 10" w:cs="LM Roman 10"/>
          <w:spacing w:val="-19"/>
          <w:sz w:val="22"/>
          <w:szCs w:val="22"/>
        </w:rPr>
        <w:t> </w:t>
      </w:r>
      <w:r>
        <w:rPr>
          <w:rFonts w:ascii="LM Roman 10" w:hAnsi="LM Roman 10" w:cs="LM Roman 10"/>
          <w:sz w:val="22"/>
          <w:szCs w:val="22"/>
        </w:rPr>
        <w:t>represented</w:t>
      </w:r>
      <w:r>
        <w:rPr>
          <w:rFonts w:ascii="LM Roman 10" w:hAnsi="LM Roman 10" w:cs="LM Roman 10"/>
          <w:spacing w:val="-20"/>
          <w:sz w:val="22"/>
          <w:szCs w:val="22"/>
        </w:rPr>
        <w:t> </w:t>
      </w:r>
      <w:r>
        <w:rPr>
          <w:rFonts w:ascii="LM Roman 10" w:hAnsi="LM Roman 10" w:cs="LM Roman 10"/>
          <w:sz w:val="22"/>
          <w:szCs w:val="22"/>
        </w:rPr>
        <w:t>using</w:t>
      </w:r>
      <w:r>
        <w:rPr>
          <w:rFonts w:ascii="LM Roman 10" w:hAnsi="LM Roman 10" w:cs="LM Roman 10"/>
          <w:spacing w:val="-19"/>
          <w:sz w:val="22"/>
          <w:szCs w:val="22"/>
        </w:rPr>
        <w:t> </w:t>
      </w:r>
      <w:r>
        <w:rPr>
          <w:rFonts w:ascii="LM Roman 10" w:hAnsi="LM Roman 10" w:cs="LM Roman 10"/>
          <w:sz w:val="22"/>
          <w:szCs w:val="22"/>
        </w:rPr>
        <w:t>a</w:t>
      </w:r>
      <w:r>
        <w:rPr>
          <w:rFonts w:ascii="LM Roman 10" w:hAnsi="LM Roman 10" w:cs="LM Roman 10"/>
          <w:spacing w:val="-19"/>
          <w:sz w:val="22"/>
          <w:szCs w:val="22"/>
        </w:rPr>
        <w:t> </w:t>
      </w:r>
      <w:r>
        <w:rPr>
          <w:rFonts w:ascii="LM Roman 10" w:hAnsi="LM Roman 10" w:cs="LM Roman 10"/>
          <w:sz w:val="22"/>
          <w:szCs w:val="22"/>
        </w:rPr>
        <w:t>functional</w:t>
      </w:r>
      <w:r>
        <w:rPr>
          <w:rFonts w:ascii="LM Roman 10" w:hAnsi="LM Roman 10" w:cs="LM Roman 10"/>
          <w:spacing w:val="-18"/>
          <w:sz w:val="22"/>
          <w:szCs w:val="22"/>
        </w:rPr>
        <w:t> </w:t>
      </w:r>
      <w:r>
        <w:rPr>
          <w:rFonts w:ascii="LM Roman 10" w:hAnsi="LM Roman 10" w:cs="LM Roman 10"/>
          <w:sz w:val="22"/>
          <w:szCs w:val="22"/>
        </w:rPr>
        <w:t>predication</w:t>
      </w:r>
      <w:r>
        <w:rPr>
          <w:rFonts w:ascii="LM Roman 10" w:hAnsi="LM Roman 10" w:cs="LM Roman 10"/>
          <w:spacing w:val="-19"/>
          <w:sz w:val="22"/>
          <w:szCs w:val="22"/>
        </w:rPr>
        <w:t> </w:t>
      </w:r>
      <w:r>
        <w:rPr>
          <w:rFonts w:ascii="LM Roman 10" w:hAnsi="LM Roman 10" w:cs="LM Roman 10"/>
          <w:sz w:val="22"/>
          <w:szCs w:val="22"/>
        </w:rPr>
        <w:t>projection </w:t>
      </w:r>
      <w:r>
        <w:rPr>
          <w:rFonts w:ascii="LM Roman 10" w:hAnsi="LM Roman 10" w:cs="LM Roman 10"/>
          <w:spacing w:val="-5"/>
          <w:sz w:val="22"/>
          <w:szCs w:val="22"/>
        </w:rPr>
        <w:t>PrP. </w:t>
      </w:r>
      <w:r>
        <w:rPr>
          <w:rFonts w:ascii="LM Roman 10" w:hAnsi="LM Roman 10" w:cs="LM Roman 10"/>
          <w:sz w:val="22"/>
          <w:szCs w:val="22"/>
        </w:rPr>
        <w:t>In this model, beth is the </w:t>
      </w:r>
      <w:r>
        <w:rPr>
          <w:rFonts w:ascii="LM Roman 10" w:hAnsi="LM Roman 10" w:cs="LM Roman 10"/>
          <w:spacing w:val="-3"/>
          <w:sz w:val="22"/>
          <w:szCs w:val="22"/>
        </w:rPr>
        <w:t>overt </w:t>
      </w:r>
      <w:r>
        <w:rPr>
          <w:rFonts w:ascii="LM Roman 10" w:hAnsi="LM Roman 10" w:cs="LM Roman 10"/>
          <w:sz w:val="22"/>
          <w:szCs w:val="22"/>
        </w:rPr>
        <w:t>realization of the functional head Pr. This syntactic argument is supported </w:t>
      </w:r>
      <w:r>
        <w:rPr>
          <w:rFonts w:ascii="LM Roman 10" w:hAnsi="LM Roman 10" w:cs="LM Roman 10"/>
          <w:spacing w:val="-3"/>
          <w:sz w:val="22"/>
          <w:szCs w:val="22"/>
        </w:rPr>
        <w:t>by </w:t>
      </w:r>
      <w:r>
        <w:rPr>
          <w:rFonts w:ascii="LM Roman 10" w:hAnsi="LM Roman 10" w:cs="LM Roman 10"/>
          <w:sz w:val="22"/>
          <w:szCs w:val="22"/>
        </w:rPr>
        <w:t>cross-linguistic data from Arabic, Egyptian,</w:t>
      </w:r>
      <w:r>
        <w:rPr>
          <w:rFonts w:ascii="LM Roman 10" w:hAnsi="LM Roman 10" w:cs="LM Roman 10"/>
          <w:spacing w:val="-5"/>
          <w:sz w:val="22"/>
          <w:szCs w:val="22"/>
        </w:rPr>
        <w:t> </w:t>
      </w:r>
      <w:r>
        <w:rPr>
          <w:rFonts w:ascii="LM Roman 10" w:hAnsi="LM Roman 10" w:cs="LM Roman 10"/>
          <w:sz w:val="22"/>
          <w:szCs w:val="22"/>
        </w:rPr>
        <w:t>and</w:t>
      </w:r>
      <w:r>
        <w:rPr>
          <w:rFonts w:ascii="LM Roman 10" w:hAnsi="LM Roman 10" w:cs="LM Roman 10"/>
          <w:spacing w:val="-5"/>
          <w:sz w:val="22"/>
          <w:szCs w:val="22"/>
        </w:rPr>
        <w:t> </w:t>
      </w:r>
      <w:r>
        <w:rPr>
          <w:rFonts w:ascii="LM Roman 10" w:hAnsi="LM Roman 10" w:cs="LM Roman 10"/>
          <w:sz w:val="22"/>
          <w:szCs w:val="22"/>
        </w:rPr>
        <w:t>Scottish</w:t>
      </w:r>
      <w:r>
        <w:rPr>
          <w:rFonts w:ascii="LM Roman 10" w:hAnsi="LM Roman 10" w:cs="LM Roman 10"/>
          <w:spacing w:val="-5"/>
          <w:sz w:val="22"/>
          <w:szCs w:val="22"/>
        </w:rPr>
        <w:t> </w:t>
      </w:r>
      <w:r>
        <w:rPr>
          <w:rFonts w:ascii="LM Roman 10" w:hAnsi="LM Roman 10" w:cs="LM Roman 10"/>
          <w:sz w:val="22"/>
          <w:szCs w:val="22"/>
        </w:rPr>
        <w:t>Gaelic,</w:t>
      </w:r>
      <w:r>
        <w:rPr>
          <w:rFonts w:ascii="LM Roman 10" w:hAnsi="LM Roman 10" w:cs="LM Roman 10"/>
          <w:spacing w:val="-5"/>
          <w:sz w:val="22"/>
          <w:szCs w:val="22"/>
        </w:rPr>
        <w:t> </w:t>
      </w:r>
      <w:r>
        <w:rPr>
          <w:rFonts w:ascii="LM Roman 10" w:hAnsi="LM Roman 10" w:cs="LM Roman 10"/>
          <w:sz w:val="22"/>
          <w:szCs w:val="22"/>
        </w:rPr>
        <w:t>all</w:t>
      </w:r>
      <w:r>
        <w:rPr>
          <w:rFonts w:ascii="LM Roman 10" w:hAnsi="LM Roman 10" w:cs="LM Roman 10"/>
          <w:spacing w:val="-5"/>
          <w:sz w:val="22"/>
          <w:szCs w:val="22"/>
        </w:rPr>
        <w:t> </w:t>
      </w:r>
      <w:r>
        <w:rPr>
          <w:rFonts w:ascii="LM Roman 10" w:hAnsi="LM Roman 10" w:cs="LM Roman 10"/>
          <w:sz w:val="22"/>
          <w:szCs w:val="22"/>
        </w:rPr>
        <w:t>of</w:t>
      </w:r>
      <w:r>
        <w:rPr>
          <w:rFonts w:ascii="LM Roman 10" w:hAnsi="LM Roman 10" w:cs="LM Roman 10"/>
          <w:spacing w:val="-5"/>
          <w:sz w:val="22"/>
          <w:szCs w:val="22"/>
        </w:rPr>
        <w:t> </w:t>
      </w:r>
      <w:r>
        <w:rPr>
          <w:rFonts w:ascii="LM Roman 10" w:hAnsi="LM Roman 10" w:cs="LM Roman 10"/>
          <w:sz w:val="22"/>
          <w:szCs w:val="22"/>
        </w:rPr>
        <w:t>which</w:t>
      </w:r>
      <w:r>
        <w:rPr>
          <w:rFonts w:ascii="LM Roman 10" w:hAnsi="LM Roman 10" w:cs="LM Roman 10"/>
          <w:spacing w:val="-6"/>
          <w:sz w:val="22"/>
          <w:szCs w:val="22"/>
        </w:rPr>
        <w:t> </w:t>
      </w:r>
      <w:r>
        <w:rPr>
          <w:rFonts w:ascii="LM Roman 10" w:hAnsi="LM Roman 10" w:cs="LM Roman 10"/>
          <w:sz w:val="22"/>
          <w:szCs w:val="22"/>
        </w:rPr>
        <w:t>use</w:t>
      </w:r>
      <w:r>
        <w:rPr>
          <w:rFonts w:ascii="LM Roman 10" w:hAnsi="LM Roman 10" w:cs="LM Roman 10"/>
          <w:spacing w:val="-5"/>
          <w:sz w:val="22"/>
          <w:szCs w:val="22"/>
        </w:rPr>
        <w:t> </w:t>
      </w:r>
      <w:r>
        <w:rPr>
          <w:rFonts w:ascii="LM Roman 10" w:hAnsi="LM Roman 10" w:cs="LM Roman 10"/>
          <w:sz w:val="22"/>
          <w:szCs w:val="22"/>
        </w:rPr>
        <w:t>the</w:t>
      </w:r>
      <w:r>
        <w:rPr>
          <w:rFonts w:ascii="LM Roman 10" w:hAnsi="LM Roman 10" w:cs="LM Roman 10"/>
          <w:spacing w:val="-5"/>
          <w:sz w:val="22"/>
          <w:szCs w:val="22"/>
        </w:rPr>
        <w:t> </w:t>
      </w:r>
      <w:r>
        <w:rPr>
          <w:rFonts w:ascii="LM Roman 10" w:hAnsi="LM Roman 10" w:cs="LM Roman 10"/>
          <w:sz w:val="22"/>
          <w:szCs w:val="22"/>
        </w:rPr>
        <w:t>preposition</w:t>
      </w:r>
      <w:r>
        <w:rPr>
          <w:rFonts w:ascii="LM Roman 10" w:hAnsi="LM Roman 10" w:cs="LM Roman 10"/>
          <w:spacing w:val="-5"/>
          <w:sz w:val="22"/>
          <w:szCs w:val="22"/>
        </w:rPr>
        <w:t> </w:t>
      </w:r>
      <w:r>
        <w:rPr>
          <w:rFonts w:ascii="LM Roman 10" w:hAnsi="LM Roman 10" w:cs="LM Roman 10"/>
          <w:sz w:val="22"/>
          <w:szCs w:val="22"/>
        </w:rPr>
        <w:t>‘in’</w:t>
      </w:r>
      <w:r>
        <w:rPr>
          <w:rFonts w:ascii="LM Roman 10" w:hAnsi="LM Roman 10" w:cs="LM Roman 10"/>
          <w:spacing w:val="-5"/>
          <w:sz w:val="22"/>
          <w:szCs w:val="22"/>
        </w:rPr>
        <w:t> </w:t>
      </w:r>
      <w:r>
        <w:rPr>
          <w:rFonts w:ascii="LM Roman 10" w:hAnsi="LM Roman 10" w:cs="LM Roman 10"/>
          <w:sz w:val="22"/>
          <w:szCs w:val="22"/>
        </w:rPr>
        <w:t>to</w:t>
      </w:r>
      <w:r>
        <w:rPr>
          <w:rFonts w:ascii="LM Roman 10" w:hAnsi="LM Roman 10" w:cs="LM Roman 10"/>
          <w:spacing w:val="-5"/>
          <w:sz w:val="22"/>
          <w:szCs w:val="22"/>
        </w:rPr>
        <w:t> </w:t>
      </w:r>
      <w:r>
        <w:rPr>
          <w:rFonts w:ascii="LM Roman 10" w:hAnsi="LM Roman 10" w:cs="LM Roman 10"/>
          <w:sz w:val="22"/>
          <w:szCs w:val="22"/>
        </w:rPr>
        <w:t>mark</w:t>
      </w:r>
      <w:r>
        <w:rPr>
          <w:rFonts w:ascii="LM Roman 10" w:hAnsi="LM Roman 10" w:cs="LM Roman 10"/>
          <w:spacing w:val="-5"/>
          <w:sz w:val="22"/>
          <w:szCs w:val="22"/>
        </w:rPr>
        <w:t> </w:t>
      </w:r>
      <w:r>
        <w:rPr>
          <w:rFonts w:ascii="LM Roman 10" w:hAnsi="LM Roman 10" w:cs="LM Roman 10"/>
          <w:spacing w:val="-13"/>
          <w:sz w:val="22"/>
          <w:szCs w:val="22"/>
        </w:rPr>
        <w:t>a </w:t>
      </w:r>
      <w:r>
        <w:rPr>
          <w:rFonts w:ascii="LM Roman 10" w:hAnsi="LM Roman 10" w:cs="LM Roman 10"/>
          <w:sz w:val="22"/>
          <w:szCs w:val="22"/>
        </w:rPr>
        <w:t>predication in specific</w:t>
      </w:r>
      <w:r>
        <w:rPr>
          <w:rFonts w:ascii="LM Roman 10" w:hAnsi="LM Roman 10" w:cs="LM Roman 10"/>
          <w:spacing w:val="-5"/>
          <w:sz w:val="22"/>
          <w:szCs w:val="22"/>
        </w:rPr>
        <w:t> </w:t>
      </w:r>
      <w:r>
        <w:rPr>
          <w:rFonts w:ascii="LM Roman 10" w:hAnsi="LM Roman 10" w:cs="LM Roman 10"/>
          <w:sz w:val="22"/>
          <w:szCs w:val="22"/>
        </w:rPr>
        <w:t>constructions</w:t>
      </w:r>
      <w:r>
        <w:rPr>
          <w:rFonts w:ascii="LM Roman 10" w:hAnsi="LM Roman 10" w:cs="LM Roman 10"/>
          <w:sz w:val="22"/>
          <w:szCs w:val="22"/>
        </w:rPr>
        <w:t>.</w:t>
      </w:r>
    </w:p>
    <w:p>
      <w:pPr>
        <w:spacing w:after="0" w:line="208" w:lineRule="auto"/>
        <w:jc w:val="both"/>
        <w:rPr>
          <w:rFonts w:ascii="LM Roman 10" w:hAnsi="LM Roman 10" w:cs="LM Roman 10"/>
          <w:sz w:val="22"/>
          <w:szCs w:val="22"/>
        </w:rPr>
        <w:sectPr>
          <w:footerReference w:type="default" r:id="rId5"/>
          <w:type w:val="continuous"/>
          <w:pgSz w:w="12240" w:h="15840"/>
          <w:pgMar w:footer="1632" w:top="1500" w:bottom="1820" w:left="1720" w:right="1540"/>
          <w:pgNumType w:start="1"/>
        </w:sectPr>
      </w:pPr>
    </w:p>
    <w:p>
      <w:pPr>
        <w:spacing w:before="153"/>
        <w:ind w:left="116" w:right="0" w:firstLine="0"/>
        <w:jc w:val="left"/>
        <w:rPr>
          <w:b/>
          <w:sz w:val="34"/>
        </w:rPr>
      </w:pPr>
      <w:r>
        <w:rPr>
          <w:b/>
          <w:sz w:val="34"/>
        </w:rPr>
        <w:t>Contents</w:t>
      </w:r>
    </w:p>
    <w:sdt>
      <w:sdtPr>
        <w:docPartObj>
          <w:docPartGallery w:val="Table of Contents"/>
          <w:docPartUnique/>
        </w:docPartObj>
      </w:sdtPr>
      <w:sdtEndPr/>
      <w:sdtContent>
        <w:p>
          <w:pPr>
            <w:pStyle w:val="TOC1"/>
            <w:numPr>
              <w:ilvl w:val="0"/>
              <w:numId w:val="1"/>
            </w:numPr>
            <w:tabs>
              <w:tab w:pos="474" w:val="left" w:leader="none"/>
              <w:tab w:pos="475" w:val="left" w:leader="none"/>
              <w:tab w:pos="8683" w:val="right" w:leader="none"/>
            </w:tabs>
            <w:spacing w:line="240" w:lineRule="auto" w:before="157" w:after="0"/>
            <w:ind w:left="474" w:right="0" w:hanging="359"/>
            <w:jc w:val="left"/>
          </w:pPr>
          <w:hyperlink w:history="true" w:anchor="_TOC_250007">
            <w:r>
              <w:rPr/>
              <w:t>Introduction</w:t>
              <w:tab/>
              <w:t>1</w:t>
            </w:r>
          </w:hyperlink>
        </w:p>
        <w:p>
          <w:pPr>
            <w:pStyle w:val="TOC2"/>
            <w:numPr>
              <w:ilvl w:val="0"/>
              <w:numId w:val="1"/>
            </w:numPr>
            <w:tabs>
              <w:tab w:pos="474" w:val="left" w:leader="none"/>
              <w:tab w:pos="475" w:val="left" w:leader="none"/>
              <w:tab w:pos="8683" w:val="right" w:leader="none"/>
            </w:tabs>
            <w:spacing w:line="240" w:lineRule="auto" w:before="184" w:after="0"/>
            <w:ind w:left="474" w:right="0" w:hanging="359"/>
            <w:jc w:val="left"/>
            <w:rPr>
              <w:i w:val="0"/>
              <w:sz w:val="24"/>
            </w:rPr>
          </w:pPr>
          <w:r>
            <w:rPr>
              <w:rFonts w:ascii="LM Roman 10" w:hAnsi="LM Roman 10"/>
              <w:i/>
              <w:sz w:val="24"/>
            </w:rPr>
            <w:t>Bēth of </w:t>
          </w:r>
          <w:r>
            <w:rPr>
              <w:rFonts w:ascii="LM Roman 10" w:hAnsi="LM Roman 10"/>
              <w:i/>
              <w:spacing w:val="-3"/>
              <w:sz w:val="24"/>
            </w:rPr>
            <w:t>Predication</w:t>
          </w:r>
          <w:r>
            <w:rPr>
              <w:i w:val="0"/>
              <w:spacing w:val="-3"/>
              <w:sz w:val="24"/>
            </w:rPr>
            <w:t>: </w:t>
          </w:r>
          <w:r>
            <w:rPr>
              <w:i w:val="0"/>
              <w:sz w:val="24"/>
            </w:rPr>
            <w:t>Definition</w:t>
          </w:r>
          <w:r>
            <w:rPr>
              <w:i w:val="0"/>
              <w:spacing w:val="22"/>
              <w:sz w:val="24"/>
            </w:rPr>
            <w:t> </w:t>
          </w:r>
          <w:r>
            <w:rPr>
              <w:i w:val="0"/>
              <w:sz w:val="24"/>
            </w:rPr>
            <w:t>and</w:t>
          </w:r>
          <w:r>
            <w:rPr>
              <w:i w:val="0"/>
              <w:spacing w:val="-2"/>
              <w:sz w:val="24"/>
            </w:rPr>
            <w:t> </w:t>
          </w:r>
          <w:r>
            <w:rPr>
              <w:i w:val="0"/>
              <w:sz w:val="24"/>
            </w:rPr>
            <w:t>Observations</w:t>
            <w:tab/>
            <w:t>2</w:t>
          </w:r>
        </w:p>
        <w:p>
          <w:pPr>
            <w:pStyle w:val="TOC1"/>
            <w:numPr>
              <w:ilvl w:val="0"/>
              <w:numId w:val="1"/>
            </w:numPr>
            <w:tabs>
              <w:tab w:pos="474" w:val="left" w:leader="none"/>
              <w:tab w:pos="475" w:val="left" w:leader="none"/>
              <w:tab w:pos="8683" w:val="right" w:leader="none"/>
            </w:tabs>
            <w:spacing w:line="240" w:lineRule="auto" w:before="181" w:after="0"/>
            <w:ind w:left="474" w:right="0" w:hanging="359"/>
            <w:jc w:val="left"/>
          </w:pPr>
          <w:hyperlink w:history="true" w:anchor="_TOC_250006">
            <w:r>
              <w:rPr/>
              <w:t>‘In’ as Cross-Linguistic</w:t>
            </w:r>
            <w:r>
              <w:rPr>
                <w:spacing w:val="-5"/>
              </w:rPr>
              <w:t> </w:t>
            </w:r>
            <w:r>
              <w:rPr/>
              <w:t>Predicate</w:t>
            </w:r>
            <w:r>
              <w:rPr>
                <w:spacing w:val="-2"/>
              </w:rPr>
              <w:t> </w:t>
            </w:r>
            <w:r>
              <w:rPr/>
              <w:t>Marker</w:t>
              <w:tab/>
              <w:t>3</w:t>
            </w:r>
          </w:hyperlink>
        </w:p>
        <w:p>
          <w:pPr>
            <w:pStyle w:val="TOC1"/>
            <w:numPr>
              <w:ilvl w:val="0"/>
              <w:numId w:val="1"/>
            </w:numPr>
            <w:tabs>
              <w:tab w:pos="474" w:val="left" w:leader="none"/>
              <w:tab w:pos="475" w:val="left" w:leader="none"/>
              <w:tab w:pos="8683" w:val="right" w:leader="none"/>
            </w:tabs>
            <w:spacing w:line="240" w:lineRule="auto" w:before="186" w:after="0"/>
            <w:ind w:left="474" w:right="0" w:hanging="359"/>
            <w:jc w:val="left"/>
          </w:pPr>
          <w:hyperlink w:history="true" w:anchor="_TOC_250005">
            <w:r>
              <w:rPr/>
              <w:t>A Generative Syntactic Approach</w:t>
            </w:r>
            <w:r>
              <w:rPr>
                <w:spacing w:val="-10"/>
              </w:rPr>
              <w:t> </w:t>
            </w:r>
            <w:r>
              <w:rPr/>
              <w:t>to</w:t>
            </w:r>
            <w:r>
              <w:rPr>
                <w:spacing w:val="-3"/>
              </w:rPr>
              <w:t> </w:t>
            </w:r>
            <w:r>
              <w:rPr/>
              <w:t>Predication</w:t>
              <w:tab/>
              <w:t>3</w:t>
            </w:r>
          </w:hyperlink>
        </w:p>
        <w:p>
          <w:pPr>
            <w:pStyle w:val="TOC1"/>
            <w:numPr>
              <w:ilvl w:val="0"/>
              <w:numId w:val="1"/>
            </w:numPr>
            <w:tabs>
              <w:tab w:pos="474" w:val="left" w:leader="none"/>
              <w:tab w:pos="475" w:val="left" w:leader="none"/>
              <w:tab w:pos="8683" w:val="right" w:leader="none"/>
            </w:tabs>
            <w:spacing w:line="317" w:lineRule="exact" w:before="186" w:after="0"/>
            <w:ind w:left="474" w:right="0" w:hanging="359"/>
            <w:jc w:val="left"/>
          </w:pPr>
          <w:hyperlink w:history="true" w:anchor="_TOC_250004">
            <w:r>
              <w:rPr/>
              <w:t>Responding to</w:t>
            </w:r>
            <w:r>
              <w:rPr>
                <w:spacing w:val="-4"/>
              </w:rPr>
              <w:t> </w:t>
            </w:r>
            <w:r>
              <w:rPr/>
              <w:t>Whitley’s</w:t>
            </w:r>
            <w:r>
              <w:rPr>
                <w:spacing w:val="-2"/>
              </w:rPr>
              <w:t> </w:t>
            </w:r>
            <w:r>
              <w:rPr/>
              <w:t>Counterarguments</w:t>
              <w:tab/>
              <w:t>6</w:t>
            </w:r>
          </w:hyperlink>
        </w:p>
        <w:p>
          <w:pPr>
            <w:pStyle w:val="TOC3"/>
            <w:numPr>
              <w:ilvl w:val="1"/>
              <w:numId w:val="1"/>
            </w:numPr>
            <w:tabs>
              <w:tab w:pos="1024" w:val="left" w:leader="none"/>
              <w:tab w:pos="1025" w:val="left" w:leader="none"/>
              <w:tab w:pos="8683" w:val="right" w:leader="dot"/>
            </w:tabs>
            <w:spacing w:line="288" w:lineRule="exact" w:before="0" w:after="0"/>
            <w:ind w:left="1024" w:right="0" w:hanging="551"/>
            <w:jc w:val="left"/>
          </w:pPr>
          <w:hyperlink w:history="true" w:anchor="_TOC_250003">
            <w:r>
              <w:rPr/>
              <w:t>Optional Predication Marking</w:t>
            </w:r>
            <w:r>
              <w:rPr>
                <w:spacing w:val="-4"/>
              </w:rPr>
              <w:t> </w:t>
            </w:r>
            <w:r>
              <w:rPr/>
              <w:t>in</w:t>
            </w:r>
            <w:r>
              <w:rPr>
                <w:spacing w:val="-2"/>
              </w:rPr>
              <w:t> </w:t>
            </w:r>
            <w:r>
              <w:rPr/>
              <w:t>BH</w:t>
              <w:tab/>
              <w:t>6</w:t>
            </w:r>
          </w:hyperlink>
        </w:p>
        <w:p>
          <w:pPr>
            <w:pStyle w:val="TOC3"/>
            <w:numPr>
              <w:ilvl w:val="1"/>
              <w:numId w:val="1"/>
            </w:numPr>
            <w:tabs>
              <w:tab w:pos="1024" w:val="left" w:leader="none"/>
              <w:tab w:pos="1025" w:val="left" w:leader="none"/>
              <w:tab w:pos="8683" w:val="right" w:leader="dot"/>
            </w:tabs>
            <w:spacing w:line="289" w:lineRule="exact" w:before="0" w:after="0"/>
            <w:ind w:left="1024" w:right="0" w:hanging="551"/>
            <w:jc w:val="left"/>
          </w:pPr>
          <w:hyperlink w:history="true" w:anchor="_TOC_250002">
            <w:r>
              <w:rPr/>
              <w:t>The BH </w:t>
            </w:r>
            <w:r>
              <w:rPr>
                <w:spacing w:val="-5"/>
              </w:rPr>
              <w:t>Verb </w:t>
            </w:r>
            <w:r>
              <w:rPr/>
              <w:t>‘to be’ as</w:t>
            </w:r>
            <w:r>
              <w:rPr>
                <w:spacing w:val="-3"/>
              </w:rPr>
              <w:t> </w:t>
            </w:r>
            <w:r>
              <w:rPr/>
              <w:t>an</w:t>
            </w:r>
            <w:r>
              <w:rPr>
                <w:spacing w:val="-1"/>
              </w:rPr>
              <w:t> </w:t>
            </w:r>
            <w:r>
              <w:rPr/>
              <w:t>Auxiliary</w:t>
              <w:tab/>
              <w:t>7</w:t>
            </w:r>
          </w:hyperlink>
        </w:p>
        <w:p>
          <w:pPr>
            <w:pStyle w:val="TOC3"/>
            <w:numPr>
              <w:ilvl w:val="1"/>
              <w:numId w:val="1"/>
            </w:numPr>
            <w:tabs>
              <w:tab w:pos="1024" w:val="left" w:leader="none"/>
              <w:tab w:pos="1025" w:val="left" w:leader="none"/>
              <w:tab w:pos="8683" w:val="right" w:leader="dot"/>
            </w:tabs>
            <w:spacing w:line="313" w:lineRule="exact" w:before="0" w:after="0"/>
            <w:ind w:left="1024" w:right="0" w:hanging="551"/>
            <w:jc w:val="left"/>
          </w:pPr>
          <w:hyperlink w:history="true" w:anchor="_TOC_250001">
            <w:r>
              <w:rPr/>
              <w:t>‘Emphasis’ is the Product of</w:t>
            </w:r>
            <w:r>
              <w:rPr>
                <w:spacing w:val="-6"/>
              </w:rPr>
              <w:t> </w:t>
            </w:r>
            <w:r>
              <w:rPr>
                <w:spacing w:val="-5"/>
              </w:rPr>
              <w:t>Word</w:t>
            </w:r>
            <w:r>
              <w:rPr>
                <w:spacing w:val="-2"/>
              </w:rPr>
              <w:t> </w:t>
            </w:r>
            <w:r>
              <w:rPr/>
              <w:t>Order</w:t>
              <w:tab/>
              <w:t>8</w:t>
            </w:r>
          </w:hyperlink>
        </w:p>
        <w:p>
          <w:pPr>
            <w:pStyle w:val="TOC1"/>
            <w:numPr>
              <w:ilvl w:val="0"/>
              <w:numId w:val="1"/>
            </w:numPr>
            <w:tabs>
              <w:tab w:pos="474" w:val="left" w:leader="none"/>
              <w:tab w:pos="475" w:val="left" w:leader="none"/>
              <w:tab w:pos="8683" w:val="right" w:leader="none"/>
            </w:tabs>
            <w:spacing w:line="240" w:lineRule="auto" w:before="188" w:after="0"/>
            <w:ind w:left="474" w:right="0" w:hanging="359"/>
            <w:jc w:val="left"/>
          </w:pPr>
          <w:hyperlink w:history="true" w:anchor="_TOC_250000">
            <w:r>
              <w:rPr/>
              <w:t>Conclusion</w:t>
              <w:tab/>
              <w:t>10</w:t>
            </w:r>
          </w:hyperlink>
        </w:p>
      </w:sdtContent>
    </w:sdt>
    <w:p>
      <w:pPr>
        <w:spacing w:after="0" w:line="240" w:lineRule="auto"/>
        <w:jc w:val="left"/>
        <w:sectPr>
          <w:headerReference w:type="default" r:id="rId6"/>
          <w:footerReference w:type="default" r:id="rId7"/>
          <w:pgSz w:w="12240" w:h="15840"/>
          <w:pgMar w:header="996" w:footer="1632" w:top="1500" w:bottom="1820" w:left="1720" w:right="1540"/>
          <w:pgNumType w:start="2"/>
        </w:sectPr>
      </w:pPr>
    </w:p>
    <w:p>
      <w:pPr>
        <w:pStyle w:val="Heading1"/>
        <w:numPr>
          <w:ilvl w:val="0"/>
          <w:numId w:val="2"/>
        </w:numPr>
        <w:tabs>
          <w:tab w:pos="653" w:val="left" w:leader="none"/>
          <w:tab w:pos="654" w:val="left" w:leader="none"/>
        </w:tabs>
        <w:spacing w:line="240" w:lineRule="auto" w:before="152" w:after="0"/>
        <w:ind w:left="653" w:right="0" w:hanging="538"/>
        <w:jc w:val="left"/>
      </w:pPr>
      <w:bookmarkStart w:name="_TOC_250007" w:id="1"/>
      <w:bookmarkEnd w:id="1"/>
      <w:r>
        <w:rPr/>
        <w:t>Introduction</w:t>
      </w:r>
    </w:p>
    <w:p>
      <w:pPr>
        <w:spacing w:line="204" w:lineRule="auto" w:before="198"/>
        <w:ind w:left="116" w:right="294" w:firstLine="0"/>
        <w:jc w:val="both"/>
        <w:rPr>
          <w:sz w:val="24"/>
        </w:rPr>
      </w:pPr>
      <w:r>
        <w:rPr>
          <w:sz w:val="24"/>
        </w:rPr>
        <w:t>The</w:t>
      </w:r>
      <w:r>
        <w:rPr>
          <w:spacing w:val="-13"/>
          <w:sz w:val="24"/>
        </w:rPr>
        <w:t> </w:t>
      </w:r>
      <w:r>
        <w:rPr>
          <w:sz w:val="24"/>
        </w:rPr>
        <w:t>Biblical</w:t>
      </w:r>
      <w:r>
        <w:rPr>
          <w:spacing w:val="-13"/>
          <w:sz w:val="24"/>
        </w:rPr>
        <w:t> </w:t>
      </w:r>
      <w:r>
        <w:rPr>
          <w:sz w:val="24"/>
        </w:rPr>
        <w:t>Hebrew</w:t>
      </w:r>
      <w:r>
        <w:rPr>
          <w:spacing w:val="-13"/>
          <w:sz w:val="24"/>
        </w:rPr>
        <w:t> </w:t>
      </w:r>
      <w:r>
        <w:rPr>
          <w:sz w:val="24"/>
        </w:rPr>
        <w:t>(BH)</w:t>
      </w:r>
      <w:r>
        <w:rPr>
          <w:spacing w:val="-12"/>
          <w:sz w:val="24"/>
        </w:rPr>
        <w:t> </w:t>
      </w:r>
      <w:r>
        <w:rPr>
          <w:sz w:val="24"/>
        </w:rPr>
        <w:t>preposition</w:t>
      </w:r>
      <w:r>
        <w:rPr>
          <w:spacing w:val="-13"/>
          <w:sz w:val="24"/>
        </w:rPr>
        <w:t> </w:t>
      </w:r>
      <w:r>
        <w:rPr>
          <w:i/>
          <w:spacing w:val="-3"/>
          <w:sz w:val="24"/>
        </w:rPr>
        <w:t>bēth</w:t>
      </w:r>
      <w:r>
        <w:rPr>
          <w:spacing w:val="-3"/>
          <w:sz w:val="24"/>
        </w:rPr>
        <w:t>,</w:t>
      </w:r>
      <w:r>
        <w:rPr>
          <w:spacing w:val="-11"/>
          <w:sz w:val="24"/>
        </w:rPr>
        <w:t> </w:t>
      </w:r>
      <w:r>
        <w:rPr>
          <w:sz w:val="24"/>
        </w:rPr>
        <w:t>which</w:t>
      </w:r>
      <w:r>
        <w:rPr>
          <w:spacing w:val="-13"/>
          <w:sz w:val="24"/>
        </w:rPr>
        <w:t> </w:t>
      </w:r>
      <w:r>
        <w:rPr>
          <w:sz w:val="24"/>
        </w:rPr>
        <w:t>has</w:t>
      </w:r>
      <w:r>
        <w:rPr>
          <w:spacing w:val="-13"/>
          <w:sz w:val="24"/>
        </w:rPr>
        <w:t> </w:t>
      </w:r>
      <w:r>
        <w:rPr>
          <w:sz w:val="24"/>
        </w:rPr>
        <w:t>the</w:t>
      </w:r>
      <w:r>
        <w:rPr>
          <w:spacing w:val="-12"/>
          <w:sz w:val="24"/>
        </w:rPr>
        <w:t> </w:t>
      </w:r>
      <w:r>
        <w:rPr>
          <w:sz w:val="24"/>
        </w:rPr>
        <w:t>basic</w:t>
      </w:r>
      <w:r>
        <w:rPr>
          <w:spacing w:val="-13"/>
          <w:sz w:val="24"/>
        </w:rPr>
        <w:t> </w:t>
      </w:r>
      <w:r>
        <w:rPr>
          <w:sz w:val="24"/>
        </w:rPr>
        <w:t>meaning</w:t>
      </w:r>
      <w:r>
        <w:rPr>
          <w:spacing w:val="-13"/>
          <w:sz w:val="24"/>
        </w:rPr>
        <w:t> </w:t>
      </w:r>
      <w:r>
        <w:rPr>
          <w:sz w:val="24"/>
        </w:rPr>
        <w:t>‘in,’</w:t>
      </w:r>
      <w:r>
        <w:rPr>
          <w:spacing w:val="-11"/>
          <w:sz w:val="24"/>
        </w:rPr>
        <w:t> </w:t>
      </w:r>
      <w:r>
        <w:rPr>
          <w:sz w:val="24"/>
        </w:rPr>
        <w:t>occurs with</w:t>
      </w:r>
      <w:r>
        <w:rPr>
          <w:spacing w:val="-15"/>
          <w:sz w:val="24"/>
        </w:rPr>
        <w:t> </w:t>
      </w:r>
      <w:r>
        <w:rPr>
          <w:sz w:val="24"/>
        </w:rPr>
        <w:t>a</w:t>
      </w:r>
      <w:r>
        <w:rPr>
          <w:spacing w:val="-15"/>
          <w:sz w:val="24"/>
        </w:rPr>
        <w:t> </w:t>
      </w:r>
      <w:r>
        <w:rPr>
          <w:sz w:val="24"/>
        </w:rPr>
        <w:t>surprising</w:t>
      </w:r>
      <w:r>
        <w:rPr>
          <w:spacing w:val="-15"/>
          <w:sz w:val="24"/>
        </w:rPr>
        <w:t> </w:t>
      </w:r>
      <w:r>
        <w:rPr>
          <w:sz w:val="24"/>
        </w:rPr>
        <w:t>range</w:t>
      </w:r>
      <w:r>
        <w:rPr>
          <w:spacing w:val="-15"/>
          <w:sz w:val="24"/>
        </w:rPr>
        <w:t> </w:t>
      </w:r>
      <w:r>
        <w:rPr>
          <w:sz w:val="24"/>
        </w:rPr>
        <w:t>of</w:t>
      </w:r>
      <w:r>
        <w:rPr>
          <w:spacing w:val="-14"/>
          <w:sz w:val="24"/>
        </w:rPr>
        <w:t> </w:t>
      </w:r>
      <w:r>
        <w:rPr>
          <w:sz w:val="24"/>
        </w:rPr>
        <w:t>constructions</w:t>
      </w:r>
      <w:r>
        <w:rPr>
          <w:spacing w:val="-15"/>
          <w:sz w:val="24"/>
        </w:rPr>
        <w:t> </w:t>
      </w:r>
      <w:r>
        <w:rPr>
          <w:sz w:val="24"/>
        </w:rPr>
        <w:t>and</w:t>
      </w:r>
      <w:r>
        <w:rPr>
          <w:spacing w:val="-15"/>
          <w:sz w:val="24"/>
        </w:rPr>
        <w:t> </w:t>
      </w:r>
      <w:r>
        <w:rPr>
          <w:sz w:val="24"/>
        </w:rPr>
        <w:t>connotations.</w:t>
      </w:r>
      <w:r>
        <w:rPr>
          <w:spacing w:val="16"/>
          <w:sz w:val="24"/>
        </w:rPr>
        <w:t> </w:t>
      </w:r>
      <w:r>
        <w:rPr>
          <w:sz w:val="24"/>
        </w:rPr>
        <w:t>This</w:t>
      </w:r>
      <w:r>
        <w:rPr>
          <w:spacing w:val="-14"/>
          <w:sz w:val="24"/>
        </w:rPr>
        <w:t> </w:t>
      </w:r>
      <w:r>
        <w:rPr>
          <w:sz w:val="24"/>
        </w:rPr>
        <w:t>presentation</w:t>
      </w:r>
      <w:r>
        <w:rPr>
          <w:spacing w:val="-15"/>
          <w:sz w:val="24"/>
        </w:rPr>
        <w:t> </w:t>
      </w:r>
      <w:r>
        <w:rPr>
          <w:sz w:val="24"/>
        </w:rPr>
        <w:t>focuses narrowly</w:t>
      </w:r>
      <w:r>
        <w:rPr>
          <w:spacing w:val="-19"/>
          <w:sz w:val="24"/>
        </w:rPr>
        <w:t> </w:t>
      </w:r>
      <w:r>
        <w:rPr>
          <w:sz w:val="24"/>
        </w:rPr>
        <w:t>on</w:t>
      </w:r>
      <w:r>
        <w:rPr>
          <w:spacing w:val="-19"/>
          <w:sz w:val="24"/>
        </w:rPr>
        <w:t> </w:t>
      </w:r>
      <w:r>
        <w:rPr>
          <w:sz w:val="24"/>
        </w:rPr>
        <w:t>the</w:t>
      </w:r>
      <w:r>
        <w:rPr>
          <w:spacing w:val="-19"/>
          <w:sz w:val="24"/>
        </w:rPr>
        <w:t> </w:t>
      </w:r>
      <w:r>
        <w:rPr>
          <w:sz w:val="24"/>
        </w:rPr>
        <w:t>usage</w:t>
      </w:r>
      <w:r>
        <w:rPr>
          <w:spacing w:val="-19"/>
          <w:sz w:val="24"/>
        </w:rPr>
        <w:t> </w:t>
      </w:r>
      <w:r>
        <w:rPr>
          <w:sz w:val="24"/>
        </w:rPr>
        <w:t>traditionally</w:t>
      </w:r>
      <w:r>
        <w:rPr>
          <w:spacing w:val="-17"/>
          <w:sz w:val="24"/>
        </w:rPr>
        <w:t> </w:t>
      </w:r>
      <w:r>
        <w:rPr>
          <w:sz w:val="24"/>
        </w:rPr>
        <w:t>called</w:t>
      </w:r>
      <w:r>
        <w:rPr>
          <w:spacing w:val="-19"/>
          <w:sz w:val="24"/>
        </w:rPr>
        <w:t> </w:t>
      </w:r>
      <w:r>
        <w:rPr>
          <w:sz w:val="24"/>
        </w:rPr>
        <w:t>the</w:t>
      </w:r>
      <w:r>
        <w:rPr>
          <w:spacing w:val="-18"/>
          <w:sz w:val="24"/>
        </w:rPr>
        <w:t> </w:t>
      </w:r>
      <w:r>
        <w:rPr>
          <w:i/>
          <w:spacing w:val="-3"/>
          <w:sz w:val="24"/>
        </w:rPr>
        <w:t>bēth</w:t>
      </w:r>
      <w:r>
        <w:rPr>
          <w:i/>
          <w:spacing w:val="-20"/>
          <w:sz w:val="24"/>
        </w:rPr>
        <w:t> </w:t>
      </w:r>
      <w:r>
        <w:rPr>
          <w:i/>
          <w:sz w:val="24"/>
        </w:rPr>
        <w:t>essentiae</w:t>
      </w:r>
      <w:r>
        <w:rPr>
          <w:sz w:val="24"/>
        </w:rPr>
        <w:t>,</w:t>
      </w:r>
      <w:r>
        <w:rPr>
          <w:spacing w:val="-16"/>
          <w:sz w:val="24"/>
        </w:rPr>
        <w:t> </w:t>
      </w:r>
      <w:r>
        <w:rPr>
          <w:sz w:val="24"/>
        </w:rPr>
        <w:t>but</w:t>
      </w:r>
      <w:r>
        <w:rPr>
          <w:spacing w:val="-19"/>
          <w:sz w:val="24"/>
        </w:rPr>
        <w:t> </w:t>
      </w:r>
      <w:r>
        <w:rPr>
          <w:sz w:val="24"/>
        </w:rPr>
        <w:t>which</w:t>
      </w:r>
      <w:r>
        <w:rPr>
          <w:spacing w:val="-18"/>
          <w:sz w:val="24"/>
        </w:rPr>
        <w:t> </w:t>
      </w:r>
      <w:r>
        <w:rPr>
          <w:sz w:val="24"/>
        </w:rPr>
        <w:t>has</w:t>
      </w:r>
      <w:r>
        <w:rPr>
          <w:spacing w:val="-19"/>
          <w:sz w:val="24"/>
        </w:rPr>
        <w:t> </w:t>
      </w:r>
      <w:r>
        <w:rPr>
          <w:sz w:val="24"/>
        </w:rPr>
        <w:t>also</w:t>
      </w:r>
      <w:r>
        <w:rPr>
          <w:spacing w:val="-19"/>
          <w:sz w:val="24"/>
        </w:rPr>
        <w:t> </w:t>
      </w:r>
      <w:r>
        <w:rPr>
          <w:sz w:val="24"/>
        </w:rPr>
        <w:t>been called </w:t>
      </w:r>
      <w:r>
        <w:rPr>
          <w:i/>
          <w:spacing w:val="-3"/>
          <w:sz w:val="24"/>
        </w:rPr>
        <w:t>bēth </w:t>
      </w:r>
      <w:r>
        <w:rPr>
          <w:i/>
          <w:sz w:val="24"/>
        </w:rPr>
        <w:t>of essence</w:t>
      </w:r>
      <w:r>
        <w:rPr>
          <w:sz w:val="24"/>
        </w:rPr>
        <w:t>, </w:t>
      </w:r>
      <w:r>
        <w:rPr>
          <w:i/>
          <w:spacing w:val="-3"/>
          <w:sz w:val="24"/>
        </w:rPr>
        <w:t>bēth </w:t>
      </w:r>
      <w:r>
        <w:rPr>
          <w:i/>
          <w:sz w:val="24"/>
        </w:rPr>
        <w:t>of identity</w:t>
      </w:r>
      <w:r>
        <w:rPr>
          <w:sz w:val="24"/>
        </w:rPr>
        <w:t>, </w:t>
      </w:r>
      <w:r>
        <w:rPr>
          <w:i/>
          <w:spacing w:val="-3"/>
          <w:sz w:val="24"/>
        </w:rPr>
        <w:t>bēth </w:t>
      </w:r>
      <w:r>
        <w:rPr>
          <w:i/>
          <w:sz w:val="24"/>
        </w:rPr>
        <w:t>of </w:t>
      </w:r>
      <w:r>
        <w:rPr>
          <w:i/>
          <w:spacing w:val="-3"/>
          <w:sz w:val="24"/>
        </w:rPr>
        <w:t>equivalence</w:t>
      </w:r>
      <w:r>
        <w:rPr>
          <w:spacing w:val="-3"/>
          <w:sz w:val="24"/>
        </w:rPr>
        <w:t>, </w:t>
      </w:r>
      <w:r>
        <w:rPr>
          <w:i/>
          <w:spacing w:val="-3"/>
          <w:sz w:val="24"/>
        </w:rPr>
        <w:t>bēth </w:t>
      </w:r>
      <w:r>
        <w:rPr>
          <w:i/>
          <w:sz w:val="24"/>
        </w:rPr>
        <w:t>of </w:t>
      </w:r>
      <w:r>
        <w:rPr>
          <w:i/>
          <w:spacing w:val="-4"/>
          <w:sz w:val="24"/>
        </w:rPr>
        <w:t>predication</w:t>
      </w:r>
      <w:r>
        <w:rPr>
          <w:spacing w:val="-4"/>
          <w:sz w:val="24"/>
        </w:rPr>
        <w:t>, </w:t>
      </w:r>
      <w:r>
        <w:rPr>
          <w:sz w:val="24"/>
        </w:rPr>
        <w:t>and </w:t>
      </w:r>
      <w:r>
        <w:rPr>
          <w:i/>
          <w:sz w:val="24"/>
        </w:rPr>
        <w:t>pleonastic </w:t>
      </w:r>
      <w:r>
        <w:rPr>
          <w:i/>
          <w:spacing w:val="-3"/>
          <w:sz w:val="24"/>
        </w:rPr>
        <w:t>beth</w:t>
      </w:r>
      <w:r>
        <w:rPr>
          <w:spacing w:val="-3"/>
          <w:sz w:val="24"/>
        </w:rPr>
        <w:t>. </w:t>
      </w:r>
      <w:r>
        <w:rPr>
          <w:sz w:val="24"/>
        </w:rPr>
        <w:t>The classic examples of this </w:t>
      </w:r>
      <w:r>
        <w:rPr>
          <w:i/>
          <w:spacing w:val="-3"/>
          <w:sz w:val="24"/>
        </w:rPr>
        <w:t>bēth </w:t>
      </w:r>
      <w:r>
        <w:rPr>
          <w:sz w:val="24"/>
        </w:rPr>
        <w:t>are Exod 18:4 and 6:3, which are included in your</w:t>
      </w:r>
      <w:r>
        <w:rPr>
          <w:spacing w:val="-4"/>
          <w:sz w:val="24"/>
        </w:rPr>
        <w:t> </w:t>
      </w:r>
      <w:r>
        <w:rPr>
          <w:sz w:val="24"/>
        </w:rPr>
        <w:t>handout.</w:t>
      </w:r>
    </w:p>
    <w:p>
      <w:pPr>
        <w:pStyle w:val="BodyText"/>
        <w:bidi/>
        <w:spacing w:line="316" w:lineRule="exact" w:before="196"/>
        <w:ind w:left="0" w:right="350"/>
        <w:jc w:val="right"/>
        <w:rPr>
          <w:rFonts w:ascii="BABEL Unicode" w:cs="BABEL Unicode"/>
        </w:rPr>
      </w:pPr>
      <w:r>
        <w:rPr>
          <w:rFonts w:ascii="BABEL Unicode" w:cs="BABEL Unicode"/>
          <w:spacing w:val="-43"/>
          <w:w w:val="99"/>
          <w:rtl/>
        </w:rPr>
        <w:t>ָ</w:t>
      </w:r>
      <w:r>
        <w:rPr>
          <w:rFonts w:ascii="BABEL Unicode" w:cs="BABEL Unicode"/>
          <w:spacing w:val="-18"/>
          <w:rtl/>
        </w:rPr>
        <w:t> </w:t>
      </w:r>
      <w:r>
        <w:rPr>
          <w:rFonts w:ascii="BABEL Unicode" w:cs="BABEL Unicode"/>
          <w:w w:val="99"/>
          <w:rtl/>
        </w:rPr>
        <w:t>֖</w:t>
      </w:r>
      <w:r>
        <w:rPr>
          <w:rFonts w:ascii="BABEL Unicode" w:cs="BABEL Unicode"/>
          <w:spacing w:val="-138"/>
          <w:w w:val="99"/>
          <w:rtl/>
        </w:rPr>
        <w:t>ח</w:t>
      </w:r>
      <w:r>
        <w:rPr>
          <w:rFonts w:ascii="BABEL Unicode" w:cs="BABEL Unicode"/>
          <w:w w:val="98"/>
          <w:rtl/>
        </w:rPr>
        <w:t>ד</w:t>
      </w:r>
      <w:r>
        <w:rPr>
          <w:rFonts w:ascii="BABEL Unicode" w:cs="BABEL Unicode"/>
          <w:spacing w:val="17"/>
          <w:rtl/>
        </w:rPr>
        <w:t> </w:t>
      </w:r>
      <w:r>
        <w:rPr>
          <w:rFonts w:ascii="BABEL Unicode" w:cs="BABEL Unicode"/>
          <w:w w:val="84"/>
          <w:rtl/>
        </w:rPr>
        <w:t>א</w:t>
      </w:r>
      <w:r>
        <w:rPr>
          <w:rFonts w:ascii="BABEL Unicode" w:cs="BABEL Unicode"/>
          <w:spacing w:val="-31"/>
          <w:rtl/>
        </w:rPr>
        <w:t> </w:t>
      </w:r>
      <w:r>
        <w:rPr>
          <w:rFonts w:ascii="BABEL Unicode" w:cs="BABEL Unicode"/>
          <w:rtl/>
        </w:rPr>
        <w:t> </w:t>
      </w:r>
      <w:r>
        <w:rPr>
          <w:rFonts w:ascii="BABEL Unicode" w:cs="BABEL Unicode"/>
          <w:w w:val="99"/>
          <w:rtl/>
        </w:rPr>
        <w:t>ִ</w:t>
      </w:r>
      <w:r>
        <w:rPr>
          <w:rFonts w:ascii="BABEL Unicode" w:cs="BABEL Unicode"/>
          <w:spacing w:val="-99"/>
          <w:w w:val="94"/>
          <w:rtl/>
        </w:rPr>
        <w:t>ל</w:t>
      </w:r>
      <w:r>
        <w:rPr>
          <w:rFonts w:ascii="BABEL Unicode" w:cs="BABEL Unicode"/>
          <w:spacing w:val="-1"/>
          <w:w w:val="78"/>
          <w:rtl/>
        </w:rPr>
        <w:t>י</w:t>
      </w:r>
      <w:r>
        <w:rPr>
          <w:rFonts w:ascii="BABEL Unicode" w:cs="BABEL Unicode"/>
          <w:spacing w:val="-1"/>
          <w:w w:val="80"/>
          <w:rtl/>
        </w:rPr>
        <w:t>ע</w:t>
      </w:r>
      <w:r>
        <w:rPr>
          <w:rFonts w:ascii="BABEL Unicode" w:cs="BABEL Unicode"/>
          <w:spacing w:val="-42"/>
          <w:rtl/>
        </w:rPr>
        <w:t> </w:t>
      </w:r>
      <w:r>
        <w:rPr>
          <w:rFonts w:ascii="BABEL Unicode" w:cs="BABEL Unicode"/>
          <w:w w:val="99"/>
          <w:rtl/>
        </w:rPr>
        <w:t>֑</w:t>
      </w:r>
      <w:r>
        <w:rPr>
          <w:rFonts w:ascii="BABEL Unicode" w:cs="BABEL Unicode"/>
          <w:spacing w:val="-11"/>
          <w:rtl/>
        </w:rPr>
        <w:t> </w:t>
      </w:r>
      <w:r>
        <w:rPr>
          <w:rFonts w:ascii="BABEL Unicode" w:cs="BABEL Unicode"/>
          <w:w w:val="99"/>
          <w:rtl/>
        </w:rPr>
        <w:t>ֶ</w:t>
      </w:r>
      <w:r>
        <w:rPr>
          <w:rFonts w:ascii="BABEL Unicode" w:cs="BABEL Unicode"/>
          <w:spacing w:val="-77"/>
          <w:w w:val="89"/>
          <w:rtl/>
        </w:rPr>
        <w:t>ז</w:t>
      </w:r>
      <w:r>
        <w:rPr>
          <w:rFonts w:ascii="BABEL Unicode" w:cs="BABEL Unicode"/>
          <w:w w:val="93"/>
          <w:rtl/>
        </w:rPr>
        <w:t>ר</w:t>
      </w:r>
      <w:r>
        <w:rPr>
          <w:rFonts w:ascii="BABEL Unicode" w:cs="BABEL Unicode"/>
          <w:spacing w:val="-20"/>
          <w:rtl/>
        </w:rPr>
        <w:t> </w:t>
      </w:r>
      <w:r>
        <w:rPr>
          <w:rFonts w:ascii="BABEL Unicode" w:cs="BABEL Unicode"/>
          <w:rtl/>
        </w:rPr>
        <w:t>  </w:t>
      </w:r>
      <w:r>
        <w:rPr>
          <w:rFonts w:ascii="BABEL Unicode" w:cs="BABEL Unicode"/>
          <w:w w:val="99"/>
          <w:rtl/>
        </w:rPr>
        <w:t>ֽ</w:t>
      </w:r>
      <w:r>
        <w:rPr>
          <w:rFonts w:ascii="BABEL Unicode" w:cs="BABEL Unicode"/>
          <w:spacing w:val="-93"/>
          <w:w w:val="94"/>
        </w:rPr>
        <w:t>כּ</w:t>
      </w:r>
      <w:r>
        <w:rPr>
          <w:rFonts w:ascii="BABEL Unicode" w:cs="BABEL Unicode"/>
          <w:spacing w:val="-1"/>
          <w:w w:val="87"/>
          <w:rtl/>
        </w:rPr>
        <w:t>י־</w:t>
      </w:r>
      <w:r>
        <w:rPr>
          <w:rFonts w:ascii="BABEL Unicode" w:cs="BABEL Unicode"/>
          <w:spacing w:val="-1"/>
          <w:w w:val="84"/>
          <w:rtl/>
        </w:rPr>
        <w:t>א</w:t>
      </w:r>
      <w:r>
        <w:rPr>
          <w:rFonts w:ascii="BABEL Unicode" w:cs="BABEL Unicode"/>
          <w:w w:val="201"/>
        </w:rPr>
        <w:t>t</w:t>
      </w:r>
      <w:r>
        <w:rPr>
          <w:rFonts w:ascii="BABEL Unicode" w:cs="BABEL Unicode"/>
          <w:spacing w:val="26"/>
          <w:rtl/>
        </w:rPr>
        <w:t> </w:t>
      </w:r>
      <w:r>
        <w:rPr>
          <w:rFonts w:ascii="BABEL Unicode" w:cs="BABEL Unicode"/>
          <w:w w:val="99"/>
          <w:rtl/>
        </w:rPr>
        <w:t>ֵ</w:t>
      </w:r>
      <w:r>
        <w:rPr>
          <w:rFonts w:ascii="BABEL Unicode" w:cs="BABEL Unicode"/>
          <w:spacing w:val="-92"/>
          <w:w w:val="101"/>
          <w:rtl/>
        </w:rPr>
        <w:t>ה</w:t>
      </w:r>
      <w:r>
        <w:rPr>
          <w:rFonts w:ascii="BABEL Unicode" w:cs="BABEL Unicode"/>
          <w:w w:val="78"/>
          <w:rtl/>
        </w:rPr>
        <w:t>י</w:t>
      </w:r>
      <w:r>
        <w:rPr>
          <w:rFonts w:ascii="BABEL Unicode" w:cs="BABEL Unicode"/>
          <w:spacing w:val="17"/>
          <w:rtl/>
        </w:rPr>
        <w:t> </w:t>
      </w:r>
      <w:r>
        <w:rPr>
          <w:rFonts w:ascii="BABEL Unicode" w:cs="BABEL Unicode"/>
          <w:w w:val="84"/>
        </w:rPr>
        <w:t>אָ</w:t>
      </w:r>
      <w:r>
        <w:rPr>
          <w:rFonts w:ascii="BABEL Unicode" w:cs="BABEL Unicode"/>
          <w:w w:val="96"/>
          <w:rtl/>
        </w:rPr>
        <w:t>ב</w:t>
      </w:r>
      <w:r>
        <w:rPr>
          <w:rFonts w:ascii="BABEL Unicode" w:cs="BABEL Unicode"/>
          <w:w w:val="78"/>
          <w:rtl/>
        </w:rPr>
        <w:t>י</w:t>
      </w:r>
      <w:r>
        <w:rPr>
          <w:rFonts w:ascii="BABEL Unicode" w:cs="BABEL Unicode"/>
          <w:spacing w:val="17"/>
          <w:w w:val="99"/>
          <w:rtl/>
        </w:rPr>
        <w:t>֙</w:t>
      </w:r>
      <w:r>
        <w:rPr>
          <w:rFonts w:ascii="BABEL Unicode" w:cs="BABEL Unicode"/>
          <w:spacing w:val="-1"/>
          <w:rtl/>
        </w:rPr>
        <w:t> </w:t>
      </w:r>
      <w:r>
        <w:rPr>
          <w:rFonts w:ascii="BABEL Unicode" w:cs="BABEL Unicode"/>
          <w:spacing w:val="30"/>
          <w:u w:val="single"/>
          <w:rtl/>
        </w:rPr>
        <w:t> </w:t>
      </w:r>
      <w:r>
        <w:rPr>
          <w:rFonts w:ascii="BABEL Unicode" w:cs="BABEL Unicode"/>
          <w:w w:val="99"/>
          <w:u w:val="single"/>
          <w:rtl/>
        </w:rPr>
        <w:t>ְ</w:t>
      </w:r>
      <w:r>
        <w:rPr>
          <w:rFonts w:ascii="BABEL Unicode" w:cs="BABEL Unicode"/>
          <w:spacing w:val="-96"/>
          <w:w w:val="92"/>
          <w:u w:val="single"/>
        </w:rPr>
        <w:t>בּ</w:t>
      </w:r>
      <w:r>
        <w:rPr>
          <w:rFonts w:ascii="BABEL Unicode" w:cs="BABEL Unicode"/>
          <w:spacing w:val="-17"/>
          <w:u w:val="single"/>
          <w:rtl/>
        </w:rPr>
        <w:t> </w:t>
      </w:r>
      <w:r>
        <w:rPr>
          <w:rFonts w:ascii="BABEL Unicode" w:cs="BABEL Unicode"/>
          <w:u w:val="single"/>
          <w:rtl/>
        </w:rPr>
        <w:t> </w:t>
      </w:r>
      <w:r>
        <w:rPr>
          <w:rFonts w:ascii="BABEL Unicode" w:cs="BABEL Unicode"/>
          <w:w w:val="99"/>
          <w:u w:val="single"/>
          <w:rtl/>
        </w:rPr>
        <w:t>ֶ</w:t>
      </w:r>
      <w:r>
        <w:rPr>
          <w:rFonts w:ascii="BABEL Unicode" w:cs="BABEL Unicode"/>
          <w:spacing w:val="-113"/>
          <w:w w:val="80"/>
          <w:u w:val="single"/>
          <w:rtl/>
        </w:rPr>
        <w:t>ע</w:t>
      </w:r>
      <w:r>
        <w:rPr>
          <w:rFonts w:ascii="BABEL Unicode" w:cs="BABEL Unicode"/>
          <w:spacing w:val="-8"/>
          <w:u w:val="single"/>
          <w:rtl/>
        </w:rPr>
        <w:t> </w:t>
      </w:r>
      <w:r>
        <w:rPr>
          <w:rFonts w:ascii="BABEL Unicode" w:cs="BABEL Unicode"/>
          <w:w w:val="99"/>
          <w:u w:val="single"/>
          <w:rtl/>
        </w:rPr>
        <w:t>ְ</w:t>
      </w:r>
      <w:r>
        <w:rPr>
          <w:rFonts w:ascii="BABEL Unicode" w:cs="BABEL Unicode"/>
          <w:spacing w:val="-58"/>
          <w:w w:val="89"/>
          <w:u w:val="single"/>
          <w:rtl/>
        </w:rPr>
        <w:t>ז</w:t>
      </w:r>
      <w:r>
        <w:rPr>
          <w:rFonts w:ascii="BABEL Unicode" w:cs="BABEL Unicode"/>
          <w:spacing w:val="-20"/>
          <w:u w:val="single"/>
          <w:rtl/>
        </w:rPr>
        <w:t> </w:t>
      </w:r>
      <w:r>
        <w:rPr>
          <w:rFonts w:ascii="BABEL Unicode" w:cs="BABEL Unicode"/>
          <w:w w:val="99"/>
          <w:u w:val="single"/>
          <w:rtl/>
        </w:rPr>
        <w:t>ִ</w:t>
      </w:r>
      <w:r>
        <w:rPr>
          <w:rFonts w:ascii="BABEL Unicode" w:cs="BABEL Unicode"/>
          <w:spacing w:val="-7"/>
          <w:u w:val="single"/>
          <w:rtl/>
        </w:rPr>
        <w:t> </w:t>
      </w:r>
      <w:r>
        <w:rPr>
          <w:rFonts w:ascii="BABEL Unicode" w:cs="BABEL Unicode"/>
          <w:w w:val="99"/>
          <w:u w:val="single"/>
          <w:rtl/>
        </w:rPr>
        <w:t>֔</w:t>
      </w:r>
      <w:r>
        <w:rPr>
          <w:rFonts w:ascii="BABEL Unicode" w:cs="BABEL Unicode"/>
          <w:spacing w:val="-104"/>
          <w:w w:val="93"/>
          <w:u w:val="single"/>
          <w:rtl/>
        </w:rPr>
        <w:t>ר</w:t>
      </w:r>
      <w:r>
        <w:rPr>
          <w:rFonts w:ascii="Times New Roman" w:cs="Times New Roman"/>
          <w:spacing w:val="20"/>
          <w:w w:val="99"/>
          <w:u w:val="single"/>
          <w:rtl/>
        </w:rPr>
        <w:t> </w:t>
      </w:r>
      <w:r>
        <w:rPr>
          <w:rFonts w:ascii="BABEL Unicode" w:cs="BABEL Unicode"/>
          <w:spacing w:val="-81"/>
          <w:w w:val="78"/>
          <w:u w:val="single"/>
          <w:rtl/>
        </w:rPr>
        <w:t>י</w:t>
      </w:r>
      <w:r>
        <w:rPr>
          <w:rFonts w:ascii="BABEL Unicode" w:cs="BABEL Unicode"/>
          <w:spacing w:val="17"/>
          <w:rtl/>
        </w:rPr>
        <w:t> </w:t>
      </w:r>
      <w:r>
        <w:rPr>
          <w:rFonts w:ascii="BABEL Unicode" w:cs="BABEL Unicode"/>
          <w:w w:val="85"/>
          <w:rtl/>
        </w:rPr>
        <w:t>ו</w:t>
      </w:r>
      <w:r>
        <w:rPr>
          <w:rFonts w:ascii="BABEL Unicode" w:cs="BABEL Unicode"/>
          <w:spacing w:val="4"/>
          <w:rtl/>
        </w:rPr>
        <w:t> </w:t>
      </w:r>
      <w:r>
        <w:rPr>
          <w:rFonts w:ascii="BABEL Unicode" w:cs="BABEL Unicode"/>
          <w:w w:val="99"/>
          <w:rtl/>
        </w:rPr>
        <w:t>ַ</w:t>
      </w:r>
      <w:r>
        <w:rPr>
          <w:rFonts w:ascii="BABEL Unicode" w:cs="BABEL Unicode"/>
          <w:spacing w:val="-70"/>
          <w:w w:val="84"/>
        </w:rPr>
        <w:t>יּ</w:t>
      </w:r>
      <w:r>
        <w:rPr>
          <w:rFonts w:ascii="BABEL Unicode" w:cs="BABEL Unicode"/>
          <w:spacing w:val="-31"/>
          <w:rtl/>
        </w:rPr>
        <w:t> </w:t>
      </w:r>
      <w:r>
        <w:rPr>
          <w:rFonts w:ascii="BABEL Unicode" w:cs="BABEL Unicode"/>
          <w:rtl/>
        </w:rPr>
        <w:t> </w:t>
      </w:r>
      <w:r>
        <w:rPr>
          <w:rFonts w:ascii="BABEL Unicode" w:cs="BABEL Unicode"/>
          <w:w w:val="99"/>
          <w:rtl/>
        </w:rPr>
        <w:t>ִ</w:t>
      </w:r>
      <w:r>
        <w:rPr>
          <w:rFonts w:ascii="BABEL Unicode" w:cs="BABEL Unicode"/>
          <w:spacing w:val="-99"/>
          <w:w w:val="93"/>
        </w:rPr>
        <w:t>צּ</w:t>
      </w:r>
      <w:r>
        <w:rPr>
          <w:rFonts w:ascii="BABEL Unicode" w:cs="BABEL Unicode"/>
          <w:spacing w:val="-31"/>
          <w:rtl/>
        </w:rPr>
        <w:t> </w:t>
      </w:r>
      <w:r>
        <w:rPr>
          <w:rFonts w:ascii="BABEL Unicode" w:cs="BABEL Unicode"/>
          <w:rtl/>
        </w:rPr>
        <w:t> </w:t>
      </w:r>
      <w:r>
        <w:rPr>
          <w:rFonts w:ascii="BABEL Unicode" w:cs="BABEL Unicode"/>
          <w:w w:val="99"/>
          <w:rtl/>
        </w:rPr>
        <w:t>ֵ</w:t>
      </w:r>
      <w:r>
        <w:rPr>
          <w:rFonts w:ascii="BABEL Unicode" w:cs="BABEL Unicode"/>
          <w:spacing w:val="-18"/>
          <w:rtl/>
        </w:rPr>
        <w:t> </w:t>
      </w:r>
      <w:r>
        <w:rPr>
          <w:rFonts w:ascii="BABEL Unicode" w:cs="BABEL Unicode"/>
          <w:w w:val="99"/>
          <w:rtl/>
        </w:rPr>
        <w:t>֖</w:t>
      </w:r>
      <w:r>
        <w:rPr>
          <w:rFonts w:ascii="BABEL Unicode" w:cs="BABEL Unicode"/>
          <w:spacing w:val="-146"/>
          <w:w w:val="94"/>
          <w:rtl/>
        </w:rPr>
        <w:t>ל</w:t>
      </w:r>
      <w:r>
        <w:rPr>
          <w:rFonts w:ascii="BABEL Unicode" w:cs="BABEL Unicode"/>
          <w:spacing w:val="-16"/>
          <w:rtl/>
        </w:rPr>
        <w:t> </w:t>
      </w:r>
      <w:r>
        <w:rPr>
          <w:rFonts w:ascii="BABEL Unicode" w:cs="BABEL Unicode"/>
          <w:w w:val="99"/>
          <w:rtl/>
        </w:rPr>
        <w:t>ִ</w:t>
      </w:r>
      <w:r>
        <w:rPr>
          <w:rFonts w:ascii="BABEL Unicode" w:cs="BABEL Unicode"/>
          <w:spacing w:val="-49"/>
          <w:w w:val="81"/>
          <w:rtl/>
        </w:rPr>
        <w:t>נ</w:t>
      </w:r>
      <w:r>
        <w:rPr>
          <w:rFonts w:ascii="BABEL Unicode" w:cs="BABEL Unicode"/>
          <w:w w:val="78"/>
          <w:rtl/>
        </w:rPr>
        <w:t>י</w:t>
      </w:r>
      <w:r>
        <w:rPr>
          <w:rFonts w:ascii="BABEL Unicode" w:cs="BABEL Unicode"/>
          <w:spacing w:val="17"/>
          <w:rtl/>
        </w:rPr>
        <w:t> </w:t>
      </w:r>
      <w:r>
        <w:rPr>
          <w:rFonts w:ascii="BABEL Unicode" w:cs="BABEL Unicode"/>
          <w:w w:val="99"/>
          <w:rtl/>
        </w:rPr>
        <w:t>מ</w:t>
      </w:r>
      <w:r>
        <w:rPr>
          <w:rFonts w:ascii="BABEL Unicode" w:cs="BABEL Unicode"/>
          <w:spacing w:val="26"/>
          <w:rtl/>
        </w:rPr>
        <w:t> </w:t>
      </w:r>
      <w:r>
        <w:rPr>
          <w:rFonts w:ascii="BABEL Unicode" w:cs="BABEL Unicode"/>
          <w:w w:val="99"/>
          <w:rtl/>
        </w:rPr>
        <w:t>ֶ</w:t>
      </w:r>
      <w:r>
        <w:rPr>
          <w:rFonts w:ascii="BABEL Unicode" w:cs="BABEL Unicode"/>
          <w:spacing w:val="-18"/>
          <w:rtl/>
        </w:rPr>
        <w:t> </w:t>
      </w:r>
      <w:r>
        <w:rPr>
          <w:rFonts w:ascii="BABEL Unicode" w:cs="BABEL Unicode"/>
          <w:w w:val="99"/>
          <w:rtl/>
        </w:rPr>
        <w:t>֥</w:t>
      </w:r>
      <w:r>
        <w:rPr>
          <w:rFonts w:ascii="BABEL Unicode" w:cs="BABEL Unicode"/>
          <w:spacing w:val="-138"/>
          <w:w w:val="99"/>
          <w:rtl/>
        </w:rPr>
        <w:t>ח</w:t>
      </w:r>
      <w:r>
        <w:rPr>
          <w:rFonts w:ascii="BABEL Unicode" w:cs="BABEL Unicode"/>
          <w:spacing w:val="9"/>
          <w:rtl/>
        </w:rPr>
        <w:t> </w:t>
      </w:r>
      <w:r>
        <w:rPr>
          <w:rFonts w:ascii="BABEL Unicode" w:cs="BABEL Unicode"/>
          <w:w w:val="99"/>
          <w:rtl/>
        </w:rPr>
        <w:t>ֶ</w:t>
      </w:r>
      <w:r>
        <w:rPr>
          <w:rFonts w:ascii="BABEL Unicode" w:cs="BABEL Unicode"/>
          <w:spacing w:val="-74"/>
          <w:w w:val="93"/>
          <w:rtl/>
        </w:rPr>
        <w:t>ר</w:t>
      </w:r>
      <w:r>
        <w:rPr>
          <w:rFonts w:ascii="BABEL Unicode" w:cs="BABEL Unicode"/>
          <w:w w:val="96"/>
          <w:rtl/>
        </w:rPr>
        <w:t>ב</w:t>
      </w:r>
      <w:r>
        <w:rPr>
          <w:rFonts w:ascii="BABEL Unicode" w:cs="BABEL Unicode"/>
          <w:spacing w:val="17"/>
          <w:rtl/>
        </w:rPr>
        <w:t> </w:t>
      </w:r>
      <w:r>
        <w:rPr>
          <w:rFonts w:ascii="BABEL Unicode" w:cs="BABEL Unicode"/>
          <w:w w:val="88"/>
        </w:rPr>
        <w:t>פּ</w:t>
      </w:r>
      <w:r>
        <w:rPr>
          <w:rFonts w:ascii="BABEL Unicode" w:cs="BABEL Unicode"/>
          <w:spacing w:val="-20"/>
          <w:rtl/>
        </w:rPr>
        <w:t> </w:t>
      </w:r>
      <w:r>
        <w:rPr>
          <w:rFonts w:ascii="BABEL Unicode" w:cs="BABEL Unicode"/>
          <w:w w:val="99"/>
          <w:rtl/>
        </w:rPr>
        <w:t>ְ</w:t>
      </w:r>
      <w:r>
        <w:rPr>
          <w:rFonts w:ascii="BABEL Unicode" w:cs="BABEL Unicode"/>
          <w:spacing w:val="-45"/>
          <w:w w:val="93"/>
          <w:rtl/>
        </w:rPr>
        <w:t>ר</w:t>
      </w:r>
      <w:r>
        <w:rPr>
          <w:rFonts w:ascii="BABEL Unicode" w:cs="BABEL Unicode"/>
          <w:spacing w:val="18"/>
          <w:rtl/>
        </w:rPr>
        <w:t> </w:t>
      </w:r>
      <w:r>
        <w:rPr>
          <w:rFonts w:ascii="BABEL Unicode" w:cs="BABEL Unicode"/>
          <w:w w:val="99"/>
          <w:rtl/>
        </w:rPr>
        <w:t>ֽ</w:t>
      </w:r>
      <w:r>
        <w:rPr>
          <w:rFonts w:ascii="BABEL Unicode" w:cs="BABEL Unicode"/>
          <w:spacing w:val="-36"/>
          <w:rtl/>
        </w:rPr>
        <w:t> </w:t>
      </w:r>
      <w:r>
        <w:rPr>
          <w:rFonts w:ascii="BABEL Unicode" w:cs="BABEL Unicode"/>
          <w:w w:val="99"/>
          <w:rtl/>
        </w:rPr>
        <w:t>ֹ</w:t>
      </w:r>
      <w:r>
        <w:rPr>
          <w:rFonts w:ascii="BABEL Unicode" w:cs="BABEL Unicode"/>
          <w:spacing w:val="-113"/>
          <w:w w:val="80"/>
          <w:rtl/>
        </w:rPr>
        <w:t>ע</w:t>
      </w:r>
      <w:r>
        <w:rPr>
          <w:rFonts w:ascii="BABEL Unicode" w:cs="BABEL Unicode"/>
          <w:w w:val="109"/>
          <w:rtl/>
        </w:rPr>
        <w:t>ה׃</w:t>
      </w:r>
      <w:r>
        <w:rPr>
          <w:spacing w:val="-34"/>
          <w:rtl/>
        </w:rPr>
        <w:t> </w:t>
      </w:r>
      <w:r>
        <w:rPr>
          <w:rtl/>
        </w:rPr>
        <w:t>                     </w:t>
      </w:r>
      <w:r>
        <w:rPr>
          <w:w w:val="99"/>
        </w:rPr>
        <w:t>(1)</w:t>
      </w:r>
      <w:r>
        <w:rPr>
          <w:rFonts w:ascii="BABEL Unicode" w:cs="BABEL Unicode"/>
          <w:spacing w:val="-99"/>
          <w:rtl/>
        </w:rPr>
        <w:t> </w:t>
      </w:r>
      <w:r>
        <w:rPr>
          <w:rFonts w:ascii="BABEL Unicode" w:cs="BABEL Unicode"/>
          <w:spacing w:val="-35"/>
          <w:w w:val="85"/>
          <w:rtl/>
        </w:rPr>
        <w:t>ו</w:t>
      </w:r>
      <w:r>
        <w:rPr>
          <w:rFonts w:ascii="BABEL Unicode" w:cs="BABEL Unicode"/>
          <w:spacing w:val="-32"/>
          <w:rtl/>
        </w:rPr>
        <w:t> </w:t>
      </w:r>
      <w:r>
        <w:rPr>
          <w:rFonts w:ascii="BABEL Unicode" w:cs="BABEL Unicode"/>
          <w:rtl/>
        </w:rPr>
        <w:t> </w:t>
      </w:r>
      <w:r>
        <w:rPr>
          <w:rFonts w:ascii="BABEL Unicode" w:cs="BABEL Unicode"/>
          <w:w w:val="99"/>
          <w:rtl/>
        </w:rPr>
        <w:t>ֵ</w:t>
      </w:r>
      <w:r>
        <w:rPr>
          <w:rFonts w:ascii="BABEL Unicode" w:cs="BABEL Unicode"/>
          <w:spacing w:val="-18"/>
          <w:rtl/>
        </w:rPr>
        <w:t> </w:t>
      </w:r>
      <w:r>
        <w:rPr>
          <w:rFonts w:ascii="BABEL Unicode" w:cs="BABEL Unicode"/>
          <w:w w:val="99"/>
          <w:rtl/>
        </w:rPr>
        <w:t>֥</w:t>
      </w:r>
      <w:r>
        <w:rPr>
          <w:rFonts w:ascii="BABEL Unicode" w:cs="BABEL Unicode"/>
          <w:spacing w:val="-144"/>
          <w:w w:val="94"/>
        </w:rPr>
        <w:t>שׁ</w:t>
      </w:r>
      <w:r>
        <w:rPr>
          <w:rFonts w:ascii="BABEL Unicode" w:cs="BABEL Unicode"/>
          <w:w w:val="103"/>
          <w:rtl/>
        </w:rPr>
        <w:t>ם</w:t>
      </w:r>
      <w:r>
        <w:rPr>
          <w:rFonts w:ascii="BABEL Unicode" w:cs="BABEL Unicode"/>
          <w:spacing w:val="17"/>
          <w:rtl/>
        </w:rPr>
        <w:t> </w:t>
      </w:r>
      <w:r>
        <w:rPr>
          <w:rFonts w:ascii="BABEL Unicode" w:cs="BABEL Unicode"/>
          <w:spacing w:val="-125"/>
          <w:w w:val="101"/>
          <w:rtl/>
        </w:rPr>
        <w:t>ה</w:t>
      </w:r>
      <w:r>
        <w:rPr>
          <w:rFonts w:ascii="BABEL Unicode" w:cs="BABEL Unicode"/>
          <w:spacing w:val="-126"/>
          <w:w w:val="84"/>
          <w:rtl/>
        </w:rPr>
        <w:t>א</w:t>
      </w:r>
    </w:p>
    <w:p>
      <w:pPr>
        <w:pStyle w:val="BodyText"/>
        <w:spacing w:line="206" w:lineRule="auto" w:before="37"/>
        <w:ind w:left="888" w:right="293"/>
        <w:jc w:val="both"/>
      </w:pPr>
      <w:r>
        <w:rPr/>
        <w:t>‘…and the name of the other (son) (was) Eliezer, because “The God of my father </w:t>
      </w:r>
      <w:r>
        <w:rPr>
          <w:u w:val="single"/>
        </w:rPr>
        <w:t>(is/was) my help</w:t>
      </w:r>
      <w:r>
        <w:rPr/>
        <w:t>, and he delivered me from the sword of Pharaoh.” (Exod 18:4)</w:t>
      </w:r>
    </w:p>
    <w:p>
      <w:pPr>
        <w:pStyle w:val="BodyText"/>
        <w:bidi/>
        <w:spacing w:before="82"/>
        <w:ind w:left="358" w:right="0"/>
        <w:jc w:val="left"/>
        <w:rPr>
          <w:rFonts w:ascii="BABEL Unicode" w:cs="BABEL Unicode"/>
        </w:rPr>
      </w:pPr>
      <w:r>
        <w:rPr>
          <w:rFonts w:ascii="BABEL Unicode" w:cs="BABEL Unicode"/>
          <w:spacing w:val="-38"/>
          <w:w w:val="84"/>
          <w:rtl/>
        </w:rPr>
        <w:t>א</w:t>
      </w:r>
      <w:r>
        <w:rPr>
          <w:rFonts w:ascii="BABEL Unicode" w:cs="BABEL Unicode"/>
          <w:spacing w:val="-38"/>
          <w:w w:val="91"/>
          <w:rtl/>
        </w:rPr>
        <w:t>ל־</w:t>
      </w:r>
      <w:r>
        <w:rPr>
          <w:rFonts w:ascii="BABEL Unicode" w:cs="BABEL Unicode"/>
          <w:spacing w:val="-38"/>
          <w:w w:val="91"/>
        </w:rPr>
        <w:t>אַ</w:t>
      </w:r>
      <w:r>
        <w:rPr>
          <w:rFonts w:ascii="BABEL Unicode" w:cs="BABEL Unicode"/>
          <w:spacing w:val="-38"/>
          <w:w w:val="96"/>
          <w:rtl/>
        </w:rPr>
        <w:t>ב</w:t>
      </w:r>
      <w:r>
        <w:rPr>
          <w:rFonts w:ascii="BABEL Unicode" w:cs="BABEL Unicode"/>
          <w:spacing w:val="9"/>
          <w:rtl/>
        </w:rPr>
        <w:t> </w:t>
      </w:r>
      <w:r>
        <w:rPr>
          <w:rFonts w:ascii="BABEL Unicode" w:cs="BABEL Unicode"/>
          <w:w w:val="99"/>
          <w:rtl/>
        </w:rPr>
        <w:t>ָ</w:t>
      </w:r>
      <w:r>
        <w:rPr>
          <w:rFonts w:ascii="BABEL Unicode" w:cs="BABEL Unicode"/>
          <w:spacing w:val="-74"/>
          <w:w w:val="93"/>
          <w:rtl/>
        </w:rPr>
        <w:t>ר</w:t>
      </w:r>
      <w:r>
        <w:rPr>
          <w:rFonts w:ascii="BABEL Unicode" w:cs="BABEL Unicode"/>
          <w:spacing w:val="26"/>
          <w:rtl/>
        </w:rPr>
        <w:t> </w:t>
      </w:r>
      <w:r>
        <w:rPr>
          <w:rFonts w:ascii="BABEL Unicode" w:cs="BABEL Unicode"/>
          <w:w w:val="99"/>
          <w:rtl/>
        </w:rPr>
        <w:t>ָ</w:t>
      </w:r>
      <w:r>
        <w:rPr>
          <w:rFonts w:ascii="BABEL Unicode" w:cs="BABEL Unicode"/>
          <w:spacing w:val="-1"/>
          <w:rtl/>
        </w:rPr>
        <w:t> </w:t>
      </w:r>
      <w:r>
        <w:rPr>
          <w:rFonts w:ascii="BABEL Unicode" w:cs="BABEL Unicode"/>
          <w:w w:val="99"/>
          <w:rtl/>
        </w:rPr>
        <w:t>֛</w:t>
      </w:r>
      <w:r>
        <w:rPr>
          <w:rFonts w:ascii="BABEL Unicode" w:cs="BABEL Unicode"/>
          <w:spacing w:val="-156"/>
          <w:w w:val="101"/>
          <w:rtl/>
        </w:rPr>
        <w:t>ה</w:t>
      </w:r>
      <w:r>
        <w:rPr>
          <w:rFonts w:ascii="BABEL Unicode" w:cs="BABEL Unicode"/>
          <w:w w:val="103"/>
          <w:rtl/>
        </w:rPr>
        <w:t>ם</w:t>
      </w:r>
      <w:r>
        <w:rPr>
          <w:rFonts w:ascii="BABEL Unicode" w:cs="BABEL Unicode"/>
          <w:spacing w:val="17"/>
          <w:rtl/>
        </w:rPr>
        <w:t> </w:t>
      </w:r>
      <w:r>
        <w:rPr>
          <w:rFonts w:ascii="BABEL Unicode" w:cs="BABEL Unicode"/>
          <w:w w:val="84"/>
          <w:rtl/>
        </w:rPr>
        <w:t>א</w:t>
      </w:r>
      <w:r>
        <w:rPr>
          <w:rFonts w:ascii="BABEL Unicode" w:cs="BABEL Unicode"/>
          <w:spacing w:val="-1"/>
          <w:w w:val="94"/>
          <w:rtl/>
        </w:rPr>
        <w:t>ל־</w:t>
      </w:r>
      <w:r>
        <w:rPr>
          <w:rFonts w:ascii="BABEL Unicode" w:cs="BABEL Unicode"/>
          <w:spacing w:val="-1"/>
          <w:w w:val="78"/>
          <w:rtl/>
        </w:rPr>
        <w:t>י</w:t>
      </w:r>
      <w:r>
        <w:rPr>
          <w:rFonts w:ascii="BABEL Unicode" w:cs="BABEL Unicode"/>
          <w:spacing w:val="30"/>
          <w:rtl/>
        </w:rPr>
        <w:t> </w:t>
      </w:r>
      <w:r>
        <w:rPr>
          <w:rFonts w:ascii="BABEL Unicode" w:cs="BABEL Unicode"/>
          <w:w w:val="99"/>
          <w:rtl/>
        </w:rPr>
        <w:t>ְ</w:t>
      </w:r>
      <w:r>
        <w:rPr>
          <w:rFonts w:ascii="BABEL Unicode" w:cs="BABEL Unicode"/>
          <w:spacing w:val="-96"/>
          <w:w w:val="91"/>
          <w:rtl/>
        </w:rPr>
        <w:t>צ</w:t>
      </w:r>
      <w:r>
        <w:rPr>
          <w:rFonts w:ascii="BABEL Unicode" w:cs="BABEL Unicode"/>
          <w:spacing w:val="26"/>
          <w:rtl/>
        </w:rPr>
        <w:t> </w:t>
      </w:r>
      <w:r>
        <w:rPr>
          <w:rFonts w:ascii="BABEL Unicode" w:cs="BABEL Unicode"/>
          <w:w w:val="99"/>
          <w:rtl/>
        </w:rPr>
        <w:t>ָ</w:t>
      </w:r>
      <w:r>
        <w:rPr>
          <w:rFonts w:ascii="BABEL Unicode" w:cs="BABEL Unicode"/>
          <w:spacing w:val="-18"/>
          <w:rtl/>
        </w:rPr>
        <w:t> </w:t>
      </w:r>
      <w:r>
        <w:rPr>
          <w:rFonts w:ascii="BABEL Unicode" w:cs="BABEL Unicode"/>
          <w:w w:val="99"/>
          <w:rtl/>
        </w:rPr>
        <w:t>֥</w:t>
      </w:r>
      <w:r>
        <w:rPr>
          <w:rFonts w:ascii="BABEL Unicode" w:cs="BABEL Unicode"/>
          <w:spacing w:val="-138"/>
          <w:w w:val="99"/>
          <w:rtl/>
        </w:rPr>
        <w:t>ח</w:t>
      </w:r>
      <w:r>
        <w:rPr>
          <w:rFonts w:ascii="BABEL Unicode" w:cs="BABEL Unicode"/>
          <w:w w:val="86"/>
          <w:rtl/>
        </w:rPr>
        <w:t>ק</w:t>
      </w:r>
      <w:r>
        <w:rPr>
          <w:rFonts w:ascii="BABEL Unicode" w:cs="BABEL Unicode"/>
          <w:spacing w:val="16"/>
          <w:rtl/>
        </w:rPr>
        <w:t> </w:t>
      </w:r>
      <w:r>
        <w:rPr>
          <w:rFonts w:ascii="BABEL Unicode" w:cs="BABEL Unicode"/>
          <w:w w:val="85"/>
          <w:rtl/>
        </w:rPr>
        <w:t>ו</w:t>
      </w:r>
      <w:r>
        <w:rPr>
          <w:rFonts w:ascii="BABEL Unicode" w:cs="BABEL Unicode"/>
          <w:spacing w:val="8"/>
          <w:rtl/>
        </w:rPr>
        <w:t> </w:t>
      </w:r>
      <w:r>
        <w:rPr>
          <w:rFonts w:ascii="BABEL Unicode" w:cs="BABEL Unicode"/>
          <w:w w:val="99"/>
          <w:rtl/>
        </w:rPr>
        <w:t>ֶ</w:t>
      </w:r>
      <w:r>
        <w:rPr>
          <w:rFonts w:ascii="BABEL Unicode" w:cs="BABEL Unicode"/>
          <w:spacing w:val="-36"/>
          <w:rtl/>
        </w:rPr>
        <w:t> </w:t>
      </w:r>
      <w:r>
        <w:rPr>
          <w:rFonts w:ascii="BABEL Unicode" w:cs="BABEL Unicode"/>
          <w:w w:val="99"/>
          <w:rtl/>
        </w:rPr>
        <w:t>ֽ</w:t>
      </w:r>
      <w:r>
        <w:rPr>
          <w:rFonts w:ascii="BABEL Unicode" w:cs="BABEL Unicode"/>
          <w:spacing w:val="-103"/>
          <w:w w:val="84"/>
          <w:rtl/>
        </w:rPr>
        <w:t>א</w:t>
      </w:r>
      <w:r>
        <w:rPr>
          <w:rFonts w:ascii="BABEL Unicode" w:cs="BABEL Unicode"/>
          <w:spacing w:val="-1"/>
          <w:w w:val="94"/>
          <w:rtl/>
        </w:rPr>
        <w:t>ל־</w:t>
      </w:r>
      <w:r>
        <w:rPr>
          <w:rFonts w:ascii="BABEL Unicode" w:cs="BABEL Unicode"/>
          <w:spacing w:val="-1"/>
          <w:w w:val="78"/>
          <w:rtl/>
        </w:rPr>
        <w:t>י</w:t>
      </w:r>
      <w:r>
        <w:rPr>
          <w:rFonts w:ascii="BABEL Unicode" w:cs="BABEL Unicode"/>
          <w:spacing w:val="-1"/>
          <w:w w:val="80"/>
          <w:rtl/>
        </w:rPr>
        <w:t>ע</w:t>
      </w:r>
      <w:r>
        <w:rPr>
          <w:rFonts w:ascii="BABEL Unicode" w:cs="BABEL Unicode"/>
          <w:spacing w:val="-30"/>
          <w:rtl/>
        </w:rPr>
        <w:t> </w:t>
      </w:r>
      <w:r>
        <w:rPr>
          <w:rFonts w:ascii="BABEL Unicode" w:cs="BABEL Unicode"/>
          <w:rtl/>
        </w:rPr>
        <w:t> </w:t>
      </w:r>
      <w:r>
        <w:rPr>
          <w:rFonts w:ascii="BABEL Unicode" w:cs="BABEL Unicode"/>
          <w:w w:val="99"/>
          <w:rtl/>
        </w:rPr>
        <w:t>֖</w:t>
      </w:r>
      <w:r>
        <w:rPr>
          <w:rFonts w:ascii="BABEL Unicode" w:cs="BABEL Unicode"/>
          <w:spacing w:val="-42"/>
          <w:rtl/>
        </w:rPr>
        <w:t> </w:t>
      </w:r>
      <w:r>
        <w:rPr>
          <w:rFonts w:ascii="BABEL Unicode" w:cs="BABEL Unicode"/>
          <w:w w:val="99"/>
          <w:rtl/>
        </w:rPr>
        <w:t>ֹ</w:t>
      </w:r>
      <w:r>
        <w:rPr>
          <w:rFonts w:ascii="BABEL Unicode" w:cs="BABEL Unicode"/>
          <w:spacing w:val="-123"/>
          <w:w w:val="86"/>
          <w:rtl/>
        </w:rPr>
        <w:t>ק</w:t>
      </w:r>
      <w:r>
        <w:rPr>
          <w:rFonts w:ascii="BABEL Unicode" w:cs="BABEL Unicode"/>
          <w:w w:val="96"/>
          <w:rtl/>
        </w:rPr>
        <w:t>ב</w:t>
      </w:r>
      <w:r>
        <w:rPr>
          <w:rFonts w:ascii="BABEL Unicode" w:cs="BABEL Unicode"/>
          <w:spacing w:val="17"/>
          <w:rtl/>
        </w:rPr>
        <w:t> </w:t>
      </w:r>
      <w:r>
        <w:rPr>
          <w:rFonts w:ascii="BABEL Unicode" w:cs="BABEL Unicode"/>
          <w:spacing w:val="30"/>
          <w:u w:val="single"/>
          <w:rtl/>
        </w:rPr>
        <w:t> </w:t>
      </w:r>
      <w:r>
        <w:rPr>
          <w:rFonts w:ascii="BABEL Unicode" w:cs="BABEL Unicode"/>
          <w:w w:val="99"/>
          <w:u w:val="single"/>
          <w:rtl/>
        </w:rPr>
        <w:t>ְ</w:t>
      </w:r>
      <w:r>
        <w:rPr>
          <w:rFonts w:ascii="BABEL Unicode" w:cs="BABEL Unicode"/>
          <w:spacing w:val="-95"/>
          <w:w w:val="92"/>
          <w:u w:val="single"/>
        </w:rPr>
        <w:t>בּ</w:t>
      </w:r>
      <w:r>
        <w:rPr>
          <w:rFonts w:ascii="BABEL Unicode" w:cs="BABEL Unicode"/>
          <w:spacing w:val="8"/>
          <w:u w:val="single"/>
          <w:rtl/>
        </w:rPr>
        <w:t> </w:t>
      </w:r>
      <w:r>
        <w:rPr>
          <w:rFonts w:ascii="BABEL Unicode" w:cs="BABEL Unicode"/>
          <w:w w:val="99"/>
          <w:u w:val="single"/>
          <w:rtl/>
        </w:rPr>
        <w:t>ֵ</w:t>
      </w:r>
      <w:r>
        <w:rPr>
          <w:rFonts w:ascii="BABEL Unicode" w:cs="BABEL Unicode"/>
          <w:spacing w:val="-73"/>
          <w:w w:val="84"/>
          <w:u w:val="single"/>
          <w:rtl/>
        </w:rPr>
        <w:t>א</w:t>
      </w:r>
      <w:r>
        <w:rPr>
          <w:rFonts w:ascii="BABEL Unicode" w:cs="BABEL Unicode"/>
          <w:spacing w:val="5"/>
          <w:w w:val="99"/>
          <w:u w:val="single"/>
          <w:rtl/>
        </w:rPr>
        <w:t>֣</w:t>
      </w:r>
      <w:r>
        <w:rPr>
          <w:rFonts w:ascii="BABEL Unicode" w:cs="BABEL Unicode"/>
          <w:spacing w:val="-6"/>
          <w:w w:val="94"/>
          <w:u w:val="single"/>
          <w:rtl/>
        </w:rPr>
        <w:t>ל</w:t>
      </w:r>
      <w:r>
        <w:rPr>
          <w:rFonts w:ascii="BABEL Unicode" w:cs="BABEL Unicode"/>
          <w:spacing w:val="20"/>
          <w:u w:val="single"/>
          <w:rtl/>
        </w:rPr>
        <w:t> </w:t>
      </w:r>
      <w:r>
        <w:rPr>
          <w:rFonts w:ascii="BABEL Unicode" w:cs="BABEL Unicode"/>
          <w:u w:val="single"/>
          <w:rtl/>
        </w:rPr>
        <w:t>  </w:t>
      </w:r>
      <w:r>
        <w:rPr>
          <w:rFonts w:ascii="BABEL Unicode" w:cs="BABEL Unicode"/>
          <w:w w:val="99"/>
          <w:u w:val="single"/>
          <w:rtl/>
        </w:rPr>
        <w:t>ַ</w:t>
      </w:r>
      <w:r>
        <w:rPr>
          <w:rFonts w:ascii="BABEL Unicode" w:cs="BABEL Unicode"/>
          <w:spacing w:val="-133"/>
          <w:w w:val="94"/>
          <w:u w:val="single"/>
        </w:rPr>
        <w:t>שׁ</w:t>
      </w:r>
      <w:r>
        <w:rPr>
          <w:rFonts w:ascii="BABEL Unicode" w:cs="BABEL Unicode"/>
          <w:spacing w:val="9"/>
          <w:u w:val="single"/>
          <w:rtl/>
        </w:rPr>
        <w:t> </w:t>
      </w:r>
      <w:r>
        <w:rPr>
          <w:rFonts w:ascii="BABEL Unicode" w:cs="BABEL Unicode"/>
          <w:w w:val="99"/>
          <w:u w:val="single"/>
          <w:rtl/>
        </w:rPr>
        <w:t>ָ</w:t>
      </w:r>
      <w:r>
        <w:rPr>
          <w:rFonts w:ascii="BABEL Unicode" w:cs="BABEL Unicode"/>
          <w:spacing w:val="11"/>
          <w:u w:val="single"/>
          <w:rtl/>
        </w:rPr>
        <w:t> </w:t>
      </w:r>
      <w:r>
        <w:rPr>
          <w:rFonts w:ascii="BABEL Unicode" w:cs="BABEL Unicode"/>
          <w:w w:val="99"/>
          <w:u w:val="single"/>
          <w:rtl/>
        </w:rPr>
        <w:t>֑</w:t>
      </w:r>
      <w:r>
        <w:rPr>
          <w:rFonts w:ascii="BABEL Unicode" w:cs="BABEL Unicode"/>
          <w:spacing w:val="-150"/>
          <w:w w:val="98"/>
          <w:u w:val="single"/>
        </w:rPr>
        <w:t>דּ</w:t>
      </w:r>
      <w:r>
        <w:rPr>
          <w:rFonts w:ascii="Times New Roman" w:cs="Times New Roman"/>
          <w:spacing w:val="20"/>
          <w:w w:val="99"/>
          <w:u w:val="single"/>
          <w:rtl/>
        </w:rPr>
        <w:t> </w:t>
      </w:r>
      <w:r>
        <w:rPr>
          <w:rFonts w:ascii="BABEL Unicode" w:cs="BABEL Unicode"/>
          <w:spacing w:val="-81"/>
          <w:w w:val="78"/>
          <w:u w:val="single"/>
          <w:rtl/>
        </w:rPr>
        <w:t>י</w:t>
      </w:r>
      <w:r>
        <w:rPr>
          <w:rFonts w:ascii="BABEL Unicode" w:cs="BABEL Unicode"/>
          <w:spacing w:val="17"/>
          <w:rtl/>
        </w:rPr>
        <w:t> </w:t>
      </w:r>
      <w:r>
        <w:rPr>
          <w:rFonts w:ascii="BABEL Unicode" w:cs="BABEL Unicode"/>
          <w:spacing w:val="-1"/>
          <w:w w:val="94"/>
        </w:rPr>
        <w:t>שׁ</w:t>
      </w:r>
      <w:r>
        <w:rPr>
          <w:rFonts w:ascii="BABEL Unicode" w:cs="BABEL Unicode"/>
          <w:w w:val="85"/>
        </w:rPr>
        <w:t>וּ</w:t>
      </w:r>
      <w:r>
        <w:rPr>
          <w:rFonts w:ascii="BABEL Unicode" w:cs="BABEL Unicode"/>
          <w:spacing w:val="-9"/>
          <w:rtl/>
        </w:rPr>
        <w:t> </w:t>
      </w:r>
      <w:r>
        <w:rPr>
          <w:rFonts w:ascii="BABEL Unicode" w:cs="BABEL Unicode"/>
          <w:w w:val="99"/>
          <w:rtl/>
        </w:rPr>
        <w:t>ִ</w:t>
      </w:r>
      <w:r>
        <w:rPr>
          <w:rFonts w:ascii="BABEL Unicode" w:cs="BABEL Unicode"/>
          <w:spacing w:val="11"/>
          <w:rtl/>
        </w:rPr>
        <w:t> </w:t>
      </w:r>
      <w:r>
        <w:rPr>
          <w:rFonts w:ascii="BABEL Unicode" w:cs="BABEL Unicode"/>
          <w:w w:val="99"/>
          <w:rtl/>
        </w:rPr>
        <w:t>֣</w:t>
      </w:r>
      <w:r>
        <w:rPr>
          <w:rFonts w:ascii="BABEL Unicode" w:cs="BABEL Unicode"/>
          <w:spacing w:val="-132"/>
          <w:w w:val="99"/>
          <w:rtl/>
        </w:rPr>
        <w:t>מ</w:t>
      </w:r>
      <w:r>
        <w:rPr>
          <w:rFonts w:ascii="BABEL Unicode" w:cs="BABEL Unicode"/>
          <w:w w:val="78"/>
          <w:rtl/>
        </w:rPr>
        <w:t>י</w:t>
      </w:r>
      <w:r>
        <w:rPr>
          <w:rFonts w:ascii="BABEL Unicode" w:cs="BABEL Unicode"/>
          <w:spacing w:val="16"/>
          <w:rtl/>
        </w:rPr>
        <w:t> </w:t>
      </w:r>
      <w:r>
        <w:rPr>
          <w:rFonts w:ascii="BABEL Unicode" w:cs="BABEL Unicode"/>
          <w:w w:val="78"/>
          <w:rtl/>
        </w:rPr>
        <w:t>י</w:t>
      </w:r>
      <w:r>
        <w:rPr>
          <w:rFonts w:ascii="BABEL Unicode" w:cs="BABEL Unicode"/>
          <w:w w:val="101"/>
          <w:rtl/>
        </w:rPr>
        <w:t>ה</w:t>
      </w:r>
      <w:r>
        <w:rPr>
          <w:rFonts w:ascii="BABEL Unicode" w:cs="BABEL Unicode"/>
          <w:spacing w:val="-8"/>
          <w:rtl/>
        </w:rPr>
        <w:t> </w:t>
      </w:r>
      <w:r>
        <w:rPr>
          <w:rFonts w:ascii="BABEL Unicode" w:cs="BABEL Unicode"/>
          <w:w w:val="99"/>
          <w:rtl/>
        </w:rPr>
        <w:t>֔</w:t>
      </w:r>
      <w:r>
        <w:rPr>
          <w:rFonts w:ascii="BABEL Unicode" w:cs="BABEL Unicode"/>
          <w:spacing w:val="-58"/>
          <w:w w:val="85"/>
          <w:rtl/>
        </w:rPr>
        <w:t>ו</w:t>
      </w:r>
      <w:r>
        <w:rPr>
          <w:rFonts w:ascii="BABEL Unicode" w:cs="BABEL Unicode"/>
          <w:w w:val="101"/>
          <w:rtl/>
        </w:rPr>
        <w:t>ה</w:t>
      </w:r>
      <w:r>
        <w:rPr>
          <w:rFonts w:ascii="BABEL Unicode" w:cs="BABEL Unicode"/>
          <w:spacing w:val="17"/>
          <w:rtl/>
        </w:rPr>
        <w:t> </w:t>
      </w:r>
      <w:r>
        <w:rPr>
          <w:rFonts w:ascii="BABEL Unicode" w:cs="BABEL Unicode"/>
          <w:w w:val="94"/>
          <w:rtl/>
        </w:rPr>
        <w:t>ל</w:t>
      </w:r>
      <w:r>
        <w:rPr>
          <w:rFonts w:ascii="BABEL Unicode" w:cs="BABEL Unicode"/>
          <w:spacing w:val="-29"/>
          <w:rtl/>
        </w:rPr>
        <w:t> </w:t>
      </w:r>
      <w:r>
        <w:rPr>
          <w:rFonts w:ascii="BABEL Unicode" w:cs="BABEL Unicode"/>
          <w:w w:val="99"/>
          <w:rtl/>
        </w:rPr>
        <w:t>ֹ</w:t>
      </w:r>
      <w:r>
        <w:rPr>
          <w:rFonts w:ascii="BABEL Unicode" w:cs="BABEL Unicode"/>
          <w:spacing w:val="-36"/>
          <w:w w:val="84"/>
          <w:rtl/>
        </w:rPr>
        <w:t>א</w:t>
      </w:r>
      <w:r>
        <w:rPr>
          <w:rFonts w:ascii="BABEL Unicode" w:cs="BABEL Unicode"/>
          <w:spacing w:val="16"/>
          <w:rtl/>
        </w:rPr>
        <w:t> </w:t>
      </w:r>
      <w:r>
        <w:rPr>
          <w:rFonts w:ascii="BABEL Unicode" w:cs="BABEL Unicode"/>
          <w:w w:val="86"/>
          <w:rtl/>
        </w:rPr>
        <w:t>נ</w:t>
      </w:r>
      <w:r>
        <w:rPr>
          <w:rFonts w:ascii="BABEL Unicode" w:cs="BABEL Unicode"/>
          <w:w w:val="86"/>
        </w:rPr>
        <w:t>t</w:t>
      </w:r>
      <w:r>
        <w:rPr>
          <w:rFonts w:ascii="BABEL Unicode" w:cs="BABEL Unicode"/>
          <w:spacing w:val="9"/>
          <w:rtl/>
        </w:rPr>
        <w:t> </w:t>
      </w:r>
      <w:r>
        <w:rPr>
          <w:rFonts w:ascii="BABEL Unicode" w:cs="BABEL Unicode"/>
          <w:w w:val="99"/>
          <w:rtl/>
        </w:rPr>
        <w:t>ַ</w:t>
      </w:r>
      <w:r>
        <w:rPr>
          <w:rFonts w:ascii="BABEL Unicode" w:cs="BABEL Unicode"/>
          <w:spacing w:val="-74"/>
          <w:w w:val="98"/>
          <w:rtl/>
        </w:rPr>
        <w:t>ד</w:t>
      </w:r>
      <w:r>
        <w:rPr>
          <w:rFonts w:ascii="BABEL Unicode" w:cs="BABEL Unicode"/>
          <w:spacing w:val="24"/>
          <w:rtl/>
        </w:rPr>
        <w:t> </w:t>
      </w:r>
      <w:r>
        <w:rPr>
          <w:rFonts w:ascii="BABEL Unicode" w:cs="BABEL Unicode"/>
          <w:w w:val="99"/>
          <w:rtl/>
        </w:rPr>
        <w:t>ְ</w:t>
      </w:r>
      <w:r>
        <w:rPr>
          <w:rFonts w:ascii="BABEL Unicode" w:cs="BABEL Unicode"/>
          <w:spacing w:val="-90"/>
          <w:w w:val="80"/>
          <w:rtl/>
        </w:rPr>
        <w:t>ע</w:t>
      </w:r>
      <w:r>
        <w:rPr>
          <w:rFonts w:ascii="BABEL Unicode" w:cs="BABEL Unicode"/>
          <w:spacing w:val="31"/>
          <w:rtl/>
        </w:rPr>
        <w:t> </w:t>
      </w:r>
      <w:r>
        <w:rPr>
          <w:rFonts w:ascii="BABEL Unicode" w:cs="BABEL Unicode"/>
          <w:w w:val="99"/>
          <w:rtl/>
        </w:rPr>
        <w:t>ִ</w:t>
      </w:r>
      <w:r>
        <w:rPr>
          <w:rFonts w:ascii="BABEL Unicode" w:cs="BABEL Unicode"/>
          <w:spacing w:val="-97"/>
          <w:w w:val="98"/>
        </w:rPr>
        <w:t>תּ</w:t>
      </w:r>
      <w:r>
        <w:rPr>
          <w:rFonts w:ascii="BABEL Unicode" w:cs="BABEL Unicode"/>
          <w:w w:val="78"/>
          <w:rtl/>
        </w:rPr>
        <w:t>י</w:t>
      </w:r>
      <w:r>
        <w:rPr>
          <w:spacing w:val="-7"/>
          <w:rtl/>
        </w:rPr>
        <w:t> </w:t>
      </w:r>
      <w:r>
        <w:rPr>
          <w:rtl/>
        </w:rPr>
        <w:t>         </w:t>
      </w:r>
      <w:r>
        <w:rPr>
          <w:w w:val="99"/>
        </w:rPr>
        <w:t>(2)</w:t>
      </w:r>
      <w:r>
        <w:rPr>
          <w:rFonts w:ascii="BABEL Unicode" w:cs="BABEL Unicode"/>
          <w:spacing w:val="-49"/>
          <w:rtl/>
        </w:rPr>
        <w:t> </w:t>
      </w:r>
      <w:r>
        <w:rPr>
          <w:rFonts w:ascii="BABEL Unicode" w:cs="BABEL Unicode"/>
          <w:spacing w:val="-64"/>
          <w:w w:val="85"/>
          <w:rtl/>
        </w:rPr>
        <w:t>ו</w:t>
      </w:r>
      <w:r>
        <w:rPr>
          <w:rFonts w:ascii="BABEL Unicode" w:cs="BABEL Unicode"/>
          <w:spacing w:val="-28"/>
          <w:rtl/>
        </w:rPr>
        <w:t> </w:t>
      </w:r>
      <w:r>
        <w:rPr>
          <w:rFonts w:ascii="BABEL Unicode" w:cs="BABEL Unicode"/>
          <w:rtl/>
        </w:rPr>
        <w:t> </w:t>
      </w:r>
      <w:r>
        <w:rPr>
          <w:rFonts w:ascii="BABEL Unicode" w:cs="BABEL Unicode"/>
          <w:w w:val="99"/>
          <w:rtl/>
        </w:rPr>
        <w:t>ֵ</w:t>
      </w:r>
      <w:r>
        <w:rPr>
          <w:rFonts w:ascii="BABEL Unicode" w:cs="BABEL Unicode"/>
          <w:spacing w:val="-102"/>
          <w:w w:val="84"/>
          <w:rtl/>
        </w:rPr>
        <w:t>א</w:t>
      </w:r>
      <w:r>
        <w:rPr>
          <w:rFonts w:ascii="BABEL Unicode" w:cs="BABEL Unicode"/>
          <w:spacing w:val="9"/>
          <w:rtl/>
        </w:rPr>
        <w:t> </w:t>
      </w:r>
      <w:r>
        <w:rPr>
          <w:rFonts w:ascii="BABEL Unicode" w:cs="BABEL Unicode"/>
          <w:w w:val="99"/>
          <w:rtl/>
        </w:rPr>
        <w:t>ָ</w:t>
      </w:r>
      <w:r>
        <w:rPr>
          <w:rFonts w:ascii="BABEL Unicode" w:cs="BABEL Unicode"/>
          <w:spacing w:val="-36"/>
          <w:rtl/>
        </w:rPr>
        <w:t> </w:t>
      </w:r>
      <w:r>
        <w:rPr>
          <w:rFonts w:ascii="BABEL Unicode" w:cs="BABEL Unicode"/>
          <w:spacing w:val="-66"/>
          <w:w w:val="99"/>
          <w:rtl/>
        </w:rPr>
        <w:t>֗</w:t>
      </w:r>
      <w:r>
        <w:rPr>
          <w:rFonts w:ascii="BABEL Unicode" w:cs="BABEL Unicode"/>
          <w:spacing w:val="-170"/>
          <w:w w:val="93"/>
          <w:rtl/>
        </w:rPr>
        <w:t>ר</w:t>
      </w:r>
      <w:r>
        <w:rPr>
          <w:rFonts w:ascii="BABEL Unicode" w:cs="BABEL Unicode"/>
          <w:spacing w:val="-66"/>
          <w:w w:val="84"/>
          <w:rtl/>
        </w:rPr>
        <w:t>א</w:t>
      </w:r>
    </w:p>
    <w:p>
      <w:pPr>
        <w:pStyle w:val="BodyText"/>
        <w:bidi/>
        <w:spacing w:line="269" w:lineRule="exact" w:before="65"/>
        <w:ind w:left="415" w:right="0"/>
        <w:jc w:val="left"/>
        <w:rPr>
          <w:rFonts w:ascii="BABEL Unicode" w:cs="BABEL Unicode"/>
        </w:rPr>
      </w:pPr>
      <w:r>
        <w:rPr>
          <w:rFonts w:ascii="BABEL Unicode" w:cs="BABEL Unicode"/>
          <w:spacing w:val="-123"/>
          <w:w w:val="94"/>
          <w:rtl/>
        </w:rPr>
        <w:t>ל</w:t>
      </w:r>
      <w:r>
        <w:rPr>
          <w:rFonts w:ascii="BABEL Unicode" w:cs="BABEL Unicode"/>
          <w:spacing w:val="27"/>
          <w:rtl/>
        </w:rPr>
        <w:t> </w:t>
      </w:r>
      <w:r>
        <w:rPr>
          <w:rFonts w:ascii="BABEL Unicode" w:cs="BABEL Unicode"/>
          <w:w w:val="99"/>
          <w:rtl/>
        </w:rPr>
        <w:t>ֶ</w:t>
      </w:r>
      <w:r>
        <w:rPr>
          <w:rFonts w:ascii="BABEL Unicode" w:cs="BABEL Unicode"/>
          <w:spacing w:val="-36"/>
          <w:rtl/>
        </w:rPr>
        <w:t> </w:t>
      </w:r>
      <w:r>
        <w:rPr>
          <w:rFonts w:ascii="BABEL Unicode" w:cs="BABEL Unicode"/>
          <w:w w:val="99"/>
          <w:rtl/>
        </w:rPr>
        <w:t>ֽ</w:t>
      </w:r>
      <w:r>
        <w:rPr>
          <w:rFonts w:ascii="BABEL Unicode" w:cs="BABEL Unicode"/>
          <w:spacing w:val="-121"/>
          <w:w w:val="101"/>
          <w:rtl/>
        </w:rPr>
        <w:t>ה</w:t>
      </w:r>
      <w:r>
        <w:rPr>
          <w:rFonts w:ascii="BABEL Unicode" w:cs="BABEL Unicode"/>
          <w:w w:val="111"/>
          <w:rtl/>
        </w:rPr>
        <w:t>ם</w:t>
      </w:r>
      <w:r>
        <w:rPr>
          <w:rFonts w:ascii="BABEL Unicode" w:cs="BABEL Unicode"/>
          <w:w w:val="111"/>
          <w:rtl/>
        </w:rPr>
        <w:t>׃</w:t>
      </w:r>
    </w:p>
    <w:p>
      <w:pPr>
        <w:pStyle w:val="BodyText"/>
        <w:spacing w:line="206" w:lineRule="auto" w:before="37"/>
        <w:ind w:left="888" w:right="309"/>
      </w:pPr>
      <w:r>
        <w:rPr/>
        <w:t>‘I appeared to Abraham, to Isaac, and to Jacob </w:t>
      </w:r>
      <w:r>
        <w:rPr>
          <w:u w:val="single"/>
        </w:rPr>
        <w:t>as El Shaddai</w:t>
      </w:r>
      <w:r>
        <w:rPr/>
        <w:t>. But (as for) my name, Yahweh, I was not known to them (by it).’ (Exod 6:3)</w:t>
      </w:r>
    </w:p>
    <w:p>
      <w:pPr>
        <w:pStyle w:val="BodyText"/>
        <w:spacing w:line="204" w:lineRule="auto" w:before="198"/>
        <w:ind w:left="116" w:right="293" w:firstLine="358"/>
        <w:jc w:val="both"/>
      </w:pPr>
      <w:r>
        <w:rPr/>
        <w:t>Most</w:t>
      </w:r>
      <w:r>
        <w:rPr>
          <w:spacing w:val="-12"/>
        </w:rPr>
        <w:t> </w:t>
      </w:r>
      <w:r>
        <w:rPr/>
        <w:t>scholars</w:t>
      </w:r>
      <w:r>
        <w:rPr>
          <w:spacing w:val="-11"/>
        </w:rPr>
        <w:t> </w:t>
      </w:r>
      <w:r>
        <w:rPr/>
        <w:t>who</w:t>
      </w:r>
      <w:r>
        <w:rPr>
          <w:spacing w:val="-12"/>
        </w:rPr>
        <w:t> </w:t>
      </w:r>
      <w:r>
        <w:rPr>
          <w:spacing w:val="-4"/>
        </w:rPr>
        <w:t>have</w:t>
      </w:r>
      <w:r>
        <w:rPr>
          <w:spacing w:val="-11"/>
        </w:rPr>
        <w:t> </w:t>
      </w:r>
      <w:r>
        <w:rPr/>
        <w:t>treated</w:t>
      </w:r>
      <w:r>
        <w:rPr>
          <w:spacing w:val="-12"/>
        </w:rPr>
        <w:t> </w:t>
      </w:r>
      <w:r>
        <w:rPr/>
        <w:t>this</w:t>
      </w:r>
      <w:r>
        <w:rPr>
          <w:spacing w:val="-10"/>
        </w:rPr>
        <w:t> </w:t>
      </w:r>
      <w:r>
        <w:rPr/>
        <w:t>use</w:t>
      </w:r>
      <w:r>
        <w:rPr>
          <w:spacing w:val="-11"/>
        </w:rPr>
        <w:t> </w:t>
      </w:r>
      <w:r>
        <w:rPr/>
        <w:t>of</w:t>
      </w:r>
      <w:r>
        <w:rPr>
          <w:spacing w:val="-11"/>
        </w:rPr>
        <w:t> </w:t>
      </w:r>
      <w:r>
        <w:rPr>
          <w:i/>
          <w:spacing w:val="-3"/>
        </w:rPr>
        <w:t>bēth</w:t>
      </w:r>
      <w:r>
        <w:rPr>
          <w:i/>
          <w:spacing w:val="-12"/>
        </w:rPr>
        <w:t> </w:t>
      </w:r>
      <w:r>
        <w:rPr/>
        <w:t>recognize</w:t>
      </w:r>
      <w:r>
        <w:rPr>
          <w:spacing w:val="-11"/>
        </w:rPr>
        <w:t> </w:t>
      </w:r>
      <w:r>
        <w:rPr/>
        <w:t>its</w:t>
      </w:r>
      <w:r>
        <w:rPr>
          <w:spacing w:val="-11"/>
        </w:rPr>
        <w:t> </w:t>
      </w:r>
      <w:r>
        <w:rPr/>
        <w:t>function</w:t>
      </w:r>
      <w:r>
        <w:rPr>
          <w:spacing w:val="-11"/>
        </w:rPr>
        <w:t> </w:t>
      </w:r>
      <w:r>
        <w:rPr/>
        <w:t>as</w:t>
      </w:r>
      <w:r>
        <w:rPr>
          <w:spacing w:val="-10"/>
        </w:rPr>
        <w:t> </w:t>
      </w:r>
      <w:r>
        <w:rPr/>
        <w:t>marking an equivalence or predication, and so I will refer to it as the </w:t>
      </w:r>
      <w:r>
        <w:rPr>
          <w:i/>
          <w:spacing w:val="-3"/>
        </w:rPr>
        <w:t>bēth </w:t>
      </w:r>
      <w:r>
        <w:rPr>
          <w:i/>
        </w:rPr>
        <w:t>of </w:t>
      </w:r>
      <w:r>
        <w:rPr>
          <w:i/>
          <w:spacing w:val="-4"/>
        </w:rPr>
        <w:t>predication</w:t>
      </w:r>
      <w:r>
        <w:rPr>
          <w:spacing w:val="-4"/>
        </w:rPr>
        <w:t>. </w:t>
      </w:r>
      <w:r>
        <w:rPr/>
        <w:t>There is, </w:t>
      </w:r>
      <w:r>
        <w:rPr>
          <w:spacing w:val="-3"/>
        </w:rPr>
        <w:t>however, </w:t>
      </w:r>
      <w:r>
        <w:rPr/>
        <w:t>one notable dissenting voice. In a 1972 paper, C. F. Whitley argued</w:t>
      </w:r>
      <w:r>
        <w:rPr>
          <w:spacing w:val="-16"/>
        </w:rPr>
        <w:t> </w:t>
      </w:r>
      <w:r>
        <w:rPr/>
        <w:t>that</w:t>
      </w:r>
      <w:r>
        <w:rPr>
          <w:spacing w:val="-16"/>
        </w:rPr>
        <w:t> </w:t>
      </w:r>
      <w:r>
        <w:rPr/>
        <w:t>as</w:t>
      </w:r>
      <w:r>
        <w:rPr>
          <w:spacing w:val="-15"/>
        </w:rPr>
        <w:t> </w:t>
      </w:r>
      <w:r>
        <w:rPr/>
        <w:t>a</w:t>
      </w:r>
      <w:r>
        <w:rPr>
          <w:spacing w:val="-16"/>
        </w:rPr>
        <w:t> </w:t>
      </w:r>
      <w:r>
        <w:rPr/>
        <w:t>marker</w:t>
      </w:r>
      <w:r>
        <w:rPr>
          <w:spacing w:val="-17"/>
        </w:rPr>
        <w:t> </w:t>
      </w:r>
      <w:r>
        <w:rPr/>
        <w:t>of</w:t>
      </w:r>
      <w:r>
        <w:rPr>
          <w:spacing w:val="-15"/>
        </w:rPr>
        <w:t> </w:t>
      </w:r>
      <w:r>
        <w:rPr/>
        <w:t>predication</w:t>
      </w:r>
      <w:r>
        <w:rPr>
          <w:spacing w:val="-16"/>
        </w:rPr>
        <w:t> </w:t>
      </w:r>
      <w:r>
        <w:rPr>
          <w:i/>
          <w:spacing w:val="-3"/>
        </w:rPr>
        <w:t>bēth</w:t>
      </w:r>
      <w:r>
        <w:rPr>
          <w:i/>
          <w:spacing w:val="-17"/>
        </w:rPr>
        <w:t> </w:t>
      </w:r>
      <w:r>
        <w:rPr/>
        <w:t>would</w:t>
      </w:r>
      <w:r>
        <w:rPr>
          <w:spacing w:val="-16"/>
        </w:rPr>
        <w:t> </w:t>
      </w:r>
      <w:r>
        <w:rPr>
          <w:spacing w:val="3"/>
        </w:rPr>
        <w:t>be</w:t>
      </w:r>
      <w:r>
        <w:rPr>
          <w:spacing w:val="-16"/>
        </w:rPr>
        <w:t> </w:t>
      </w:r>
      <w:r>
        <w:rPr/>
        <w:t>pleonastic.</w:t>
      </w:r>
      <w:r>
        <w:rPr>
          <w:spacing w:val="17"/>
        </w:rPr>
        <w:t> </w:t>
      </w:r>
      <w:r>
        <w:rPr/>
        <w:t>He</w:t>
      </w:r>
      <w:r>
        <w:rPr>
          <w:spacing w:val="-16"/>
        </w:rPr>
        <w:t> </w:t>
      </w:r>
      <w:r>
        <w:rPr/>
        <w:t>argues,</w:t>
      </w:r>
      <w:r>
        <w:rPr>
          <w:spacing w:val="-13"/>
        </w:rPr>
        <w:t> </w:t>
      </w:r>
      <w:r>
        <w:rPr>
          <w:spacing w:val="-3"/>
        </w:rPr>
        <w:t>contrary </w:t>
      </w:r>
      <w:r>
        <w:rPr/>
        <w:t>to Manross (1954), that this </w:t>
      </w:r>
      <w:r>
        <w:rPr>
          <w:i/>
          <w:spacing w:val="-3"/>
        </w:rPr>
        <w:t>bēth </w:t>
      </w:r>
      <w:r>
        <w:rPr/>
        <w:t>is not a copula and should not </w:t>
      </w:r>
      <w:r>
        <w:rPr>
          <w:spacing w:val="3"/>
        </w:rPr>
        <w:t>be </w:t>
      </w:r>
      <w:r>
        <w:rPr/>
        <w:t>translated </w:t>
      </w:r>
      <w:r>
        <w:rPr>
          <w:spacing w:val="-3"/>
        </w:rPr>
        <w:t>‘is’ </w:t>
      </w:r>
      <w:r>
        <w:rPr/>
        <w:t>since it sometimes cooccurs with the copular verb </w:t>
      </w:r>
      <w:r>
        <w:rPr>
          <w:i/>
        </w:rPr>
        <w:t>hāyâ </w:t>
      </w:r>
      <w:r>
        <w:rPr/>
        <w:t>‘to </w:t>
      </w:r>
      <w:r>
        <w:rPr>
          <w:spacing w:val="-7"/>
        </w:rPr>
        <w:t>be.’ </w:t>
      </w:r>
      <w:r>
        <w:rPr/>
        <w:t>Moreover, since</w:t>
      </w:r>
      <w:r>
        <w:rPr>
          <w:spacing w:val="-34"/>
        </w:rPr>
        <w:t> </w:t>
      </w:r>
      <w:r>
        <w:rPr/>
        <w:t>null copula</w:t>
      </w:r>
      <w:r>
        <w:rPr>
          <w:spacing w:val="-20"/>
        </w:rPr>
        <w:t> </w:t>
      </w:r>
      <w:r>
        <w:rPr/>
        <w:t>clauses</w:t>
      </w:r>
      <w:r>
        <w:rPr>
          <w:spacing w:val="-20"/>
        </w:rPr>
        <w:t> </w:t>
      </w:r>
      <w:r>
        <w:rPr/>
        <w:t>are</w:t>
      </w:r>
      <w:r>
        <w:rPr>
          <w:spacing w:val="-20"/>
        </w:rPr>
        <w:t> </w:t>
      </w:r>
      <w:r>
        <w:rPr/>
        <w:t>amply</w:t>
      </w:r>
      <w:r>
        <w:rPr>
          <w:spacing w:val="-19"/>
        </w:rPr>
        <w:t> </w:t>
      </w:r>
      <w:r>
        <w:rPr/>
        <w:t>attested</w:t>
      </w:r>
      <w:r>
        <w:rPr>
          <w:spacing w:val="-20"/>
        </w:rPr>
        <w:t> </w:t>
      </w:r>
      <w:r>
        <w:rPr/>
        <w:t>in</w:t>
      </w:r>
      <w:r>
        <w:rPr>
          <w:spacing w:val="-20"/>
        </w:rPr>
        <w:t> </w:t>
      </w:r>
      <w:r>
        <w:rPr/>
        <w:t>BH,</w:t>
      </w:r>
      <w:r>
        <w:rPr>
          <w:spacing w:val="-20"/>
        </w:rPr>
        <w:t> </w:t>
      </w:r>
      <w:r>
        <w:rPr/>
        <w:t>he</w:t>
      </w:r>
      <w:r>
        <w:rPr>
          <w:spacing w:val="-20"/>
        </w:rPr>
        <w:t> </w:t>
      </w:r>
      <w:r>
        <w:rPr/>
        <w:t>argues</w:t>
      </w:r>
      <w:r>
        <w:rPr>
          <w:spacing w:val="-19"/>
        </w:rPr>
        <w:t> </w:t>
      </w:r>
      <w:r>
        <w:rPr/>
        <w:t>that</w:t>
      </w:r>
      <w:r>
        <w:rPr>
          <w:spacing w:val="-20"/>
        </w:rPr>
        <w:t> </w:t>
      </w:r>
      <w:r>
        <w:rPr/>
        <w:t>there</w:t>
      </w:r>
      <w:r>
        <w:rPr>
          <w:spacing w:val="-20"/>
        </w:rPr>
        <w:t> </w:t>
      </w:r>
      <w:r>
        <w:rPr/>
        <w:t>is</w:t>
      </w:r>
      <w:r>
        <w:rPr>
          <w:spacing w:val="-20"/>
        </w:rPr>
        <w:t> </w:t>
      </w:r>
      <w:r>
        <w:rPr/>
        <w:t>no</w:t>
      </w:r>
      <w:r>
        <w:rPr>
          <w:spacing w:val="-19"/>
        </w:rPr>
        <w:t> </w:t>
      </w:r>
      <w:r>
        <w:rPr/>
        <w:t>need</w:t>
      </w:r>
      <w:r>
        <w:rPr>
          <w:spacing w:val="-20"/>
        </w:rPr>
        <w:t> </w:t>
      </w:r>
      <w:r>
        <w:rPr/>
        <w:t>for</w:t>
      </w:r>
      <w:r>
        <w:rPr>
          <w:spacing w:val="-20"/>
        </w:rPr>
        <w:t> </w:t>
      </w:r>
      <w:r>
        <w:rPr/>
        <w:t>a</w:t>
      </w:r>
      <w:r>
        <w:rPr>
          <w:spacing w:val="-20"/>
        </w:rPr>
        <w:t> </w:t>
      </w:r>
      <w:r>
        <w:rPr/>
        <w:t>copular </w:t>
      </w:r>
      <w:r>
        <w:rPr>
          <w:i/>
          <w:spacing w:val="-3"/>
        </w:rPr>
        <w:t>bēth</w:t>
      </w:r>
      <w:r>
        <w:rPr>
          <w:spacing w:val="-3"/>
        </w:rPr>
        <w:t>. </w:t>
      </w:r>
      <w:r>
        <w:rPr/>
        <w:t>In Whitley’s view, the classic examples of </w:t>
      </w:r>
      <w:r>
        <w:rPr>
          <w:i/>
          <w:spacing w:val="-3"/>
        </w:rPr>
        <w:t>bēth </w:t>
      </w:r>
      <w:r>
        <w:rPr>
          <w:i/>
        </w:rPr>
        <w:t>essentia </w:t>
      </w:r>
      <w:r>
        <w:rPr/>
        <w:t>are better understood as an emphatic</w:t>
      </w:r>
      <w:r>
        <w:rPr>
          <w:spacing w:val="-4"/>
        </w:rPr>
        <w:t> </w:t>
      </w:r>
      <w:r>
        <w:rPr/>
        <w:t>marker.</w:t>
      </w:r>
    </w:p>
    <w:p>
      <w:pPr>
        <w:pStyle w:val="BodyText"/>
        <w:spacing w:line="204" w:lineRule="auto" w:before="6"/>
        <w:ind w:left="116" w:right="293" w:firstLine="358"/>
        <w:jc w:val="both"/>
      </w:pPr>
      <w:r>
        <w:rPr/>
        <w:t>In </w:t>
      </w:r>
      <w:r>
        <w:rPr>
          <w:spacing w:val="-4"/>
        </w:rPr>
        <w:t>my </w:t>
      </w:r>
      <w:r>
        <w:rPr/>
        <w:t>paper I retain the majority view, but I </w:t>
      </w:r>
      <w:r>
        <w:rPr>
          <w:spacing w:val="-4"/>
        </w:rPr>
        <w:t>want </w:t>
      </w:r>
      <w:r>
        <w:rPr/>
        <w:t>to </w:t>
      </w:r>
      <w:r>
        <w:rPr>
          <w:spacing w:val="-3"/>
        </w:rPr>
        <w:t>pay </w:t>
      </w:r>
      <w:r>
        <w:rPr/>
        <w:t>attention to what Whitley is noticing. Sharpened </w:t>
      </w:r>
      <w:r>
        <w:rPr>
          <w:spacing w:val="-4"/>
        </w:rPr>
        <w:t>by </w:t>
      </w:r>
      <w:r>
        <w:rPr/>
        <w:t>his critique, I nevertheless seek to provide a syntactic analysis which supports the majority view. I argue that the so-called  </w:t>
      </w:r>
      <w:r>
        <w:rPr>
          <w:i/>
          <w:spacing w:val="-3"/>
        </w:rPr>
        <w:t>bēth </w:t>
      </w:r>
      <w:r>
        <w:rPr>
          <w:i/>
        </w:rPr>
        <w:t>essentia </w:t>
      </w:r>
      <w:r>
        <w:rPr/>
        <w:t>is best regarded as a marker of the predicate, and that this can </w:t>
      </w:r>
      <w:r>
        <w:rPr>
          <w:spacing w:val="3"/>
        </w:rPr>
        <w:t>be </w:t>
      </w:r>
      <w:r>
        <w:rPr/>
        <w:t>supported </w:t>
      </w:r>
      <w:r>
        <w:rPr>
          <w:spacing w:val="-4"/>
        </w:rPr>
        <w:t>by </w:t>
      </w:r>
      <w:r>
        <w:rPr/>
        <w:t>data from other languages such as Arabic, Egyptian, and Scottish Gaelic. </w:t>
      </w:r>
      <w:r>
        <w:rPr>
          <w:spacing w:val="-3"/>
        </w:rPr>
        <w:t>Following </w:t>
      </w:r>
      <w:r>
        <w:rPr/>
        <w:t>the generative approach of </w:t>
      </w:r>
      <w:r>
        <w:rPr>
          <w:spacing w:val="-3"/>
        </w:rPr>
        <w:t>Bowers </w:t>
      </w:r>
      <w:r>
        <w:rPr/>
        <w:t>(1993, 2001), I argue that the </w:t>
      </w:r>
      <w:r>
        <w:rPr>
          <w:spacing w:val="-3"/>
        </w:rPr>
        <w:t>relevant</w:t>
      </w:r>
      <w:r>
        <w:rPr>
          <w:spacing w:val="-21"/>
        </w:rPr>
        <w:t> </w:t>
      </w:r>
      <w:r>
        <w:rPr/>
        <w:t>attestations</w:t>
      </w:r>
      <w:r>
        <w:rPr>
          <w:spacing w:val="-21"/>
        </w:rPr>
        <w:t> </w:t>
      </w:r>
      <w:r>
        <w:rPr/>
        <w:t>of</w:t>
      </w:r>
      <w:r>
        <w:rPr>
          <w:spacing w:val="-21"/>
        </w:rPr>
        <w:t> </w:t>
      </w:r>
      <w:r>
        <w:rPr>
          <w:i/>
          <w:spacing w:val="-3"/>
        </w:rPr>
        <w:t>bēth</w:t>
      </w:r>
      <w:r>
        <w:rPr>
          <w:i/>
          <w:spacing w:val="-22"/>
        </w:rPr>
        <w:t> </w:t>
      </w:r>
      <w:r>
        <w:rPr/>
        <w:t>are</w:t>
      </w:r>
      <w:r>
        <w:rPr>
          <w:spacing w:val="-21"/>
        </w:rPr>
        <w:t> </w:t>
      </w:r>
      <w:r>
        <w:rPr>
          <w:spacing w:val="-3"/>
        </w:rPr>
        <w:t>overt</w:t>
      </w:r>
      <w:r>
        <w:rPr>
          <w:spacing w:val="-22"/>
        </w:rPr>
        <w:t> </w:t>
      </w:r>
      <w:r>
        <w:rPr/>
        <w:t>realizations</w:t>
      </w:r>
      <w:r>
        <w:rPr>
          <w:spacing w:val="-21"/>
        </w:rPr>
        <w:t> </w:t>
      </w:r>
      <w:r>
        <w:rPr/>
        <w:t>of</w:t>
      </w:r>
      <w:r>
        <w:rPr>
          <w:spacing w:val="-21"/>
        </w:rPr>
        <w:t> </w:t>
      </w:r>
      <w:r>
        <w:rPr/>
        <w:t>a</w:t>
      </w:r>
      <w:r>
        <w:rPr>
          <w:spacing w:val="-21"/>
        </w:rPr>
        <w:t> </w:t>
      </w:r>
      <w:r>
        <w:rPr/>
        <w:t>functional</w:t>
      </w:r>
      <w:r>
        <w:rPr>
          <w:spacing w:val="-21"/>
        </w:rPr>
        <w:t> </w:t>
      </w:r>
      <w:r>
        <w:rPr/>
        <w:t>predication</w:t>
      </w:r>
      <w:r>
        <w:rPr>
          <w:spacing w:val="-21"/>
        </w:rPr>
        <w:t> </w:t>
      </w:r>
      <w:r>
        <w:rPr/>
        <w:t>head</w:t>
      </w:r>
      <w:r>
        <w:rPr>
          <w:spacing w:val="-21"/>
        </w:rPr>
        <w:t> </w:t>
      </w:r>
      <w:r>
        <w:rPr>
          <w:spacing w:val="-4"/>
        </w:rPr>
        <w:t>Pr. </w:t>
      </w:r>
      <w:r>
        <w:rPr/>
        <w:t>Bowers’</w:t>
      </w:r>
      <w:r>
        <w:rPr>
          <w:spacing w:val="-6"/>
        </w:rPr>
        <w:t> </w:t>
      </w:r>
      <w:r>
        <w:rPr/>
        <w:t>unified</w:t>
      </w:r>
      <w:r>
        <w:rPr>
          <w:spacing w:val="-5"/>
        </w:rPr>
        <w:t> </w:t>
      </w:r>
      <w:r>
        <w:rPr/>
        <w:t>approach</w:t>
      </w:r>
      <w:r>
        <w:rPr>
          <w:spacing w:val="-6"/>
        </w:rPr>
        <w:t> </w:t>
      </w:r>
      <w:r>
        <w:rPr/>
        <w:t>to</w:t>
      </w:r>
      <w:r>
        <w:rPr>
          <w:spacing w:val="-5"/>
        </w:rPr>
        <w:t> </w:t>
      </w:r>
      <w:r>
        <w:rPr/>
        <w:t>predication</w:t>
      </w:r>
      <w:r>
        <w:rPr>
          <w:spacing w:val="-6"/>
        </w:rPr>
        <w:t> </w:t>
      </w:r>
      <w:r>
        <w:rPr/>
        <w:t>makes</w:t>
      </w:r>
      <w:r>
        <w:rPr>
          <w:spacing w:val="-5"/>
        </w:rPr>
        <w:t> </w:t>
      </w:r>
      <w:r>
        <w:rPr>
          <w:spacing w:val="3"/>
        </w:rPr>
        <w:t>good</w:t>
      </w:r>
      <w:r>
        <w:rPr>
          <w:spacing w:val="-6"/>
        </w:rPr>
        <w:t> </w:t>
      </w:r>
      <w:r>
        <w:rPr/>
        <w:t>sense</w:t>
      </w:r>
      <w:r>
        <w:rPr>
          <w:spacing w:val="-5"/>
        </w:rPr>
        <w:t> </w:t>
      </w:r>
      <w:r>
        <w:rPr/>
        <w:t>of</w:t>
      </w:r>
      <w:r>
        <w:rPr>
          <w:spacing w:val="-6"/>
        </w:rPr>
        <w:t> </w:t>
      </w:r>
      <w:r>
        <w:rPr/>
        <w:t>the</w:t>
      </w:r>
      <w:r>
        <w:rPr>
          <w:spacing w:val="-5"/>
        </w:rPr>
        <w:t> </w:t>
      </w:r>
      <w:r>
        <w:rPr>
          <w:i/>
          <w:spacing w:val="-3"/>
        </w:rPr>
        <w:t>bēth</w:t>
      </w:r>
      <w:r>
        <w:rPr>
          <w:i/>
          <w:spacing w:val="-6"/>
        </w:rPr>
        <w:t> </w:t>
      </w:r>
      <w:r>
        <w:rPr>
          <w:i/>
        </w:rPr>
        <w:t>of</w:t>
      </w:r>
      <w:r>
        <w:rPr>
          <w:i/>
          <w:spacing w:val="-6"/>
        </w:rPr>
        <w:t> </w:t>
      </w:r>
      <w:r>
        <w:rPr>
          <w:i/>
          <w:spacing w:val="-4"/>
        </w:rPr>
        <w:t>predication </w:t>
      </w:r>
      <w:r>
        <w:rPr/>
        <w:t>in copular clauses and in secondary</w:t>
      </w:r>
      <w:r>
        <w:rPr>
          <w:spacing w:val="-8"/>
        </w:rPr>
        <w:t> </w:t>
      </w:r>
      <w:r>
        <w:rPr/>
        <w:t>predications.</w:t>
      </w:r>
    </w:p>
    <w:p>
      <w:pPr>
        <w:pStyle w:val="BodyText"/>
        <w:spacing w:line="204" w:lineRule="auto" w:before="11"/>
        <w:ind w:left="116" w:right="293" w:firstLine="358"/>
        <w:jc w:val="both"/>
      </w:pPr>
      <w:r>
        <w:rPr/>
        <w:t>In</w:t>
      </w:r>
      <w:r>
        <w:rPr>
          <w:spacing w:val="-12"/>
        </w:rPr>
        <w:t> </w:t>
      </w:r>
      <w:r>
        <w:rPr/>
        <w:t>response</w:t>
      </w:r>
      <w:r>
        <w:rPr>
          <w:spacing w:val="-11"/>
        </w:rPr>
        <w:t> </w:t>
      </w:r>
      <w:r>
        <w:rPr/>
        <w:t>to</w:t>
      </w:r>
      <w:r>
        <w:rPr>
          <w:spacing w:val="-11"/>
        </w:rPr>
        <w:t> </w:t>
      </w:r>
      <w:r>
        <w:rPr/>
        <w:t>Whitley’s</w:t>
      </w:r>
      <w:r>
        <w:rPr>
          <w:spacing w:val="-11"/>
        </w:rPr>
        <w:t> </w:t>
      </w:r>
      <w:r>
        <w:rPr/>
        <w:t>objections,</w:t>
      </w:r>
      <w:r>
        <w:rPr>
          <w:spacing w:val="-9"/>
        </w:rPr>
        <w:t> </w:t>
      </w:r>
      <w:r>
        <w:rPr/>
        <w:t>I</w:t>
      </w:r>
      <w:r>
        <w:rPr>
          <w:spacing w:val="-11"/>
        </w:rPr>
        <w:t> </w:t>
      </w:r>
      <w:r>
        <w:rPr/>
        <w:t>argue</w:t>
      </w:r>
      <w:r>
        <w:rPr>
          <w:spacing w:val="-11"/>
        </w:rPr>
        <w:t> </w:t>
      </w:r>
      <w:r>
        <w:rPr/>
        <w:t>that</w:t>
      </w:r>
      <w:r>
        <w:rPr>
          <w:spacing w:val="-11"/>
        </w:rPr>
        <w:t> </w:t>
      </w:r>
      <w:r>
        <w:rPr/>
        <w:t>there</w:t>
      </w:r>
      <w:r>
        <w:rPr>
          <w:spacing w:val="-11"/>
        </w:rPr>
        <w:t> </w:t>
      </w:r>
      <w:r>
        <w:rPr/>
        <w:t>is</w:t>
      </w:r>
      <w:r>
        <w:rPr>
          <w:spacing w:val="-11"/>
        </w:rPr>
        <w:t> </w:t>
      </w:r>
      <w:r>
        <w:rPr/>
        <w:t>no</w:t>
      </w:r>
      <w:r>
        <w:rPr>
          <w:spacing w:val="-11"/>
        </w:rPr>
        <w:t> </w:t>
      </w:r>
      <w:r>
        <w:rPr/>
        <w:t>pleonasm</w:t>
      </w:r>
      <w:r>
        <w:rPr>
          <w:spacing w:val="-11"/>
        </w:rPr>
        <w:t> </w:t>
      </w:r>
      <w:r>
        <w:rPr/>
        <w:t>when</w:t>
      </w:r>
      <w:r>
        <w:rPr>
          <w:spacing w:val="-11"/>
        </w:rPr>
        <w:t> </w:t>
      </w:r>
      <w:r>
        <w:rPr>
          <w:i/>
          <w:spacing w:val="-3"/>
        </w:rPr>
        <w:t>hāyâ </w:t>
      </w:r>
      <w:r>
        <w:rPr/>
        <w:t>and</w:t>
      </w:r>
      <w:r>
        <w:rPr>
          <w:spacing w:val="-10"/>
        </w:rPr>
        <w:t> </w:t>
      </w:r>
      <w:r>
        <w:rPr>
          <w:i/>
          <w:spacing w:val="-3"/>
        </w:rPr>
        <w:t>bēth</w:t>
      </w:r>
      <w:r>
        <w:rPr>
          <w:i/>
          <w:spacing w:val="-11"/>
        </w:rPr>
        <w:t> </w:t>
      </w:r>
      <w:r>
        <w:rPr/>
        <w:t>cooccur</w:t>
      </w:r>
      <w:r>
        <w:rPr>
          <w:spacing w:val="-10"/>
        </w:rPr>
        <w:t> </w:t>
      </w:r>
      <w:r>
        <w:rPr/>
        <w:t>since</w:t>
      </w:r>
      <w:r>
        <w:rPr>
          <w:spacing w:val="-9"/>
        </w:rPr>
        <w:t> </w:t>
      </w:r>
      <w:r>
        <w:rPr/>
        <w:t>each</w:t>
      </w:r>
      <w:r>
        <w:rPr>
          <w:spacing w:val="-10"/>
        </w:rPr>
        <w:t> </w:t>
      </w:r>
      <w:r>
        <w:rPr/>
        <w:t>lexeme</w:t>
      </w:r>
      <w:r>
        <w:rPr>
          <w:spacing w:val="-10"/>
        </w:rPr>
        <w:t> </w:t>
      </w:r>
      <w:r>
        <w:rPr/>
        <w:t>does</w:t>
      </w:r>
      <w:r>
        <w:rPr>
          <w:spacing w:val="-9"/>
        </w:rPr>
        <w:t> </w:t>
      </w:r>
      <w:r>
        <w:rPr/>
        <w:t>indeed</w:t>
      </w:r>
      <w:r>
        <w:rPr>
          <w:spacing w:val="-10"/>
        </w:rPr>
        <w:t> </w:t>
      </w:r>
      <w:r>
        <w:rPr/>
        <w:t>serve</w:t>
      </w:r>
      <w:r>
        <w:rPr>
          <w:spacing w:val="-10"/>
        </w:rPr>
        <w:t> </w:t>
      </w:r>
      <w:r>
        <w:rPr/>
        <w:t>a</w:t>
      </w:r>
      <w:r>
        <w:rPr>
          <w:spacing w:val="-9"/>
        </w:rPr>
        <w:t> </w:t>
      </w:r>
      <w:r>
        <w:rPr/>
        <w:t>distinct</w:t>
      </w:r>
      <w:r>
        <w:rPr>
          <w:spacing w:val="-10"/>
        </w:rPr>
        <w:t> </w:t>
      </w:r>
      <w:r>
        <w:rPr/>
        <w:t>function.</w:t>
      </w:r>
      <w:r>
        <w:rPr>
          <w:spacing w:val="21"/>
        </w:rPr>
        <w:t> </w:t>
      </w:r>
      <w:r>
        <w:rPr/>
        <w:t>While</w:t>
      </w:r>
      <w:r>
        <w:rPr>
          <w:spacing w:val="-10"/>
        </w:rPr>
        <w:t> </w:t>
      </w:r>
      <w:r>
        <w:rPr>
          <w:i/>
          <w:spacing w:val="-6"/>
        </w:rPr>
        <w:t>bēth </w:t>
      </w:r>
      <w:r>
        <w:rPr/>
        <w:t>serves</w:t>
      </w:r>
      <w:r>
        <w:rPr>
          <w:spacing w:val="-17"/>
        </w:rPr>
        <w:t> </w:t>
      </w:r>
      <w:r>
        <w:rPr/>
        <w:t>to</w:t>
      </w:r>
      <w:r>
        <w:rPr>
          <w:spacing w:val="-16"/>
        </w:rPr>
        <w:t> </w:t>
      </w:r>
      <w:r>
        <w:rPr/>
        <w:t>mark</w:t>
      </w:r>
      <w:r>
        <w:rPr>
          <w:spacing w:val="-16"/>
        </w:rPr>
        <w:t> </w:t>
      </w:r>
      <w:r>
        <w:rPr/>
        <w:t>the</w:t>
      </w:r>
      <w:r>
        <w:rPr>
          <w:spacing w:val="-16"/>
        </w:rPr>
        <w:t> </w:t>
      </w:r>
      <w:r>
        <w:rPr/>
        <w:t>predicate,</w:t>
      </w:r>
      <w:r>
        <w:rPr>
          <w:spacing w:val="-14"/>
        </w:rPr>
        <w:t> </w:t>
      </w:r>
      <w:r>
        <w:rPr>
          <w:i/>
        </w:rPr>
        <w:t>hāyâ</w:t>
      </w:r>
      <w:r>
        <w:rPr>
          <w:i/>
          <w:spacing w:val="-15"/>
        </w:rPr>
        <w:t> </w:t>
      </w:r>
      <w:r>
        <w:rPr/>
        <w:t>is</w:t>
      </w:r>
      <w:r>
        <w:rPr>
          <w:spacing w:val="-17"/>
        </w:rPr>
        <w:t> </w:t>
      </w:r>
      <w:r>
        <w:rPr/>
        <w:t>employed</w:t>
      </w:r>
      <w:r>
        <w:rPr>
          <w:spacing w:val="-16"/>
        </w:rPr>
        <w:t> </w:t>
      </w:r>
      <w:r>
        <w:rPr/>
        <w:t>to</w:t>
      </w:r>
      <w:r>
        <w:rPr>
          <w:spacing w:val="-16"/>
        </w:rPr>
        <w:t> </w:t>
      </w:r>
      <w:r>
        <w:rPr/>
        <w:t>realize</w:t>
      </w:r>
      <w:r>
        <w:rPr>
          <w:spacing w:val="-16"/>
        </w:rPr>
        <w:t> </w:t>
      </w:r>
      <w:r>
        <w:rPr/>
        <w:t>otherwise</w:t>
      </w:r>
      <w:r>
        <w:rPr>
          <w:spacing w:val="-16"/>
        </w:rPr>
        <w:t> </w:t>
      </w:r>
      <w:r>
        <w:rPr/>
        <w:t>stranded</w:t>
      </w:r>
      <w:r>
        <w:rPr>
          <w:spacing w:val="-16"/>
        </w:rPr>
        <w:t> </w:t>
      </w:r>
      <w:r>
        <w:rPr/>
        <w:t>features like past or future tense as proposed </w:t>
      </w:r>
      <w:r>
        <w:rPr>
          <w:spacing w:val="-4"/>
        </w:rPr>
        <w:t>by </w:t>
      </w:r>
      <w:r>
        <w:rPr/>
        <w:t>DeCaen (1999) and Cowper and DeCaen (2017).</w:t>
      </w:r>
      <w:r>
        <w:rPr>
          <w:spacing w:val="41"/>
        </w:rPr>
        <w:t> </w:t>
      </w:r>
      <w:r>
        <w:rPr/>
        <w:t>As regards the comparison between null copula clauses and those marked</w:t>
      </w:r>
    </w:p>
    <w:p>
      <w:pPr>
        <w:spacing w:after="0" w:line="204" w:lineRule="auto"/>
        <w:jc w:val="both"/>
        <w:sectPr>
          <w:headerReference w:type="default" r:id="rId8"/>
          <w:footerReference w:type="default" r:id="rId9"/>
          <w:pgSz w:w="12240" w:h="15840"/>
          <w:pgMar w:header="996" w:footer="1632" w:top="1500" w:bottom="1820" w:left="1720" w:right="1540"/>
          <w:pgNumType w:start="1"/>
        </w:sectPr>
      </w:pPr>
    </w:p>
    <w:p>
      <w:pPr>
        <w:pStyle w:val="BodyText"/>
        <w:rPr>
          <w:sz w:val="12"/>
        </w:rPr>
      </w:pPr>
    </w:p>
    <w:p>
      <w:pPr>
        <w:pStyle w:val="BodyText"/>
        <w:spacing w:line="204" w:lineRule="auto" w:before="140"/>
        <w:ind w:left="116" w:right="294"/>
        <w:jc w:val="both"/>
      </w:pPr>
      <w:r>
        <w:rPr/>
        <w:t>with</w:t>
      </w:r>
      <w:r>
        <w:rPr>
          <w:spacing w:val="-8"/>
        </w:rPr>
        <w:t> </w:t>
      </w:r>
      <w:r>
        <w:rPr>
          <w:i/>
          <w:spacing w:val="-3"/>
        </w:rPr>
        <w:t>bēth</w:t>
      </w:r>
      <w:r>
        <w:rPr>
          <w:spacing w:val="-3"/>
        </w:rPr>
        <w:t>,</w:t>
      </w:r>
      <w:r>
        <w:rPr>
          <w:spacing w:val="-7"/>
        </w:rPr>
        <w:t> </w:t>
      </w:r>
      <w:r>
        <w:rPr/>
        <w:t>I</w:t>
      </w:r>
      <w:r>
        <w:rPr>
          <w:spacing w:val="-8"/>
        </w:rPr>
        <w:t> </w:t>
      </w:r>
      <w:r>
        <w:rPr/>
        <w:t>argue</w:t>
      </w:r>
      <w:r>
        <w:rPr>
          <w:spacing w:val="-8"/>
        </w:rPr>
        <w:t> </w:t>
      </w:r>
      <w:r>
        <w:rPr/>
        <w:t>that</w:t>
      </w:r>
      <w:r>
        <w:rPr>
          <w:spacing w:val="-8"/>
        </w:rPr>
        <w:t> </w:t>
      </w:r>
      <w:r>
        <w:rPr/>
        <w:t>the</w:t>
      </w:r>
      <w:r>
        <w:rPr>
          <w:spacing w:val="-8"/>
        </w:rPr>
        <w:t> </w:t>
      </w:r>
      <w:r>
        <w:rPr/>
        <w:t>existence</w:t>
      </w:r>
      <w:r>
        <w:rPr>
          <w:spacing w:val="-8"/>
        </w:rPr>
        <w:t> </w:t>
      </w:r>
      <w:r>
        <w:rPr/>
        <w:t>of</w:t>
      </w:r>
      <w:r>
        <w:rPr>
          <w:spacing w:val="-8"/>
        </w:rPr>
        <w:t> </w:t>
      </w:r>
      <w:r>
        <w:rPr/>
        <w:t>zero-marked</w:t>
      </w:r>
      <w:r>
        <w:rPr>
          <w:spacing w:val="-8"/>
        </w:rPr>
        <w:t> </w:t>
      </w:r>
      <w:r>
        <w:rPr/>
        <w:t>predicates</w:t>
      </w:r>
      <w:r>
        <w:rPr>
          <w:spacing w:val="-8"/>
        </w:rPr>
        <w:t> </w:t>
      </w:r>
      <w:r>
        <w:rPr/>
        <w:t>does</w:t>
      </w:r>
      <w:r>
        <w:rPr>
          <w:spacing w:val="-8"/>
        </w:rPr>
        <w:t> </w:t>
      </w:r>
      <w:r>
        <w:rPr/>
        <w:t>not</w:t>
      </w:r>
      <w:r>
        <w:rPr>
          <w:spacing w:val="-8"/>
        </w:rPr>
        <w:t> </w:t>
      </w:r>
      <w:r>
        <w:rPr/>
        <w:t>rule</w:t>
      </w:r>
      <w:r>
        <w:rPr>
          <w:spacing w:val="-7"/>
        </w:rPr>
        <w:t> </w:t>
      </w:r>
      <w:r>
        <w:rPr/>
        <w:t>out</w:t>
      </w:r>
      <w:r>
        <w:rPr>
          <w:spacing w:val="-8"/>
        </w:rPr>
        <w:t> </w:t>
      </w:r>
      <w:r>
        <w:rPr/>
        <w:t>the explicit marking of predicates with </w:t>
      </w:r>
      <w:r>
        <w:rPr>
          <w:i/>
          <w:spacing w:val="-3"/>
        </w:rPr>
        <w:t>bēth</w:t>
      </w:r>
      <w:r>
        <w:rPr>
          <w:spacing w:val="-3"/>
        </w:rPr>
        <w:t>. </w:t>
      </w:r>
      <w:r>
        <w:rPr/>
        <w:t>Natural language is, after all, replete </w:t>
      </w:r>
      <w:r>
        <w:rPr>
          <w:spacing w:val="-3"/>
        </w:rPr>
        <w:t>with </w:t>
      </w:r>
      <w:r>
        <w:rPr/>
        <w:t>redundancy.</w:t>
      </w:r>
    </w:p>
    <w:p>
      <w:pPr>
        <w:pStyle w:val="BodyText"/>
        <w:spacing w:before="1"/>
        <w:rPr>
          <w:sz w:val="28"/>
        </w:rPr>
      </w:pPr>
    </w:p>
    <w:p>
      <w:pPr>
        <w:pStyle w:val="ListParagraph"/>
        <w:numPr>
          <w:ilvl w:val="0"/>
          <w:numId w:val="2"/>
        </w:numPr>
        <w:tabs>
          <w:tab w:pos="654" w:val="left" w:leader="none"/>
          <w:tab w:pos="655" w:val="left" w:leader="none"/>
          <w:tab w:pos="4536" w:val="left" w:leader="none"/>
        </w:tabs>
        <w:spacing w:line="213" w:lineRule="auto" w:before="0" w:after="0"/>
        <w:ind w:left="654" w:right="294" w:hanging="539"/>
        <w:jc w:val="left"/>
        <w:rPr>
          <w:b/>
          <w:sz w:val="34"/>
        </w:rPr>
      </w:pPr>
      <w:r>
        <w:rPr>
          <w:rFonts w:ascii="LM Roman 10" w:hAnsi="LM Roman 10"/>
          <w:b/>
          <w:i/>
          <w:sz w:val="34"/>
        </w:rPr>
        <w:t>Bēth</w:t>
      </w:r>
      <w:r>
        <w:rPr>
          <w:rFonts w:ascii="LM Roman 10" w:hAnsi="LM Roman 10"/>
          <w:b/>
          <w:i/>
          <w:spacing w:val="77"/>
          <w:sz w:val="34"/>
        </w:rPr>
        <w:t> </w:t>
      </w:r>
      <w:r>
        <w:rPr>
          <w:rFonts w:ascii="LM Roman 10" w:hAnsi="LM Roman 10"/>
          <w:b/>
          <w:i/>
          <w:sz w:val="34"/>
        </w:rPr>
        <w:t>of</w:t>
      </w:r>
      <w:r>
        <w:rPr>
          <w:rFonts w:ascii="LM Roman 10" w:hAnsi="LM Roman 10"/>
          <w:b/>
          <w:i/>
          <w:spacing w:val="78"/>
          <w:sz w:val="34"/>
        </w:rPr>
        <w:t> </w:t>
      </w:r>
      <w:r>
        <w:rPr>
          <w:rFonts w:ascii="LM Roman 10" w:hAnsi="LM Roman 10"/>
          <w:b/>
          <w:i/>
          <w:spacing w:val="-5"/>
          <w:sz w:val="34"/>
        </w:rPr>
        <w:t>Predication</w:t>
      </w:r>
      <w:r>
        <w:rPr>
          <w:b/>
          <w:spacing w:val="-5"/>
          <w:sz w:val="34"/>
        </w:rPr>
        <w:t>:</w:t>
        <w:tab/>
      </w:r>
      <w:r>
        <w:rPr>
          <w:b/>
          <w:sz w:val="34"/>
        </w:rPr>
        <w:t>Definition and </w:t>
      </w:r>
      <w:r>
        <w:rPr>
          <w:b/>
          <w:spacing w:val="-5"/>
          <w:sz w:val="34"/>
        </w:rPr>
        <w:t>Observa- </w:t>
      </w:r>
      <w:r>
        <w:rPr>
          <w:b/>
          <w:sz w:val="34"/>
        </w:rPr>
        <w:t>tions</w:t>
      </w:r>
    </w:p>
    <w:p>
      <w:pPr>
        <w:pStyle w:val="BodyText"/>
        <w:spacing w:line="204" w:lineRule="auto" w:before="210"/>
        <w:ind w:left="116" w:right="294"/>
        <w:jc w:val="both"/>
      </w:pPr>
      <w:r>
        <w:rPr/>
        <w:t>Since the notion of a </w:t>
      </w:r>
      <w:r>
        <w:rPr>
          <w:i/>
          <w:spacing w:val="-3"/>
        </w:rPr>
        <w:t>bēth </w:t>
      </w:r>
      <w:r>
        <w:rPr>
          <w:i/>
        </w:rPr>
        <w:t>of </w:t>
      </w:r>
      <w:r>
        <w:rPr>
          <w:i/>
          <w:spacing w:val="-4"/>
        </w:rPr>
        <w:t>predication </w:t>
      </w:r>
      <w:r>
        <w:rPr/>
        <w:t>is well established, let me begin with some observations. According to Charlesworth (1990, 69):</w:t>
      </w:r>
    </w:p>
    <w:p>
      <w:pPr>
        <w:pStyle w:val="ListParagraph"/>
        <w:numPr>
          <w:ilvl w:val="1"/>
          <w:numId w:val="2"/>
        </w:numPr>
        <w:tabs>
          <w:tab w:pos="889" w:val="left" w:leader="none"/>
        </w:tabs>
        <w:spacing w:line="204" w:lineRule="auto" w:before="141" w:after="0"/>
        <w:ind w:left="888" w:right="294" w:hanging="539"/>
        <w:jc w:val="both"/>
        <w:rPr>
          <w:sz w:val="24"/>
        </w:rPr>
      </w:pPr>
      <w:r>
        <w:rPr>
          <w:sz w:val="24"/>
        </w:rPr>
        <w:t>“The</w:t>
      </w:r>
      <w:r>
        <w:rPr>
          <w:spacing w:val="-30"/>
          <w:sz w:val="24"/>
        </w:rPr>
        <w:t> </w:t>
      </w:r>
      <w:r>
        <w:rPr>
          <w:i/>
          <w:spacing w:val="-3"/>
          <w:sz w:val="24"/>
        </w:rPr>
        <w:t>bēth</w:t>
      </w:r>
      <w:r>
        <w:rPr>
          <w:i/>
          <w:spacing w:val="-32"/>
          <w:sz w:val="24"/>
        </w:rPr>
        <w:t> </w:t>
      </w:r>
      <w:r>
        <w:rPr>
          <w:i/>
          <w:sz w:val="24"/>
        </w:rPr>
        <w:t>essentiae</w:t>
      </w:r>
      <w:r>
        <w:rPr>
          <w:sz w:val="24"/>
        </w:rPr>
        <w:t>…</w:t>
      </w:r>
      <w:r>
        <w:rPr>
          <w:spacing w:val="-31"/>
          <w:sz w:val="24"/>
        </w:rPr>
        <w:t> </w:t>
      </w:r>
      <w:r>
        <w:rPr>
          <w:sz w:val="24"/>
        </w:rPr>
        <w:t>is</w:t>
      </w:r>
      <w:r>
        <w:rPr>
          <w:spacing w:val="-29"/>
          <w:sz w:val="24"/>
        </w:rPr>
        <w:t> </w:t>
      </w:r>
      <w:r>
        <w:rPr>
          <w:sz w:val="24"/>
        </w:rPr>
        <w:t>the</w:t>
      </w:r>
      <w:r>
        <w:rPr>
          <w:spacing w:val="-30"/>
          <w:sz w:val="24"/>
        </w:rPr>
        <w:t> </w:t>
      </w:r>
      <w:r>
        <w:rPr>
          <w:i/>
          <w:sz w:val="24"/>
        </w:rPr>
        <w:t>terminus</w:t>
      </w:r>
      <w:r>
        <w:rPr>
          <w:i/>
          <w:spacing w:val="-32"/>
          <w:sz w:val="24"/>
        </w:rPr>
        <w:t> </w:t>
      </w:r>
      <w:r>
        <w:rPr>
          <w:i/>
          <w:sz w:val="24"/>
        </w:rPr>
        <w:t>technicus</w:t>
      </w:r>
      <w:r>
        <w:rPr>
          <w:i/>
          <w:spacing w:val="-34"/>
          <w:sz w:val="24"/>
        </w:rPr>
        <w:t> </w:t>
      </w:r>
      <w:r>
        <w:rPr>
          <w:sz w:val="24"/>
        </w:rPr>
        <w:t>for</w:t>
      </w:r>
      <w:r>
        <w:rPr>
          <w:spacing w:val="-30"/>
          <w:sz w:val="24"/>
        </w:rPr>
        <w:t> </w:t>
      </w:r>
      <w:r>
        <w:rPr>
          <w:sz w:val="24"/>
        </w:rPr>
        <w:t>a</w:t>
      </w:r>
      <w:r>
        <w:rPr>
          <w:spacing w:val="-29"/>
          <w:sz w:val="24"/>
        </w:rPr>
        <w:t> </w:t>
      </w:r>
      <w:r>
        <w:rPr>
          <w:sz w:val="24"/>
        </w:rPr>
        <w:t>compounded</w:t>
      </w:r>
      <w:r>
        <w:rPr>
          <w:spacing w:val="-30"/>
          <w:sz w:val="24"/>
        </w:rPr>
        <w:t> </w:t>
      </w:r>
      <w:r>
        <w:rPr>
          <w:i/>
          <w:spacing w:val="-3"/>
          <w:sz w:val="24"/>
        </w:rPr>
        <w:t>bēth</w:t>
      </w:r>
      <w:r>
        <w:rPr>
          <w:i/>
          <w:spacing w:val="-30"/>
          <w:sz w:val="24"/>
        </w:rPr>
        <w:t> </w:t>
      </w:r>
      <w:r>
        <w:rPr>
          <w:sz w:val="24"/>
        </w:rPr>
        <w:t>prefixed to a predicate (often a predicate nominative or a predicate adjective), </w:t>
      </w:r>
      <w:r>
        <w:rPr>
          <w:spacing w:val="-5"/>
          <w:sz w:val="24"/>
        </w:rPr>
        <w:t>and </w:t>
      </w:r>
      <w:r>
        <w:rPr>
          <w:sz w:val="24"/>
        </w:rPr>
        <w:t>denoting the </w:t>
      </w:r>
      <w:r>
        <w:rPr>
          <w:spacing w:val="-4"/>
          <w:sz w:val="24"/>
        </w:rPr>
        <w:t>quality, </w:t>
      </w:r>
      <w:r>
        <w:rPr>
          <w:sz w:val="24"/>
        </w:rPr>
        <w:t>essence, or characteristic of a thing or</w:t>
      </w:r>
      <w:r>
        <w:rPr>
          <w:spacing w:val="-16"/>
          <w:sz w:val="24"/>
        </w:rPr>
        <w:t> </w:t>
      </w:r>
      <w:r>
        <w:rPr>
          <w:spacing w:val="-4"/>
          <w:sz w:val="24"/>
        </w:rPr>
        <w:t>person.”</w:t>
      </w:r>
    </w:p>
    <w:p>
      <w:pPr>
        <w:pStyle w:val="BodyText"/>
        <w:spacing w:line="204" w:lineRule="auto" w:before="143"/>
        <w:ind w:left="116" w:right="293"/>
        <w:jc w:val="both"/>
      </w:pPr>
      <w:r>
        <w:rPr>
          <w:spacing w:val="-9"/>
        </w:rPr>
        <w:t>Two </w:t>
      </w:r>
      <w:r>
        <w:rPr/>
        <w:t>features of this definition </w:t>
      </w:r>
      <w:r>
        <w:rPr>
          <w:spacing w:val="-3"/>
        </w:rPr>
        <w:t>may </w:t>
      </w:r>
      <w:r>
        <w:rPr>
          <w:spacing w:val="3"/>
        </w:rPr>
        <w:t>be </w:t>
      </w:r>
      <w:r>
        <w:rPr/>
        <w:t>noted. First, Charlesworth recognizes that </w:t>
      </w:r>
      <w:r>
        <w:rPr>
          <w:i/>
          <w:spacing w:val="-3"/>
        </w:rPr>
        <w:t>bēth </w:t>
      </w:r>
      <w:r>
        <w:rPr/>
        <w:t>is not itself part of the predicate, but is rather prefixed to it. Second,  </w:t>
      </w:r>
      <w:r>
        <w:rPr>
          <w:spacing w:val="-4"/>
        </w:rPr>
        <w:t>the  </w:t>
      </w:r>
      <w:r>
        <w:rPr>
          <w:i/>
          <w:spacing w:val="-3"/>
        </w:rPr>
        <w:t>bēth </w:t>
      </w:r>
      <w:r>
        <w:rPr>
          <w:i/>
        </w:rPr>
        <w:t>of </w:t>
      </w:r>
      <w:r>
        <w:rPr>
          <w:i/>
          <w:spacing w:val="-4"/>
        </w:rPr>
        <w:t>predication </w:t>
      </w:r>
      <w:r>
        <w:rPr>
          <w:spacing w:val="-3"/>
        </w:rPr>
        <w:t>may </w:t>
      </w:r>
      <w:r>
        <w:rPr/>
        <w:t>mark a predicate either in copular clauses on the ‘predicate nominative’</w:t>
      </w:r>
      <w:r>
        <w:rPr>
          <w:spacing w:val="-25"/>
        </w:rPr>
        <w:t> </w:t>
      </w:r>
      <w:r>
        <w:rPr/>
        <w:t>(see</w:t>
      </w:r>
      <w:r>
        <w:rPr>
          <w:spacing w:val="-25"/>
        </w:rPr>
        <w:t> </w:t>
      </w:r>
      <w:r>
        <w:rPr/>
        <w:t>(2)</w:t>
      </w:r>
      <w:r>
        <w:rPr>
          <w:spacing w:val="-25"/>
        </w:rPr>
        <w:t> </w:t>
      </w:r>
      <w:r>
        <w:rPr/>
        <w:t>above)</w:t>
      </w:r>
      <w:r>
        <w:rPr>
          <w:spacing w:val="-24"/>
        </w:rPr>
        <w:t> </w:t>
      </w:r>
      <w:r>
        <w:rPr/>
        <w:t>or</w:t>
      </w:r>
      <w:r>
        <w:rPr>
          <w:spacing w:val="-25"/>
        </w:rPr>
        <w:t> </w:t>
      </w:r>
      <w:r>
        <w:rPr/>
        <w:t>in</w:t>
      </w:r>
      <w:r>
        <w:rPr>
          <w:spacing w:val="-25"/>
        </w:rPr>
        <w:t> </w:t>
      </w:r>
      <w:r>
        <w:rPr/>
        <w:t>verbal</w:t>
      </w:r>
      <w:r>
        <w:rPr>
          <w:spacing w:val="-25"/>
        </w:rPr>
        <w:t> </w:t>
      </w:r>
      <w:r>
        <w:rPr/>
        <w:t>clauses</w:t>
      </w:r>
      <w:r>
        <w:rPr>
          <w:spacing w:val="-24"/>
        </w:rPr>
        <w:t> </w:t>
      </w:r>
      <w:r>
        <w:rPr/>
        <w:t>marking</w:t>
      </w:r>
      <w:r>
        <w:rPr>
          <w:spacing w:val="-25"/>
        </w:rPr>
        <w:t> </w:t>
      </w:r>
      <w:r>
        <w:rPr/>
        <w:t>a</w:t>
      </w:r>
      <w:r>
        <w:rPr>
          <w:spacing w:val="-25"/>
        </w:rPr>
        <w:t> </w:t>
      </w:r>
      <w:r>
        <w:rPr/>
        <w:t>secondary</w:t>
      </w:r>
      <w:r>
        <w:rPr>
          <w:spacing w:val="-25"/>
        </w:rPr>
        <w:t> </w:t>
      </w:r>
      <w:r>
        <w:rPr/>
        <w:t>predicate,</w:t>
      </w:r>
      <w:r>
        <w:rPr>
          <w:spacing w:val="-21"/>
        </w:rPr>
        <w:t> </w:t>
      </w:r>
      <w:r>
        <w:rPr/>
        <w:t>which is how I’ve understood Charlesworth’s reference to a ‘predicate </w:t>
      </w:r>
      <w:r>
        <w:rPr>
          <w:spacing w:val="-4"/>
        </w:rPr>
        <w:t>adjective’. </w:t>
      </w:r>
      <w:r>
        <w:rPr>
          <w:spacing w:val="-3"/>
        </w:rPr>
        <w:t>Jenni </w:t>
      </w:r>
      <w:r>
        <w:rPr/>
        <w:t>(1997, 186) confirms this, noting further that </w:t>
      </w:r>
      <w:r>
        <w:rPr>
          <w:i/>
          <w:spacing w:val="-3"/>
        </w:rPr>
        <w:t>bēth </w:t>
      </w:r>
      <w:r>
        <w:rPr>
          <w:spacing w:val="-3"/>
        </w:rPr>
        <w:t>may </w:t>
      </w:r>
      <w:r>
        <w:rPr/>
        <w:t>mark what I call subject- oriented and object-oriented secondary predicates, such as the one in example</w:t>
      </w:r>
      <w:r>
        <w:rPr>
          <w:spacing w:val="-48"/>
        </w:rPr>
        <w:t> </w:t>
      </w:r>
      <w:r>
        <w:rPr/>
        <w:t>(4):</w:t>
      </w:r>
    </w:p>
    <w:p>
      <w:pPr>
        <w:pStyle w:val="ListParagraph"/>
        <w:numPr>
          <w:ilvl w:val="1"/>
          <w:numId w:val="2"/>
        </w:numPr>
        <w:tabs>
          <w:tab w:pos="889" w:val="left" w:leader="none"/>
        </w:tabs>
        <w:spacing w:line="240" w:lineRule="auto" w:before="167" w:after="0"/>
        <w:ind w:left="888" w:right="0" w:hanging="539"/>
        <w:jc w:val="both"/>
        <w:rPr>
          <w:sz w:val="24"/>
        </w:rPr>
      </w:pPr>
      <w:r>
        <w:rPr>
          <w:sz w:val="24"/>
        </w:rPr>
        <w:t>Object-Oriented</w:t>
      </w:r>
      <w:r>
        <w:rPr>
          <w:spacing w:val="-2"/>
          <w:sz w:val="24"/>
        </w:rPr>
        <w:t> </w:t>
      </w:r>
      <w:r>
        <w:rPr>
          <w:sz w:val="24"/>
        </w:rPr>
        <w:t>SP:</w:t>
      </w:r>
    </w:p>
    <w:p>
      <w:pPr>
        <w:spacing w:after="0" w:line="240" w:lineRule="auto"/>
        <w:jc w:val="both"/>
        <w:rPr>
          <w:sz w:val="24"/>
        </w:rPr>
        <w:sectPr>
          <w:pgSz w:w="12240" w:h="15840"/>
          <w:pgMar w:header="996" w:footer="1632" w:top="1500" w:bottom="1820" w:left="1720" w:right="1540"/>
        </w:sectPr>
      </w:pPr>
    </w:p>
    <w:p>
      <w:pPr>
        <w:pStyle w:val="BodyText"/>
        <w:spacing w:before="10"/>
        <w:rPr>
          <w:sz w:val="23"/>
        </w:rPr>
      </w:pPr>
    </w:p>
    <w:p>
      <w:pPr>
        <w:pStyle w:val="BodyText"/>
        <w:spacing w:line="290" w:lineRule="exact"/>
        <w:ind w:left="888"/>
      </w:pPr>
      <w:r>
        <w:rPr>
          <w:spacing w:val="-2"/>
        </w:rPr>
        <w:t>way-yibrāʾ</w:t>
      </w:r>
    </w:p>
    <w:p>
      <w:pPr>
        <w:pStyle w:val="BodyText"/>
        <w:spacing w:before="10"/>
        <w:rPr>
          <w:sz w:val="23"/>
        </w:rPr>
      </w:pPr>
      <w:r>
        <w:rPr/>
        <w:br w:type="column"/>
      </w:r>
      <w:r>
        <w:rPr>
          <w:sz w:val="23"/>
        </w:rPr>
      </w:r>
    </w:p>
    <w:p>
      <w:pPr>
        <w:pStyle w:val="BodyText"/>
        <w:spacing w:line="290" w:lineRule="exact"/>
        <w:ind w:left="766"/>
      </w:pPr>
      <w:r>
        <w:rPr/>
        <w:t>ʾĕlōhîm </w:t>
      </w:r>
      <w:r>
        <w:rPr>
          <w:spacing w:val="-2"/>
        </w:rPr>
        <w:t>ʾet=hā-ʾādām</w:t>
      </w:r>
    </w:p>
    <w:p>
      <w:pPr>
        <w:pStyle w:val="BodyText"/>
        <w:bidi/>
        <w:spacing w:line="321" w:lineRule="exact" w:before="17"/>
        <w:ind w:left="35" w:right="129"/>
        <w:jc w:val="right"/>
        <w:rPr>
          <w:rFonts w:ascii="BABEL Unicode" w:cs="BABEL Unicode"/>
        </w:rPr>
      </w:pPr>
      <w:r>
        <w:rPr>
          <w:rtl/>
        </w:rPr>
        <w:br w:type="column"/>
      </w:r>
      <w:r>
        <w:rPr>
          <w:rFonts w:ascii="BABEL Unicode" w:cs="BABEL Unicode"/>
          <w:w w:val="99"/>
          <w:rtl/>
        </w:rPr>
        <w:t>ָ</w:t>
      </w:r>
      <w:r>
        <w:rPr>
          <w:rFonts w:ascii="BABEL Unicode" w:cs="BABEL Unicode"/>
          <w:spacing w:val="-92"/>
          <w:w w:val="101"/>
          <w:rtl/>
        </w:rPr>
        <w:t>ה</w:t>
      </w:r>
      <w:r>
        <w:rPr>
          <w:rFonts w:ascii="BABEL Unicode" w:cs="BABEL Unicode"/>
          <w:w w:val="84"/>
        </w:rPr>
        <w:t>אָ</w:t>
      </w:r>
      <w:r>
        <w:rPr>
          <w:rFonts w:ascii="BABEL Unicode" w:cs="BABEL Unicode"/>
          <w:w w:val="98"/>
          <w:rtl/>
        </w:rPr>
        <w:t>ד</w:t>
      </w:r>
      <w:r>
        <w:rPr>
          <w:rFonts w:ascii="BABEL Unicode" w:cs="BABEL Unicode"/>
          <w:w w:val="103"/>
          <w:rtl/>
        </w:rPr>
        <w:t>ם</w:t>
      </w:r>
      <w:r>
        <w:rPr>
          <w:rFonts w:ascii="BABEL Unicode" w:cs="BABEL Unicode"/>
          <w:spacing w:val="17"/>
          <w:w w:val="99"/>
          <w:rtl/>
        </w:rPr>
        <w:t>֙</w:t>
      </w:r>
      <w:r>
        <w:rPr>
          <w:rFonts w:ascii="BABEL Unicode" w:cs="BABEL Unicode"/>
          <w:spacing w:val="-1"/>
          <w:rtl/>
        </w:rPr>
        <w:t> </w:t>
      </w:r>
      <w:r>
        <w:rPr>
          <w:rFonts w:ascii="BABEL Unicode" w:cs="BABEL Unicode"/>
          <w:spacing w:val="30"/>
          <w:u w:val="single"/>
          <w:rtl/>
        </w:rPr>
        <w:t> </w:t>
      </w:r>
      <w:r>
        <w:rPr>
          <w:rFonts w:ascii="BABEL Unicode" w:cs="BABEL Unicode"/>
          <w:w w:val="99"/>
          <w:u w:val="single"/>
          <w:rtl/>
        </w:rPr>
        <w:t>ְ</w:t>
      </w:r>
      <w:r>
        <w:rPr>
          <w:rFonts w:ascii="BABEL Unicode" w:cs="BABEL Unicode"/>
          <w:spacing w:val="-95"/>
          <w:w w:val="92"/>
          <w:u w:val="single"/>
        </w:rPr>
        <w:t>בּ</w:t>
      </w:r>
      <w:r>
        <w:rPr>
          <w:rFonts w:ascii="BABEL Unicode" w:cs="BABEL Unicode"/>
          <w:spacing w:val="-11"/>
          <w:u w:val="single"/>
          <w:rtl/>
        </w:rPr>
        <w:t> </w:t>
      </w:r>
      <w:r>
        <w:rPr>
          <w:rFonts w:ascii="BABEL Unicode" w:cs="BABEL Unicode"/>
          <w:u w:val="single"/>
          <w:rtl/>
        </w:rPr>
        <w:t> </w:t>
      </w:r>
      <w:r>
        <w:rPr>
          <w:rFonts w:ascii="BABEL Unicode" w:cs="BABEL Unicode"/>
          <w:w w:val="99"/>
          <w:u w:val="single"/>
          <w:rtl/>
        </w:rPr>
        <w:t>ַ</w:t>
      </w:r>
      <w:r>
        <w:rPr>
          <w:rFonts w:ascii="BABEL Unicode" w:cs="BABEL Unicode"/>
          <w:spacing w:val="-119"/>
          <w:w w:val="91"/>
          <w:u w:val="single"/>
          <w:rtl/>
        </w:rPr>
        <w:t>צ</w:t>
      </w:r>
      <w:r>
        <w:rPr>
          <w:rFonts w:ascii="BABEL Unicode" w:cs="BABEL Unicode"/>
          <w:spacing w:val="-31"/>
          <w:u w:val="single"/>
          <w:rtl/>
        </w:rPr>
        <w:t> </w:t>
      </w:r>
      <w:r>
        <w:rPr>
          <w:rFonts w:ascii="BABEL Unicode" w:cs="BABEL Unicode"/>
          <w:u w:val="single"/>
          <w:rtl/>
        </w:rPr>
        <w:t> </w:t>
      </w:r>
      <w:r>
        <w:rPr>
          <w:rFonts w:ascii="BABEL Unicode" w:cs="BABEL Unicode"/>
          <w:w w:val="99"/>
          <w:u w:val="single"/>
          <w:rtl/>
        </w:rPr>
        <w:t>ְ</w:t>
      </w:r>
      <w:r>
        <w:rPr>
          <w:rFonts w:ascii="BABEL Unicode" w:cs="BABEL Unicode"/>
          <w:spacing w:val="-99"/>
          <w:w w:val="94"/>
          <w:u w:val="single"/>
          <w:rtl/>
        </w:rPr>
        <w:t>ל</w:t>
      </w:r>
      <w:r>
        <w:rPr>
          <w:rFonts w:ascii="BABEL Unicode" w:cs="BABEL Unicode"/>
          <w:spacing w:val="-33"/>
          <w:u w:val="single"/>
          <w:rtl/>
        </w:rPr>
        <w:t> </w:t>
      </w:r>
      <w:r>
        <w:rPr>
          <w:rFonts w:ascii="BABEL Unicode" w:cs="BABEL Unicode"/>
          <w:u w:val="single"/>
          <w:rtl/>
        </w:rPr>
        <w:t> </w:t>
      </w:r>
      <w:r>
        <w:rPr>
          <w:rFonts w:ascii="BABEL Unicode" w:cs="BABEL Unicode"/>
          <w:w w:val="99"/>
          <w:u w:val="single"/>
          <w:rtl/>
        </w:rPr>
        <w:t>֔</w:t>
      </w:r>
      <w:r>
        <w:rPr>
          <w:rFonts w:ascii="BABEL Unicode" w:cs="BABEL Unicode"/>
          <w:spacing w:val="-97"/>
          <w:w w:val="99"/>
          <w:u w:val="single"/>
          <w:rtl/>
        </w:rPr>
        <w:t>מ</w:t>
      </w:r>
      <w:r>
        <w:rPr>
          <w:rFonts w:ascii="BABEL Unicode" w:cs="BABEL Unicode"/>
          <w:w w:val="93"/>
          <w:u w:val="single"/>
        </w:rPr>
        <w:t>t</w:t>
      </w:r>
      <w:r>
        <w:rPr>
          <w:rFonts w:ascii="Times New Roman" w:cs="Times New Roman"/>
          <w:spacing w:val="-60"/>
          <w:w w:val="99"/>
          <w:u w:val="single"/>
          <w:rtl/>
        </w:rPr>
        <w:t> </w:t>
      </w:r>
      <w:r>
        <w:rPr>
          <w:rFonts w:ascii="BABEL Unicode" w:cs="BABEL Unicode"/>
          <w:spacing w:val="26"/>
          <w:rtl/>
        </w:rPr>
        <w:t> </w:t>
      </w:r>
      <w:r>
        <w:rPr>
          <w:rFonts w:ascii="BABEL Unicode" w:cs="BABEL Unicode"/>
          <w:spacing w:val="-123"/>
          <w:rtl/>
        </w:rPr>
        <w:t>את</w:t>
      </w:r>
      <w:r>
        <w:rPr>
          <w:rFonts w:ascii="BABEL Unicode" w:cs="BABEL Unicode"/>
          <w:spacing w:val="-123"/>
          <w:rtl/>
        </w:rPr>
        <w:t>־</w:t>
      </w:r>
    </w:p>
    <w:p>
      <w:pPr>
        <w:pStyle w:val="BodyText"/>
        <w:spacing w:line="286" w:lineRule="exact"/>
        <w:ind w:left="357"/>
      </w:pPr>
      <w:r>
        <w:rPr/>
        <w:t>bə-ṣalm-ô</w:t>
      </w:r>
    </w:p>
    <w:p>
      <w:pPr>
        <w:pStyle w:val="BodyText"/>
        <w:bidi/>
        <w:spacing w:before="17"/>
        <w:ind w:left="0" w:right="143"/>
        <w:jc w:val="right"/>
        <w:rPr>
          <w:rFonts w:ascii="BABEL Unicode" w:cs="BABEL Unicode"/>
        </w:rPr>
      </w:pPr>
      <w:r>
        <w:rPr>
          <w:rtl/>
        </w:rPr>
        <w:br w:type="column"/>
      </w:r>
      <w:r>
        <w:rPr>
          <w:rFonts w:ascii="BABEL Unicode" w:cs="BABEL Unicode"/>
          <w:spacing w:val="-161"/>
          <w:w w:val="84"/>
          <w:rtl/>
        </w:rPr>
        <w:t>א</w:t>
      </w:r>
      <w:r>
        <w:rPr>
          <w:rFonts w:ascii="BABEL Unicode" w:cs="BABEL Unicode"/>
          <w:spacing w:val="-35"/>
          <w:w w:val="201"/>
        </w:rPr>
        <w:t>t</w:t>
      </w:r>
      <w:r>
        <w:rPr>
          <w:rFonts w:ascii="BABEL Unicode" w:cs="BABEL Unicode"/>
          <w:spacing w:val="-3"/>
          <w:rtl/>
        </w:rPr>
        <w:t> </w:t>
      </w:r>
      <w:r>
        <w:rPr>
          <w:rFonts w:ascii="BABEL Unicode" w:cs="BABEL Unicode"/>
          <w:w w:val="99"/>
          <w:rtl/>
        </w:rPr>
        <w:t>ִ</w:t>
      </w:r>
      <w:r>
        <w:rPr>
          <w:rFonts w:ascii="BABEL Unicode" w:cs="BABEL Unicode"/>
          <w:spacing w:val="-63"/>
          <w:w w:val="101"/>
          <w:rtl/>
        </w:rPr>
        <w:t>ה</w:t>
      </w:r>
      <w:r>
        <w:rPr>
          <w:rFonts w:ascii="BABEL Unicode" w:cs="BABEL Unicode"/>
          <w:w w:val="93"/>
          <w:rtl/>
        </w:rPr>
        <w:t>י</w:t>
      </w:r>
      <w:r>
        <w:rPr>
          <w:rFonts w:ascii="BABEL Unicode" w:cs="BABEL Unicode"/>
          <w:spacing w:val="-1"/>
          <w:w w:val="93"/>
          <w:rtl/>
        </w:rPr>
        <w:t>ם</w:t>
      </w:r>
      <w:r>
        <w:rPr>
          <w:rFonts w:ascii="BABEL Unicode" w:cs="BABEL Unicode"/>
          <w:spacing w:val="17"/>
          <w:rtl/>
        </w:rPr>
        <w:t> </w:t>
      </w:r>
      <w:r>
        <w:rPr>
          <w:rFonts w:ascii="BABEL Unicode" w:cs="BABEL Unicode"/>
          <w:w w:val="60"/>
          <w:rtl/>
        </w:rPr>
        <w:t>׀</w:t>
      </w:r>
    </w:p>
    <w:p>
      <w:pPr>
        <w:pStyle w:val="BodyText"/>
        <w:bidi/>
        <w:spacing w:before="17"/>
        <w:ind w:left="0" w:right="166"/>
        <w:jc w:val="right"/>
        <w:rPr>
          <w:rFonts w:ascii="BABEL Unicode" w:cs="BABEL Unicode"/>
        </w:rPr>
      </w:pPr>
      <w:r>
        <w:rPr>
          <w:rtl/>
        </w:rPr>
        <w:br w:type="column"/>
      </w:r>
      <w:r>
        <w:rPr>
          <w:rFonts w:ascii="BABEL Unicode" w:cs="BABEL Unicode"/>
          <w:spacing w:val="-160"/>
          <w:w w:val="96"/>
          <w:rtl/>
        </w:rPr>
        <w:t>ב</w:t>
      </w:r>
      <w:r>
        <w:rPr>
          <w:rFonts w:ascii="BABEL Unicode" w:cs="BABEL Unicode"/>
          <w:spacing w:val="-50"/>
          <w:rtl/>
        </w:rPr>
        <w:t> </w:t>
      </w:r>
      <w:r>
        <w:rPr>
          <w:rFonts w:ascii="BABEL Unicode" w:cs="BABEL Unicode"/>
          <w:w w:val="99"/>
          <w:rtl/>
        </w:rPr>
        <w:t>ָ</w:t>
      </w:r>
      <w:r>
        <w:rPr>
          <w:rFonts w:ascii="BABEL Unicode" w:cs="BABEL Unicode"/>
          <w:spacing w:val="-36"/>
          <w:rtl/>
        </w:rPr>
        <w:t> </w:t>
      </w:r>
      <w:r>
        <w:rPr>
          <w:rFonts w:ascii="BABEL Unicode" w:cs="BABEL Unicode"/>
          <w:w w:val="99"/>
          <w:rtl/>
        </w:rPr>
        <w:t>֨</w:t>
      </w:r>
      <w:r>
        <w:rPr>
          <w:rFonts w:ascii="BABEL Unicode" w:cs="BABEL Unicode"/>
          <w:spacing w:val="-104"/>
          <w:w w:val="93"/>
          <w:rtl/>
        </w:rPr>
        <w:t>ר</w:t>
      </w:r>
      <w:r>
        <w:rPr>
          <w:rFonts w:ascii="BABEL Unicode" w:cs="BABEL Unicode"/>
          <w:w w:val="84"/>
          <w:rtl/>
        </w:rPr>
        <w:t>א</w:t>
      </w:r>
    </w:p>
    <w:p>
      <w:pPr>
        <w:pStyle w:val="BodyText"/>
        <w:spacing w:before="17"/>
        <w:ind w:left="60"/>
        <w:rPr>
          <w:rFonts w:ascii="BABEL Unicode" w:cs="BABEL Unicode"/>
        </w:rPr>
      </w:pPr>
      <w:r>
        <w:rPr/>
        <w:br w:type="column"/>
      </w:r>
      <w:r>
        <w:rPr>
          <w:rFonts w:ascii="BABEL Unicode" w:cs="BABEL Unicode"/>
        </w:rPr>
        <w:t>יּ</w:t>
      </w:r>
      <w:r>
        <w:rPr>
          <w:rFonts w:ascii="BABEL Unicode" w:cs="BABEL Unicode"/>
          <w:rtl/>
        </w:rPr>
        <w:t>ִ</w:t>
      </w:r>
      <w:r>
        <w:rPr>
          <w:rFonts w:ascii="BABEL Unicode" w:cs="BABEL Unicode"/>
        </w:rPr>
        <w:t> </w:t>
      </w:r>
      <w:r>
        <w:rPr>
          <w:rFonts w:ascii="BABEL Unicode" w:cs="BABEL Unicode"/>
          <w:rtl/>
        </w:rPr>
        <w:t>ו</w:t>
      </w:r>
    </w:p>
    <w:p>
      <w:pPr>
        <w:spacing w:after="0"/>
        <w:rPr>
          <w:rFonts w:ascii="BABEL Unicode" w:cs="BABEL Unicode"/>
        </w:rPr>
        <w:sectPr>
          <w:type w:val="continuous"/>
          <w:pgSz w:w="12240" w:h="15840"/>
          <w:pgMar w:top="1500" w:bottom="1820" w:left="1720" w:right="1540"/>
          <w:cols w:num="6" w:equalWidth="0">
            <w:col w:w="1981" w:space="40"/>
            <w:col w:w="3052" w:space="39"/>
            <w:col w:w="1842" w:space="40"/>
            <w:col w:w="854" w:space="40"/>
            <w:col w:w="529" w:space="39"/>
            <w:col w:w="524"/>
          </w:cols>
        </w:sectPr>
      </w:pPr>
    </w:p>
    <w:p>
      <w:pPr>
        <w:pStyle w:val="BodyText"/>
        <w:tabs>
          <w:tab w:pos="3630" w:val="left" w:leader="none"/>
        </w:tabs>
        <w:spacing w:line="286" w:lineRule="exact"/>
        <w:ind w:left="888"/>
      </w:pPr>
      <w:r>
        <w:rPr>
          <w:w w:val="99"/>
        </w:rPr>
        <w:t>and-3</w:t>
      </w:r>
      <w:r>
        <w:rPr>
          <w:rFonts w:ascii="LM Roman Caps 10"/>
          <w:smallCaps/>
          <w:w w:val="93"/>
        </w:rPr>
        <w:t>msg</w:t>
      </w:r>
      <w:r>
        <w:rPr>
          <w:smallCaps w:val="0"/>
          <w:w w:val="99"/>
        </w:rPr>
        <w:t>.created</w:t>
      </w:r>
      <w:r>
        <w:rPr>
          <w:smallCaps w:val="0"/>
          <w:spacing w:val="-1"/>
        </w:rPr>
        <w:t> </w:t>
      </w:r>
      <w:r>
        <w:rPr>
          <w:smallCaps w:val="0"/>
          <w:w w:val="99"/>
        </w:rPr>
        <w:t>G</w:t>
      </w:r>
      <w:r>
        <w:rPr>
          <w:smallCaps w:val="0"/>
          <w:spacing w:val="6"/>
          <w:w w:val="99"/>
        </w:rPr>
        <w:t>o</w:t>
      </w:r>
      <w:r>
        <w:rPr>
          <w:smallCaps w:val="0"/>
          <w:w w:val="99"/>
        </w:rPr>
        <w:t>d</w:t>
      </w:r>
      <w:r>
        <w:rPr>
          <w:smallCaps w:val="0"/>
        </w:rPr>
        <w:tab/>
      </w:r>
      <w:r>
        <w:rPr>
          <w:rFonts w:ascii="LM Roman Caps 10"/>
          <w:smallCaps/>
          <w:w w:val="93"/>
        </w:rPr>
        <w:t>dom</w:t>
      </w:r>
      <w:r>
        <w:rPr>
          <w:smallCaps w:val="0"/>
          <w:w w:val="99"/>
        </w:rPr>
        <w:t>=the-</w:t>
      </w:r>
      <w:r>
        <w:rPr>
          <w:smallCaps w:val="0"/>
          <w:spacing w:val="-7"/>
          <w:w w:val="99"/>
        </w:rPr>
        <w:t>h</w:t>
      </w:r>
      <w:r>
        <w:rPr>
          <w:smallCaps w:val="0"/>
          <w:w w:val="99"/>
        </w:rPr>
        <w:t>uman</w:t>
      </w:r>
      <w:r>
        <w:rPr>
          <w:smallCaps w:val="0"/>
          <w:spacing w:val="-1"/>
        </w:rPr>
        <w:t> </w:t>
      </w:r>
      <w:r>
        <w:rPr>
          <w:rFonts w:ascii="LM Roman Caps 10"/>
          <w:smallCaps/>
          <w:w w:val="93"/>
        </w:rPr>
        <w:t>pred</w:t>
      </w:r>
      <w:r>
        <w:rPr>
          <w:smallCaps w:val="0"/>
          <w:w w:val="99"/>
        </w:rPr>
        <w:t>-image-his</w:t>
      </w:r>
    </w:p>
    <w:p>
      <w:pPr>
        <w:pStyle w:val="BodyText"/>
        <w:spacing w:line="337" w:lineRule="exact"/>
        <w:ind w:left="888"/>
      </w:pPr>
      <w:r>
        <w:rPr/>
        <w:t>‘And God created humanity </w:t>
      </w:r>
      <w:r>
        <w:rPr>
          <w:u w:val="single"/>
        </w:rPr>
        <w:t>in His image</w:t>
      </w:r>
      <w:r>
        <w:rPr/>
        <w:t>.’ (Gen 1:27a)</w:t>
      </w:r>
    </w:p>
    <w:p>
      <w:pPr>
        <w:pStyle w:val="BodyText"/>
        <w:spacing w:line="204" w:lineRule="auto" w:before="191"/>
        <w:ind w:left="116" w:right="294" w:firstLine="358"/>
        <w:jc w:val="both"/>
      </w:pPr>
      <w:r>
        <w:rPr/>
        <w:t>A third observation arises from the secondary literature. There is general</w:t>
      </w:r>
      <w:r>
        <w:rPr>
          <w:spacing w:val="-21"/>
        </w:rPr>
        <w:t> </w:t>
      </w:r>
      <w:r>
        <w:rPr>
          <w:spacing w:val="-3"/>
        </w:rPr>
        <w:t>agree- </w:t>
      </w:r>
      <w:r>
        <w:rPr/>
        <w:t>ment</w:t>
      </w:r>
      <w:r>
        <w:rPr>
          <w:spacing w:val="-17"/>
        </w:rPr>
        <w:t> </w:t>
      </w:r>
      <w:r>
        <w:rPr/>
        <w:t>that</w:t>
      </w:r>
      <w:r>
        <w:rPr>
          <w:spacing w:val="-17"/>
        </w:rPr>
        <w:t> </w:t>
      </w:r>
      <w:r>
        <w:rPr/>
        <w:t>the</w:t>
      </w:r>
      <w:r>
        <w:rPr>
          <w:spacing w:val="-17"/>
        </w:rPr>
        <w:t> </w:t>
      </w:r>
      <w:r>
        <w:rPr>
          <w:i/>
          <w:spacing w:val="-3"/>
        </w:rPr>
        <w:t>bēth</w:t>
      </w:r>
      <w:r>
        <w:rPr>
          <w:i/>
          <w:spacing w:val="-18"/>
        </w:rPr>
        <w:t> </w:t>
      </w:r>
      <w:r>
        <w:rPr>
          <w:i/>
        </w:rPr>
        <w:t>of</w:t>
      </w:r>
      <w:r>
        <w:rPr>
          <w:i/>
          <w:spacing w:val="-18"/>
        </w:rPr>
        <w:t> </w:t>
      </w:r>
      <w:r>
        <w:rPr>
          <w:i/>
          <w:spacing w:val="-4"/>
        </w:rPr>
        <w:t>predication</w:t>
      </w:r>
      <w:r>
        <w:rPr>
          <w:i/>
          <w:spacing w:val="-17"/>
        </w:rPr>
        <w:t> </w:t>
      </w:r>
      <w:r>
        <w:rPr/>
        <w:t>is</w:t>
      </w:r>
      <w:r>
        <w:rPr>
          <w:spacing w:val="-17"/>
        </w:rPr>
        <w:t> </w:t>
      </w:r>
      <w:r>
        <w:rPr/>
        <w:t>associated</w:t>
      </w:r>
      <w:r>
        <w:rPr>
          <w:spacing w:val="-17"/>
        </w:rPr>
        <w:t> </w:t>
      </w:r>
      <w:r>
        <w:rPr/>
        <w:t>in</w:t>
      </w:r>
      <w:r>
        <w:rPr>
          <w:spacing w:val="-16"/>
        </w:rPr>
        <w:t> </w:t>
      </w:r>
      <w:r>
        <w:rPr/>
        <w:t>particular</w:t>
      </w:r>
      <w:r>
        <w:rPr>
          <w:spacing w:val="-17"/>
        </w:rPr>
        <w:t> </w:t>
      </w:r>
      <w:r>
        <w:rPr/>
        <w:t>with</w:t>
      </w:r>
      <w:r>
        <w:rPr>
          <w:spacing w:val="-17"/>
        </w:rPr>
        <w:t> </w:t>
      </w:r>
      <w:r>
        <w:rPr/>
        <w:t>substantives.</w:t>
      </w:r>
      <w:r>
        <w:rPr>
          <w:spacing w:val="16"/>
        </w:rPr>
        <w:t> </w:t>
      </w:r>
      <w:r>
        <w:rPr/>
        <w:t>Joüon (1947,</w:t>
      </w:r>
      <w:r>
        <w:rPr>
          <w:spacing w:val="-7"/>
        </w:rPr>
        <w:t> </w:t>
      </w:r>
      <w:r>
        <w:rPr/>
        <w:t>§133c)</w:t>
      </w:r>
      <w:r>
        <w:rPr>
          <w:spacing w:val="-7"/>
        </w:rPr>
        <w:t> </w:t>
      </w:r>
      <w:r>
        <w:rPr/>
        <w:t>states</w:t>
      </w:r>
      <w:r>
        <w:rPr>
          <w:spacing w:val="-7"/>
        </w:rPr>
        <w:t> </w:t>
      </w:r>
      <w:r>
        <w:rPr/>
        <w:t>that</w:t>
      </w:r>
      <w:r>
        <w:rPr>
          <w:spacing w:val="-8"/>
        </w:rPr>
        <w:t> </w:t>
      </w:r>
      <w:r>
        <w:rPr/>
        <w:t>this</w:t>
      </w:r>
      <w:r>
        <w:rPr>
          <w:spacing w:val="-7"/>
        </w:rPr>
        <w:t> </w:t>
      </w:r>
      <w:r>
        <w:rPr>
          <w:i/>
          <w:spacing w:val="-3"/>
        </w:rPr>
        <w:t>bēth</w:t>
      </w:r>
      <w:r>
        <w:rPr>
          <w:i/>
          <w:spacing w:val="-8"/>
        </w:rPr>
        <w:t> </w:t>
      </w:r>
      <w:r>
        <w:rPr/>
        <w:t>ordinarily</w:t>
      </w:r>
      <w:r>
        <w:rPr>
          <w:spacing w:val="-7"/>
        </w:rPr>
        <w:t> </w:t>
      </w:r>
      <w:r>
        <w:rPr/>
        <w:t>occurs</w:t>
      </w:r>
      <w:r>
        <w:rPr>
          <w:spacing w:val="-7"/>
        </w:rPr>
        <w:t> </w:t>
      </w:r>
      <w:r>
        <w:rPr/>
        <w:t>with</w:t>
      </w:r>
      <w:r>
        <w:rPr>
          <w:spacing w:val="-7"/>
        </w:rPr>
        <w:t> </w:t>
      </w:r>
      <w:r>
        <w:rPr/>
        <w:t>substantive</w:t>
      </w:r>
      <w:r>
        <w:rPr>
          <w:spacing w:val="-8"/>
        </w:rPr>
        <w:t> </w:t>
      </w:r>
      <w:r>
        <w:rPr/>
        <w:t>predicates</w:t>
      </w:r>
      <w:r>
        <w:rPr>
          <w:spacing w:val="-7"/>
        </w:rPr>
        <w:t> </w:t>
      </w:r>
      <w:r>
        <w:rPr/>
        <w:t>and only</w:t>
      </w:r>
      <w:r>
        <w:rPr>
          <w:spacing w:val="-18"/>
        </w:rPr>
        <w:t> </w:t>
      </w:r>
      <w:r>
        <w:rPr/>
        <w:t>rarely</w:t>
      </w:r>
      <w:r>
        <w:rPr>
          <w:spacing w:val="-17"/>
        </w:rPr>
        <w:t> </w:t>
      </w:r>
      <w:r>
        <w:rPr/>
        <w:t>with</w:t>
      </w:r>
      <w:r>
        <w:rPr>
          <w:spacing w:val="-17"/>
        </w:rPr>
        <w:t> </w:t>
      </w:r>
      <w:r>
        <w:rPr/>
        <w:t>adjectives.</w:t>
      </w:r>
      <w:r>
        <w:rPr>
          <w:spacing w:val="15"/>
        </w:rPr>
        <w:t> </w:t>
      </w:r>
      <w:r>
        <w:rPr/>
        <w:t>Charlesworth</w:t>
      </w:r>
      <w:r>
        <w:rPr>
          <w:spacing w:val="-17"/>
        </w:rPr>
        <w:t> </w:t>
      </w:r>
      <w:r>
        <w:rPr/>
        <w:t>(1990,</w:t>
      </w:r>
      <w:r>
        <w:rPr>
          <w:spacing w:val="-16"/>
        </w:rPr>
        <w:t> </w:t>
      </w:r>
      <w:r>
        <w:rPr/>
        <w:t>72)</w:t>
      </w:r>
      <w:r>
        <w:rPr>
          <w:spacing w:val="-17"/>
        </w:rPr>
        <w:t> </w:t>
      </w:r>
      <w:r>
        <w:rPr/>
        <w:t>is</w:t>
      </w:r>
      <w:r>
        <w:rPr>
          <w:spacing w:val="-17"/>
        </w:rPr>
        <w:t> </w:t>
      </w:r>
      <w:r>
        <w:rPr/>
        <w:t>more</w:t>
      </w:r>
      <w:r>
        <w:rPr>
          <w:spacing w:val="-17"/>
        </w:rPr>
        <w:t> </w:t>
      </w:r>
      <w:r>
        <w:rPr/>
        <w:t>strict,</w:t>
      </w:r>
      <w:r>
        <w:rPr>
          <w:spacing w:val="-16"/>
        </w:rPr>
        <w:t> </w:t>
      </w:r>
      <w:r>
        <w:rPr/>
        <w:t>arguing</w:t>
      </w:r>
      <w:r>
        <w:rPr>
          <w:spacing w:val="-17"/>
        </w:rPr>
        <w:t> </w:t>
      </w:r>
      <w:r>
        <w:rPr/>
        <w:t>that</w:t>
      </w:r>
      <w:r>
        <w:rPr>
          <w:spacing w:val="-17"/>
        </w:rPr>
        <w:t> </w:t>
      </w:r>
      <w:r>
        <w:rPr>
          <w:spacing w:val="-3"/>
        </w:rPr>
        <w:t>“the </w:t>
      </w:r>
      <w:r>
        <w:rPr>
          <w:i/>
          <w:spacing w:val="-3"/>
        </w:rPr>
        <w:t>bēth</w:t>
      </w:r>
      <w:r>
        <w:rPr>
          <w:i/>
          <w:spacing w:val="-22"/>
        </w:rPr>
        <w:t> </w:t>
      </w:r>
      <w:r>
        <w:rPr>
          <w:i/>
        </w:rPr>
        <w:t>essentiae</w:t>
      </w:r>
      <w:r>
        <w:rPr>
          <w:i/>
          <w:spacing w:val="-23"/>
        </w:rPr>
        <w:t> </w:t>
      </w:r>
      <w:r>
        <w:rPr/>
        <w:t>is</w:t>
      </w:r>
      <w:r>
        <w:rPr>
          <w:spacing w:val="-20"/>
        </w:rPr>
        <w:t> </w:t>
      </w:r>
      <w:r>
        <w:rPr/>
        <w:t>not</w:t>
      </w:r>
      <w:r>
        <w:rPr>
          <w:spacing w:val="-20"/>
        </w:rPr>
        <w:t> </w:t>
      </w:r>
      <w:r>
        <w:rPr/>
        <w:t>employed</w:t>
      </w:r>
      <w:r>
        <w:rPr>
          <w:spacing w:val="-20"/>
        </w:rPr>
        <w:t> </w:t>
      </w:r>
      <w:r>
        <w:rPr/>
        <w:t>with</w:t>
      </w:r>
      <w:r>
        <w:rPr>
          <w:spacing w:val="-20"/>
        </w:rPr>
        <w:t> </w:t>
      </w:r>
      <w:r>
        <w:rPr/>
        <w:t>an</w:t>
      </w:r>
      <w:r>
        <w:rPr>
          <w:spacing w:val="-19"/>
        </w:rPr>
        <w:t> </w:t>
      </w:r>
      <w:r>
        <w:rPr>
          <w:spacing w:val="-4"/>
        </w:rPr>
        <w:t>adjective.”</w:t>
      </w:r>
      <w:r>
        <w:rPr>
          <w:spacing w:val="15"/>
        </w:rPr>
        <w:t> </w:t>
      </w:r>
      <w:r>
        <w:rPr/>
        <w:t>And</w:t>
      </w:r>
      <w:r>
        <w:rPr>
          <w:spacing w:val="-20"/>
        </w:rPr>
        <w:t> </w:t>
      </w:r>
      <w:r>
        <w:rPr/>
        <w:t>Jenni</w:t>
      </w:r>
      <w:r>
        <w:rPr>
          <w:spacing w:val="-19"/>
        </w:rPr>
        <w:t> </w:t>
      </w:r>
      <w:r>
        <w:rPr/>
        <w:t>(1997,</w:t>
      </w:r>
      <w:r>
        <w:rPr>
          <w:spacing w:val="-17"/>
        </w:rPr>
        <w:t> </w:t>
      </w:r>
      <w:r>
        <w:rPr/>
        <w:t>185)</w:t>
      </w:r>
      <w:r>
        <w:rPr>
          <w:spacing w:val="-20"/>
        </w:rPr>
        <w:t> </w:t>
      </w:r>
      <w:r>
        <w:rPr/>
        <w:t>restricts</w:t>
      </w:r>
      <w:r>
        <w:rPr>
          <w:spacing w:val="-20"/>
        </w:rPr>
        <w:t> </w:t>
      </w:r>
      <w:r>
        <w:rPr/>
        <w:t>the field even further, insisting that the substantive that follows </w:t>
      </w:r>
      <w:r>
        <w:rPr>
          <w:i/>
          <w:spacing w:val="-3"/>
        </w:rPr>
        <w:t>bēth </w:t>
      </w:r>
      <w:r>
        <w:rPr/>
        <w:t>must </w:t>
      </w:r>
      <w:r>
        <w:rPr>
          <w:spacing w:val="3"/>
        </w:rPr>
        <w:t>be </w:t>
      </w:r>
      <w:r>
        <w:rPr/>
        <w:t>a person or thing, and not, for example, a location, time, abstraction, or</w:t>
      </w:r>
      <w:r>
        <w:rPr>
          <w:spacing w:val="-23"/>
        </w:rPr>
        <w:t> </w:t>
      </w:r>
      <w:r>
        <w:rPr/>
        <w:t>circumstance.</w:t>
      </w:r>
    </w:p>
    <w:p>
      <w:pPr>
        <w:pStyle w:val="BodyText"/>
        <w:spacing w:line="204" w:lineRule="auto" w:before="5"/>
        <w:ind w:left="116" w:right="294" w:firstLine="358"/>
        <w:jc w:val="both"/>
      </w:pPr>
      <w:r>
        <w:rPr>
          <w:spacing w:val="-10"/>
        </w:rPr>
        <w:t>To </w:t>
      </w:r>
      <w:r>
        <w:rPr/>
        <w:t>the above I add a fourth observation based on </w:t>
      </w:r>
      <w:r>
        <w:rPr>
          <w:spacing w:val="-4"/>
        </w:rPr>
        <w:t>my </w:t>
      </w:r>
      <w:r>
        <w:rPr/>
        <w:t>gathered examples. Al- though</w:t>
      </w:r>
      <w:r>
        <w:rPr>
          <w:spacing w:val="-14"/>
        </w:rPr>
        <w:t> </w:t>
      </w:r>
      <w:r>
        <w:rPr/>
        <w:t>a</w:t>
      </w:r>
      <w:r>
        <w:rPr>
          <w:spacing w:val="-14"/>
        </w:rPr>
        <w:t> </w:t>
      </w:r>
      <w:r>
        <w:rPr/>
        <w:t>predicate</w:t>
      </w:r>
      <w:r>
        <w:rPr>
          <w:spacing w:val="-14"/>
        </w:rPr>
        <w:t> </w:t>
      </w:r>
      <w:r>
        <w:rPr/>
        <w:t>marked</w:t>
      </w:r>
      <w:r>
        <w:rPr>
          <w:spacing w:val="-13"/>
        </w:rPr>
        <w:t> </w:t>
      </w:r>
      <w:r>
        <w:rPr>
          <w:spacing w:val="-4"/>
        </w:rPr>
        <w:t>by</w:t>
      </w:r>
      <w:r>
        <w:rPr>
          <w:spacing w:val="-14"/>
        </w:rPr>
        <w:t> </w:t>
      </w:r>
      <w:r>
        <w:rPr>
          <w:i/>
          <w:spacing w:val="-3"/>
        </w:rPr>
        <w:t>bēth</w:t>
      </w:r>
      <w:r>
        <w:rPr>
          <w:i/>
          <w:spacing w:val="-15"/>
        </w:rPr>
        <w:t> </w:t>
      </w:r>
      <w:r>
        <w:rPr>
          <w:spacing w:val="-3"/>
        </w:rPr>
        <w:t>may</w:t>
      </w:r>
      <w:r>
        <w:rPr>
          <w:spacing w:val="-15"/>
        </w:rPr>
        <w:t> </w:t>
      </w:r>
      <w:r>
        <w:rPr>
          <w:spacing w:val="3"/>
        </w:rPr>
        <w:t>be</w:t>
      </w:r>
      <w:r>
        <w:rPr>
          <w:spacing w:val="-13"/>
        </w:rPr>
        <w:t> </w:t>
      </w:r>
      <w:r>
        <w:rPr/>
        <w:t>determined</w:t>
      </w:r>
      <w:r>
        <w:rPr>
          <w:spacing w:val="-14"/>
        </w:rPr>
        <w:t> </w:t>
      </w:r>
      <w:r>
        <w:rPr>
          <w:spacing w:val="-4"/>
        </w:rPr>
        <w:t>by</w:t>
      </w:r>
      <w:r>
        <w:rPr>
          <w:spacing w:val="-14"/>
        </w:rPr>
        <w:t> </w:t>
      </w:r>
      <w:r>
        <w:rPr/>
        <w:t>a</w:t>
      </w:r>
      <w:r>
        <w:rPr>
          <w:spacing w:val="-13"/>
        </w:rPr>
        <w:t> </w:t>
      </w:r>
      <w:r>
        <w:rPr/>
        <w:t>pronoun</w:t>
      </w:r>
      <w:r>
        <w:rPr>
          <w:spacing w:val="-14"/>
        </w:rPr>
        <w:t> </w:t>
      </w:r>
      <w:r>
        <w:rPr/>
        <w:t>suffix</w:t>
      </w:r>
      <w:r>
        <w:rPr>
          <w:spacing w:val="-14"/>
        </w:rPr>
        <w:t> </w:t>
      </w:r>
      <w:r>
        <w:rPr/>
        <w:t>or</w:t>
      </w:r>
      <w:r>
        <w:rPr>
          <w:spacing w:val="-14"/>
        </w:rPr>
        <w:t> </w:t>
      </w:r>
      <w:r>
        <w:rPr/>
        <w:t>proper name, as a rule such predicates are not determined </w:t>
      </w:r>
      <w:r>
        <w:rPr>
          <w:spacing w:val="-4"/>
        </w:rPr>
        <w:t>by </w:t>
      </w:r>
      <w:r>
        <w:rPr/>
        <w:t>the article; that is, they are </w:t>
      </w:r>
      <w:r>
        <w:rPr>
          <w:spacing w:val="-3"/>
        </w:rPr>
        <w:t>‘anarthrous.’ </w:t>
      </w:r>
      <w:r>
        <w:rPr/>
        <w:t>This is consistent with </w:t>
      </w:r>
      <w:r>
        <w:rPr>
          <w:spacing w:val="-4"/>
        </w:rPr>
        <w:t>my </w:t>
      </w:r>
      <w:r>
        <w:rPr/>
        <w:t>findings in parallel work regarding what I am calling the </w:t>
      </w:r>
      <w:r>
        <w:rPr>
          <w:i/>
        </w:rPr>
        <w:t>purposive </w:t>
      </w:r>
      <w:r>
        <w:rPr>
          <w:i/>
          <w:spacing w:val="-3"/>
        </w:rPr>
        <w:t>lamed</w:t>
      </w:r>
      <w:r>
        <w:rPr>
          <w:spacing w:val="-3"/>
        </w:rPr>
        <w:t>, </w:t>
      </w:r>
      <w:r>
        <w:rPr/>
        <w:t>which is also a predicate</w:t>
      </w:r>
      <w:r>
        <w:rPr>
          <w:spacing w:val="-20"/>
        </w:rPr>
        <w:t> </w:t>
      </w:r>
      <w:r>
        <w:rPr/>
        <w:t>marker.</w:t>
      </w:r>
    </w:p>
    <w:p>
      <w:pPr>
        <w:spacing w:after="0" w:line="204" w:lineRule="auto"/>
        <w:jc w:val="both"/>
        <w:sectPr>
          <w:type w:val="continuous"/>
          <w:pgSz w:w="12240" w:h="15840"/>
          <w:pgMar w:top="1500" w:bottom="1820" w:left="1720" w:right="1540"/>
        </w:sectPr>
      </w:pPr>
    </w:p>
    <w:p>
      <w:pPr>
        <w:pStyle w:val="Heading1"/>
        <w:numPr>
          <w:ilvl w:val="0"/>
          <w:numId w:val="2"/>
        </w:numPr>
        <w:tabs>
          <w:tab w:pos="653" w:val="left" w:leader="none"/>
          <w:tab w:pos="654" w:val="left" w:leader="none"/>
        </w:tabs>
        <w:spacing w:line="240" w:lineRule="auto" w:before="153" w:after="0"/>
        <w:ind w:left="653" w:right="0" w:hanging="538"/>
        <w:jc w:val="left"/>
      </w:pPr>
      <w:bookmarkStart w:name="_TOC_250006" w:id="2"/>
      <w:r>
        <w:rPr/>
        <w:t>‘In’ as Cross-Linguistic Predicate</w:t>
      </w:r>
      <w:r>
        <w:rPr>
          <w:spacing w:val="23"/>
        </w:rPr>
        <w:t> </w:t>
      </w:r>
      <w:bookmarkEnd w:id="2"/>
      <w:r>
        <w:rPr/>
        <w:t>Marker</w:t>
      </w:r>
    </w:p>
    <w:p>
      <w:pPr>
        <w:pStyle w:val="BodyText"/>
        <w:spacing w:line="206" w:lineRule="auto" w:before="196"/>
        <w:ind w:left="116" w:right="293"/>
        <w:jc w:val="both"/>
      </w:pPr>
      <w:r>
        <w:rPr/>
        <w:t>Biblical Hebrew is not the only language to employ what is usually the preposi- tion meaning ‘in’ to mark predications. In the paper I cite examples from Arabic, Egyptian, and Scottish Gaelic, showing that there is a cross-linguistic tendency </w:t>
      </w:r>
      <w:r>
        <w:rPr>
          <w:spacing w:val="-6"/>
        </w:rPr>
        <w:t>to </w:t>
      </w:r>
      <w:r>
        <w:rPr/>
        <w:t>grammaticalize the preposition ‘in’ as a predicate marker. As far as I can tell, the association</w:t>
      </w:r>
      <w:r>
        <w:rPr>
          <w:spacing w:val="-10"/>
        </w:rPr>
        <w:t> </w:t>
      </w:r>
      <w:r>
        <w:rPr/>
        <w:t>with</w:t>
      </w:r>
      <w:r>
        <w:rPr>
          <w:spacing w:val="-9"/>
        </w:rPr>
        <w:t> </w:t>
      </w:r>
      <w:r>
        <w:rPr/>
        <w:t>nominal</w:t>
      </w:r>
      <w:r>
        <w:rPr>
          <w:spacing w:val="-9"/>
        </w:rPr>
        <w:t> </w:t>
      </w:r>
      <w:r>
        <w:rPr/>
        <w:t>predicates</w:t>
      </w:r>
      <w:r>
        <w:rPr>
          <w:spacing w:val="-9"/>
        </w:rPr>
        <w:t> </w:t>
      </w:r>
      <w:r>
        <w:rPr/>
        <w:t>seems</w:t>
      </w:r>
      <w:r>
        <w:rPr>
          <w:spacing w:val="-9"/>
        </w:rPr>
        <w:t> </w:t>
      </w:r>
      <w:r>
        <w:rPr/>
        <w:t>to</w:t>
      </w:r>
      <w:r>
        <w:rPr>
          <w:spacing w:val="-9"/>
        </w:rPr>
        <w:t> </w:t>
      </w:r>
      <w:r>
        <w:rPr/>
        <w:t>extend</w:t>
      </w:r>
      <w:r>
        <w:rPr>
          <w:spacing w:val="-9"/>
        </w:rPr>
        <w:t> </w:t>
      </w:r>
      <w:r>
        <w:rPr/>
        <w:t>to</w:t>
      </w:r>
      <w:r>
        <w:rPr>
          <w:spacing w:val="-9"/>
        </w:rPr>
        <w:t> </w:t>
      </w:r>
      <w:r>
        <w:rPr/>
        <w:t>those</w:t>
      </w:r>
      <w:r>
        <w:rPr>
          <w:spacing w:val="-9"/>
        </w:rPr>
        <w:t> </w:t>
      </w:r>
      <w:r>
        <w:rPr/>
        <w:t>languages</w:t>
      </w:r>
      <w:r>
        <w:rPr>
          <w:spacing w:val="-9"/>
        </w:rPr>
        <w:t> </w:t>
      </w:r>
      <w:r>
        <w:rPr/>
        <w:t>as</w:t>
      </w:r>
      <w:r>
        <w:rPr>
          <w:spacing w:val="-9"/>
        </w:rPr>
        <w:t> </w:t>
      </w:r>
      <w:r>
        <w:rPr/>
        <w:t>well,</w:t>
      </w:r>
      <w:r>
        <w:rPr>
          <w:spacing w:val="-10"/>
        </w:rPr>
        <w:t> </w:t>
      </w:r>
      <w:r>
        <w:rPr>
          <w:spacing w:val="-3"/>
        </w:rPr>
        <w:t>per- </w:t>
      </w:r>
      <w:r>
        <w:rPr/>
        <w:t>haps</w:t>
      </w:r>
      <w:r>
        <w:rPr>
          <w:spacing w:val="-6"/>
        </w:rPr>
        <w:t> </w:t>
      </w:r>
      <w:r>
        <w:rPr/>
        <w:t>giving</w:t>
      </w:r>
      <w:r>
        <w:rPr>
          <w:spacing w:val="-6"/>
        </w:rPr>
        <w:t> </w:t>
      </w:r>
      <w:r>
        <w:rPr/>
        <w:t>a</w:t>
      </w:r>
      <w:r>
        <w:rPr>
          <w:spacing w:val="-6"/>
        </w:rPr>
        <w:t> </w:t>
      </w:r>
      <w:r>
        <w:rPr/>
        <w:t>clue</w:t>
      </w:r>
      <w:r>
        <w:rPr>
          <w:spacing w:val="-6"/>
        </w:rPr>
        <w:t> </w:t>
      </w:r>
      <w:r>
        <w:rPr/>
        <w:t>as</w:t>
      </w:r>
      <w:r>
        <w:rPr>
          <w:spacing w:val="-6"/>
        </w:rPr>
        <w:t> </w:t>
      </w:r>
      <w:r>
        <w:rPr/>
        <w:t>to</w:t>
      </w:r>
      <w:r>
        <w:rPr>
          <w:spacing w:val="-6"/>
        </w:rPr>
        <w:t> </w:t>
      </w:r>
      <w:r>
        <w:rPr/>
        <w:t>what</w:t>
      </w:r>
      <w:r>
        <w:rPr>
          <w:spacing w:val="-6"/>
        </w:rPr>
        <w:t> </w:t>
      </w:r>
      <w:r>
        <w:rPr/>
        <w:t>motivates</w:t>
      </w:r>
      <w:r>
        <w:rPr>
          <w:spacing w:val="-6"/>
        </w:rPr>
        <w:t> </w:t>
      </w:r>
      <w:r>
        <w:rPr/>
        <w:t>predicate</w:t>
      </w:r>
      <w:r>
        <w:rPr>
          <w:spacing w:val="-5"/>
        </w:rPr>
        <w:t> </w:t>
      </w:r>
      <w:r>
        <w:rPr/>
        <w:t>marking</w:t>
      </w:r>
      <w:r>
        <w:rPr>
          <w:spacing w:val="-6"/>
        </w:rPr>
        <w:t> </w:t>
      </w:r>
      <w:r>
        <w:rPr/>
        <w:t>in</w:t>
      </w:r>
      <w:r>
        <w:rPr>
          <w:spacing w:val="-6"/>
        </w:rPr>
        <w:t> </w:t>
      </w:r>
      <w:r>
        <w:rPr/>
        <w:t>the</w:t>
      </w:r>
      <w:r>
        <w:rPr>
          <w:spacing w:val="-6"/>
        </w:rPr>
        <w:t> </w:t>
      </w:r>
      <w:r>
        <w:rPr/>
        <w:t>first</w:t>
      </w:r>
      <w:r>
        <w:rPr>
          <w:spacing w:val="-6"/>
        </w:rPr>
        <w:t> </w:t>
      </w:r>
      <w:r>
        <w:rPr/>
        <w:t>place.</w:t>
      </w:r>
      <w:r>
        <w:rPr>
          <w:spacing w:val="20"/>
        </w:rPr>
        <w:t> </w:t>
      </w:r>
      <w:r>
        <w:rPr/>
        <w:t>It</w:t>
      </w:r>
      <w:r>
        <w:rPr>
          <w:spacing w:val="-6"/>
        </w:rPr>
        <w:t> </w:t>
      </w:r>
      <w:r>
        <w:rPr>
          <w:spacing w:val="-7"/>
        </w:rPr>
        <w:t>may </w:t>
      </w:r>
      <w:r>
        <w:rPr/>
        <w:t>well </w:t>
      </w:r>
      <w:r>
        <w:rPr>
          <w:spacing w:val="3"/>
        </w:rPr>
        <w:t>be </w:t>
      </w:r>
      <w:r>
        <w:rPr/>
        <w:t>that nominal predicates are more likely to </w:t>
      </w:r>
      <w:r>
        <w:rPr>
          <w:spacing w:val="3"/>
        </w:rPr>
        <w:t>be </w:t>
      </w:r>
      <w:r>
        <w:rPr/>
        <w:t>confused for the subject, and therefore it is expedient to disambiguate them </w:t>
      </w:r>
      <w:r>
        <w:rPr>
          <w:spacing w:val="-4"/>
        </w:rPr>
        <w:t>by </w:t>
      </w:r>
      <w:r>
        <w:rPr/>
        <w:t>using an explicit</w:t>
      </w:r>
      <w:r>
        <w:rPr>
          <w:spacing w:val="-27"/>
        </w:rPr>
        <w:t> </w:t>
      </w:r>
      <w:r>
        <w:rPr/>
        <w:t>marker.</w:t>
      </w:r>
    </w:p>
    <w:p>
      <w:pPr>
        <w:pStyle w:val="BodyText"/>
        <w:spacing w:before="2"/>
        <w:rPr>
          <w:sz w:val="27"/>
        </w:rPr>
      </w:pPr>
    </w:p>
    <w:p>
      <w:pPr>
        <w:pStyle w:val="Heading1"/>
        <w:numPr>
          <w:ilvl w:val="0"/>
          <w:numId w:val="2"/>
        </w:numPr>
        <w:tabs>
          <w:tab w:pos="653" w:val="left" w:leader="none"/>
          <w:tab w:pos="654" w:val="left" w:leader="none"/>
        </w:tabs>
        <w:spacing w:line="216" w:lineRule="auto" w:before="1" w:after="0"/>
        <w:ind w:left="654" w:right="294" w:hanging="539"/>
        <w:jc w:val="left"/>
      </w:pPr>
      <w:bookmarkStart w:name="_TOC_250005" w:id="3"/>
      <w:bookmarkEnd w:id="3"/>
      <w:r>
        <w:rPr/>
        <w:t>A Generative Syntactic Approach to Predica- tion</w:t>
      </w:r>
    </w:p>
    <w:p>
      <w:pPr>
        <w:pStyle w:val="BodyText"/>
        <w:spacing w:line="204" w:lineRule="auto" w:before="209"/>
        <w:ind w:left="116" w:right="293"/>
        <w:jc w:val="both"/>
      </w:pPr>
      <w:r>
        <w:rPr/>
        <w:t>The</w:t>
      </w:r>
      <w:r>
        <w:rPr>
          <w:spacing w:val="-8"/>
        </w:rPr>
        <w:t> </w:t>
      </w:r>
      <w:r>
        <w:rPr/>
        <w:t>point</w:t>
      </w:r>
      <w:r>
        <w:rPr>
          <w:spacing w:val="-9"/>
        </w:rPr>
        <w:t> </w:t>
      </w:r>
      <w:r>
        <w:rPr/>
        <w:t>of</w:t>
      </w:r>
      <w:r>
        <w:rPr>
          <w:spacing w:val="-7"/>
        </w:rPr>
        <w:t> </w:t>
      </w:r>
      <w:r>
        <w:rPr/>
        <w:t>this</w:t>
      </w:r>
      <w:r>
        <w:rPr>
          <w:spacing w:val="-8"/>
        </w:rPr>
        <w:t> </w:t>
      </w:r>
      <w:r>
        <w:rPr/>
        <w:t>paper</w:t>
      </w:r>
      <w:r>
        <w:rPr>
          <w:spacing w:val="-8"/>
        </w:rPr>
        <w:t> </w:t>
      </w:r>
      <w:r>
        <w:rPr/>
        <w:t>is</w:t>
      </w:r>
      <w:r>
        <w:rPr>
          <w:spacing w:val="-7"/>
        </w:rPr>
        <w:t> </w:t>
      </w:r>
      <w:r>
        <w:rPr/>
        <w:t>to</w:t>
      </w:r>
      <w:r>
        <w:rPr>
          <w:spacing w:val="-8"/>
        </w:rPr>
        <w:t> </w:t>
      </w:r>
      <w:r>
        <w:rPr/>
        <w:t>outline</w:t>
      </w:r>
      <w:r>
        <w:rPr>
          <w:spacing w:val="-8"/>
        </w:rPr>
        <w:t> </w:t>
      </w:r>
      <w:r>
        <w:rPr/>
        <w:t>a</w:t>
      </w:r>
      <w:r>
        <w:rPr>
          <w:spacing w:val="-7"/>
        </w:rPr>
        <w:t> </w:t>
      </w:r>
      <w:r>
        <w:rPr/>
        <w:t>generative</w:t>
      </w:r>
      <w:r>
        <w:rPr>
          <w:spacing w:val="-8"/>
        </w:rPr>
        <w:t> </w:t>
      </w:r>
      <w:r>
        <w:rPr/>
        <w:t>syntactic</w:t>
      </w:r>
      <w:r>
        <w:rPr>
          <w:spacing w:val="-8"/>
        </w:rPr>
        <w:t> </w:t>
      </w:r>
      <w:r>
        <w:rPr/>
        <w:t>analysis</w:t>
      </w:r>
      <w:r>
        <w:rPr>
          <w:spacing w:val="-8"/>
        </w:rPr>
        <w:t> </w:t>
      </w:r>
      <w:r>
        <w:rPr/>
        <w:t>that</w:t>
      </w:r>
      <w:r>
        <w:rPr>
          <w:spacing w:val="-8"/>
        </w:rPr>
        <w:t> </w:t>
      </w:r>
      <w:r>
        <w:rPr/>
        <w:t>can</w:t>
      </w:r>
      <w:r>
        <w:rPr>
          <w:spacing w:val="-7"/>
        </w:rPr>
        <w:t> </w:t>
      </w:r>
      <w:r>
        <w:rPr/>
        <w:t>explain the Biblical Hebrew </w:t>
      </w:r>
      <w:r>
        <w:rPr>
          <w:i/>
          <w:spacing w:val="-3"/>
        </w:rPr>
        <w:t>bēth </w:t>
      </w:r>
      <w:r>
        <w:rPr>
          <w:i/>
        </w:rPr>
        <w:t>of </w:t>
      </w:r>
      <w:r>
        <w:rPr>
          <w:i/>
          <w:spacing w:val="-4"/>
        </w:rPr>
        <w:t>predication</w:t>
      </w:r>
      <w:r>
        <w:rPr>
          <w:spacing w:val="-4"/>
        </w:rPr>
        <w:t>, </w:t>
      </w:r>
      <w:r>
        <w:rPr/>
        <w:t>as well as the cross-linguistic data. I follow </w:t>
      </w:r>
      <w:r>
        <w:rPr>
          <w:spacing w:val="-3"/>
        </w:rPr>
        <w:t>Bowers </w:t>
      </w:r>
      <w:r>
        <w:rPr/>
        <w:t>(1993, 2001) in adopting a unified approach to predication such that every predication, whether copular, verbal, or secondary, shares a functional structure, which I label PrP for Predication Phrase. In this model the subject and predicate are hierarchically ordered and joined together </w:t>
      </w:r>
      <w:r>
        <w:rPr>
          <w:spacing w:val="-4"/>
        </w:rPr>
        <w:t>by </w:t>
      </w:r>
      <w:r>
        <w:rPr/>
        <w:t>a predicational head, Pr. The functional head Pr </w:t>
      </w:r>
      <w:r>
        <w:rPr>
          <w:spacing w:val="-3"/>
        </w:rPr>
        <w:t>may </w:t>
      </w:r>
      <w:r>
        <w:rPr>
          <w:spacing w:val="3"/>
        </w:rPr>
        <w:t>be </w:t>
      </w:r>
      <w:r>
        <w:rPr/>
        <w:t>phonologically null, as it often is in Biblical Hebrew, or it </w:t>
      </w:r>
      <w:r>
        <w:rPr>
          <w:spacing w:val="-3"/>
        </w:rPr>
        <w:t>may </w:t>
      </w:r>
      <w:r>
        <w:rPr>
          <w:spacing w:val="3"/>
        </w:rPr>
        <w:t>be </w:t>
      </w:r>
      <w:r>
        <w:rPr/>
        <w:t>realized</w:t>
      </w:r>
      <w:r>
        <w:rPr>
          <w:spacing w:val="-5"/>
        </w:rPr>
        <w:t> overtly.</w:t>
      </w:r>
    </w:p>
    <w:p>
      <w:pPr>
        <w:pStyle w:val="ListParagraph"/>
        <w:numPr>
          <w:ilvl w:val="0"/>
          <w:numId w:val="3"/>
        </w:numPr>
        <w:tabs>
          <w:tab w:pos="888" w:val="left" w:leader="none"/>
          <w:tab w:pos="889" w:val="left" w:leader="none"/>
        </w:tabs>
        <w:spacing w:line="330" w:lineRule="exact" w:before="172" w:after="0"/>
        <w:ind w:left="888" w:right="0" w:hanging="539"/>
        <w:jc w:val="left"/>
        <w:rPr>
          <w:sz w:val="24"/>
        </w:rPr>
      </w:pPr>
      <w:r>
        <w:rPr>
          <w:sz w:val="24"/>
        </w:rPr>
        <w:t>Predication Phrase: Basic</w:t>
      </w:r>
      <w:r>
        <w:rPr>
          <w:spacing w:val="22"/>
          <w:sz w:val="24"/>
        </w:rPr>
        <w:t> </w:t>
      </w:r>
      <w:r>
        <w:rPr>
          <w:sz w:val="24"/>
        </w:rPr>
        <w:t>Structure</w:t>
      </w:r>
    </w:p>
    <w:p>
      <w:pPr>
        <w:pStyle w:val="BodyText"/>
        <w:spacing w:line="330" w:lineRule="exact"/>
        <w:ind w:left="1703"/>
      </w:pPr>
      <w:r>
        <w:rPr/>
        <w:t>PrP</w:t>
      </w:r>
    </w:p>
    <w:p>
      <w:pPr>
        <w:pStyle w:val="BodyText"/>
        <w:spacing w:before="6"/>
        <w:rPr>
          <w:sz w:val="11"/>
        </w:rPr>
      </w:pPr>
    </w:p>
    <w:p>
      <w:pPr>
        <w:spacing w:after="0"/>
        <w:rPr>
          <w:sz w:val="11"/>
        </w:rPr>
        <w:sectPr>
          <w:pgSz w:w="12240" w:h="15840"/>
          <w:pgMar w:header="996" w:footer="1632" w:top="1500" w:bottom="1820" w:left="1720" w:right="1540"/>
        </w:sectPr>
      </w:pPr>
    </w:p>
    <w:p>
      <w:pPr>
        <w:pStyle w:val="BodyText"/>
        <w:spacing w:before="99"/>
        <w:ind w:left="968"/>
        <w:jc w:val="center"/>
      </w:pPr>
      <w:r>
        <w:rPr/>
        <w:pict>
          <v:shape style="position:absolute;margin-left:153.606506pt;margin-top:-7.233168pt;width:55.6pt;height:13.4pt;mso-position-horizontal-relative:page;mso-position-vertical-relative:paragraph;z-index:15730176" coordorigin="3072,-145" coordsize="1112,268" path="m3628,-145l3072,122m3628,-145l4184,122e" filled="false" stroked="true" strokeweight=".3985pt" strokecolor="#000000">
            <v:path arrowok="t"/>
            <v:stroke dashstyle="solid"/>
            <w10:wrap type="none"/>
          </v:shape>
        </w:pict>
      </w:r>
      <w:r>
        <w:rPr/>
        <w:t>XP</w:t>
      </w:r>
    </w:p>
    <w:p>
      <w:pPr>
        <w:pStyle w:val="BodyText"/>
        <w:spacing w:line="270" w:lineRule="exact"/>
        <w:ind w:left="1348"/>
        <w:rPr>
          <w:sz w:val="20"/>
        </w:rPr>
      </w:pPr>
      <w:r>
        <w:rPr>
          <w:position w:val="-4"/>
          <w:sz w:val="20"/>
        </w:rPr>
        <w:pict>
          <v:group style="width:.4pt;height:13.15pt;mso-position-horizontal-relative:char;mso-position-vertical-relative:line" coordorigin="0,0" coordsize="8,263">
            <v:line style="position:absolute" from="4,0" to="4,262" stroked="true" strokeweight=".3985pt" strokecolor="#000000">
              <v:stroke dashstyle="solid"/>
            </v:line>
          </v:group>
        </w:pict>
      </w:r>
      <w:r>
        <w:rPr>
          <w:position w:val="-4"/>
          <w:sz w:val="20"/>
        </w:rPr>
      </w:r>
    </w:p>
    <w:p>
      <w:pPr>
        <w:pStyle w:val="BodyText"/>
        <w:ind w:left="968"/>
        <w:jc w:val="center"/>
      </w:pPr>
      <w:r>
        <w:rPr/>
        <w:t>Subject</w:t>
      </w:r>
    </w:p>
    <w:p>
      <w:pPr>
        <w:spacing w:before="99"/>
        <w:ind w:left="0" w:right="5826" w:firstLine="0"/>
        <w:jc w:val="center"/>
        <w:rPr>
          <w:sz w:val="24"/>
        </w:rPr>
      </w:pPr>
      <w:r>
        <w:rPr/>
        <w:br w:type="column"/>
      </w:r>
      <w:r>
        <w:rPr>
          <w:sz w:val="24"/>
        </w:rPr>
        <w:t>Pr</w:t>
      </w:r>
    </w:p>
    <w:p>
      <w:pPr>
        <w:pStyle w:val="BodyText"/>
        <w:spacing w:line="275" w:lineRule="exact"/>
        <w:ind w:left="280"/>
        <w:rPr>
          <w:sz w:val="20"/>
        </w:rPr>
      </w:pPr>
      <w:r>
        <w:rPr>
          <w:position w:val="-5"/>
          <w:sz w:val="20"/>
        </w:rPr>
        <w:pict>
          <v:group style="width:40.8pt;height:13.8pt;mso-position-horizontal-relative:char;mso-position-vertical-relative:line" coordorigin="0,0" coordsize="816,276">
            <v:shape style="position:absolute;left:3;top:3;width:808;height:268" coordorigin="4,4" coordsize="808,268" path="m408,4l4,271m408,4l811,271e" filled="false" stroked="true" strokeweight=".3985pt" strokecolor="#000000">
              <v:path arrowok="t"/>
              <v:stroke dashstyle="solid"/>
            </v:shape>
          </v:group>
        </w:pict>
      </w:r>
      <w:r>
        <w:rPr>
          <w:position w:val="-5"/>
          <w:sz w:val="20"/>
        </w:rPr>
      </w:r>
    </w:p>
    <w:p>
      <w:pPr>
        <w:pStyle w:val="BodyText"/>
        <w:tabs>
          <w:tab w:pos="764" w:val="left" w:leader="none"/>
        </w:tabs>
        <w:ind w:right="5783"/>
        <w:jc w:val="center"/>
      </w:pPr>
      <w:r>
        <w:rPr/>
        <w:t>Pr</w:t>
        <w:tab/>
        <w:t>XP</w:t>
      </w:r>
    </w:p>
    <w:p>
      <w:pPr>
        <w:spacing w:after="0"/>
        <w:jc w:val="center"/>
        <w:sectPr>
          <w:type w:val="continuous"/>
          <w:pgSz w:w="12240" w:h="15840"/>
          <w:pgMar w:top="1500" w:bottom="1820" w:left="1720" w:right="1540"/>
          <w:cols w:num="2" w:equalWidth="0">
            <w:col w:w="1736" w:space="40"/>
            <w:col w:w="7204"/>
          </w:cols>
        </w:sectPr>
      </w:pPr>
    </w:p>
    <w:p>
      <w:pPr>
        <w:pStyle w:val="BodyText"/>
        <w:spacing w:line="272" w:lineRule="exact"/>
        <w:ind w:left="2863"/>
        <w:rPr>
          <w:sz w:val="20"/>
        </w:rPr>
      </w:pPr>
      <w:r>
        <w:rPr>
          <w:position w:val="-4"/>
          <w:sz w:val="20"/>
        </w:rPr>
        <w:pict>
          <v:group style="width:.4pt;height:13.25pt;mso-position-horizontal-relative:char;mso-position-vertical-relative:line" coordorigin="0,0" coordsize="8,265">
            <v:line style="position:absolute" from="4,0" to="4,264" stroked="true" strokeweight=".3985pt" strokecolor="#000000">
              <v:stroke dashstyle="solid"/>
            </v:line>
          </v:group>
        </w:pict>
      </w:r>
      <w:r>
        <w:rPr>
          <w:position w:val="-4"/>
          <w:sz w:val="20"/>
        </w:rPr>
      </w:r>
    </w:p>
    <w:p>
      <w:pPr>
        <w:pStyle w:val="BodyText"/>
        <w:spacing w:line="326" w:lineRule="exact"/>
        <w:ind w:left="2384"/>
      </w:pPr>
      <w:r>
        <w:rPr/>
        <w:t>Predicate</w:t>
      </w:r>
    </w:p>
    <w:p>
      <w:pPr>
        <w:pStyle w:val="BodyText"/>
        <w:spacing w:line="313" w:lineRule="exact" w:before="131"/>
        <w:ind w:left="474"/>
      </w:pPr>
      <w:r>
        <w:rPr/>
        <w:t>It has been suggested, for example, that Pr can be overtly realized in English by</w:t>
      </w:r>
    </w:p>
    <w:p>
      <w:pPr>
        <w:pStyle w:val="BodyText"/>
        <w:spacing w:line="315" w:lineRule="exact"/>
        <w:ind w:left="116"/>
      </w:pPr>
      <w:r>
        <w:rPr>
          <w:i/>
        </w:rPr>
        <w:t>as</w:t>
      </w:r>
      <w:r>
        <w:rPr/>
        <w:t>. Example (6) in your handout reads as follows:</w:t>
      </w:r>
    </w:p>
    <w:p>
      <w:pPr>
        <w:pStyle w:val="ListParagraph"/>
        <w:numPr>
          <w:ilvl w:val="0"/>
          <w:numId w:val="3"/>
        </w:numPr>
        <w:tabs>
          <w:tab w:pos="888" w:val="left" w:leader="none"/>
          <w:tab w:pos="889" w:val="left" w:leader="none"/>
        </w:tabs>
        <w:spacing w:line="313" w:lineRule="exact" w:before="149" w:after="0"/>
        <w:ind w:left="888" w:right="0" w:hanging="539"/>
        <w:jc w:val="left"/>
        <w:rPr>
          <w:sz w:val="24"/>
        </w:rPr>
      </w:pPr>
      <w:r>
        <w:rPr>
          <w:sz w:val="24"/>
        </w:rPr>
        <w:t>English </w:t>
      </w:r>
      <w:r>
        <w:rPr>
          <w:i/>
          <w:sz w:val="24"/>
        </w:rPr>
        <w:t>as </w:t>
      </w:r>
      <w:r>
        <w:rPr>
          <w:sz w:val="24"/>
        </w:rPr>
        <w:t>Marking an</w:t>
      </w:r>
      <w:r>
        <w:rPr>
          <w:spacing w:val="-8"/>
          <w:sz w:val="24"/>
        </w:rPr>
        <w:t> </w:t>
      </w:r>
      <w:r>
        <w:rPr>
          <w:sz w:val="24"/>
        </w:rPr>
        <w:t>SP:</w:t>
      </w:r>
    </w:p>
    <w:p>
      <w:pPr>
        <w:pStyle w:val="BodyText"/>
        <w:tabs>
          <w:tab w:pos="5258" w:val="left" w:leader="none"/>
        </w:tabs>
        <w:spacing w:line="204" w:lineRule="auto" w:before="14"/>
        <w:ind w:left="888" w:right="293"/>
      </w:pPr>
      <w:r>
        <w:rPr/>
        <w:t>“Under</w:t>
      </w:r>
      <w:r>
        <w:rPr>
          <w:spacing w:val="-7"/>
        </w:rPr>
        <w:t> </w:t>
      </w:r>
      <w:r>
        <w:rPr/>
        <w:t>the</w:t>
      </w:r>
      <w:r>
        <w:rPr>
          <w:spacing w:val="-7"/>
        </w:rPr>
        <w:t> </w:t>
      </w:r>
      <w:r>
        <w:rPr/>
        <w:t>notion</w:t>
      </w:r>
      <w:r>
        <w:rPr>
          <w:spacing w:val="-6"/>
        </w:rPr>
        <w:t> </w:t>
      </w:r>
      <w:r>
        <w:rPr/>
        <w:t>of</w:t>
      </w:r>
      <w:r>
        <w:rPr>
          <w:spacing w:val="-7"/>
        </w:rPr>
        <w:t> </w:t>
      </w:r>
      <w:r>
        <w:rPr/>
        <w:t>Protestants,</w:t>
      </w:r>
      <w:r>
        <w:rPr>
          <w:spacing w:val="-6"/>
        </w:rPr>
        <w:t> </w:t>
      </w:r>
      <w:r>
        <w:rPr>
          <w:spacing w:val="-4"/>
        </w:rPr>
        <w:t>we</w:t>
      </w:r>
      <w:r>
        <w:rPr>
          <w:spacing w:val="-7"/>
        </w:rPr>
        <w:t> </w:t>
      </w:r>
      <w:r>
        <w:rPr/>
        <w:t>should</w:t>
      </w:r>
      <w:r>
        <w:rPr>
          <w:spacing w:val="-7"/>
        </w:rPr>
        <w:t> </w:t>
      </w:r>
      <w:r>
        <w:rPr/>
        <w:t>consider</w:t>
      </w:r>
      <w:r>
        <w:rPr>
          <w:spacing w:val="-6"/>
        </w:rPr>
        <w:t> </w:t>
      </w:r>
      <w:r>
        <w:rPr/>
        <w:t>ourselves</w:t>
      </w:r>
      <w:r>
        <w:rPr>
          <w:spacing w:val="-7"/>
        </w:rPr>
        <w:t> </w:t>
      </w:r>
      <w:r>
        <w:rPr>
          <w:b/>
        </w:rPr>
        <w:t>as</w:t>
      </w:r>
      <w:r>
        <w:rPr>
          <w:b/>
          <w:spacing w:val="-18"/>
        </w:rPr>
        <w:t> </w:t>
      </w:r>
      <w:r>
        <w:rPr/>
        <w:t>christians </w:t>
      </w:r>
      <w:r>
        <w:rPr>
          <w:spacing w:val="-4"/>
        </w:rPr>
        <w:t>reformed.”</w:t>
      </w:r>
      <w:r>
        <w:rPr>
          <w:spacing w:val="24"/>
        </w:rPr>
        <w:t> </w:t>
      </w:r>
      <w:r>
        <w:rPr/>
        <w:t>(emphasis</w:t>
      </w:r>
      <w:r>
        <w:rPr>
          <w:spacing w:val="-2"/>
        </w:rPr>
        <w:t> </w:t>
      </w:r>
      <w:r>
        <w:rPr/>
        <w:t>mine)</w:t>
        <w:tab/>
        <w:t>(D’hoedt and Cuyckens 2017,</w:t>
      </w:r>
      <w:r>
        <w:rPr>
          <w:spacing w:val="-20"/>
        </w:rPr>
        <w:t> </w:t>
      </w:r>
      <w:r>
        <w:rPr>
          <w:spacing w:val="-5"/>
        </w:rPr>
        <w:t>17)</w:t>
      </w:r>
    </w:p>
    <w:p>
      <w:pPr>
        <w:pStyle w:val="BodyText"/>
        <w:spacing w:line="206" w:lineRule="auto" w:before="199"/>
        <w:ind w:left="116" w:right="289" w:firstLine="358"/>
      </w:pPr>
      <w:r>
        <w:rPr/>
        <w:t>Notice</w:t>
      </w:r>
      <w:r>
        <w:rPr>
          <w:spacing w:val="-22"/>
        </w:rPr>
        <w:t> </w:t>
      </w:r>
      <w:r>
        <w:rPr/>
        <w:t>that</w:t>
      </w:r>
      <w:r>
        <w:rPr>
          <w:spacing w:val="-21"/>
        </w:rPr>
        <w:t> </w:t>
      </w:r>
      <w:r>
        <w:rPr/>
        <w:t>it</w:t>
      </w:r>
      <w:r>
        <w:rPr>
          <w:spacing w:val="-21"/>
        </w:rPr>
        <w:t> </w:t>
      </w:r>
      <w:r>
        <w:rPr/>
        <w:t>would</w:t>
      </w:r>
      <w:r>
        <w:rPr>
          <w:spacing w:val="-21"/>
        </w:rPr>
        <w:t> </w:t>
      </w:r>
      <w:r>
        <w:rPr>
          <w:spacing w:val="3"/>
        </w:rPr>
        <w:t>be</w:t>
      </w:r>
      <w:r>
        <w:rPr>
          <w:spacing w:val="-21"/>
        </w:rPr>
        <w:t> </w:t>
      </w:r>
      <w:r>
        <w:rPr/>
        <w:t>acceptable</w:t>
      </w:r>
      <w:r>
        <w:rPr>
          <w:spacing w:val="-21"/>
        </w:rPr>
        <w:t> </w:t>
      </w:r>
      <w:r>
        <w:rPr/>
        <w:t>to</w:t>
      </w:r>
      <w:r>
        <w:rPr>
          <w:spacing w:val="-21"/>
        </w:rPr>
        <w:t> </w:t>
      </w:r>
      <w:r>
        <w:rPr>
          <w:spacing w:val="-3"/>
        </w:rPr>
        <w:t>say</w:t>
      </w:r>
      <w:r>
        <w:rPr>
          <w:spacing w:val="-21"/>
        </w:rPr>
        <w:t> </w:t>
      </w:r>
      <w:r>
        <w:rPr>
          <w:spacing w:val="-3"/>
        </w:rPr>
        <w:t>‘we</w:t>
      </w:r>
      <w:r>
        <w:rPr>
          <w:spacing w:val="-21"/>
        </w:rPr>
        <w:t> </w:t>
      </w:r>
      <w:r>
        <w:rPr/>
        <w:t>should</w:t>
      </w:r>
      <w:r>
        <w:rPr>
          <w:spacing w:val="-22"/>
        </w:rPr>
        <w:t> </w:t>
      </w:r>
      <w:r>
        <w:rPr/>
        <w:t>consider</w:t>
      </w:r>
      <w:r>
        <w:rPr>
          <w:spacing w:val="-21"/>
        </w:rPr>
        <w:t> </w:t>
      </w:r>
      <w:r>
        <w:rPr/>
        <w:t>ourselves</w:t>
      </w:r>
      <w:r>
        <w:rPr>
          <w:spacing w:val="-21"/>
        </w:rPr>
        <w:t> </w:t>
      </w:r>
      <w:r>
        <w:rPr/>
        <w:t>Christians Reformed,’ without the</w:t>
      </w:r>
      <w:r>
        <w:rPr>
          <w:spacing w:val="-4"/>
        </w:rPr>
        <w:t> </w:t>
      </w:r>
      <w:r>
        <w:rPr>
          <w:i/>
        </w:rPr>
        <w:t>as</w:t>
      </w:r>
      <w:r>
        <w:rPr/>
        <w:t>.</w:t>
      </w:r>
    </w:p>
    <w:p>
      <w:pPr>
        <w:spacing w:after="0" w:line="206" w:lineRule="auto"/>
        <w:sectPr>
          <w:type w:val="continuous"/>
          <w:pgSz w:w="12240" w:h="15840"/>
          <w:pgMar w:top="1500" w:bottom="1820" w:left="1720" w:right="1540"/>
        </w:sectPr>
      </w:pPr>
    </w:p>
    <w:p>
      <w:pPr>
        <w:pStyle w:val="BodyText"/>
        <w:rPr>
          <w:sz w:val="12"/>
        </w:rPr>
      </w:pPr>
    </w:p>
    <w:p>
      <w:pPr>
        <w:pStyle w:val="BodyText"/>
        <w:spacing w:line="204" w:lineRule="auto" w:before="140"/>
        <w:ind w:left="116" w:right="293" w:firstLine="358"/>
        <w:jc w:val="both"/>
      </w:pPr>
      <w:r>
        <w:rPr/>
        <w:t>Other realizations of the predicational head Pr which </w:t>
      </w:r>
      <w:r>
        <w:rPr>
          <w:spacing w:val="-4"/>
        </w:rPr>
        <w:t>have </w:t>
      </w:r>
      <w:r>
        <w:rPr/>
        <w:t>been identified </w:t>
      </w:r>
      <w:r>
        <w:rPr>
          <w:spacing w:val="-4"/>
        </w:rPr>
        <w:t>by </w:t>
      </w:r>
      <w:r>
        <w:rPr/>
        <w:t>linguists include the German word </w:t>
      </w:r>
      <w:r>
        <w:rPr>
          <w:i/>
        </w:rPr>
        <w:t>als </w:t>
      </w:r>
      <w:r>
        <w:rPr/>
        <w:t>and the Scottish Gaelic word </w:t>
      </w:r>
      <w:r>
        <w:rPr>
          <w:i/>
        </w:rPr>
        <w:t>ann</w:t>
      </w:r>
      <w:r>
        <w:rPr/>
        <w:t>, which </w:t>
      </w:r>
      <w:r>
        <w:rPr>
          <w:spacing w:val="-6"/>
        </w:rPr>
        <w:t>is </w:t>
      </w:r>
      <w:r>
        <w:rPr/>
        <w:t>the</w:t>
      </w:r>
      <w:r>
        <w:rPr>
          <w:spacing w:val="-9"/>
        </w:rPr>
        <w:t> </w:t>
      </w:r>
      <w:r>
        <w:rPr/>
        <w:t>preposition</w:t>
      </w:r>
      <w:r>
        <w:rPr>
          <w:spacing w:val="-8"/>
        </w:rPr>
        <w:t> </w:t>
      </w:r>
      <w:r>
        <w:rPr/>
        <w:t>meaning</w:t>
      </w:r>
      <w:r>
        <w:rPr>
          <w:spacing w:val="-8"/>
        </w:rPr>
        <w:t> </w:t>
      </w:r>
      <w:r>
        <w:rPr>
          <w:spacing w:val="-7"/>
        </w:rPr>
        <w:t>‘in.’</w:t>
      </w:r>
      <w:r>
        <w:rPr>
          <w:spacing w:val="21"/>
        </w:rPr>
        <w:t> </w:t>
      </w:r>
      <w:r>
        <w:rPr/>
        <w:t>My</w:t>
      </w:r>
      <w:r>
        <w:rPr>
          <w:spacing w:val="-8"/>
        </w:rPr>
        <w:t> </w:t>
      </w:r>
      <w:r>
        <w:rPr/>
        <w:t>claim</w:t>
      </w:r>
      <w:r>
        <w:rPr>
          <w:spacing w:val="-8"/>
        </w:rPr>
        <w:t> </w:t>
      </w:r>
      <w:r>
        <w:rPr/>
        <w:t>here</w:t>
      </w:r>
      <w:r>
        <w:rPr>
          <w:spacing w:val="-8"/>
        </w:rPr>
        <w:t> </w:t>
      </w:r>
      <w:r>
        <w:rPr/>
        <w:t>is</w:t>
      </w:r>
      <w:r>
        <w:rPr>
          <w:spacing w:val="-8"/>
        </w:rPr>
        <w:t> </w:t>
      </w:r>
      <w:r>
        <w:rPr/>
        <w:t>that</w:t>
      </w:r>
      <w:r>
        <w:rPr>
          <w:spacing w:val="-9"/>
        </w:rPr>
        <w:t> </w:t>
      </w:r>
      <w:r>
        <w:rPr>
          <w:spacing w:val="-4"/>
        </w:rPr>
        <w:t>we</w:t>
      </w:r>
      <w:r>
        <w:rPr>
          <w:spacing w:val="-8"/>
        </w:rPr>
        <w:t> </w:t>
      </w:r>
      <w:r>
        <w:rPr>
          <w:spacing w:val="-3"/>
        </w:rPr>
        <w:t>may</w:t>
      </w:r>
      <w:r>
        <w:rPr>
          <w:spacing w:val="-8"/>
        </w:rPr>
        <w:t> </w:t>
      </w:r>
      <w:r>
        <w:rPr/>
        <w:t>add</w:t>
      </w:r>
      <w:r>
        <w:rPr>
          <w:spacing w:val="-8"/>
        </w:rPr>
        <w:t> </w:t>
      </w:r>
      <w:r>
        <w:rPr/>
        <w:t>the</w:t>
      </w:r>
      <w:r>
        <w:rPr>
          <w:spacing w:val="-8"/>
        </w:rPr>
        <w:t> </w:t>
      </w:r>
      <w:r>
        <w:rPr/>
        <w:t>Biblical</w:t>
      </w:r>
      <w:r>
        <w:rPr>
          <w:spacing w:val="-9"/>
        </w:rPr>
        <w:t> </w:t>
      </w:r>
      <w:r>
        <w:rPr/>
        <w:t>Hebrew </w:t>
      </w:r>
      <w:r>
        <w:rPr>
          <w:i/>
          <w:spacing w:val="-3"/>
        </w:rPr>
        <w:t>bēth</w:t>
      </w:r>
      <w:r>
        <w:rPr>
          <w:spacing w:val="-3"/>
        </w:rPr>
        <w:t>, </w:t>
      </w:r>
      <w:r>
        <w:rPr/>
        <w:t>the Arabic </w:t>
      </w:r>
      <w:r>
        <w:rPr>
          <w:i/>
        </w:rPr>
        <w:t>bi</w:t>
      </w:r>
      <w:r>
        <w:rPr/>
        <w:t>, and the Egyptian </w:t>
      </w:r>
      <w:r>
        <w:rPr>
          <w:i/>
        </w:rPr>
        <w:t>m </w:t>
      </w:r>
      <w:r>
        <w:rPr/>
        <w:t>and </w:t>
      </w:r>
      <w:r>
        <w:rPr>
          <w:i/>
        </w:rPr>
        <w:t>r </w:t>
      </w:r>
      <w:r>
        <w:rPr/>
        <w:t>to the list of </w:t>
      </w:r>
      <w:r>
        <w:rPr>
          <w:spacing w:val="-3"/>
        </w:rPr>
        <w:t>overt </w:t>
      </w:r>
      <w:r>
        <w:rPr/>
        <w:t>realizations of</w:t>
      </w:r>
      <w:r>
        <w:rPr>
          <w:spacing w:val="-31"/>
        </w:rPr>
        <w:t> </w:t>
      </w:r>
      <w:r>
        <w:rPr/>
        <w:t>Pr. In particular, Biblical Hebrew </w:t>
      </w:r>
      <w:r>
        <w:rPr>
          <w:i/>
          <w:spacing w:val="-3"/>
        </w:rPr>
        <w:t>bēth </w:t>
      </w:r>
      <w:r>
        <w:rPr/>
        <w:t>sometimes realizes Pr in copular clauses and </w:t>
      </w:r>
      <w:r>
        <w:rPr>
          <w:spacing w:val="-6"/>
        </w:rPr>
        <w:t>in </w:t>
      </w:r>
      <w:r>
        <w:rPr/>
        <w:t>secondary</w:t>
      </w:r>
      <w:r>
        <w:rPr>
          <w:spacing w:val="-2"/>
        </w:rPr>
        <w:t> </w:t>
      </w:r>
      <w:r>
        <w:rPr/>
        <w:t>predications.</w:t>
      </w:r>
    </w:p>
    <w:p>
      <w:pPr>
        <w:pStyle w:val="BodyText"/>
        <w:spacing w:line="300" w:lineRule="exact"/>
        <w:ind w:left="474"/>
        <w:jc w:val="both"/>
      </w:pPr>
      <w:r>
        <w:rPr/>
        <w:t>Consider example (1), reproduced with morpheme by morpheme glossing as (7a).</w:t>
      </w:r>
    </w:p>
    <w:p>
      <w:pPr>
        <w:pStyle w:val="BodyText"/>
        <w:spacing w:line="289" w:lineRule="exact"/>
        <w:ind w:left="116"/>
      </w:pPr>
      <w:r>
        <w:rPr>
          <w:w w:val="99"/>
        </w:rPr>
        <w:t>The</w:t>
      </w:r>
      <w:r>
        <w:rPr>
          <w:spacing w:val="-1"/>
        </w:rPr>
        <w:t> </w:t>
      </w:r>
      <w:r>
        <w:rPr>
          <w:w w:val="99"/>
        </w:rPr>
        <w:t>structure</w:t>
      </w:r>
      <w:r>
        <w:rPr>
          <w:spacing w:val="-1"/>
        </w:rPr>
        <w:t> </w:t>
      </w:r>
      <w:r>
        <w:rPr>
          <w:w w:val="99"/>
        </w:rPr>
        <w:t>of</w:t>
      </w:r>
      <w:r>
        <w:rPr>
          <w:spacing w:val="-1"/>
        </w:rPr>
        <w:t> </w:t>
      </w:r>
      <w:r>
        <w:rPr>
          <w:w w:val="99"/>
        </w:rPr>
        <w:t>the</w:t>
      </w:r>
      <w:r>
        <w:rPr>
          <w:spacing w:val="-1"/>
        </w:rPr>
        <w:t> </w:t>
      </w:r>
      <w:r>
        <w:rPr>
          <w:w w:val="99"/>
        </w:rPr>
        <w:t>predication</w:t>
      </w:r>
      <w:r>
        <w:rPr>
          <w:spacing w:val="-1"/>
        </w:rPr>
        <w:t> </w:t>
      </w:r>
      <w:r>
        <w:rPr>
          <w:rFonts w:ascii="BABEL Unicode" w:cs="BABEL Unicode"/>
          <w:w w:val="99"/>
          <w:rtl/>
        </w:rPr>
        <w:t>֔</w:t>
      </w:r>
      <w:r>
        <w:rPr>
          <w:rFonts w:ascii="BABEL Unicode" w:cs="BABEL Unicode"/>
          <w:spacing w:val="-104"/>
          <w:w w:val="93"/>
          <w:rtl/>
        </w:rPr>
        <w:t>ר</w:t>
      </w:r>
      <w:r>
        <w:rPr>
          <w:rFonts w:ascii="BABEL Unicode" w:cs="BABEL Unicode"/>
          <w:w w:val="78"/>
          <w:rtl/>
        </w:rPr>
        <w:t>י</w:t>
      </w:r>
      <w:r>
        <w:rPr>
          <w:rFonts w:ascii="BABEL Unicode" w:cs="BABEL Unicode"/>
          <w:spacing w:val="-7"/>
        </w:rPr>
        <w:t> </w:t>
      </w:r>
      <w:r>
        <w:rPr>
          <w:rFonts w:ascii="BABEL Unicode" w:cs="BABEL Unicode"/>
          <w:w w:val="99"/>
          <w:rtl/>
        </w:rPr>
        <w:t>ִ</w:t>
      </w:r>
      <w:r>
        <w:rPr>
          <w:rFonts w:ascii="BABEL Unicode" w:cs="BABEL Unicode"/>
          <w:spacing w:val="-20"/>
        </w:rPr>
        <w:t> </w:t>
      </w:r>
      <w:r>
        <w:rPr>
          <w:rFonts w:ascii="BABEL Unicode" w:cs="BABEL Unicode"/>
          <w:w w:val="99"/>
          <w:rtl/>
        </w:rPr>
        <w:t>ְ</w:t>
      </w:r>
      <w:r>
        <w:rPr>
          <w:rFonts w:ascii="BABEL Unicode" w:cs="BABEL Unicode"/>
          <w:spacing w:val="-58"/>
          <w:w w:val="89"/>
          <w:rtl/>
        </w:rPr>
        <w:t>ז</w:t>
      </w:r>
      <w:r>
        <w:rPr>
          <w:rFonts w:ascii="BABEL Unicode" w:cs="BABEL Unicode"/>
          <w:spacing w:val="-8"/>
        </w:rPr>
        <w:t> </w:t>
      </w:r>
      <w:r>
        <w:rPr>
          <w:rFonts w:ascii="BABEL Unicode" w:cs="BABEL Unicode"/>
          <w:spacing w:val="-1"/>
          <w:w w:val="80"/>
          <w:rtl/>
        </w:rPr>
        <w:t>ע</w:t>
      </w:r>
      <w:r>
        <w:rPr>
          <w:rFonts w:ascii="BABEL Unicode" w:cs="BABEL Unicode"/>
          <w:w w:val="92"/>
        </w:rPr>
        <w:t>בּ</w:t>
      </w:r>
      <w:r>
        <w:rPr>
          <w:rFonts w:ascii="BABEL Unicode" w:cs="BABEL Unicode"/>
          <w:spacing w:val="-1"/>
        </w:rPr>
        <w:t> </w:t>
      </w:r>
      <w:r>
        <w:rPr>
          <w:rFonts w:ascii="BABEL Unicode" w:cs="BABEL Unicode"/>
          <w:w w:val="96"/>
          <w:rtl/>
        </w:rPr>
        <w:t>ב</w:t>
      </w:r>
      <w:r>
        <w:rPr>
          <w:rFonts w:ascii="BABEL Unicode" w:cs="BABEL Unicode"/>
          <w:w w:val="78"/>
          <w:rtl/>
        </w:rPr>
        <w:t>י</w:t>
      </w:r>
      <w:r>
        <w:rPr>
          <w:rFonts w:ascii="BABEL Unicode" w:cs="BABEL Unicode"/>
          <w:spacing w:val="17"/>
          <w:w w:val="99"/>
          <w:rtl/>
        </w:rPr>
        <w:t>֙</w:t>
      </w:r>
      <w:r>
        <w:rPr>
          <w:rFonts w:ascii="BABEL Unicode" w:cs="BABEL Unicode"/>
          <w:w w:val="84"/>
        </w:rPr>
        <w:t>אָ</w:t>
      </w:r>
      <w:r>
        <w:rPr>
          <w:rFonts w:ascii="BABEL Unicode" w:cs="BABEL Unicode"/>
          <w:spacing w:val="16"/>
        </w:rPr>
        <w:t> </w:t>
      </w:r>
      <w:r>
        <w:rPr>
          <w:rFonts w:ascii="BABEL Unicode" w:cs="BABEL Unicode"/>
          <w:w w:val="99"/>
          <w:rtl/>
        </w:rPr>
        <w:t>ֵ</w:t>
      </w:r>
      <w:r>
        <w:rPr>
          <w:rFonts w:ascii="BABEL Unicode" w:cs="BABEL Unicode"/>
          <w:spacing w:val="-92"/>
          <w:w w:val="101"/>
          <w:rtl/>
        </w:rPr>
        <w:t>ה</w:t>
      </w:r>
      <w:r>
        <w:rPr>
          <w:rFonts w:ascii="BABEL Unicode" w:cs="BABEL Unicode"/>
          <w:w w:val="78"/>
          <w:rtl/>
        </w:rPr>
        <w:t>י</w:t>
      </w:r>
      <w:r>
        <w:rPr>
          <w:rFonts w:ascii="BABEL Unicode" w:cs="BABEL Unicode"/>
          <w:spacing w:val="26"/>
        </w:rPr>
        <w:t> </w:t>
      </w:r>
      <w:r>
        <w:rPr>
          <w:rFonts w:ascii="BABEL Unicode" w:cs="BABEL Unicode"/>
          <w:w w:val="201"/>
        </w:rPr>
        <w:t>t</w:t>
      </w:r>
      <w:r>
        <w:rPr>
          <w:rFonts w:ascii="BABEL Unicode" w:cs="BABEL Unicode"/>
          <w:w w:val="84"/>
          <w:rtl/>
        </w:rPr>
        <w:t>א</w:t>
      </w:r>
      <w:r>
        <w:rPr>
          <w:rFonts w:ascii="BABEL Unicode" w:cs="BABEL Unicode"/>
          <w:spacing w:val="13"/>
        </w:rPr>
        <w:t> </w:t>
      </w:r>
      <w:r>
        <w:rPr>
          <w:spacing w:val="-7"/>
          <w:w w:val="99"/>
        </w:rPr>
        <w:t>w</w:t>
      </w:r>
      <w:r>
        <w:rPr>
          <w:w w:val="99"/>
        </w:rPr>
        <w:t>ould</w:t>
      </w:r>
      <w:r>
        <w:rPr>
          <w:spacing w:val="-1"/>
        </w:rPr>
        <w:t> </w:t>
      </w:r>
      <w:r>
        <w:rPr>
          <w:spacing w:val="6"/>
          <w:w w:val="99"/>
        </w:rPr>
        <w:t>b</w:t>
      </w:r>
      <w:r>
        <w:rPr>
          <w:w w:val="99"/>
        </w:rPr>
        <w:t>e</w:t>
      </w:r>
      <w:r>
        <w:rPr>
          <w:spacing w:val="-1"/>
        </w:rPr>
        <w:t> </w:t>
      </w:r>
      <w:r>
        <w:rPr>
          <w:w w:val="99"/>
        </w:rPr>
        <w:t>diagrammed</w:t>
      </w:r>
      <w:r>
        <w:rPr>
          <w:spacing w:val="-1"/>
        </w:rPr>
        <w:t> </w:t>
      </w:r>
      <w:r>
        <w:rPr>
          <w:w w:val="99"/>
        </w:rPr>
        <w:t>as</w:t>
      </w:r>
      <w:r>
        <w:rPr>
          <w:spacing w:val="-1"/>
        </w:rPr>
        <w:t> </w:t>
      </w:r>
      <w:r>
        <w:rPr>
          <w:w w:val="99"/>
        </w:rPr>
        <w:t>in</w:t>
      </w:r>
      <w:r>
        <w:rPr>
          <w:spacing w:val="-1"/>
        </w:rPr>
        <w:t> </w:t>
      </w:r>
      <w:r>
        <w:rPr>
          <w:w w:val="99"/>
        </w:rPr>
        <w:t>(7b)</w:t>
      </w:r>
      <w:r>
        <w:rPr>
          <w:w w:val="99"/>
        </w:rPr>
        <w:t>.</w:t>
      </w:r>
    </w:p>
    <w:p>
      <w:pPr>
        <w:pStyle w:val="BodyText"/>
        <w:spacing w:line="289" w:lineRule="exact"/>
        <w:ind w:left="116"/>
      </w:pPr>
      <w:r>
        <w:rPr/>
        <w:t>Here the particle </w:t>
      </w:r>
      <w:r>
        <w:rPr>
          <w:i/>
          <w:spacing w:val="-3"/>
        </w:rPr>
        <w:t>bēth </w:t>
      </w:r>
      <w:r>
        <w:rPr/>
        <w:t>is not considered to </w:t>
      </w:r>
      <w:r>
        <w:rPr>
          <w:spacing w:val="3"/>
        </w:rPr>
        <w:t>be </w:t>
      </w:r>
      <w:r>
        <w:rPr/>
        <w:t>a preposition, but rather a marker</w:t>
      </w:r>
      <w:r>
        <w:rPr>
          <w:spacing w:val="55"/>
        </w:rPr>
        <w:t> </w:t>
      </w:r>
      <w:r>
        <w:rPr/>
        <w:t>of</w:t>
      </w:r>
    </w:p>
    <w:p>
      <w:pPr>
        <w:pStyle w:val="BodyText"/>
        <w:spacing w:line="289" w:lineRule="exact"/>
        <w:ind w:left="116"/>
      </w:pPr>
      <w:r>
        <w:rPr>
          <w:w w:val="99"/>
        </w:rPr>
        <w:t>the</w:t>
      </w:r>
      <w:r>
        <w:rPr>
          <w:spacing w:val="-12"/>
        </w:rPr>
        <w:t> </w:t>
      </w:r>
      <w:r>
        <w:rPr>
          <w:w w:val="99"/>
        </w:rPr>
        <w:t>predicate</w:t>
      </w:r>
      <w:r>
        <w:rPr>
          <w:spacing w:val="-12"/>
        </w:rPr>
        <w:t> </w:t>
      </w:r>
      <w:r>
        <w:rPr>
          <w:rFonts w:ascii="BABEL Unicode" w:hAnsi="BABEL Unicode" w:cs="BABEL Unicode"/>
          <w:w w:val="99"/>
          <w:rtl/>
        </w:rPr>
        <w:t>֔</w:t>
      </w:r>
      <w:r>
        <w:rPr>
          <w:rFonts w:ascii="BABEL Unicode" w:hAnsi="BABEL Unicode" w:cs="BABEL Unicode"/>
          <w:spacing w:val="-103"/>
          <w:w w:val="93"/>
          <w:rtl/>
        </w:rPr>
        <w:t>ר</w:t>
      </w:r>
      <w:r>
        <w:rPr>
          <w:rFonts w:ascii="BABEL Unicode" w:hAnsi="BABEL Unicode" w:cs="BABEL Unicode"/>
          <w:spacing w:val="-1"/>
          <w:w w:val="78"/>
          <w:rtl/>
        </w:rPr>
        <w:t>י</w:t>
      </w:r>
      <w:r>
        <w:rPr>
          <w:rFonts w:ascii="BABEL Unicode" w:hAnsi="BABEL Unicode" w:cs="BABEL Unicode"/>
          <w:spacing w:val="-7"/>
        </w:rPr>
        <w:t> </w:t>
      </w:r>
      <w:r>
        <w:rPr>
          <w:rFonts w:ascii="BABEL Unicode" w:hAnsi="BABEL Unicode" w:cs="BABEL Unicode"/>
          <w:w w:val="99"/>
          <w:rtl/>
        </w:rPr>
        <w:t>ִ</w:t>
      </w:r>
      <w:r>
        <w:rPr>
          <w:rFonts w:ascii="BABEL Unicode" w:hAnsi="BABEL Unicode" w:cs="BABEL Unicode"/>
          <w:spacing w:val="-20"/>
        </w:rPr>
        <w:t> </w:t>
      </w:r>
      <w:r>
        <w:rPr>
          <w:rFonts w:ascii="BABEL Unicode" w:hAnsi="BABEL Unicode" w:cs="BABEL Unicode"/>
          <w:w w:val="99"/>
          <w:rtl/>
        </w:rPr>
        <w:t>ְ</w:t>
      </w:r>
      <w:r>
        <w:rPr>
          <w:rFonts w:ascii="BABEL Unicode" w:hAnsi="BABEL Unicode" w:cs="BABEL Unicode"/>
          <w:spacing w:val="-57"/>
          <w:w w:val="89"/>
          <w:rtl/>
        </w:rPr>
        <w:t>ז</w:t>
      </w:r>
      <w:r>
        <w:rPr>
          <w:rFonts w:ascii="BABEL Unicode" w:hAnsi="BABEL Unicode" w:cs="BABEL Unicode"/>
          <w:spacing w:val="-8"/>
        </w:rPr>
        <w:t> </w:t>
      </w:r>
      <w:r>
        <w:rPr>
          <w:rFonts w:ascii="BABEL Unicode" w:hAnsi="BABEL Unicode" w:cs="BABEL Unicode"/>
          <w:w w:val="80"/>
          <w:rtl/>
        </w:rPr>
        <w:t>ע</w:t>
      </w:r>
      <w:r>
        <w:rPr>
          <w:w w:val="99"/>
        </w:rPr>
        <w:t>.</w:t>
      </w:r>
      <w:r>
        <w:rPr>
          <w:spacing w:val="21"/>
        </w:rPr>
        <w:t> </w:t>
      </w:r>
      <w:r>
        <w:rPr>
          <w:w w:val="99"/>
        </w:rPr>
        <w:t>Note</w:t>
      </w:r>
      <w:r>
        <w:rPr>
          <w:spacing w:val="-12"/>
        </w:rPr>
        <w:t> </w:t>
      </w:r>
      <w:r>
        <w:rPr>
          <w:w w:val="99"/>
        </w:rPr>
        <w:t>that</w:t>
      </w:r>
      <w:r>
        <w:rPr>
          <w:spacing w:val="-12"/>
        </w:rPr>
        <w:t> </w:t>
      </w:r>
      <w:r>
        <w:rPr>
          <w:w w:val="99"/>
        </w:rPr>
        <w:t>the</w:t>
      </w:r>
      <w:r>
        <w:rPr>
          <w:spacing w:val="-12"/>
        </w:rPr>
        <w:t> </w:t>
      </w:r>
      <w:r>
        <w:rPr>
          <w:w w:val="99"/>
        </w:rPr>
        <w:t>translation</w:t>
      </w:r>
      <w:r>
        <w:rPr>
          <w:spacing w:val="-12"/>
        </w:rPr>
        <w:t> </w:t>
      </w:r>
      <w:r>
        <w:rPr>
          <w:w w:val="99"/>
        </w:rPr>
        <w:t>in</w:t>
      </w:r>
      <w:r>
        <w:rPr>
          <w:spacing w:val="-12"/>
        </w:rPr>
        <w:t> </w:t>
      </w:r>
      <w:r>
        <w:rPr>
          <w:w w:val="99"/>
        </w:rPr>
        <w:t>(7a)</w:t>
      </w:r>
      <w:r>
        <w:rPr>
          <w:spacing w:val="-12"/>
        </w:rPr>
        <w:t> </w:t>
      </w:r>
      <w:r>
        <w:rPr>
          <w:w w:val="99"/>
        </w:rPr>
        <w:t>using</w:t>
      </w:r>
      <w:r>
        <w:rPr>
          <w:spacing w:val="-12"/>
        </w:rPr>
        <w:t> </w:t>
      </w:r>
      <w:r>
        <w:rPr>
          <w:w w:val="99"/>
        </w:rPr>
        <w:t>‘(is/</w:t>
      </w:r>
      <w:r>
        <w:rPr>
          <w:spacing w:val="-7"/>
          <w:w w:val="99"/>
        </w:rPr>
        <w:t>w</w:t>
      </w:r>
      <w:r>
        <w:rPr>
          <w:w w:val="99"/>
        </w:rPr>
        <w:t>as)’</w:t>
      </w:r>
      <w:r>
        <w:rPr>
          <w:spacing w:val="-13"/>
        </w:rPr>
        <w:t> </w:t>
      </w:r>
      <w:r>
        <w:rPr>
          <w:w w:val="98"/>
        </w:rPr>
        <w:t>reflects</w:t>
      </w:r>
      <w:r>
        <w:rPr>
          <w:spacing w:val="-12"/>
        </w:rPr>
        <w:t> </w:t>
      </w:r>
      <w:r>
        <w:rPr>
          <w:w w:val="99"/>
        </w:rPr>
        <w:t>the</w:t>
      </w:r>
      <w:r>
        <w:rPr>
          <w:spacing w:val="-12"/>
        </w:rPr>
        <w:t> </w:t>
      </w:r>
      <w:r>
        <w:rPr>
          <w:w w:val="99"/>
        </w:rPr>
        <w:t>fac</w:t>
      </w:r>
      <w:r>
        <w:rPr>
          <w:w w:val="99"/>
        </w:rPr>
        <w:t>t</w:t>
      </w:r>
    </w:p>
    <w:p>
      <w:pPr>
        <w:pStyle w:val="BodyText"/>
        <w:spacing w:line="206" w:lineRule="auto" w:before="37"/>
        <w:ind w:left="116" w:right="293"/>
        <w:jc w:val="both"/>
      </w:pPr>
      <w:r>
        <w:rPr/>
        <w:t>that</w:t>
      </w:r>
      <w:r>
        <w:rPr>
          <w:spacing w:val="-15"/>
        </w:rPr>
        <w:t> </w:t>
      </w:r>
      <w:r>
        <w:rPr/>
        <w:t>nothing</w:t>
      </w:r>
      <w:r>
        <w:rPr>
          <w:spacing w:val="-14"/>
        </w:rPr>
        <w:t> </w:t>
      </w:r>
      <w:r>
        <w:rPr/>
        <w:t>in</w:t>
      </w:r>
      <w:r>
        <w:rPr>
          <w:spacing w:val="-14"/>
        </w:rPr>
        <w:t> </w:t>
      </w:r>
      <w:r>
        <w:rPr/>
        <w:t>the</w:t>
      </w:r>
      <w:r>
        <w:rPr>
          <w:spacing w:val="-15"/>
        </w:rPr>
        <w:t> </w:t>
      </w:r>
      <w:r>
        <w:rPr/>
        <w:t>clause</w:t>
      </w:r>
      <w:r>
        <w:rPr>
          <w:spacing w:val="-14"/>
        </w:rPr>
        <w:t> </w:t>
      </w:r>
      <w:r>
        <w:rPr/>
        <w:t>itself</w:t>
      </w:r>
      <w:r>
        <w:rPr>
          <w:spacing w:val="-14"/>
        </w:rPr>
        <w:t> </w:t>
      </w:r>
      <w:r>
        <w:rPr/>
        <w:t>specifies</w:t>
      </w:r>
      <w:r>
        <w:rPr>
          <w:spacing w:val="-14"/>
        </w:rPr>
        <w:t> </w:t>
      </w:r>
      <w:r>
        <w:rPr/>
        <w:t>tense,</w:t>
      </w:r>
      <w:r>
        <w:rPr>
          <w:spacing w:val="-13"/>
        </w:rPr>
        <w:t> </w:t>
      </w:r>
      <w:r>
        <w:rPr/>
        <w:t>aspect,</w:t>
      </w:r>
      <w:r>
        <w:rPr>
          <w:spacing w:val="-12"/>
        </w:rPr>
        <w:t> </w:t>
      </w:r>
      <w:r>
        <w:rPr/>
        <w:t>or</w:t>
      </w:r>
      <w:r>
        <w:rPr>
          <w:spacing w:val="-14"/>
        </w:rPr>
        <w:t> </w:t>
      </w:r>
      <w:r>
        <w:rPr>
          <w:spacing w:val="2"/>
        </w:rPr>
        <w:t>mood,</w:t>
      </w:r>
      <w:r>
        <w:rPr>
          <w:spacing w:val="-13"/>
        </w:rPr>
        <w:t> </w:t>
      </w:r>
      <w:r>
        <w:rPr/>
        <w:t>also</w:t>
      </w:r>
      <w:r>
        <w:rPr>
          <w:spacing w:val="-14"/>
        </w:rPr>
        <w:t> </w:t>
      </w:r>
      <w:r>
        <w:rPr/>
        <w:t>called</w:t>
      </w:r>
      <w:r>
        <w:rPr>
          <w:spacing w:val="-14"/>
        </w:rPr>
        <w:t> </w:t>
      </w:r>
      <w:r>
        <w:rPr/>
        <w:t>the</w:t>
      </w:r>
      <w:r>
        <w:rPr>
          <w:spacing w:val="-14"/>
        </w:rPr>
        <w:t> </w:t>
      </w:r>
      <w:r>
        <w:rPr>
          <w:spacing w:val="-11"/>
        </w:rPr>
        <w:t>TAM </w:t>
      </w:r>
      <w:r>
        <w:rPr/>
        <w:t>features. Translators must deduce the appropriate </w:t>
      </w:r>
      <w:r>
        <w:rPr>
          <w:spacing w:val="-7"/>
        </w:rPr>
        <w:t>TAM </w:t>
      </w:r>
      <w:r>
        <w:rPr/>
        <w:t>features from the context. In a moment I will make a big deal out of the fact that it is not a function of the </w:t>
      </w:r>
      <w:r>
        <w:rPr>
          <w:i/>
          <w:spacing w:val="-3"/>
        </w:rPr>
        <w:t>bēth </w:t>
      </w:r>
      <w:r>
        <w:rPr>
          <w:i/>
        </w:rPr>
        <w:t>of </w:t>
      </w:r>
      <w:r>
        <w:rPr>
          <w:i/>
          <w:spacing w:val="-4"/>
        </w:rPr>
        <w:t>predication </w:t>
      </w:r>
      <w:r>
        <w:rPr/>
        <w:t>to specify </w:t>
      </w:r>
      <w:r>
        <w:rPr>
          <w:spacing w:val="-7"/>
        </w:rPr>
        <w:t>TAM</w:t>
      </w:r>
      <w:r>
        <w:rPr/>
        <w:t> features.</w:t>
      </w:r>
    </w:p>
    <w:p>
      <w:pPr>
        <w:pStyle w:val="BodyText"/>
        <w:spacing w:before="161"/>
        <w:ind w:left="350"/>
        <w:rPr>
          <w:rFonts w:ascii="BABEL Unicode" w:cs="BABEL Unicode"/>
        </w:rPr>
      </w:pPr>
      <w:r>
        <w:rPr>
          <w:w w:val="99"/>
        </w:rPr>
        <w:t>(7)</w:t>
      </w:r>
      <w:r>
        <w:rPr/>
        <w:t>   </w:t>
      </w:r>
      <w:r>
        <w:rPr>
          <w:spacing w:val="-3"/>
        </w:rPr>
        <w:t> </w:t>
      </w:r>
      <w:r>
        <w:rPr>
          <w:w w:val="99"/>
        </w:rPr>
        <w:t>a.</w:t>
      </w:r>
      <w:r>
        <w:rPr/>
        <w:t>                                                                     </w:t>
      </w:r>
      <w:r>
        <w:rPr>
          <w:spacing w:val="-8"/>
        </w:rPr>
        <w:t> </w:t>
      </w:r>
      <w:r>
        <w:rPr>
          <w:rFonts w:ascii="Times New Roman" w:cs="Times New Roman"/>
          <w:spacing w:val="-60"/>
          <w:w w:val="99"/>
          <w:u w:val="single"/>
        </w:rPr>
        <w:t> </w:t>
      </w:r>
      <w:r>
        <w:rPr>
          <w:rFonts w:ascii="BABEL Unicode" w:cs="BABEL Unicode"/>
          <w:w w:val="99"/>
          <w:u w:val="single"/>
          <w:rtl/>
        </w:rPr>
        <w:t>֔</w:t>
      </w:r>
      <w:r>
        <w:rPr>
          <w:rFonts w:ascii="BABEL Unicode" w:cs="BABEL Unicode"/>
          <w:spacing w:val="-103"/>
          <w:w w:val="93"/>
          <w:u w:val="single"/>
          <w:rtl/>
        </w:rPr>
        <w:t>ר</w:t>
      </w:r>
      <w:r>
        <w:rPr>
          <w:rFonts w:ascii="BABEL Unicode" w:cs="BABEL Unicode"/>
          <w:spacing w:val="-1"/>
          <w:w w:val="78"/>
          <w:u w:val="single"/>
          <w:rtl/>
        </w:rPr>
        <w:t>י</w:t>
      </w:r>
      <w:r>
        <w:rPr>
          <w:rFonts w:ascii="BABEL Unicode" w:cs="BABEL Unicode"/>
          <w:spacing w:val="-7"/>
          <w:u w:val="single"/>
        </w:rPr>
        <w:t> </w:t>
      </w:r>
      <w:r>
        <w:rPr>
          <w:rFonts w:ascii="BABEL Unicode" w:cs="BABEL Unicode"/>
          <w:w w:val="99"/>
          <w:u w:val="single"/>
          <w:rtl/>
        </w:rPr>
        <w:t>ִ</w:t>
      </w:r>
      <w:r>
        <w:rPr>
          <w:rFonts w:ascii="BABEL Unicode" w:cs="BABEL Unicode"/>
          <w:spacing w:val="-20"/>
          <w:u w:val="single"/>
        </w:rPr>
        <w:t> </w:t>
      </w:r>
      <w:r>
        <w:rPr>
          <w:rFonts w:ascii="BABEL Unicode" w:cs="BABEL Unicode"/>
          <w:w w:val="99"/>
          <w:u w:val="single"/>
          <w:rtl/>
        </w:rPr>
        <w:t>ְ</w:t>
      </w:r>
      <w:r>
        <w:rPr>
          <w:rFonts w:ascii="BABEL Unicode" w:cs="BABEL Unicode"/>
          <w:spacing w:val="-57"/>
          <w:w w:val="89"/>
          <w:u w:val="single"/>
          <w:rtl/>
        </w:rPr>
        <w:t>ז</w:t>
      </w:r>
      <w:r>
        <w:rPr>
          <w:rFonts w:ascii="BABEL Unicode" w:cs="BABEL Unicode"/>
          <w:spacing w:val="-8"/>
          <w:u w:val="single"/>
        </w:rPr>
        <w:t> </w:t>
      </w:r>
      <w:r>
        <w:rPr>
          <w:rFonts w:ascii="BABEL Unicode" w:cs="BABEL Unicode"/>
          <w:w w:val="99"/>
          <w:u w:val="single"/>
          <w:rtl/>
        </w:rPr>
        <w:t>ֶ</w:t>
      </w:r>
      <w:r>
        <w:rPr>
          <w:rFonts w:ascii="BABEL Unicode" w:cs="BABEL Unicode"/>
          <w:spacing w:val="-113"/>
          <w:w w:val="80"/>
          <w:u w:val="single"/>
          <w:rtl/>
        </w:rPr>
        <w:t>ע</w:t>
      </w:r>
      <w:r>
        <w:rPr>
          <w:rFonts w:ascii="BABEL Unicode" w:cs="BABEL Unicode"/>
          <w:u w:val="single"/>
        </w:rPr>
        <w:t> </w:t>
      </w:r>
      <w:r>
        <w:rPr>
          <w:rFonts w:ascii="BABEL Unicode" w:cs="BABEL Unicode"/>
          <w:spacing w:val="-17"/>
          <w:u w:val="single"/>
        </w:rPr>
        <w:t> </w:t>
      </w:r>
      <w:r>
        <w:rPr>
          <w:rFonts w:ascii="BABEL Unicode" w:cs="BABEL Unicode"/>
          <w:spacing w:val="-95"/>
          <w:w w:val="92"/>
          <w:u w:val="single"/>
        </w:rPr>
        <w:t>בּ</w:t>
      </w:r>
      <w:r>
        <w:rPr>
          <w:rFonts w:ascii="BABEL Unicode" w:cs="BABEL Unicode"/>
          <w:w w:val="99"/>
          <w:u w:val="single"/>
          <w:rtl/>
        </w:rPr>
        <w:t>ְ</w:t>
      </w:r>
      <w:r>
        <w:rPr>
          <w:rFonts w:ascii="BABEL Unicode" w:cs="BABEL Unicode"/>
          <w:spacing w:val="30"/>
          <w:u w:val="single"/>
        </w:rPr>
        <w:t> </w:t>
      </w:r>
      <w:r>
        <w:rPr>
          <w:rFonts w:ascii="BABEL Unicode" w:cs="BABEL Unicode"/>
          <w:spacing w:val="-1"/>
        </w:rPr>
        <w:t> </w:t>
      </w:r>
      <w:r>
        <w:rPr>
          <w:rFonts w:ascii="BABEL Unicode" w:cs="BABEL Unicode"/>
          <w:w w:val="96"/>
          <w:rtl/>
        </w:rPr>
        <w:t>ב</w:t>
      </w:r>
      <w:r>
        <w:rPr>
          <w:rFonts w:ascii="BABEL Unicode" w:cs="BABEL Unicode"/>
          <w:w w:val="78"/>
          <w:rtl/>
        </w:rPr>
        <w:t>י</w:t>
      </w:r>
      <w:r>
        <w:rPr>
          <w:rFonts w:ascii="BABEL Unicode" w:cs="BABEL Unicode"/>
          <w:spacing w:val="17"/>
          <w:w w:val="99"/>
          <w:rtl/>
        </w:rPr>
        <w:t>֙</w:t>
      </w:r>
      <w:r>
        <w:rPr>
          <w:rFonts w:ascii="BABEL Unicode" w:cs="BABEL Unicode"/>
          <w:w w:val="84"/>
        </w:rPr>
        <w:t>אָ</w:t>
      </w:r>
      <w:r>
        <w:rPr>
          <w:rFonts w:ascii="BABEL Unicode" w:cs="BABEL Unicode"/>
          <w:spacing w:val="17"/>
        </w:rPr>
        <w:t> </w:t>
      </w:r>
      <w:r>
        <w:rPr>
          <w:rFonts w:ascii="BABEL Unicode" w:cs="BABEL Unicode"/>
          <w:w w:val="99"/>
          <w:rtl/>
        </w:rPr>
        <w:t>ֵ</w:t>
      </w:r>
      <w:r>
        <w:rPr>
          <w:rFonts w:ascii="BABEL Unicode" w:cs="BABEL Unicode"/>
          <w:spacing w:val="-92"/>
          <w:w w:val="101"/>
          <w:rtl/>
        </w:rPr>
        <w:t>ה</w:t>
      </w:r>
      <w:r>
        <w:rPr>
          <w:rFonts w:ascii="BABEL Unicode" w:cs="BABEL Unicode"/>
          <w:w w:val="78"/>
          <w:rtl/>
        </w:rPr>
        <w:t>י</w:t>
      </w:r>
      <w:r>
        <w:rPr>
          <w:rFonts w:ascii="BABEL Unicode" w:cs="BABEL Unicode"/>
          <w:spacing w:val="26"/>
        </w:rPr>
        <w:t> </w:t>
      </w:r>
      <w:r>
        <w:rPr>
          <w:rFonts w:ascii="BABEL Unicode" w:cs="BABEL Unicode"/>
          <w:spacing w:val="-2"/>
          <w:w w:val="201"/>
        </w:rPr>
        <w:t>t</w:t>
      </w:r>
      <w:r>
        <w:rPr>
          <w:rFonts w:ascii="BABEL Unicode" w:cs="BABEL Unicode"/>
          <w:spacing w:val="-3"/>
          <w:w w:val="87"/>
          <w:rtl/>
        </w:rPr>
        <w:t>י־</w:t>
      </w:r>
      <w:r>
        <w:rPr>
          <w:rFonts w:ascii="BABEL Unicode" w:cs="BABEL Unicode"/>
          <w:spacing w:val="-3"/>
          <w:w w:val="84"/>
          <w:rtl/>
        </w:rPr>
        <w:t>א</w:t>
      </w:r>
      <w:r>
        <w:rPr>
          <w:rFonts w:ascii="BABEL Unicode" w:cs="BABEL Unicode"/>
          <w:spacing w:val="-95"/>
          <w:w w:val="94"/>
        </w:rPr>
        <w:t>כּ</w:t>
      </w:r>
      <w:r>
        <w:rPr>
          <w:rFonts w:ascii="BABEL Unicode" w:cs="BABEL Unicode"/>
          <w:spacing w:val="-2"/>
          <w:w w:val="99"/>
          <w:rtl/>
        </w:rPr>
        <w:t>ֽ</w:t>
      </w:r>
      <w:r>
        <w:rPr>
          <w:rFonts w:ascii="BABEL Unicode" w:cs="BABEL Unicode"/>
          <w:spacing w:val="-36"/>
        </w:rPr>
        <w:t> </w:t>
      </w:r>
      <w:r>
        <w:rPr>
          <w:rFonts w:ascii="BABEL Unicode" w:cs="BABEL Unicode"/>
          <w:spacing w:val="-53"/>
          <w:rtl/>
        </w:rPr>
        <w:t>ִ</w:t>
      </w:r>
    </w:p>
    <w:p>
      <w:pPr>
        <w:pStyle w:val="BodyText"/>
        <w:spacing w:before="1"/>
        <w:rPr>
          <w:rFonts w:ascii="BABEL Unicode"/>
          <w:sz w:val="11"/>
        </w:rPr>
      </w:pPr>
    </w:p>
    <w:p>
      <w:pPr>
        <w:pStyle w:val="BodyText"/>
        <w:tabs>
          <w:tab w:pos="2163" w:val="left" w:leader="none"/>
          <w:tab w:pos="3924" w:val="left" w:leader="none"/>
        </w:tabs>
        <w:spacing w:line="290" w:lineRule="exact" w:before="99"/>
        <w:ind w:left="1297"/>
      </w:pPr>
      <w:r>
        <w:rPr/>
        <w:t>kî</w:t>
        <w:tab/>
        <w:t>ʾĕlōhê</w:t>
      </w:r>
      <w:r>
        <w:rPr>
          <w:spacing w:val="-3"/>
        </w:rPr>
        <w:t> </w:t>
      </w:r>
      <w:r>
        <w:rPr/>
        <w:t>ʾāb-î</w:t>
        <w:tab/>
        <w:t>bə-ʿezr-î</w:t>
      </w:r>
    </w:p>
    <w:p>
      <w:pPr>
        <w:pStyle w:val="BodyText"/>
        <w:tabs>
          <w:tab w:pos="2850" w:val="left" w:leader="none"/>
        </w:tabs>
        <w:spacing w:line="286" w:lineRule="exact"/>
        <w:ind w:left="1297"/>
      </w:pPr>
      <w:r>
        <w:rPr>
          <w:spacing w:val="6"/>
          <w:w w:val="99"/>
        </w:rPr>
        <w:t>b</w:t>
      </w:r>
      <w:r>
        <w:rPr>
          <w:w w:val="99"/>
        </w:rPr>
        <w:t>ecause</w:t>
      </w:r>
      <w:r>
        <w:rPr>
          <w:spacing w:val="-1"/>
        </w:rPr>
        <w:t> </w:t>
      </w:r>
      <w:r>
        <w:rPr>
          <w:w w:val="99"/>
        </w:rPr>
        <w:t>G</w:t>
      </w:r>
      <w:r>
        <w:rPr>
          <w:spacing w:val="6"/>
          <w:w w:val="99"/>
        </w:rPr>
        <w:t>o</w:t>
      </w:r>
      <w:r>
        <w:rPr>
          <w:w w:val="99"/>
        </w:rPr>
        <w:t>d</w:t>
      </w:r>
      <w:r>
        <w:rPr/>
        <w:tab/>
      </w:r>
      <w:r>
        <w:rPr>
          <w:w w:val="99"/>
        </w:rPr>
        <w:t>father-</w:t>
      </w:r>
      <w:r>
        <w:rPr>
          <w:spacing w:val="-7"/>
          <w:w w:val="99"/>
        </w:rPr>
        <w:t>m</w:t>
      </w:r>
      <w:r>
        <w:rPr>
          <w:w w:val="99"/>
        </w:rPr>
        <w:t>y</w:t>
      </w:r>
      <w:r>
        <w:rPr>
          <w:spacing w:val="-1"/>
        </w:rPr>
        <w:t> </w:t>
      </w:r>
      <w:r>
        <w:rPr>
          <w:rFonts w:ascii="LM Roman Caps 10"/>
          <w:smallCaps/>
          <w:w w:val="93"/>
        </w:rPr>
        <w:t>pred</w:t>
      </w:r>
      <w:r>
        <w:rPr>
          <w:smallCaps w:val="0"/>
          <w:w w:val="99"/>
        </w:rPr>
        <w:t>-help-</w:t>
      </w:r>
      <w:r>
        <w:rPr>
          <w:smallCaps w:val="0"/>
          <w:spacing w:val="-7"/>
          <w:w w:val="99"/>
        </w:rPr>
        <w:t>m</w:t>
      </w:r>
      <w:r>
        <w:rPr>
          <w:smallCaps w:val="0"/>
          <w:w w:val="99"/>
        </w:rPr>
        <w:t>y</w:t>
      </w:r>
    </w:p>
    <w:p>
      <w:pPr>
        <w:pStyle w:val="BodyText"/>
        <w:spacing w:line="337" w:lineRule="exact"/>
        <w:ind w:left="1315" w:right="1031"/>
        <w:jc w:val="center"/>
      </w:pPr>
      <w:r>
        <w:rPr/>
        <w:t>‘Because “The God of </w:t>
      </w:r>
      <w:r>
        <w:rPr>
          <w:spacing w:val="-4"/>
        </w:rPr>
        <w:t>my </w:t>
      </w:r>
      <w:r>
        <w:rPr/>
        <w:t>father </w:t>
      </w:r>
      <w:r>
        <w:rPr>
          <w:u w:val="single"/>
        </w:rPr>
        <w:t>(is/was) </w:t>
      </w:r>
      <w:r>
        <w:rPr>
          <w:spacing w:val="-4"/>
          <w:u w:val="single"/>
        </w:rPr>
        <w:t>my </w:t>
      </w:r>
      <w:r>
        <w:rPr>
          <w:spacing w:val="-3"/>
          <w:u w:val="single"/>
        </w:rPr>
        <w:t>help</w:t>
      </w:r>
      <w:r>
        <w:rPr>
          <w:spacing w:val="-3"/>
        </w:rPr>
        <w:t>.”’ </w:t>
      </w:r>
      <w:r>
        <w:rPr/>
        <w:t>(Exod</w:t>
      </w:r>
      <w:r>
        <w:rPr>
          <w:spacing w:val="-55"/>
        </w:rPr>
        <w:t> </w:t>
      </w:r>
      <w:r>
        <w:rPr/>
        <w:t>18:4)</w:t>
      </w:r>
    </w:p>
    <w:p>
      <w:pPr>
        <w:pStyle w:val="BodyText"/>
        <w:tabs>
          <w:tab w:pos="2336" w:val="left" w:leader="none"/>
        </w:tabs>
        <w:spacing w:before="72"/>
        <w:ind w:left="947"/>
      </w:pPr>
      <w:r>
        <w:rPr/>
        <w:t>b.</w:t>
        <w:tab/>
        <w:t>PrP</w:t>
      </w:r>
    </w:p>
    <w:p>
      <w:pPr>
        <w:pStyle w:val="BodyText"/>
        <w:spacing w:before="6"/>
        <w:rPr>
          <w:sz w:val="11"/>
        </w:rPr>
      </w:pPr>
    </w:p>
    <w:p>
      <w:pPr>
        <w:spacing w:after="0"/>
        <w:rPr>
          <w:sz w:val="11"/>
        </w:rPr>
        <w:sectPr>
          <w:pgSz w:w="12240" w:h="15840"/>
          <w:pgMar w:header="996" w:footer="1632" w:top="1500" w:bottom="1820" w:left="1720" w:right="1540"/>
        </w:sectPr>
      </w:pPr>
    </w:p>
    <w:p>
      <w:pPr>
        <w:pStyle w:val="BodyText"/>
        <w:spacing w:before="99"/>
        <w:ind w:left="1384"/>
        <w:jc w:val="center"/>
      </w:pPr>
      <w:r>
        <w:rPr/>
        <w:pict>
          <v:shape style="position:absolute;margin-left:151.050598pt;margin-top:22.657944pt;width:62.9pt;height:13.25pt;mso-position-horizontal-relative:page;mso-position-vertical-relative:paragraph;z-index:15732224" coordorigin="3021,453" coordsize="1258,265" path="m3650,453l3021,718,4278,718,3650,453xe" filled="false" stroked="true" strokeweight=".3985pt" strokecolor="#000000">
            <v:path arrowok="t"/>
            <v:stroke dashstyle="solid"/>
            <w10:wrap type="none"/>
          </v:shape>
        </w:pict>
      </w:r>
      <w:r>
        <w:rPr/>
        <w:pict>
          <v:shape style="position:absolute;margin-left:182.4814pt;margin-top:-7.232857pt;width:61.15pt;height:13.4pt;mso-position-horizontal-relative:page;mso-position-vertical-relative:paragraph;z-index:15732736" coordorigin="3650,-145" coordsize="1223,268" path="m4261,-145l3650,122m4261,-145l4872,122e" filled="false" stroked="true" strokeweight=".3985pt" strokecolor="#000000">
            <v:path arrowok="t"/>
            <v:stroke dashstyle="solid"/>
            <w10:wrap type="none"/>
          </v:shape>
        </w:pict>
      </w:r>
      <w:r>
        <w:rPr/>
        <w:t>NP</w:t>
      </w:r>
    </w:p>
    <w:p>
      <w:pPr>
        <w:pStyle w:val="BodyText"/>
        <w:spacing w:before="261"/>
        <w:ind w:left="1384"/>
        <w:jc w:val="center"/>
      </w:pPr>
      <w:r>
        <w:rPr/>
        <w:t>ʾĕlōhê </w:t>
      </w:r>
      <w:r>
        <w:rPr>
          <w:spacing w:val="-5"/>
        </w:rPr>
        <w:t>ʾābî</w:t>
      </w:r>
    </w:p>
    <w:p>
      <w:pPr>
        <w:spacing w:before="99"/>
        <w:ind w:left="0" w:right="5187" w:firstLine="0"/>
        <w:jc w:val="center"/>
        <w:rPr>
          <w:sz w:val="24"/>
        </w:rPr>
      </w:pPr>
      <w:r>
        <w:rPr/>
        <w:br w:type="column"/>
      </w:r>
      <w:r>
        <w:rPr>
          <w:sz w:val="24"/>
        </w:rPr>
        <w:t>Pr</w:t>
      </w:r>
    </w:p>
    <w:p>
      <w:pPr>
        <w:pStyle w:val="BodyText"/>
        <w:spacing w:line="275" w:lineRule="exact"/>
        <w:ind w:left="319"/>
        <w:rPr>
          <w:sz w:val="20"/>
        </w:rPr>
      </w:pPr>
      <w:r>
        <w:rPr>
          <w:position w:val="-5"/>
          <w:sz w:val="20"/>
        </w:rPr>
        <w:pict>
          <v:group style="width:31.9pt;height:13.8pt;mso-position-horizontal-relative:char;mso-position-vertical-relative:line" coordorigin="0,0" coordsize="638,276">
            <v:shape style="position:absolute;left:3;top:3;width:630;height:268" coordorigin="4,4" coordsize="630,268" path="m319,4l4,271m319,4l633,271e" filled="false" stroked="true" strokeweight=".3985pt" strokecolor="#000000">
              <v:path arrowok="t"/>
              <v:stroke dashstyle="solid"/>
            </v:shape>
          </v:group>
        </w:pict>
      </w:r>
      <w:r>
        <w:rPr>
          <w:position w:val="-5"/>
          <w:sz w:val="20"/>
        </w:rPr>
      </w:r>
    </w:p>
    <w:p>
      <w:pPr>
        <w:pStyle w:val="BodyText"/>
        <w:tabs>
          <w:tab w:pos="586" w:val="left" w:leader="none"/>
        </w:tabs>
        <w:ind w:right="5145"/>
        <w:jc w:val="center"/>
      </w:pPr>
      <w:r>
        <w:rPr/>
        <w:t>Pr</w:t>
        <w:tab/>
        <w:t>NP</w:t>
      </w:r>
    </w:p>
    <w:p>
      <w:pPr>
        <w:spacing w:after="0"/>
        <w:jc w:val="center"/>
        <w:sectPr>
          <w:type w:val="continuous"/>
          <w:pgSz w:w="12240" w:h="15840"/>
          <w:pgMar w:top="1500" w:bottom="1820" w:left="1720" w:right="1540"/>
          <w:cols w:num="2" w:equalWidth="0">
            <w:col w:w="2475" w:space="40"/>
            <w:col w:w="6465"/>
          </w:cols>
        </w:sectPr>
      </w:pPr>
    </w:p>
    <w:p>
      <w:pPr>
        <w:pStyle w:val="BodyText"/>
        <w:spacing w:line="272" w:lineRule="exact"/>
        <w:ind w:left="2833"/>
        <w:rPr>
          <w:sz w:val="20"/>
        </w:rPr>
      </w:pPr>
      <w:r>
        <w:rPr>
          <w:position w:val="-4"/>
          <w:sz w:val="20"/>
        </w:rPr>
        <w:pict>
          <v:group style="width:.4pt;height:13.25pt;mso-position-horizontal-relative:char;mso-position-vertical-relative:line" coordorigin="0,0" coordsize="8,265">
            <v:line style="position:absolute" from="4,0" to="4,264" stroked="true" strokeweight=".3985pt" strokecolor="#000000">
              <v:stroke dashstyle="solid"/>
            </v:line>
          </v:group>
        </w:pict>
      </w:r>
      <w:r>
        <w:rPr>
          <w:position w:val="-4"/>
          <w:sz w:val="20"/>
        </w:rPr>
      </w:r>
    </w:p>
    <w:p>
      <w:pPr>
        <w:pStyle w:val="BodyText"/>
        <w:tabs>
          <w:tab w:pos="3200" w:val="left" w:leader="none"/>
        </w:tabs>
        <w:spacing w:line="326" w:lineRule="exact"/>
        <w:ind w:left="2681"/>
      </w:pPr>
      <w:r>
        <w:rPr/>
        <w:pict>
          <v:shape style="position:absolute;margin-left:241.865799pt;margin-top:-12.779574pt;width:35pt;height:13.25pt;mso-position-horizontal-relative:page;mso-position-vertical-relative:paragraph;z-index:15731712" coordorigin="4837,-256" coordsize="700,265" path="m5187,-256l4837,9,5536,9,5187,-256xe" filled="false" stroked="true" strokeweight=".3985pt" strokecolor="#000000">
            <v:path arrowok="t"/>
            <v:stroke dashstyle="solid"/>
            <w10:wrap type="none"/>
          </v:shape>
        </w:pict>
      </w:r>
      <w:r>
        <w:rPr/>
        <w:t>bə-</w:t>
        <w:tab/>
        <w:t>-ʿezrî</w:t>
      </w:r>
    </w:p>
    <w:p>
      <w:pPr>
        <w:pStyle w:val="BodyText"/>
        <w:spacing w:line="204" w:lineRule="auto" w:before="147"/>
        <w:ind w:left="116" w:right="294" w:firstLine="358"/>
        <w:jc w:val="both"/>
      </w:pPr>
      <w:r>
        <w:rPr/>
        <w:t>The </w:t>
      </w:r>
      <w:r>
        <w:rPr>
          <w:i/>
        </w:rPr>
        <w:t>bēth of predication </w:t>
      </w:r>
      <w:r>
        <w:rPr/>
        <w:t>is also used to mark some subject-oriented and object- oriented secondary predicates. I adopt the following definition of secondary predi- cates from Susan Rothstein with slight modification:</w:t>
      </w:r>
    </w:p>
    <w:p>
      <w:pPr>
        <w:pStyle w:val="BodyText"/>
        <w:spacing w:before="13"/>
        <w:rPr>
          <w:sz w:val="32"/>
        </w:rPr>
      </w:pPr>
    </w:p>
    <w:p>
      <w:pPr>
        <w:pStyle w:val="BodyText"/>
        <w:spacing w:line="206" w:lineRule="auto" w:before="1"/>
        <w:ind w:left="888" w:right="293" w:hanging="539"/>
        <w:jc w:val="both"/>
      </w:pPr>
      <w:r>
        <w:rPr/>
        <w:t>(8) A secondary predicate is a one place, non-finite predicate expression </w:t>
      </w:r>
      <w:r>
        <w:rPr>
          <w:spacing w:val="-5"/>
        </w:rPr>
        <w:t>which </w:t>
      </w:r>
      <w:r>
        <w:rPr/>
        <w:t>occurs under the scope of a main verb. Crucially, the secondary predicate shares</w:t>
      </w:r>
      <w:r>
        <w:rPr>
          <w:spacing w:val="-24"/>
        </w:rPr>
        <w:t> </w:t>
      </w:r>
      <w:r>
        <w:rPr/>
        <w:t>an</w:t>
      </w:r>
      <w:r>
        <w:rPr>
          <w:spacing w:val="-23"/>
        </w:rPr>
        <w:t> </w:t>
      </w:r>
      <w:r>
        <w:rPr/>
        <w:t>argument</w:t>
      </w:r>
      <w:r>
        <w:rPr>
          <w:spacing w:val="-23"/>
        </w:rPr>
        <w:t> </w:t>
      </w:r>
      <w:r>
        <w:rPr/>
        <w:t>with</w:t>
      </w:r>
      <w:r>
        <w:rPr>
          <w:spacing w:val="-23"/>
        </w:rPr>
        <w:t> </w:t>
      </w:r>
      <w:r>
        <w:rPr/>
        <w:t>the</w:t>
      </w:r>
      <w:r>
        <w:rPr>
          <w:spacing w:val="-23"/>
        </w:rPr>
        <w:t> </w:t>
      </w:r>
      <w:r>
        <w:rPr/>
        <w:t>main</w:t>
      </w:r>
      <w:r>
        <w:rPr>
          <w:spacing w:val="-23"/>
        </w:rPr>
        <w:t> </w:t>
      </w:r>
      <w:r>
        <w:rPr/>
        <w:t>verb</w:t>
      </w:r>
      <w:r>
        <w:rPr>
          <w:spacing w:val="-23"/>
        </w:rPr>
        <w:t> </w:t>
      </w:r>
      <w:r>
        <w:rPr/>
        <w:t>such</w:t>
      </w:r>
      <w:r>
        <w:rPr>
          <w:spacing w:val="-24"/>
        </w:rPr>
        <w:t> </w:t>
      </w:r>
      <w:r>
        <w:rPr/>
        <w:t>that</w:t>
      </w:r>
      <w:r>
        <w:rPr>
          <w:spacing w:val="-23"/>
        </w:rPr>
        <w:t> </w:t>
      </w:r>
      <w:r>
        <w:rPr/>
        <w:t>the</w:t>
      </w:r>
      <w:r>
        <w:rPr>
          <w:spacing w:val="-23"/>
        </w:rPr>
        <w:t> </w:t>
      </w:r>
      <w:r>
        <w:rPr/>
        <w:t>subject</w:t>
      </w:r>
      <w:r>
        <w:rPr>
          <w:spacing w:val="-23"/>
        </w:rPr>
        <w:t> </w:t>
      </w:r>
      <w:r>
        <w:rPr/>
        <w:t>of</w:t>
      </w:r>
      <w:r>
        <w:rPr>
          <w:spacing w:val="-23"/>
        </w:rPr>
        <w:t> </w:t>
      </w:r>
      <w:r>
        <w:rPr/>
        <w:t>the</w:t>
      </w:r>
      <w:r>
        <w:rPr>
          <w:spacing w:val="-23"/>
        </w:rPr>
        <w:t> </w:t>
      </w:r>
      <w:r>
        <w:rPr/>
        <w:t>secondary predicate is either the subject or the direct object of the main verb. (cf. Rothstein 2011,</w:t>
      </w:r>
      <w:r>
        <w:rPr>
          <w:spacing w:val="-3"/>
        </w:rPr>
        <w:t> </w:t>
      </w:r>
      <w:r>
        <w:rPr/>
        <w:t>1442)</w:t>
      </w:r>
    </w:p>
    <w:p>
      <w:pPr>
        <w:pStyle w:val="BodyText"/>
        <w:spacing w:line="206" w:lineRule="auto" w:before="166"/>
        <w:ind w:left="116" w:right="294"/>
        <w:jc w:val="both"/>
      </w:pPr>
      <w:r>
        <w:rPr/>
        <w:t>Less </w:t>
      </w:r>
      <w:r>
        <w:rPr>
          <w:spacing w:val="-3"/>
        </w:rPr>
        <w:t>formally, </w:t>
      </w:r>
      <w:r>
        <w:rPr/>
        <w:t>secondary predicates are a means of incorporating </w:t>
      </w:r>
      <w:r>
        <w:rPr>
          <w:spacing w:val="-5"/>
        </w:rPr>
        <w:t>two </w:t>
      </w:r>
      <w:r>
        <w:rPr/>
        <w:t>predications into a single clause.  What might otherwise </w:t>
      </w:r>
      <w:r>
        <w:rPr>
          <w:spacing w:val="-4"/>
        </w:rPr>
        <w:t>have  </w:t>
      </w:r>
      <w:r>
        <w:rPr/>
        <w:t>been ‘I appeared to Abraham,  to</w:t>
      </w:r>
      <w:r>
        <w:rPr>
          <w:spacing w:val="18"/>
        </w:rPr>
        <w:t> </w:t>
      </w:r>
      <w:r>
        <w:rPr/>
        <w:t>Isaac,</w:t>
      </w:r>
      <w:r>
        <w:rPr>
          <w:spacing w:val="23"/>
        </w:rPr>
        <w:t> </w:t>
      </w:r>
      <w:r>
        <w:rPr/>
        <w:t>and</w:t>
      </w:r>
      <w:r>
        <w:rPr>
          <w:spacing w:val="18"/>
        </w:rPr>
        <w:t> </w:t>
      </w:r>
      <w:r>
        <w:rPr/>
        <w:t>to</w:t>
      </w:r>
      <w:r>
        <w:rPr>
          <w:spacing w:val="18"/>
        </w:rPr>
        <w:t> </w:t>
      </w:r>
      <w:r>
        <w:rPr/>
        <w:t>Jacob’</w:t>
      </w:r>
      <w:r>
        <w:rPr>
          <w:spacing w:val="18"/>
        </w:rPr>
        <w:t> </w:t>
      </w:r>
      <w:r>
        <w:rPr/>
        <w:t>in</w:t>
      </w:r>
      <w:r>
        <w:rPr>
          <w:spacing w:val="18"/>
        </w:rPr>
        <w:t> </w:t>
      </w:r>
      <w:r>
        <w:rPr/>
        <w:t>one</w:t>
      </w:r>
      <w:r>
        <w:rPr>
          <w:spacing w:val="18"/>
        </w:rPr>
        <w:t> </w:t>
      </w:r>
      <w:r>
        <w:rPr/>
        <w:t>clause,</w:t>
      </w:r>
      <w:r>
        <w:rPr>
          <w:spacing w:val="23"/>
        </w:rPr>
        <w:t> </w:t>
      </w:r>
      <w:r>
        <w:rPr/>
        <w:t>and</w:t>
      </w:r>
      <w:r>
        <w:rPr>
          <w:spacing w:val="18"/>
        </w:rPr>
        <w:t> </w:t>
      </w:r>
      <w:r>
        <w:rPr/>
        <w:t>then</w:t>
      </w:r>
      <w:r>
        <w:rPr>
          <w:spacing w:val="18"/>
        </w:rPr>
        <w:t> </w:t>
      </w:r>
      <w:r>
        <w:rPr/>
        <w:t>‘(At</w:t>
      </w:r>
      <w:r>
        <w:rPr>
          <w:spacing w:val="18"/>
        </w:rPr>
        <w:t> </w:t>
      </w:r>
      <w:r>
        <w:rPr/>
        <w:t>that</w:t>
      </w:r>
      <w:r>
        <w:rPr>
          <w:spacing w:val="18"/>
        </w:rPr>
        <w:t> </w:t>
      </w:r>
      <w:r>
        <w:rPr/>
        <w:t>time)</w:t>
      </w:r>
      <w:r>
        <w:rPr>
          <w:spacing w:val="18"/>
        </w:rPr>
        <w:t> </w:t>
      </w:r>
      <w:r>
        <w:rPr/>
        <w:t>I</w:t>
      </w:r>
      <w:r>
        <w:rPr>
          <w:spacing w:val="18"/>
        </w:rPr>
        <w:t> </w:t>
      </w:r>
      <w:r>
        <w:rPr>
          <w:spacing w:val="-3"/>
        </w:rPr>
        <w:t>was</w:t>
      </w:r>
      <w:r>
        <w:rPr>
          <w:spacing w:val="19"/>
        </w:rPr>
        <w:t> </w:t>
      </w:r>
      <w:r>
        <w:rPr/>
        <w:t>El</w:t>
      </w:r>
      <w:r>
        <w:rPr>
          <w:spacing w:val="18"/>
        </w:rPr>
        <w:t> </w:t>
      </w:r>
      <w:r>
        <w:rPr/>
        <w:t>Shaddai</w:t>
      </w:r>
    </w:p>
    <w:p>
      <w:pPr>
        <w:spacing w:after="0" w:line="206" w:lineRule="auto"/>
        <w:jc w:val="both"/>
        <w:sectPr>
          <w:type w:val="continuous"/>
          <w:pgSz w:w="12240" w:h="15840"/>
          <w:pgMar w:top="1500" w:bottom="1820" w:left="1720" w:right="1540"/>
        </w:sectPr>
      </w:pPr>
    </w:p>
    <w:p>
      <w:pPr>
        <w:pStyle w:val="BodyText"/>
        <w:rPr>
          <w:sz w:val="12"/>
        </w:rPr>
      </w:pPr>
    </w:p>
    <w:p>
      <w:pPr>
        <w:pStyle w:val="BodyText"/>
        <w:spacing w:line="206" w:lineRule="auto" w:before="137"/>
        <w:ind w:left="116" w:right="309"/>
      </w:pPr>
      <w:r>
        <w:rPr/>
        <w:t>(to them)’ in another, becomes a single clause as in example (2): ‘I appeared to Abraham, to Isaac, and to Jacob as El Shaddai.’</w:t>
      </w:r>
    </w:p>
    <w:p>
      <w:pPr>
        <w:pStyle w:val="BodyText"/>
        <w:spacing w:line="272" w:lineRule="exact"/>
        <w:ind w:left="474"/>
      </w:pPr>
      <w:r>
        <w:rPr/>
        <w:t>The secondary predicate examples (2) and (4) can be diagrammed as (9) and</w:t>
      </w:r>
    </w:p>
    <w:p>
      <w:pPr>
        <w:pStyle w:val="ListParagraph"/>
        <w:numPr>
          <w:ilvl w:val="0"/>
          <w:numId w:val="4"/>
        </w:numPr>
        <w:tabs>
          <w:tab w:pos="611" w:val="left" w:leader="none"/>
        </w:tabs>
        <w:spacing w:line="313" w:lineRule="exact" w:before="0" w:after="0"/>
        <w:ind w:left="610" w:right="0" w:hanging="495"/>
        <w:jc w:val="left"/>
        <w:rPr>
          <w:sz w:val="24"/>
        </w:rPr>
      </w:pPr>
      <w:r>
        <w:rPr>
          <w:sz w:val="24"/>
        </w:rPr>
        <w:t>respectively.</w:t>
      </w:r>
    </w:p>
    <w:p>
      <w:pPr>
        <w:pStyle w:val="ListParagraph"/>
        <w:numPr>
          <w:ilvl w:val="1"/>
          <w:numId w:val="4"/>
        </w:numPr>
        <w:tabs>
          <w:tab w:pos="888" w:val="left" w:leader="none"/>
          <w:tab w:pos="889" w:val="left" w:leader="none"/>
        </w:tabs>
        <w:spacing w:line="235" w:lineRule="auto" w:before="156" w:after="0"/>
        <w:ind w:left="1745" w:right="3153" w:hanging="1395"/>
        <w:jc w:val="left"/>
        <w:rPr>
          <w:sz w:val="24"/>
        </w:rPr>
      </w:pPr>
      <w:r>
        <w:rPr>
          <w:sz w:val="24"/>
        </w:rPr>
        <w:t>Structure for a Subject-Oriented SP (Exod </w:t>
      </w:r>
      <w:r>
        <w:rPr>
          <w:spacing w:val="-3"/>
          <w:sz w:val="24"/>
        </w:rPr>
        <w:t>6:3): </w:t>
      </w:r>
      <w:r>
        <w:rPr>
          <w:sz w:val="24"/>
        </w:rPr>
        <w:t>&amp;P</w:t>
      </w:r>
    </w:p>
    <w:p>
      <w:pPr>
        <w:pStyle w:val="BodyText"/>
        <w:spacing w:before="8"/>
        <w:rPr>
          <w:sz w:val="11"/>
        </w:rPr>
      </w:pPr>
    </w:p>
    <w:p>
      <w:pPr>
        <w:spacing w:after="0"/>
        <w:rPr>
          <w:sz w:val="11"/>
        </w:rPr>
        <w:sectPr>
          <w:pgSz w:w="12240" w:h="15840"/>
          <w:pgMar w:header="996" w:footer="1632" w:top="1500" w:bottom="1820" w:left="1720" w:right="1540"/>
        </w:sectPr>
      </w:pPr>
    </w:p>
    <w:p>
      <w:pPr>
        <w:pStyle w:val="BodyText"/>
        <w:spacing w:line="424" w:lineRule="auto" w:before="99"/>
        <w:ind w:left="968" w:firstLine="87"/>
      </w:pPr>
      <w:r>
        <w:rPr/>
        <w:pict>
          <v:line style="position:absolute;mso-position-horizontal-relative:page;mso-position-vertical-relative:paragraph;z-index:-16036864" from="143.365799pt,22.908962pt" to="143.365799pt,36.777992pt" stroked="true" strokeweight=".3985pt" strokecolor="#000000">
            <v:stroke dashstyle="solid"/>
            <w10:wrap type="none"/>
          </v:line>
        </w:pict>
      </w:r>
      <w:r>
        <w:rPr/>
        <w:pict>
          <v:shape style="position:absolute;margin-left:143.365494pt;margin-top:-6.983838pt;width:76.9pt;height:12.9pt;mso-position-horizontal-relative:page;mso-position-vertical-relative:paragraph;z-index:15742976" coordorigin="2867,-140" coordsize="1538,258" path="m3636,-140l2867,115m3636,-140l4405,117e" filled="false" stroked="true" strokeweight=".3985pt" strokecolor="#000000">
            <v:path arrowok="t"/>
            <v:stroke dashstyle="solid"/>
            <w10:wrap type="none"/>
          </v:shape>
        </w:pict>
      </w:r>
      <w:r>
        <w:rPr/>
        <w:t>&amp; </w:t>
      </w:r>
      <w:r>
        <w:rPr>
          <w:spacing w:val="-3"/>
        </w:rPr>
        <w:t>wā-</w:t>
      </w:r>
    </w:p>
    <w:p>
      <w:pPr>
        <w:pStyle w:val="BodyText"/>
        <w:spacing w:before="7"/>
        <w:rPr>
          <w:sz w:val="49"/>
        </w:rPr>
      </w:pPr>
      <w:r>
        <w:rPr/>
        <w:br w:type="column"/>
      </w:r>
      <w:r>
        <w:rPr>
          <w:sz w:val="49"/>
        </w:rPr>
      </w:r>
    </w:p>
    <w:p>
      <w:pPr>
        <w:pStyle w:val="BodyText"/>
        <w:ind w:left="174"/>
        <w:jc w:val="center"/>
      </w:pPr>
      <w:r>
        <w:rPr>
          <w:w w:val="99"/>
        </w:rPr>
        <w:t>C</w:t>
      </w:r>
    </w:p>
    <w:p>
      <w:pPr>
        <w:pStyle w:val="BodyText"/>
        <w:spacing w:line="273" w:lineRule="exact"/>
        <w:ind w:left="489"/>
        <w:rPr>
          <w:sz w:val="20"/>
        </w:rPr>
      </w:pPr>
      <w:r>
        <w:rPr>
          <w:position w:val="-4"/>
          <w:sz w:val="20"/>
        </w:rPr>
        <w:pict>
          <v:group style="width:.4pt;height:13.3pt;mso-position-horizontal-relative:char;mso-position-vertical-relative:line" coordorigin="0,0" coordsize="8,266">
            <v:line style="position:absolute" from="4,0" to="4,265" stroked="true" strokeweight=".3985pt" strokecolor="#000000">
              <v:stroke dashstyle="solid"/>
            </v:line>
          </v:group>
        </w:pict>
      </w:r>
      <w:r>
        <w:rPr>
          <w:position w:val="-4"/>
          <w:sz w:val="20"/>
        </w:rPr>
      </w:r>
    </w:p>
    <w:p>
      <w:pPr>
        <w:pStyle w:val="BodyText"/>
        <w:ind w:left="159"/>
        <w:jc w:val="center"/>
        <w:rPr>
          <w:rFonts w:ascii="Georgia" w:hAnsi="Georgia"/>
          <w:i/>
        </w:rPr>
      </w:pPr>
      <w:r>
        <w:rPr>
          <w:w w:val="95"/>
        </w:rPr>
        <w:t>-ʾērāʾ</w:t>
      </w:r>
      <w:r>
        <w:rPr>
          <w:rFonts w:ascii="Georgia" w:hAnsi="Georgia"/>
          <w:i/>
          <w:w w:val="95"/>
          <w:vertAlign w:val="subscript"/>
        </w:rPr>
        <w:t>v</w:t>
      </w:r>
    </w:p>
    <w:p>
      <w:pPr>
        <w:spacing w:before="99"/>
        <w:ind w:left="303" w:right="0" w:firstLine="0"/>
        <w:jc w:val="left"/>
        <w:rPr>
          <w:sz w:val="24"/>
        </w:rPr>
      </w:pPr>
      <w:r>
        <w:rPr/>
        <w:br w:type="column"/>
      </w:r>
      <w:r>
        <w:rPr>
          <w:sz w:val="24"/>
        </w:rPr>
        <w:t>CP</w:t>
      </w:r>
    </w:p>
    <w:p>
      <w:pPr>
        <w:pStyle w:val="BodyText"/>
        <w:rPr>
          <w:sz w:val="34"/>
        </w:rPr>
      </w:pPr>
    </w:p>
    <w:p>
      <w:pPr>
        <w:pStyle w:val="BodyText"/>
        <w:spacing w:before="14"/>
        <w:rPr>
          <w:sz w:val="26"/>
        </w:rPr>
      </w:pPr>
    </w:p>
    <w:p>
      <w:pPr>
        <w:pStyle w:val="BodyText"/>
        <w:ind w:left="294"/>
      </w:pPr>
      <w:r>
        <w:rPr/>
        <w:pict>
          <v:shape style="position:absolute;margin-left:240.928894pt;margin-top:17.708361pt;width:132.25pt;height:13.4pt;mso-position-horizontal-relative:page;mso-position-vertical-relative:paragraph;z-index:15740416" coordorigin="4819,354" coordsize="2645,268" path="m6141,354l4819,621m6141,354l7463,621e" filled="false" stroked="true" strokeweight=".3985pt" strokecolor="#000000">
            <v:path arrowok="t"/>
            <v:stroke dashstyle="solid"/>
            <w10:wrap type="none"/>
          </v:shape>
        </w:pict>
      </w:r>
      <w:r>
        <w:rPr/>
        <w:pict>
          <v:line style="position:absolute;mso-position-horizontal-relative:page;mso-position-vertical-relative:paragraph;z-index:-16038400" from="215.970703pt,17.70796pt" to="215.970703pt,33.95603pt" stroked="true" strokeweight=".3985pt" strokecolor="#000000">
            <v:stroke dashstyle="solid"/>
            <w10:wrap type="none"/>
          </v:line>
        </w:pict>
      </w:r>
      <w:r>
        <w:rPr/>
        <w:pict>
          <v:shape style="position:absolute;margin-left:215.971405pt;margin-top:-12.17964pt;width:91.1pt;height:13.4pt;mso-position-horizontal-relative:page;mso-position-vertical-relative:paragraph;z-index:15741440" coordorigin="4319,-244" coordsize="1822,268" path="m5230,-244l4319,24m5230,-244l6141,24e" filled="false" stroked="true" strokeweight=".3985pt" strokecolor="#000000">
            <v:path arrowok="t"/>
            <v:stroke dashstyle="solid"/>
            <w10:wrap type="none"/>
          </v:shape>
        </w:pict>
      </w:r>
      <w:r>
        <w:rPr/>
        <w:pict>
          <v:shape style="position:absolute;margin-left:178.962097pt;margin-top:-41.828598pt;width:82.55pt;height:13.15pt;mso-position-horizontal-relative:page;mso-position-vertical-relative:paragraph;z-index:15741952" coordorigin="3579,-837" coordsize="1651,263" path="m4405,-837l3579,-580m4405,-837l5230,-574e" filled="false" stroked="true" strokeweight=".3985pt" strokecolor="#000000">
            <v:path arrowok="t"/>
            <v:stroke dashstyle="solid"/>
            <w10:wrap type="none"/>
          </v:shape>
        </w:pict>
      </w:r>
      <w:r>
        <w:rPr>
          <w:w w:val="99"/>
        </w:rPr>
        <w:t>N</w:t>
      </w:r>
    </w:p>
    <w:p>
      <w:pPr>
        <w:tabs>
          <w:tab w:pos="838" w:val="left" w:leader="none"/>
        </w:tabs>
        <w:spacing w:before="260"/>
        <w:ind w:left="174" w:right="0" w:firstLine="0"/>
        <w:jc w:val="left"/>
        <w:rPr>
          <w:sz w:val="24"/>
        </w:rPr>
      </w:pPr>
      <w:r>
        <w:rPr>
          <w:i/>
          <w:spacing w:val="-4"/>
          <w:sz w:val="24"/>
        </w:rPr>
        <w:t>pro</w:t>
      </w:r>
      <w:r>
        <w:rPr>
          <w:rFonts w:ascii="Georgia"/>
          <w:i/>
          <w:spacing w:val="-4"/>
          <w:sz w:val="24"/>
          <w:vertAlign w:val="subscript"/>
        </w:rPr>
        <w:t>s</w:t>
      </w:r>
      <w:r>
        <w:rPr>
          <w:rFonts w:ascii="Georgia"/>
          <w:i/>
          <w:spacing w:val="-4"/>
          <w:sz w:val="24"/>
          <w:vertAlign w:val="baseline"/>
        </w:rPr>
        <w:tab/>
      </w:r>
      <w:r>
        <w:rPr>
          <w:sz w:val="24"/>
          <w:vertAlign w:val="baseline"/>
        </w:rPr>
        <w:t>I</w:t>
      </w:r>
    </w:p>
    <w:p>
      <w:pPr>
        <w:pStyle w:val="BodyText"/>
        <w:ind w:left="877"/>
        <w:rPr>
          <w:sz w:val="20"/>
        </w:rPr>
      </w:pPr>
      <w:r>
        <w:rPr>
          <w:sz w:val="20"/>
        </w:rPr>
        <w:pict>
          <v:group style="width:.4pt;height:14.05pt;mso-position-horizontal-relative:char;mso-position-vertical-relative:line" coordorigin="0,0" coordsize="8,281">
            <v:line style="position:absolute" from="4,0" to="4,281" stroked="true" strokeweight=".3985pt" strokecolor="#000000">
              <v:stroke dashstyle="solid"/>
            </v:line>
          </v:group>
        </w:pict>
      </w:r>
      <w:r>
        <w:rPr>
          <w:sz w:val="20"/>
        </w:rPr>
      </w:r>
    </w:p>
    <w:p>
      <w:pPr>
        <w:spacing w:before="0"/>
        <w:ind w:left="0" w:right="0" w:firstLine="0"/>
        <w:jc w:val="right"/>
        <w:rPr>
          <w:rFonts w:ascii="Georgia"/>
          <w:i/>
          <w:sz w:val="24"/>
        </w:rPr>
      </w:pPr>
      <w:r>
        <w:rPr>
          <w:i/>
          <w:spacing w:val="4"/>
          <w:w w:val="95"/>
          <w:sz w:val="24"/>
        </w:rPr>
        <w:t>t</w:t>
      </w:r>
      <w:r>
        <w:rPr>
          <w:rFonts w:ascii="Georgia"/>
          <w:i/>
          <w:spacing w:val="4"/>
          <w:w w:val="95"/>
          <w:sz w:val="24"/>
          <w:vertAlign w:val="subscript"/>
        </w:rPr>
        <w:t>v</w:t>
      </w:r>
    </w:p>
    <w:p>
      <w:pPr>
        <w:pStyle w:val="BodyText"/>
        <w:rPr>
          <w:rFonts w:ascii="Georgia"/>
          <w:i/>
          <w:sz w:val="34"/>
        </w:rPr>
      </w:pPr>
      <w:r>
        <w:rPr/>
        <w:br w:type="column"/>
      </w:r>
      <w:r>
        <w:rPr>
          <w:rFonts w:ascii="Georgia"/>
          <w:i/>
          <w:sz w:val="34"/>
        </w:rPr>
      </w:r>
    </w:p>
    <w:p>
      <w:pPr>
        <w:pStyle w:val="BodyText"/>
        <w:spacing w:before="4"/>
        <w:rPr>
          <w:rFonts w:ascii="Georgia"/>
          <w:i/>
          <w:sz w:val="27"/>
        </w:rPr>
      </w:pPr>
    </w:p>
    <w:p>
      <w:pPr>
        <w:pStyle w:val="BodyText"/>
        <w:ind w:left="172"/>
      </w:pPr>
      <w:r>
        <w:rPr/>
        <w:t>IP</w:t>
      </w:r>
    </w:p>
    <w:p>
      <w:pPr>
        <w:pStyle w:val="BodyText"/>
        <w:spacing w:before="260"/>
        <w:jc w:val="right"/>
      </w:pPr>
      <w:r>
        <w:rPr>
          <w:w w:val="99"/>
        </w:rPr>
        <w:t>I</w:t>
      </w:r>
    </w:p>
    <w:p>
      <w:pPr>
        <w:pStyle w:val="BodyText"/>
        <w:rPr>
          <w:sz w:val="34"/>
        </w:rPr>
      </w:pPr>
    </w:p>
    <w:p>
      <w:pPr>
        <w:pStyle w:val="BodyText"/>
        <w:rPr>
          <w:sz w:val="27"/>
        </w:rPr>
      </w:pPr>
    </w:p>
    <w:p>
      <w:pPr>
        <w:pStyle w:val="BodyText"/>
        <w:ind w:left="749"/>
        <w:rPr>
          <w:rFonts w:ascii="LM Roman 8"/>
        </w:rPr>
      </w:pPr>
      <w:r>
        <w:rPr/>
        <w:pict>
          <v:shape style="position:absolute;margin-left:259.924591pt;margin-top:19.501207pt;width:65.9pt;height:11.6pt;mso-position-horizontal-relative:page;mso-position-vertical-relative:paragraph;z-index:15739392" coordorigin="5198,390" coordsize="1318,232" path="m5857,390l5198,621m5857,390l6516,621e" filled="false" stroked="true" strokeweight=".3985pt" strokecolor="#000000">
            <v:path arrowok="t"/>
            <v:stroke dashstyle="solid"/>
            <w10:wrap type="none"/>
          </v:shape>
        </w:pict>
      </w:r>
      <w:r>
        <w:rPr/>
        <w:pict>
          <v:shape style="position:absolute;margin-left:292.873596pt;margin-top:-10.385793pt;width:160.6pt;height:11.6pt;mso-position-horizontal-relative:page;mso-position-vertical-relative:paragraph;z-index:15739904" coordorigin="5857,-208" coordsize="3212,232" path="m7463,-208l5857,24m7463,-208l9069,24e" filled="false" stroked="true" strokeweight=".3985pt" strokecolor="#000000">
            <v:path arrowok="t"/>
            <v:stroke dashstyle="solid"/>
            <w10:wrap type="none"/>
          </v:shape>
        </w:pict>
      </w:r>
      <w:r>
        <w:rPr/>
        <w:t>Pr</w:t>
      </w:r>
      <w:r>
        <w:rPr>
          <w:rFonts w:ascii="LM Roman 8"/>
          <w:vertAlign w:val="subscript"/>
        </w:rPr>
        <w:t>1</w:t>
      </w:r>
    </w:p>
    <w:p>
      <w:pPr>
        <w:pStyle w:val="BodyText"/>
        <w:spacing w:before="257"/>
        <w:ind w:left="175"/>
      </w:pPr>
      <w:r>
        <w:rPr/>
        <w:pict>
          <v:shape style="position:absolute;margin-left:282.905792pt;margin-top:32.353611pt;width:85.85pt;height:11.6pt;mso-position-horizontal-relative:page;mso-position-vertical-relative:paragraph;z-index:15738880" coordorigin="5658,647" coordsize="1717,232" path="m6516,647l5658,878m6516,647l7375,878e" filled="false" stroked="true" strokeweight=".3985pt" strokecolor="#000000">
            <v:path arrowok="t"/>
            <v:stroke dashstyle="solid"/>
            <w10:wrap type="none"/>
          </v:shape>
        </w:pict>
      </w:r>
      <w:r>
        <w:rPr>
          <w:w w:val="99"/>
        </w:rPr>
        <w:t>N</w:t>
      </w:r>
    </w:p>
    <w:p>
      <w:pPr>
        <w:pStyle w:val="BodyText"/>
        <w:ind w:left="258"/>
        <w:rPr>
          <w:sz w:val="20"/>
        </w:rPr>
      </w:pPr>
      <w:r>
        <w:rPr>
          <w:sz w:val="20"/>
        </w:rPr>
        <w:pict>
          <v:group style="width:.4pt;height:14.05pt;mso-position-horizontal-relative:char;mso-position-vertical-relative:line" coordorigin="0,0" coordsize="8,281">
            <v:line style="position:absolute" from="4,0" to="4,281" stroked="true" strokeweight=".3985pt" strokecolor="#000000">
              <v:stroke dashstyle="solid"/>
            </v:line>
          </v:group>
        </w:pict>
      </w:r>
      <w:r>
        <w:rPr>
          <w:sz w:val="20"/>
        </w:rPr>
      </w:r>
    </w:p>
    <w:p>
      <w:pPr>
        <w:tabs>
          <w:tab w:pos="549" w:val="left" w:leader="none"/>
        </w:tabs>
        <w:spacing w:before="0"/>
        <w:ind w:left="174" w:right="0" w:firstLine="0"/>
        <w:jc w:val="left"/>
        <w:rPr>
          <w:rFonts w:ascii="LM Roman 8"/>
          <w:sz w:val="24"/>
        </w:rPr>
      </w:pPr>
      <w:r>
        <w:rPr>
          <w:i/>
          <w:spacing w:val="4"/>
          <w:sz w:val="24"/>
        </w:rPr>
        <w:t>t</w:t>
      </w:r>
      <w:r>
        <w:rPr>
          <w:rFonts w:ascii="Georgia"/>
          <w:i/>
          <w:spacing w:val="4"/>
          <w:sz w:val="24"/>
          <w:vertAlign w:val="subscript"/>
        </w:rPr>
        <w:t>s</w:t>
      </w:r>
      <w:r>
        <w:rPr>
          <w:rFonts w:ascii="Georgia"/>
          <w:i/>
          <w:spacing w:val="4"/>
          <w:sz w:val="24"/>
          <w:vertAlign w:val="baseline"/>
        </w:rPr>
        <w:tab/>
      </w:r>
      <w:r>
        <w:rPr>
          <w:sz w:val="24"/>
          <w:vertAlign w:val="baseline"/>
        </w:rPr>
        <w:t>Pr</w:t>
      </w:r>
      <w:r>
        <w:rPr>
          <w:rFonts w:ascii="LM Roman 8"/>
          <w:sz w:val="24"/>
          <w:vertAlign w:val="subscript"/>
        </w:rPr>
        <w:t>1</w:t>
      </w:r>
    </w:p>
    <w:p>
      <w:pPr>
        <w:pStyle w:val="BodyText"/>
        <w:rPr>
          <w:rFonts w:ascii="LM Roman 8"/>
          <w:sz w:val="34"/>
        </w:rPr>
      </w:pPr>
      <w:r>
        <w:rPr/>
        <w:br w:type="column"/>
      </w:r>
      <w:r>
        <w:rPr>
          <w:rFonts w:ascii="LM Roman 8"/>
          <w:sz w:val="34"/>
        </w:rPr>
      </w:r>
    </w:p>
    <w:p>
      <w:pPr>
        <w:pStyle w:val="BodyText"/>
        <w:rPr>
          <w:rFonts w:ascii="LM Roman 8"/>
          <w:sz w:val="34"/>
        </w:rPr>
      </w:pPr>
    </w:p>
    <w:p>
      <w:pPr>
        <w:pStyle w:val="BodyText"/>
        <w:rPr>
          <w:rFonts w:ascii="LM Roman 8"/>
          <w:sz w:val="34"/>
        </w:rPr>
      </w:pPr>
    </w:p>
    <w:p>
      <w:pPr>
        <w:pStyle w:val="BodyText"/>
        <w:rPr>
          <w:rFonts w:ascii="LM Roman 8"/>
          <w:sz w:val="34"/>
        </w:rPr>
      </w:pPr>
    </w:p>
    <w:p>
      <w:pPr>
        <w:pStyle w:val="BodyText"/>
        <w:rPr>
          <w:rFonts w:ascii="LM Roman 8"/>
          <w:sz w:val="34"/>
        </w:rPr>
      </w:pPr>
    </w:p>
    <w:p>
      <w:pPr>
        <w:pStyle w:val="BodyText"/>
        <w:spacing w:before="13"/>
        <w:rPr>
          <w:rFonts w:ascii="LM Roman 8"/>
          <w:sz w:val="47"/>
        </w:rPr>
      </w:pPr>
    </w:p>
    <w:p>
      <w:pPr>
        <w:pStyle w:val="BodyText"/>
        <w:ind w:left="120"/>
        <w:rPr>
          <w:rFonts w:ascii="LM Roman 8"/>
        </w:rPr>
      </w:pPr>
      <w:r>
        <w:rPr/>
        <w:pict>
          <v:line style="position:absolute;mso-position-horizontal-relative:page;mso-position-vertical-relative:paragraph;z-index:-16041984" from="425.511688pt,17.708542pt" to="425.511688pt,30.812412pt" stroked="true" strokeweight=".3985pt" strokecolor="#000000">
            <v:stroke dashstyle="solid"/>
            <w10:wrap type="none"/>
          </v:line>
        </w:pict>
      </w:r>
      <w:r>
        <w:rPr/>
        <w:t>Pr</w:t>
      </w:r>
      <w:r>
        <w:rPr>
          <w:rFonts w:ascii="LM Roman 8"/>
          <w:vertAlign w:val="subscript"/>
        </w:rPr>
        <w:t>1</w:t>
      </w:r>
    </w:p>
    <w:p>
      <w:pPr>
        <w:pStyle w:val="BodyText"/>
        <w:rPr>
          <w:rFonts w:ascii="LM Roman 8"/>
          <w:sz w:val="34"/>
        </w:rPr>
      </w:pPr>
      <w:r>
        <w:rPr/>
        <w:br w:type="column"/>
      </w:r>
      <w:r>
        <w:rPr>
          <w:rFonts w:ascii="LM Roman 8"/>
          <w:sz w:val="34"/>
        </w:rPr>
      </w:r>
    </w:p>
    <w:p>
      <w:pPr>
        <w:pStyle w:val="BodyText"/>
        <w:rPr>
          <w:rFonts w:ascii="LM Roman 8"/>
          <w:sz w:val="34"/>
        </w:rPr>
      </w:pPr>
    </w:p>
    <w:p>
      <w:pPr>
        <w:pStyle w:val="BodyText"/>
        <w:rPr>
          <w:rFonts w:ascii="LM Roman 8"/>
          <w:sz w:val="34"/>
        </w:rPr>
      </w:pPr>
    </w:p>
    <w:p>
      <w:pPr>
        <w:pStyle w:val="BodyText"/>
        <w:spacing w:before="8"/>
        <w:rPr>
          <w:rFonts w:ascii="LM Roman 8"/>
          <w:sz w:val="31"/>
        </w:rPr>
      </w:pPr>
    </w:p>
    <w:p>
      <w:pPr>
        <w:pStyle w:val="BodyText"/>
        <w:ind w:left="492"/>
        <w:rPr>
          <w:rFonts w:ascii="LM Roman 8"/>
        </w:rPr>
      </w:pPr>
      <w:r>
        <w:rPr/>
        <w:t>PrP</w:t>
      </w:r>
      <w:r>
        <w:rPr>
          <w:rFonts w:ascii="LM Roman 8"/>
          <w:vertAlign w:val="subscript"/>
        </w:rPr>
        <w:t>1</w:t>
      </w:r>
    </w:p>
    <w:p>
      <w:pPr>
        <w:pStyle w:val="BodyText"/>
        <w:rPr>
          <w:rFonts w:ascii="LM Roman 8"/>
          <w:sz w:val="34"/>
        </w:rPr>
      </w:pPr>
    </w:p>
    <w:p>
      <w:pPr>
        <w:pStyle w:val="BodyText"/>
        <w:rPr>
          <w:rFonts w:ascii="LM Roman 8"/>
          <w:sz w:val="34"/>
        </w:rPr>
      </w:pPr>
    </w:p>
    <w:p>
      <w:pPr>
        <w:pStyle w:val="BodyText"/>
        <w:spacing w:before="7"/>
        <w:rPr>
          <w:rFonts w:ascii="LM Roman 8"/>
          <w:sz w:val="34"/>
        </w:rPr>
      </w:pPr>
    </w:p>
    <w:p>
      <w:pPr>
        <w:pStyle w:val="BodyText"/>
        <w:spacing w:before="1"/>
        <w:ind w:left="488"/>
      </w:pPr>
      <w:r>
        <w:rPr/>
        <w:t>VP</w:t>
      </w:r>
    </w:p>
    <w:p>
      <w:pPr>
        <w:pStyle w:val="BodyText"/>
        <w:rPr>
          <w:sz w:val="34"/>
        </w:rPr>
      </w:pPr>
      <w:r>
        <w:rPr/>
        <w:br w:type="column"/>
      </w:r>
      <w:r>
        <w:rPr>
          <w:sz w:val="34"/>
        </w:rPr>
      </w:r>
    </w:p>
    <w:p>
      <w:pPr>
        <w:pStyle w:val="BodyText"/>
        <w:rPr>
          <w:sz w:val="34"/>
        </w:rPr>
      </w:pPr>
    </w:p>
    <w:p>
      <w:pPr>
        <w:pStyle w:val="BodyText"/>
        <w:rPr>
          <w:sz w:val="34"/>
        </w:rPr>
      </w:pPr>
    </w:p>
    <w:p>
      <w:pPr>
        <w:pStyle w:val="BodyText"/>
        <w:rPr>
          <w:sz w:val="34"/>
        </w:rPr>
      </w:pPr>
    </w:p>
    <w:p>
      <w:pPr>
        <w:pStyle w:val="BodyText"/>
        <w:rPr>
          <w:sz w:val="34"/>
        </w:rPr>
      </w:pPr>
    </w:p>
    <w:p>
      <w:pPr>
        <w:pStyle w:val="BodyText"/>
        <w:spacing w:before="7"/>
        <w:rPr>
          <w:sz w:val="49"/>
        </w:rPr>
      </w:pPr>
    </w:p>
    <w:p>
      <w:pPr>
        <w:pStyle w:val="BodyText"/>
        <w:spacing w:line="424" w:lineRule="auto"/>
        <w:ind w:left="467" w:right="-19" w:firstLine="210"/>
        <w:rPr>
          <w:rFonts w:ascii="Georgia"/>
          <w:i/>
        </w:rPr>
      </w:pPr>
      <w:r>
        <w:rPr/>
        <w:t>N PRO</w:t>
      </w:r>
      <w:r>
        <w:rPr>
          <w:rFonts w:ascii="Georgia"/>
          <w:i/>
          <w:vertAlign w:val="subscript"/>
        </w:rPr>
        <w:t>s</w:t>
      </w:r>
    </w:p>
    <w:p>
      <w:pPr>
        <w:pStyle w:val="BodyText"/>
        <w:rPr>
          <w:rFonts w:ascii="Georgia"/>
          <w:i/>
          <w:sz w:val="34"/>
        </w:rPr>
      </w:pPr>
      <w:r>
        <w:rPr/>
        <w:br w:type="column"/>
      </w:r>
      <w:r>
        <w:rPr>
          <w:rFonts w:ascii="Georgia"/>
          <w:i/>
          <w:sz w:val="34"/>
        </w:rPr>
      </w:r>
    </w:p>
    <w:p>
      <w:pPr>
        <w:pStyle w:val="BodyText"/>
        <w:rPr>
          <w:rFonts w:ascii="Georgia"/>
          <w:i/>
          <w:sz w:val="34"/>
        </w:rPr>
      </w:pPr>
    </w:p>
    <w:p>
      <w:pPr>
        <w:pStyle w:val="BodyText"/>
        <w:rPr>
          <w:rFonts w:ascii="Georgia"/>
          <w:i/>
          <w:sz w:val="34"/>
        </w:rPr>
      </w:pPr>
    </w:p>
    <w:p>
      <w:pPr>
        <w:pStyle w:val="BodyText"/>
        <w:rPr>
          <w:rFonts w:ascii="Georgia"/>
          <w:i/>
          <w:sz w:val="34"/>
        </w:rPr>
      </w:pPr>
    </w:p>
    <w:p>
      <w:pPr>
        <w:pStyle w:val="BodyText"/>
        <w:rPr>
          <w:rFonts w:ascii="Georgia"/>
          <w:i/>
          <w:sz w:val="34"/>
        </w:rPr>
      </w:pPr>
    </w:p>
    <w:p>
      <w:pPr>
        <w:pStyle w:val="BodyText"/>
        <w:spacing w:before="2"/>
        <w:rPr>
          <w:rFonts w:ascii="Georgia"/>
          <w:i/>
          <w:sz w:val="49"/>
        </w:rPr>
      </w:pPr>
    </w:p>
    <w:p>
      <w:pPr>
        <w:pStyle w:val="BodyText"/>
        <w:ind w:left="-8" w:right="29"/>
        <w:jc w:val="right"/>
        <w:rPr>
          <w:rFonts w:ascii="LM Roman 8"/>
        </w:rPr>
      </w:pPr>
      <w:r>
        <w:rPr>
          <w:w w:val="95"/>
        </w:rPr>
        <w:t>PrP</w:t>
      </w:r>
      <w:r>
        <w:rPr>
          <w:rFonts w:ascii="LM Roman 8"/>
          <w:w w:val="95"/>
          <w:vertAlign w:val="subscript"/>
        </w:rPr>
        <w:t>2</w:t>
      </w:r>
    </w:p>
    <w:p>
      <w:pPr>
        <w:pStyle w:val="BodyText"/>
        <w:rPr>
          <w:rFonts w:ascii="LM Roman 8"/>
          <w:sz w:val="34"/>
        </w:rPr>
      </w:pPr>
    </w:p>
    <w:p>
      <w:pPr>
        <w:pStyle w:val="BodyText"/>
        <w:spacing w:before="5"/>
        <w:rPr>
          <w:rFonts w:ascii="LM Roman 8"/>
          <w:sz w:val="26"/>
        </w:rPr>
      </w:pPr>
    </w:p>
    <w:p>
      <w:pPr>
        <w:pStyle w:val="BodyText"/>
        <w:ind w:left="-8"/>
        <w:jc w:val="right"/>
        <w:rPr>
          <w:rFonts w:ascii="LM Roman 8"/>
        </w:rPr>
      </w:pPr>
      <w:r>
        <w:rPr/>
        <w:pict>
          <v:line style="position:absolute;mso-position-horizontal-relative:page;mso-position-vertical-relative:paragraph;z-index:15736320" from="458.990509pt,19.501207pt" to="458.990509pt,30.931387pt" stroked="true" strokeweight=".3985pt" strokecolor="#000000">
            <v:stroke dashstyle="solid"/>
            <w10:wrap type="none"/>
          </v:line>
        </w:pict>
      </w:r>
      <w:r>
        <w:rPr/>
        <w:pict>
          <v:shape style="position:absolute;margin-left:458.990509pt;margin-top:-10.390592pt;width:44.75pt;height:11.6pt;mso-position-horizontal-relative:page;mso-position-vertical-relative:paragraph;z-index:15736832" coordorigin="9180,-208" coordsize="895,232" path="m9627,-208l9180,23m9627,-208l10074,23e" filled="false" stroked="true" strokeweight=".3985pt" strokecolor="#000000">
            <v:path arrowok="t"/>
            <v:stroke dashstyle="solid"/>
            <w10:wrap type="none"/>
          </v:shape>
        </w:pict>
      </w:r>
      <w:r>
        <w:rPr/>
        <w:pict>
          <v:shape style="position:absolute;margin-left:425.512085pt;margin-top:-40.274593pt;width:55.85pt;height:11.6pt;mso-position-horizontal-relative:page;mso-position-vertical-relative:paragraph;z-index:15737856" coordorigin="8510,-805" coordsize="1117,232" path="m9069,-805l8510,-574m9069,-805l9627,-574e" filled="false" stroked="true" strokeweight=".3985pt" strokecolor="#000000">
            <v:path arrowok="t"/>
            <v:stroke dashstyle="solid"/>
            <w10:wrap type="none"/>
          </v:shape>
        </w:pict>
      </w:r>
      <w:r>
        <w:rPr>
          <w:w w:val="95"/>
        </w:rPr>
        <w:t>Pr</w:t>
      </w:r>
      <w:r>
        <w:rPr>
          <w:rFonts w:ascii="LM Roman 8"/>
          <w:w w:val="95"/>
          <w:vertAlign w:val="subscript"/>
        </w:rPr>
        <w:t>2</w:t>
      </w:r>
    </w:p>
    <w:p>
      <w:pPr>
        <w:pStyle w:val="BodyText"/>
        <w:rPr>
          <w:rFonts w:ascii="LM Roman 8"/>
          <w:sz w:val="34"/>
        </w:rPr>
      </w:pPr>
      <w:r>
        <w:rPr/>
        <w:br w:type="column"/>
      </w:r>
      <w:r>
        <w:rPr>
          <w:rFonts w:ascii="LM Roman 8"/>
          <w:sz w:val="34"/>
        </w:rPr>
      </w:r>
    </w:p>
    <w:p>
      <w:pPr>
        <w:pStyle w:val="BodyText"/>
        <w:rPr>
          <w:rFonts w:ascii="LM Roman 8"/>
          <w:sz w:val="34"/>
        </w:rPr>
      </w:pPr>
    </w:p>
    <w:p>
      <w:pPr>
        <w:pStyle w:val="BodyText"/>
        <w:rPr>
          <w:rFonts w:ascii="LM Roman 8"/>
          <w:sz w:val="34"/>
        </w:rPr>
      </w:pPr>
    </w:p>
    <w:p>
      <w:pPr>
        <w:pStyle w:val="BodyText"/>
        <w:rPr>
          <w:rFonts w:ascii="LM Roman 8"/>
          <w:sz w:val="34"/>
        </w:rPr>
      </w:pPr>
    </w:p>
    <w:p>
      <w:pPr>
        <w:pStyle w:val="BodyText"/>
        <w:rPr>
          <w:rFonts w:ascii="LM Roman 8"/>
          <w:sz w:val="34"/>
        </w:rPr>
      </w:pPr>
    </w:p>
    <w:p>
      <w:pPr>
        <w:pStyle w:val="BodyText"/>
        <w:spacing w:before="13"/>
        <w:rPr>
          <w:rFonts w:ascii="LM Roman 8"/>
          <w:sz w:val="47"/>
        </w:rPr>
      </w:pPr>
    </w:p>
    <w:p>
      <w:pPr>
        <w:pStyle w:val="BodyText"/>
        <w:ind w:left="72"/>
        <w:rPr>
          <w:rFonts w:ascii="LM Roman 8"/>
        </w:rPr>
      </w:pPr>
      <w:r>
        <w:rPr/>
        <w:t>Pr</w:t>
      </w:r>
      <w:r>
        <w:rPr>
          <w:rFonts w:ascii="LM Roman 8"/>
          <w:vertAlign w:val="subscript"/>
        </w:rPr>
        <w:t>2</w:t>
      </w:r>
    </w:p>
    <w:p>
      <w:pPr>
        <w:pStyle w:val="BodyText"/>
        <w:spacing w:before="258"/>
        <w:ind w:left="503" w:right="438"/>
        <w:jc w:val="center"/>
      </w:pPr>
      <w:r>
        <w:rPr/>
        <w:pict>
          <v:shape style="position:absolute;margin-left:473.791199pt;margin-top:30.607918pt;width:59.85pt;height:13.25pt;mso-position-horizontal-relative:page;mso-position-vertical-relative:paragraph;z-index:15735808" coordorigin="9476,612" coordsize="1197,265" path="m10074,612l9476,877,10672,877,10074,612xe" filled="false" stroked="true" strokeweight=".3985pt" strokecolor="#000000">
            <v:path arrowok="t"/>
            <v:stroke dashstyle="solid"/>
            <w10:wrap type="none"/>
          </v:shape>
        </w:pict>
      </w:r>
      <w:r>
        <w:rPr/>
        <w:t>NP</w:t>
      </w:r>
    </w:p>
    <w:p>
      <w:pPr>
        <w:spacing w:after="0"/>
        <w:jc w:val="center"/>
        <w:sectPr>
          <w:type w:val="continuous"/>
          <w:pgSz w:w="12240" w:h="15840"/>
          <w:pgMar w:top="1500" w:bottom="1820" w:left="1720" w:right="1540"/>
          <w:cols w:num="9" w:equalWidth="0">
            <w:col w:w="1327" w:space="40"/>
            <w:col w:w="812" w:space="39"/>
            <w:col w:w="959" w:space="39"/>
            <w:col w:w="1248" w:space="39"/>
            <w:col w:w="456" w:space="40"/>
            <w:col w:w="987" w:space="39"/>
            <w:col w:w="1053" w:space="40"/>
            <w:col w:w="505" w:space="40"/>
            <w:col w:w="1317"/>
          </w:cols>
        </w:sectPr>
      </w:pPr>
    </w:p>
    <w:p>
      <w:pPr>
        <w:pStyle w:val="BodyText"/>
        <w:tabs>
          <w:tab w:pos="1174" w:val="left" w:leader="none"/>
        </w:tabs>
        <w:jc w:val="right"/>
      </w:pPr>
      <w:r>
        <w:rPr/>
        <w:pict>
          <v:shape style="position:absolute;margin-left:341.44989pt;margin-top:-11.937845pt;width:54.6pt;height:13.15pt;mso-position-horizontal-relative:page;mso-position-vertical-relative:paragraph;z-index:15738368" coordorigin="6829,-239" coordsize="1092,263" path="m7375,-239l6829,16m7375,-239l7920,23e" filled="false" stroked="true" strokeweight=".3985pt" strokecolor="#000000">
            <v:path arrowok="t"/>
            <v:stroke dashstyle="solid"/>
            <w10:wrap type="none"/>
          </v:shape>
        </w:pict>
      </w:r>
      <w:r>
        <w:rPr/>
        <w:t>&amp;P</w:t>
        <w:tab/>
      </w:r>
      <w:r>
        <w:rPr>
          <w:spacing w:val="-1"/>
        </w:rPr>
        <w:t>V</w:t>
      </w:r>
    </w:p>
    <w:p>
      <w:pPr>
        <w:spacing w:line="283" w:lineRule="exact"/>
        <w:ind w:left="4230" w:right="0" w:firstLine="0"/>
        <w:rPr>
          <w:sz w:val="20"/>
        </w:rPr>
      </w:pPr>
      <w:r>
        <w:rPr>
          <w:position w:val="-3"/>
          <w:sz w:val="20"/>
        </w:rPr>
        <w:pict>
          <v:group style="width:87.9pt;height:13.4pt;mso-position-horizontal-relative:char;mso-position-vertical-relative:line" coordorigin="0,0" coordsize="1758,268">
            <v:shape style="position:absolute;left:3;top:3;width:1750;height:260" coordorigin="4,4" coordsize="1750,260" path="m879,4l4,263,1754,263,879,4xe" filled="false" stroked="true" strokeweight=".3985pt" strokecolor="#000000">
              <v:path arrowok="t"/>
              <v:stroke dashstyle="solid"/>
            </v:shape>
          </v:group>
        </w:pict>
      </w:r>
      <w:r>
        <w:rPr>
          <w:position w:val="-3"/>
          <w:sz w:val="20"/>
        </w:rPr>
      </w:r>
      <w:r>
        <w:rPr>
          <w:rFonts w:ascii="Times New Roman"/>
          <w:spacing w:val="134"/>
          <w:position w:val="-3"/>
          <w:sz w:val="20"/>
        </w:rPr>
        <w:t> </w:t>
      </w:r>
      <w:r>
        <w:rPr>
          <w:spacing w:val="134"/>
          <w:position w:val="-5"/>
          <w:sz w:val="20"/>
        </w:rPr>
        <w:pict>
          <v:group style="width:.4pt;height:13.8pt;mso-position-horizontal-relative:char;mso-position-vertical-relative:line" coordorigin="0,0" coordsize="8,276">
            <v:line style="position:absolute" from="4,0" to="4,276" stroked="true" strokeweight=".3985pt" strokecolor="#000000">
              <v:stroke dashstyle="solid"/>
            </v:line>
          </v:group>
        </w:pict>
      </w:r>
      <w:r>
        <w:rPr>
          <w:spacing w:val="134"/>
          <w:position w:val="-5"/>
          <w:sz w:val="20"/>
        </w:rPr>
      </w:r>
    </w:p>
    <w:p>
      <w:pPr>
        <w:pStyle w:val="BodyText"/>
        <w:tabs>
          <w:tab w:pos="1789" w:val="left" w:leader="none"/>
        </w:tabs>
        <w:ind w:right="8"/>
        <w:jc w:val="right"/>
        <w:rPr>
          <w:rFonts w:ascii="Georgia" w:hAnsi="Georgia"/>
          <w:i/>
        </w:rPr>
      </w:pPr>
      <w:r>
        <w:rPr/>
        <w:t>ʾel=ʾabrāhām…</w:t>
        <w:tab/>
      </w:r>
      <w:r>
        <w:rPr>
          <w:i/>
          <w:spacing w:val="4"/>
          <w:w w:val="95"/>
        </w:rPr>
        <w:t>t</w:t>
      </w:r>
      <w:r>
        <w:rPr>
          <w:rFonts w:ascii="Georgia" w:hAnsi="Georgia"/>
          <w:i/>
          <w:spacing w:val="4"/>
          <w:w w:val="95"/>
          <w:vertAlign w:val="subscript"/>
        </w:rPr>
        <w:t>v</w:t>
      </w:r>
    </w:p>
    <w:p>
      <w:pPr>
        <w:spacing w:before="0"/>
        <w:ind w:left="0" w:right="0" w:firstLine="0"/>
        <w:jc w:val="right"/>
        <w:rPr>
          <w:sz w:val="24"/>
        </w:rPr>
      </w:pPr>
      <w:r>
        <w:rPr/>
        <w:br w:type="column"/>
      </w:r>
      <w:r>
        <w:rPr>
          <w:w w:val="95"/>
          <w:sz w:val="24"/>
        </w:rPr>
        <w:t>bə-</w:t>
      </w:r>
    </w:p>
    <w:p>
      <w:pPr>
        <w:pStyle w:val="BodyText"/>
        <w:ind w:left="183"/>
      </w:pPr>
      <w:r>
        <w:rPr/>
        <w:br w:type="column"/>
      </w:r>
      <w:r>
        <w:rPr/>
        <w:t>-ēl šaddāy</w:t>
      </w:r>
    </w:p>
    <w:p>
      <w:pPr>
        <w:spacing w:after="0"/>
        <w:sectPr>
          <w:type w:val="continuous"/>
          <w:pgSz w:w="12240" w:h="15840"/>
          <w:pgMar w:top="1500" w:bottom="1820" w:left="1720" w:right="1540"/>
          <w:cols w:num="3" w:equalWidth="0">
            <w:col w:w="6288" w:space="40"/>
            <w:col w:w="1288" w:space="39"/>
            <w:col w:w="1325"/>
          </w:cols>
        </w:sectPr>
      </w:pPr>
    </w:p>
    <w:p>
      <w:pPr>
        <w:pStyle w:val="BodyText"/>
        <w:rPr>
          <w:sz w:val="12"/>
        </w:rPr>
      </w:pPr>
    </w:p>
    <w:p>
      <w:pPr>
        <w:pStyle w:val="ListParagraph"/>
        <w:numPr>
          <w:ilvl w:val="1"/>
          <w:numId w:val="4"/>
        </w:numPr>
        <w:tabs>
          <w:tab w:pos="888" w:val="left" w:leader="none"/>
          <w:tab w:pos="889" w:val="left" w:leader="none"/>
        </w:tabs>
        <w:spacing w:line="235" w:lineRule="auto" w:before="105" w:after="0"/>
        <w:ind w:left="1841" w:right="3102" w:hanging="1609"/>
        <w:jc w:val="left"/>
        <w:rPr>
          <w:sz w:val="24"/>
        </w:rPr>
      </w:pPr>
      <w:r>
        <w:rPr>
          <w:sz w:val="24"/>
        </w:rPr>
        <w:t>Structure for an Object-Oriented SP (Gen</w:t>
      </w:r>
      <w:r>
        <w:rPr>
          <w:spacing w:val="-35"/>
          <w:sz w:val="24"/>
        </w:rPr>
        <w:t> </w:t>
      </w:r>
      <w:r>
        <w:rPr>
          <w:sz w:val="24"/>
        </w:rPr>
        <w:t>1:27): &amp;P</w:t>
      </w:r>
    </w:p>
    <w:p>
      <w:pPr>
        <w:pStyle w:val="BodyText"/>
        <w:spacing w:before="7"/>
        <w:rPr>
          <w:sz w:val="11"/>
        </w:rPr>
      </w:pPr>
    </w:p>
    <w:p>
      <w:pPr>
        <w:spacing w:after="0"/>
        <w:rPr>
          <w:sz w:val="11"/>
        </w:rPr>
        <w:sectPr>
          <w:pgSz w:w="12240" w:h="15840"/>
          <w:pgMar w:header="996" w:footer="1632" w:top="1500" w:bottom="1820" w:left="1720" w:right="1540"/>
        </w:sectPr>
      </w:pPr>
    </w:p>
    <w:p>
      <w:pPr>
        <w:pStyle w:val="BodyText"/>
        <w:spacing w:line="424" w:lineRule="auto" w:before="99"/>
        <w:ind w:left="968" w:firstLine="146"/>
      </w:pPr>
      <w:r>
        <w:rPr/>
        <w:pict>
          <v:line style="position:absolute;mso-position-horizontal-relative:page;mso-position-vertical-relative:paragraph;z-index:-16029184" from="146.294693pt,22.908981pt" to="146.294693pt,38.846311pt" stroked="true" strokeweight=".3985pt" strokecolor="#000000">
            <v:stroke dashstyle="solid"/>
            <w10:wrap type="none"/>
          </v:line>
        </w:pict>
      </w:r>
      <w:r>
        <w:rPr/>
        <w:pict>
          <v:shape style="position:absolute;margin-left:146.295303pt;margin-top:-6.983218pt;width:80.7pt;height:12.9pt;mso-position-horizontal-relative:page;mso-position-vertical-relative:paragraph;z-index:15750656" coordorigin="2926,-140" coordsize="1614,258" path="m3733,-140l2926,115m3733,-140l4539,117e" filled="false" stroked="true" strokeweight=".3985pt" strokecolor="#000000">
            <v:path arrowok="t"/>
            <v:stroke dashstyle="solid"/>
            <w10:wrap type="none"/>
          </v:shape>
        </w:pict>
      </w:r>
      <w:r>
        <w:rPr/>
        <w:t>&amp; </w:t>
      </w:r>
      <w:r>
        <w:rPr>
          <w:spacing w:val="-4"/>
        </w:rPr>
        <w:t>way-</w:t>
      </w:r>
    </w:p>
    <w:p>
      <w:pPr>
        <w:pStyle w:val="BodyText"/>
        <w:spacing w:before="8"/>
        <w:rPr>
          <w:sz w:val="49"/>
        </w:rPr>
      </w:pPr>
      <w:r>
        <w:rPr/>
        <w:br w:type="column"/>
      </w:r>
      <w:r>
        <w:rPr>
          <w:sz w:val="49"/>
        </w:rPr>
      </w:r>
    </w:p>
    <w:p>
      <w:pPr>
        <w:pStyle w:val="BodyText"/>
        <w:ind w:left="174"/>
        <w:jc w:val="center"/>
      </w:pPr>
      <w:r>
        <w:rPr>
          <w:w w:val="99"/>
        </w:rPr>
        <w:t>C</w:t>
      </w:r>
    </w:p>
    <w:p>
      <w:pPr>
        <w:pStyle w:val="BodyText"/>
        <w:spacing w:line="267" w:lineRule="exact"/>
        <w:ind w:left="551"/>
        <w:rPr>
          <w:sz w:val="20"/>
        </w:rPr>
      </w:pPr>
      <w:r>
        <w:rPr>
          <w:position w:val="-4"/>
          <w:sz w:val="20"/>
        </w:rPr>
        <w:pict>
          <v:group style="width:.4pt;height:13pt;mso-position-horizontal-relative:char;mso-position-vertical-relative:line" coordorigin="0,0" coordsize="8,260">
            <v:line style="position:absolute" from="4,0" to="4,259" stroked="true" strokeweight=".3985pt" strokecolor="#000000">
              <v:stroke dashstyle="solid"/>
            </v:line>
          </v:group>
        </w:pict>
      </w:r>
      <w:r>
        <w:rPr>
          <w:position w:val="-4"/>
          <w:sz w:val="20"/>
        </w:rPr>
      </w:r>
    </w:p>
    <w:p>
      <w:pPr>
        <w:pStyle w:val="BodyText"/>
        <w:ind w:left="158"/>
        <w:jc w:val="center"/>
        <w:rPr>
          <w:rFonts w:ascii="Georgia" w:hAnsi="Georgia"/>
          <w:i/>
        </w:rPr>
      </w:pPr>
      <w:r>
        <w:rPr>
          <w:w w:val="95"/>
        </w:rPr>
        <w:t>-yibrāʾ</w:t>
      </w:r>
      <w:r>
        <w:rPr>
          <w:rFonts w:ascii="Georgia" w:hAnsi="Georgia"/>
          <w:i/>
          <w:w w:val="95"/>
          <w:vertAlign w:val="subscript"/>
        </w:rPr>
        <w:t>v</w:t>
      </w:r>
    </w:p>
    <w:p>
      <w:pPr>
        <w:spacing w:before="99"/>
        <w:ind w:left="195" w:right="0" w:firstLine="0"/>
        <w:jc w:val="left"/>
        <w:rPr>
          <w:sz w:val="24"/>
        </w:rPr>
      </w:pPr>
      <w:r>
        <w:rPr/>
        <w:br w:type="column"/>
      </w:r>
      <w:r>
        <w:rPr>
          <w:sz w:val="24"/>
        </w:rPr>
        <w:t>CP</w:t>
      </w:r>
    </w:p>
    <w:p>
      <w:pPr>
        <w:pStyle w:val="BodyText"/>
        <w:spacing w:before="261"/>
        <w:jc w:val="right"/>
      </w:pPr>
      <w:r>
        <w:rPr/>
        <w:pict>
          <v:shape style="position:absolute;margin-left:236.879303pt;margin-top:30.757919pt;width:58.25pt;height:13.4pt;mso-position-horizontal-relative:page;mso-position-vertical-relative:paragraph;z-index:15749120" coordorigin="4738,615" coordsize="1165,268" path="m5320,615l4738,882m5320,615l5902,882e" filled="false" stroked="true" strokeweight=".3985pt" strokecolor="#000000">
            <v:path arrowok="t"/>
            <v:stroke dashstyle="solid"/>
            <w10:wrap type="none"/>
          </v:shape>
        </w:pict>
      </w:r>
      <w:r>
        <w:rPr/>
        <w:pict>
          <v:shape style="position:absolute;margin-left:187.947006pt;margin-top:1.102959pt;width:78.05pt;height:13.15pt;mso-position-horizontal-relative:page;mso-position-vertical-relative:paragraph;z-index:15749632" coordorigin="3759,22" coordsize="1561,263" path="m4539,22l3759,279m4539,22l5320,284e" filled="false" stroked="true" strokeweight=".3985pt" strokecolor="#000000">
            <v:path arrowok="t"/>
            <v:stroke dashstyle="solid"/>
            <w10:wrap type="none"/>
          </v:shape>
        </w:pict>
      </w:r>
      <w:r>
        <w:rPr>
          <w:w w:val="95"/>
        </w:rPr>
        <w:t>IP</w:t>
      </w:r>
    </w:p>
    <w:p>
      <w:pPr>
        <w:pStyle w:val="BodyText"/>
        <w:spacing w:before="260"/>
        <w:ind w:right="144"/>
        <w:jc w:val="center"/>
      </w:pPr>
      <w:r>
        <w:rPr/>
        <w:pict>
          <v:shape style="position:absolute;margin-left:268.103088pt;margin-top:30.714115pt;width:54.05pt;height:13.4pt;mso-position-horizontal-relative:page;mso-position-vertical-relative:paragraph;z-index:15748608" coordorigin="5362,614" coordsize="1081,268" path="m5902,614l5362,881m5902,614l6442,881e" filled="false" stroked="true" strokeweight=".3985pt" strokecolor="#000000">
            <v:path arrowok="t"/>
            <v:stroke dashstyle="solid"/>
            <w10:wrap type="none"/>
          </v:shape>
        </w:pict>
      </w:r>
      <w:r>
        <w:rPr>
          <w:w w:val="99"/>
        </w:rPr>
        <w:t>N</w:t>
      </w:r>
    </w:p>
    <w:p>
      <w:pPr>
        <w:pStyle w:val="BodyText"/>
        <w:spacing w:line="272" w:lineRule="exact"/>
        <w:ind w:left="554"/>
        <w:rPr>
          <w:sz w:val="20"/>
        </w:rPr>
      </w:pPr>
      <w:r>
        <w:rPr>
          <w:position w:val="-4"/>
          <w:sz w:val="20"/>
        </w:rPr>
        <w:pict>
          <v:group style="width:.4pt;height:13.25pt;mso-position-horizontal-relative:char;mso-position-vertical-relative:line" coordorigin="0,0" coordsize="8,265">
            <v:line style="position:absolute" from="4,0" to="4,264" stroked="true" strokeweight=".3985pt" strokecolor="#000000">
              <v:stroke dashstyle="solid"/>
            </v:line>
          </v:group>
        </w:pict>
      </w:r>
      <w:r>
        <w:rPr>
          <w:position w:val="-4"/>
          <w:sz w:val="20"/>
        </w:rPr>
      </w:r>
    </w:p>
    <w:p>
      <w:pPr>
        <w:pStyle w:val="BodyText"/>
        <w:ind w:left="175"/>
      </w:pPr>
      <w:r>
        <w:rPr/>
        <w:t>ʾĕlōhîm </w:t>
      </w:r>
      <w:r>
        <w:rPr>
          <w:spacing w:val="39"/>
        </w:rPr>
        <w:t> </w:t>
      </w:r>
      <w:r>
        <w:rPr/>
        <w:t>I</w:t>
      </w:r>
    </w:p>
    <w:p>
      <w:pPr>
        <w:pStyle w:val="BodyText"/>
        <w:rPr>
          <w:sz w:val="34"/>
        </w:rPr>
      </w:pPr>
      <w:r>
        <w:rPr/>
        <w:br w:type="column"/>
      </w:r>
      <w:r>
        <w:rPr>
          <w:sz w:val="34"/>
        </w:rPr>
      </w:r>
    </w:p>
    <w:p>
      <w:pPr>
        <w:pStyle w:val="BodyText"/>
        <w:rPr>
          <w:sz w:val="34"/>
        </w:rPr>
      </w:pPr>
    </w:p>
    <w:p>
      <w:pPr>
        <w:pStyle w:val="BodyText"/>
        <w:spacing w:before="1"/>
      </w:pPr>
    </w:p>
    <w:p>
      <w:pPr>
        <w:pStyle w:val="BodyText"/>
        <w:jc w:val="right"/>
      </w:pPr>
      <w:r>
        <w:rPr>
          <w:w w:val="99"/>
        </w:rPr>
        <w:t>I</w:t>
      </w:r>
    </w:p>
    <w:p>
      <w:pPr>
        <w:pStyle w:val="BodyText"/>
        <w:rPr>
          <w:sz w:val="34"/>
        </w:rPr>
      </w:pPr>
    </w:p>
    <w:p>
      <w:pPr>
        <w:pStyle w:val="BodyText"/>
        <w:spacing w:before="14"/>
        <w:rPr>
          <w:sz w:val="26"/>
        </w:rPr>
      </w:pPr>
    </w:p>
    <w:p>
      <w:pPr>
        <w:pStyle w:val="BodyText"/>
        <w:ind w:right="5"/>
        <w:jc w:val="right"/>
        <w:rPr>
          <w:rFonts w:ascii="LM Roman 8"/>
        </w:rPr>
      </w:pPr>
      <w:r>
        <w:rPr/>
        <w:pict>
          <v:shape style="position:absolute;margin-left:288.799011pt;margin-top:-10.388051pt;width:66.650pt;height:11.6pt;mso-position-horizontal-relative:page;mso-position-vertical-relative:paragraph;z-index:15748096" coordorigin="5776,-208" coordsize="1333,232" path="m6442,-208l5776,23m6442,-208l7109,23e" filled="false" stroked="true" strokeweight=".3985pt" strokecolor="#000000">
            <v:path arrowok="t"/>
            <v:stroke dashstyle="solid"/>
            <w10:wrap type="none"/>
          </v:shape>
        </w:pict>
      </w:r>
      <w:r>
        <w:rPr>
          <w:w w:val="95"/>
        </w:rPr>
        <w:t>Pr</w:t>
      </w:r>
      <w:r>
        <w:rPr>
          <w:rFonts w:ascii="LM Roman 8"/>
          <w:w w:val="95"/>
          <w:vertAlign w:val="subscript"/>
        </w:rPr>
        <w:t>1</w:t>
      </w:r>
    </w:p>
    <w:p>
      <w:pPr>
        <w:pStyle w:val="BodyText"/>
        <w:rPr>
          <w:rFonts w:ascii="LM Roman 8"/>
          <w:sz w:val="34"/>
        </w:rPr>
      </w:pPr>
      <w:r>
        <w:rPr/>
        <w:br w:type="column"/>
      </w:r>
      <w:r>
        <w:rPr>
          <w:rFonts w:ascii="LM Roman 8"/>
          <w:sz w:val="34"/>
        </w:rPr>
      </w:r>
    </w:p>
    <w:p>
      <w:pPr>
        <w:pStyle w:val="BodyText"/>
        <w:rPr>
          <w:rFonts w:ascii="LM Roman 8"/>
          <w:sz w:val="34"/>
        </w:rPr>
      </w:pPr>
    </w:p>
    <w:p>
      <w:pPr>
        <w:pStyle w:val="BodyText"/>
        <w:rPr>
          <w:rFonts w:ascii="LM Roman 8"/>
          <w:sz w:val="34"/>
        </w:rPr>
      </w:pPr>
    </w:p>
    <w:p>
      <w:pPr>
        <w:pStyle w:val="BodyText"/>
        <w:spacing w:before="8"/>
        <w:rPr>
          <w:rFonts w:ascii="LM Roman 8"/>
          <w:sz w:val="31"/>
        </w:rPr>
      </w:pPr>
    </w:p>
    <w:p>
      <w:pPr>
        <w:pStyle w:val="BodyText"/>
        <w:spacing w:before="1"/>
        <w:ind w:left="205"/>
        <w:rPr>
          <w:rFonts w:ascii="LM Roman 8"/>
        </w:rPr>
      </w:pPr>
      <w:r>
        <w:rPr/>
        <w:t>PrP</w:t>
      </w:r>
      <w:r>
        <w:rPr>
          <w:rFonts w:ascii="LM Roman 8"/>
          <w:vertAlign w:val="subscript"/>
        </w:rPr>
        <w:t>1</w:t>
      </w:r>
    </w:p>
    <w:p>
      <w:pPr>
        <w:pStyle w:val="BodyText"/>
        <w:spacing w:before="257"/>
        <w:ind w:left="956"/>
      </w:pPr>
      <w:r>
        <w:rPr/>
        <w:pict>
          <v:shape style="position:absolute;margin-left:312.026306pt;margin-top:30.80899pt;width:86.85pt;height:13.15pt;mso-position-horizontal-relative:page;mso-position-vertical-relative:paragraph;z-index:15747584" coordorigin="6241,616" coordsize="1737,263" path="m7109,616l6241,878m7109,616l7977,878e" filled="false" stroked="true" strokeweight=".3985pt" strokecolor="#000000">
            <v:path arrowok="t"/>
            <v:stroke dashstyle="solid"/>
            <w10:wrap type="none"/>
          </v:shape>
        </w:pict>
      </w:r>
      <w:r>
        <w:rPr/>
        <w:t>VP</w:t>
      </w:r>
    </w:p>
    <w:p>
      <w:pPr>
        <w:pStyle w:val="BodyText"/>
        <w:spacing w:before="260"/>
        <w:ind w:left="168"/>
      </w:pPr>
      <w:r>
        <w:rPr/>
        <w:pict>
          <v:shape style="position:absolute;margin-left:363.060913pt;margin-top:32.509628pt;width:71.6pt;height:11.6pt;mso-position-horizontal-relative:page;mso-position-vertical-relative:paragraph;z-index:15747072" coordorigin="7261,650" coordsize="1432,232" path="m7977,650l7261,881m7977,650l8693,881e" filled="false" stroked="true" strokeweight=".3985pt" strokecolor="#000000">
            <v:path arrowok="t"/>
            <v:stroke dashstyle="solid"/>
            <w10:wrap type="none"/>
          </v:shape>
        </w:pict>
      </w:r>
      <w:r>
        <w:rPr>
          <w:w w:val="99"/>
        </w:rPr>
        <w:t>V</w:t>
      </w:r>
    </w:p>
    <w:p>
      <w:pPr>
        <w:pStyle w:val="BodyText"/>
        <w:spacing w:line="283" w:lineRule="exact"/>
        <w:ind w:left="252"/>
        <w:rPr>
          <w:sz w:val="20"/>
        </w:rPr>
      </w:pPr>
      <w:r>
        <w:rPr>
          <w:position w:val="-5"/>
          <w:sz w:val="20"/>
        </w:rPr>
        <w:pict>
          <v:group style="width:.4pt;height:13.8pt;mso-position-horizontal-relative:char;mso-position-vertical-relative:line" coordorigin="0,0" coordsize="8,276">
            <v:line style="position:absolute" from="4,0" to="4,276" stroked="true" strokeweight=".3985pt" strokecolor="#000000">
              <v:stroke dashstyle="solid"/>
            </v:line>
          </v:group>
        </w:pict>
      </w:r>
      <w:r>
        <w:rPr>
          <w:position w:val="-5"/>
          <w:sz w:val="20"/>
        </w:rPr>
      </w:r>
    </w:p>
    <w:p>
      <w:pPr>
        <w:tabs>
          <w:tab w:pos="1109" w:val="left" w:leader="none"/>
        </w:tabs>
        <w:spacing w:before="0"/>
        <w:ind w:left="163" w:right="0" w:firstLine="0"/>
        <w:jc w:val="left"/>
        <w:rPr>
          <w:sz w:val="24"/>
        </w:rPr>
      </w:pPr>
      <w:r>
        <w:rPr>
          <w:i/>
          <w:spacing w:val="4"/>
          <w:sz w:val="24"/>
        </w:rPr>
        <w:t>t</w:t>
      </w:r>
      <w:r>
        <w:rPr>
          <w:rFonts w:ascii="Georgia"/>
          <w:i/>
          <w:spacing w:val="4"/>
          <w:sz w:val="24"/>
          <w:vertAlign w:val="subscript"/>
        </w:rPr>
        <w:t>v</w:t>
      </w:r>
      <w:r>
        <w:rPr>
          <w:rFonts w:ascii="Georgia"/>
          <w:i/>
          <w:spacing w:val="4"/>
          <w:sz w:val="24"/>
          <w:vertAlign w:val="baseline"/>
        </w:rPr>
        <w:tab/>
      </w:r>
      <w:r>
        <w:rPr>
          <w:spacing w:val="-10"/>
          <w:sz w:val="24"/>
          <w:vertAlign w:val="baseline"/>
        </w:rPr>
        <w:t>NP</w:t>
      </w:r>
    </w:p>
    <w:p>
      <w:pPr>
        <w:pStyle w:val="BodyText"/>
        <w:rPr>
          <w:sz w:val="34"/>
        </w:rPr>
      </w:pPr>
      <w:r>
        <w:rPr/>
        <w:br w:type="column"/>
      </w:r>
      <w:r>
        <w:rPr>
          <w:sz w:val="34"/>
        </w:rPr>
      </w:r>
    </w:p>
    <w:p>
      <w:pPr>
        <w:pStyle w:val="BodyText"/>
        <w:rPr>
          <w:sz w:val="34"/>
        </w:rPr>
      </w:pPr>
    </w:p>
    <w:p>
      <w:pPr>
        <w:pStyle w:val="BodyText"/>
        <w:rPr>
          <w:sz w:val="34"/>
        </w:rPr>
      </w:pPr>
    </w:p>
    <w:p>
      <w:pPr>
        <w:pStyle w:val="BodyText"/>
        <w:rPr>
          <w:sz w:val="34"/>
        </w:rPr>
      </w:pPr>
    </w:p>
    <w:p>
      <w:pPr>
        <w:pStyle w:val="BodyText"/>
        <w:rPr>
          <w:sz w:val="34"/>
        </w:rPr>
      </w:pPr>
    </w:p>
    <w:p>
      <w:pPr>
        <w:pStyle w:val="BodyText"/>
        <w:spacing w:before="8"/>
        <w:rPr>
          <w:sz w:val="49"/>
        </w:rPr>
      </w:pPr>
    </w:p>
    <w:p>
      <w:pPr>
        <w:pStyle w:val="BodyText"/>
        <w:ind w:left="256"/>
        <w:rPr>
          <w:rFonts w:ascii="LM Roman 8"/>
        </w:rPr>
      </w:pPr>
      <w:r>
        <w:rPr/>
        <w:t>PrP</w:t>
      </w:r>
      <w:r>
        <w:rPr>
          <w:rFonts w:ascii="LM Roman 8"/>
          <w:vertAlign w:val="subscript"/>
        </w:rPr>
        <w:t>2</w:t>
      </w:r>
    </w:p>
    <w:p>
      <w:pPr>
        <w:pStyle w:val="BodyText"/>
        <w:rPr>
          <w:rFonts w:ascii="LM Roman 8"/>
          <w:sz w:val="34"/>
        </w:rPr>
      </w:pPr>
      <w:r>
        <w:rPr/>
        <w:br w:type="column"/>
      </w:r>
      <w:r>
        <w:rPr>
          <w:rFonts w:ascii="LM Roman 8"/>
          <w:sz w:val="34"/>
        </w:rPr>
      </w:r>
    </w:p>
    <w:p>
      <w:pPr>
        <w:pStyle w:val="BodyText"/>
        <w:rPr>
          <w:rFonts w:ascii="LM Roman 8"/>
          <w:sz w:val="34"/>
        </w:rPr>
      </w:pPr>
    </w:p>
    <w:p>
      <w:pPr>
        <w:pStyle w:val="BodyText"/>
        <w:rPr>
          <w:rFonts w:ascii="LM Roman 8"/>
          <w:sz w:val="34"/>
        </w:rPr>
      </w:pPr>
    </w:p>
    <w:p>
      <w:pPr>
        <w:pStyle w:val="BodyText"/>
        <w:rPr>
          <w:rFonts w:ascii="LM Roman 8"/>
          <w:sz w:val="34"/>
        </w:rPr>
      </w:pPr>
    </w:p>
    <w:p>
      <w:pPr>
        <w:pStyle w:val="BodyText"/>
        <w:rPr>
          <w:rFonts w:ascii="LM Roman 8"/>
          <w:sz w:val="34"/>
        </w:rPr>
      </w:pPr>
    </w:p>
    <w:p>
      <w:pPr>
        <w:pStyle w:val="BodyText"/>
        <w:rPr>
          <w:rFonts w:ascii="LM Roman 8"/>
          <w:sz w:val="34"/>
        </w:rPr>
      </w:pPr>
    </w:p>
    <w:p>
      <w:pPr>
        <w:pStyle w:val="BodyText"/>
        <w:rPr>
          <w:rFonts w:ascii="LM Roman 8"/>
          <w:sz w:val="34"/>
        </w:rPr>
      </w:pPr>
    </w:p>
    <w:p>
      <w:pPr>
        <w:pStyle w:val="BodyText"/>
        <w:spacing w:before="3"/>
        <w:rPr>
          <w:rFonts w:ascii="LM Roman 8"/>
          <w:sz w:val="22"/>
        </w:rPr>
      </w:pPr>
    </w:p>
    <w:p>
      <w:pPr>
        <w:pStyle w:val="BodyText"/>
        <w:ind w:left="261"/>
        <w:rPr>
          <w:rFonts w:ascii="LM Roman 8"/>
        </w:rPr>
      </w:pPr>
      <w:r>
        <w:rPr/>
        <w:pict>
          <v:shape style="position:absolute;margin-left:417.254395pt;margin-top:19.501232pt;width:34.8pt;height:11.6pt;mso-position-horizontal-relative:page;mso-position-vertical-relative:paragraph;z-index:15746048" coordorigin="8345,390" coordsize="696,232" path="m8693,390l8345,621m8693,390l9041,621e" filled="false" stroked="true" strokeweight=".3985pt" strokecolor="#000000">
            <v:path arrowok="t"/>
            <v:stroke dashstyle="solid"/>
            <w10:wrap type="none"/>
          </v:shape>
        </w:pict>
      </w:r>
      <w:r>
        <w:rPr/>
        <w:t>Pr</w:t>
      </w:r>
      <w:r>
        <w:rPr>
          <w:rFonts w:ascii="LM Roman 8"/>
          <w:vertAlign w:val="subscript"/>
        </w:rPr>
        <w:t>2</w:t>
      </w:r>
    </w:p>
    <w:p>
      <w:pPr>
        <w:spacing w:after="0"/>
        <w:rPr>
          <w:rFonts w:ascii="LM Roman 8"/>
        </w:rPr>
        <w:sectPr>
          <w:type w:val="continuous"/>
          <w:pgSz w:w="12240" w:h="15840"/>
          <w:pgMar w:top="1500" w:bottom="1820" w:left="1720" w:right="1540"/>
          <w:cols w:num="7" w:equalWidth="0">
            <w:col w:w="1444" w:space="40"/>
            <w:col w:w="936" w:space="39"/>
            <w:col w:w="1263" w:space="40"/>
            <w:col w:w="463" w:space="39"/>
            <w:col w:w="1445" w:space="40"/>
            <w:col w:w="751" w:space="39"/>
            <w:col w:w="2441"/>
          </w:cols>
        </w:sectPr>
      </w:pPr>
    </w:p>
    <w:p>
      <w:pPr>
        <w:pStyle w:val="BodyText"/>
        <w:spacing w:before="2"/>
        <w:rPr>
          <w:rFonts w:ascii="LM Roman 8"/>
          <w:sz w:val="11"/>
        </w:rPr>
      </w:pPr>
    </w:p>
    <w:p>
      <w:pPr>
        <w:spacing w:after="0"/>
        <w:rPr>
          <w:rFonts w:ascii="LM Roman 8"/>
          <w:sz w:val="11"/>
        </w:rPr>
        <w:sectPr>
          <w:type w:val="continuous"/>
          <w:pgSz w:w="12240" w:h="15840"/>
          <w:pgMar w:top="1500" w:bottom="1820" w:left="1720" w:right="1540"/>
        </w:sectPr>
      </w:pPr>
    </w:p>
    <w:p>
      <w:pPr>
        <w:pStyle w:val="BodyText"/>
        <w:spacing w:before="99"/>
        <w:jc w:val="right"/>
      </w:pPr>
      <w:r>
        <w:rPr/>
        <w:pict>
          <v:line style="position:absolute;mso-position-horizontal-relative:page;mso-position-vertical-relative:paragraph;z-index:-16033792" from="417.25351pt,22.657923pt" to="417.25351pt,35.881393pt" stroked="true" strokeweight=".3985pt" strokecolor="#000000">
            <v:stroke dashstyle="solid"/>
            <w10:wrap type="none"/>
          </v:line>
        </w:pict>
      </w:r>
      <w:r>
        <w:rPr/>
        <w:pict>
          <v:shape style="position:absolute;margin-left:322.841187pt;margin-top:-7.226078pt;width:80.45pt;height:13.25pt;mso-position-horizontal-relative:page;mso-position-vertical-relative:paragraph;z-index:15746560" coordorigin="6457,-145" coordsize="1609,265" path="m7261,-145l6457,120,8066,120,7261,-145xe" filled="false" stroked="true" strokeweight=".3985pt" strokecolor="#000000">
            <v:path arrowok="t"/>
            <v:stroke dashstyle="solid"/>
            <w10:wrap type="none"/>
          </v:shape>
        </w:pict>
      </w:r>
      <w:r>
        <w:rPr>
          <w:w w:val="95"/>
        </w:rPr>
        <w:t>ʾet=hā-ʾādām</w:t>
      </w:r>
    </w:p>
    <w:p>
      <w:pPr>
        <w:pStyle w:val="BodyText"/>
        <w:spacing w:line="424" w:lineRule="auto" w:before="99"/>
        <w:ind w:left="167" w:firstLine="30"/>
      </w:pPr>
      <w:r>
        <w:rPr/>
        <w:br w:type="column"/>
      </w:r>
      <w:r>
        <w:rPr/>
        <w:t>Pr </w:t>
      </w:r>
      <w:r>
        <w:rPr>
          <w:w w:val="95"/>
        </w:rPr>
        <w:t>bə-</w:t>
      </w:r>
    </w:p>
    <w:p>
      <w:pPr>
        <w:spacing w:before="99"/>
        <w:ind w:left="332" w:right="0" w:firstLine="0"/>
        <w:jc w:val="left"/>
        <w:rPr>
          <w:sz w:val="24"/>
        </w:rPr>
      </w:pPr>
      <w:r>
        <w:rPr/>
        <w:br w:type="column"/>
      </w:r>
      <w:r>
        <w:rPr>
          <w:sz w:val="24"/>
        </w:rPr>
        <w:t>NP</w:t>
      </w:r>
    </w:p>
    <w:p>
      <w:pPr>
        <w:pStyle w:val="BodyText"/>
        <w:spacing w:line="272" w:lineRule="exact"/>
        <w:ind w:left="79"/>
        <w:rPr>
          <w:sz w:val="20"/>
        </w:rPr>
      </w:pPr>
      <w:r>
        <w:rPr>
          <w:position w:val="-4"/>
          <w:sz w:val="20"/>
        </w:rPr>
        <w:pict>
          <v:group style="width:42.05pt;height:13.65pt;mso-position-horizontal-relative:char;mso-position-vertical-relative:line" coordorigin="0,0" coordsize="841,273">
            <v:shape style="position:absolute;left:3;top:3;width:833;height:265" coordorigin="4,4" coordsize="833,265" path="m420,4l4,268,836,268,420,4xe" filled="false" stroked="true" strokeweight=".3985pt" strokecolor="#000000">
              <v:path arrowok="t"/>
              <v:stroke dashstyle="solid"/>
            </v:shape>
          </v:group>
        </w:pict>
      </w:r>
      <w:r>
        <w:rPr>
          <w:position w:val="-4"/>
          <w:sz w:val="20"/>
        </w:rPr>
      </w:r>
    </w:p>
    <w:p>
      <w:pPr>
        <w:pStyle w:val="BodyText"/>
        <w:ind w:left="167"/>
      </w:pPr>
      <w:r>
        <w:rPr/>
        <w:t>-ṣalmô</w:t>
      </w:r>
    </w:p>
    <w:p>
      <w:pPr>
        <w:spacing w:after="0"/>
        <w:sectPr>
          <w:type w:val="continuous"/>
          <w:pgSz w:w="12240" w:h="15840"/>
          <w:pgMar w:top="1500" w:bottom="1820" w:left="1720" w:right="1540"/>
          <w:cols w:num="3" w:equalWidth="0">
            <w:col w:w="6262" w:space="40"/>
            <w:col w:w="480" w:space="39"/>
            <w:col w:w="2159"/>
          </w:cols>
        </w:sectPr>
      </w:pPr>
    </w:p>
    <w:p>
      <w:pPr>
        <w:pStyle w:val="BodyText"/>
        <w:spacing w:line="206" w:lineRule="auto"/>
        <w:ind w:left="116" w:right="294" w:firstLine="358"/>
        <w:jc w:val="both"/>
      </w:pPr>
      <w:r>
        <w:rPr/>
        <w:t>The </w:t>
      </w:r>
      <w:r>
        <w:rPr>
          <w:spacing w:val="-3"/>
        </w:rPr>
        <w:t>key </w:t>
      </w:r>
      <w:r>
        <w:rPr/>
        <w:t>thing to note for </w:t>
      </w:r>
      <w:r>
        <w:rPr>
          <w:spacing w:val="-3"/>
        </w:rPr>
        <w:t>now </w:t>
      </w:r>
      <w:r>
        <w:rPr/>
        <w:t>about these two-in-one predications is that tree diagrams involving secondary predicates must incorporate </w:t>
      </w:r>
      <w:r>
        <w:rPr>
          <w:spacing w:val="-5"/>
        </w:rPr>
        <w:t>two </w:t>
      </w:r>
      <w:r>
        <w:rPr/>
        <w:t>Predication</w:t>
      </w:r>
      <w:r>
        <w:rPr>
          <w:spacing w:val="-47"/>
        </w:rPr>
        <w:t> </w:t>
      </w:r>
      <w:r>
        <w:rPr/>
        <w:t>Phrases: a PrP</w:t>
      </w:r>
      <w:r>
        <w:rPr>
          <w:rFonts w:ascii="LM Roman 8"/>
          <w:vertAlign w:val="subscript"/>
        </w:rPr>
        <w:t>1</w:t>
      </w:r>
      <w:r>
        <w:rPr>
          <w:rFonts w:ascii="LM Roman 8"/>
          <w:vertAlign w:val="baseline"/>
        </w:rPr>
        <w:t> </w:t>
      </w:r>
      <w:r>
        <w:rPr>
          <w:vertAlign w:val="baseline"/>
        </w:rPr>
        <w:t>for the main verb and a PrP</w:t>
      </w:r>
      <w:r>
        <w:rPr>
          <w:rFonts w:ascii="LM Roman 8"/>
          <w:vertAlign w:val="subscript"/>
        </w:rPr>
        <w:t>2</w:t>
      </w:r>
      <w:r>
        <w:rPr>
          <w:rFonts w:ascii="LM Roman 8"/>
          <w:vertAlign w:val="baseline"/>
        </w:rPr>
        <w:t> </w:t>
      </w:r>
      <w:r>
        <w:rPr>
          <w:vertAlign w:val="baseline"/>
        </w:rPr>
        <w:t>for the secondary</w:t>
      </w:r>
      <w:r>
        <w:rPr>
          <w:spacing w:val="-22"/>
          <w:vertAlign w:val="baseline"/>
        </w:rPr>
        <w:t> </w:t>
      </w:r>
      <w:r>
        <w:rPr>
          <w:vertAlign w:val="baseline"/>
        </w:rPr>
        <w:t>predication.</w:t>
      </w:r>
    </w:p>
    <w:p>
      <w:pPr>
        <w:pStyle w:val="BodyText"/>
        <w:spacing w:before="12"/>
        <w:rPr>
          <w:sz w:val="23"/>
        </w:rPr>
      </w:pPr>
    </w:p>
    <w:p>
      <w:pPr>
        <w:pStyle w:val="Heading1"/>
        <w:numPr>
          <w:ilvl w:val="0"/>
          <w:numId w:val="2"/>
        </w:numPr>
        <w:tabs>
          <w:tab w:pos="653" w:val="left" w:leader="none"/>
          <w:tab w:pos="654" w:val="left" w:leader="none"/>
        </w:tabs>
        <w:spacing w:line="240" w:lineRule="auto" w:before="1" w:after="0"/>
        <w:ind w:left="653" w:right="0" w:hanging="538"/>
        <w:jc w:val="left"/>
      </w:pPr>
      <w:bookmarkStart w:name="_TOC_250004" w:id="4"/>
      <w:r>
        <w:rPr/>
        <w:t>Responding to Whitley’s</w:t>
      </w:r>
      <w:r>
        <w:rPr>
          <w:spacing w:val="27"/>
        </w:rPr>
        <w:t> </w:t>
      </w:r>
      <w:bookmarkEnd w:id="4"/>
      <w:r>
        <w:rPr/>
        <w:t>Counterarguments</w:t>
      </w:r>
    </w:p>
    <w:p>
      <w:pPr>
        <w:pStyle w:val="BodyText"/>
        <w:spacing w:line="206" w:lineRule="auto" w:before="195"/>
        <w:ind w:left="116"/>
      </w:pPr>
      <w:r>
        <w:rPr/>
        <w:t>Now is the time to heed that one voice of opposition and let it sharpen the analysis already proposed.</w:t>
      </w:r>
    </w:p>
    <w:p>
      <w:pPr>
        <w:pStyle w:val="Heading2"/>
        <w:numPr>
          <w:ilvl w:val="1"/>
          <w:numId w:val="5"/>
        </w:numPr>
        <w:tabs>
          <w:tab w:pos="815" w:val="left" w:leader="none"/>
          <w:tab w:pos="816" w:val="left" w:leader="none"/>
        </w:tabs>
        <w:spacing w:line="240" w:lineRule="auto" w:before="304" w:after="0"/>
        <w:ind w:left="815" w:right="0" w:hanging="700"/>
        <w:jc w:val="left"/>
      </w:pPr>
      <w:bookmarkStart w:name="_TOC_250003" w:id="5"/>
      <w:r>
        <w:rPr/>
        <w:t>Optional Predication Marking in</w:t>
      </w:r>
      <w:r>
        <w:rPr>
          <w:spacing w:val="22"/>
        </w:rPr>
        <w:t> </w:t>
      </w:r>
      <w:bookmarkEnd w:id="5"/>
      <w:r>
        <w:rPr/>
        <w:t>BH</w:t>
      </w:r>
    </w:p>
    <w:p>
      <w:pPr>
        <w:pStyle w:val="BodyText"/>
        <w:spacing w:line="206" w:lineRule="auto" w:before="130"/>
        <w:ind w:left="116" w:right="293"/>
      </w:pPr>
      <w:r>
        <w:rPr>
          <w:spacing w:val="-7"/>
        </w:rPr>
        <w:t>For</w:t>
      </w:r>
      <w:r>
        <w:rPr>
          <w:spacing w:val="-16"/>
        </w:rPr>
        <w:t> </w:t>
      </w:r>
      <w:r>
        <w:rPr/>
        <w:t>starters,</w:t>
      </w:r>
      <w:r>
        <w:rPr>
          <w:spacing w:val="-14"/>
        </w:rPr>
        <w:t> </w:t>
      </w:r>
      <w:r>
        <w:rPr/>
        <w:t>Whitley</w:t>
      </w:r>
      <w:r>
        <w:rPr>
          <w:spacing w:val="-15"/>
        </w:rPr>
        <w:t> </w:t>
      </w:r>
      <w:r>
        <w:rPr/>
        <w:t>(1972,</w:t>
      </w:r>
      <w:r>
        <w:rPr>
          <w:spacing w:val="-14"/>
        </w:rPr>
        <w:t> </w:t>
      </w:r>
      <w:r>
        <w:rPr/>
        <w:t>204-205)</w:t>
      </w:r>
      <w:r>
        <w:rPr>
          <w:spacing w:val="-16"/>
        </w:rPr>
        <w:t> </w:t>
      </w:r>
      <w:r>
        <w:rPr/>
        <w:t>is</w:t>
      </w:r>
      <w:r>
        <w:rPr>
          <w:spacing w:val="-15"/>
        </w:rPr>
        <w:t> </w:t>
      </w:r>
      <w:r>
        <w:rPr/>
        <w:t>quite</w:t>
      </w:r>
      <w:r>
        <w:rPr>
          <w:spacing w:val="-16"/>
        </w:rPr>
        <w:t> </w:t>
      </w:r>
      <w:r>
        <w:rPr/>
        <w:t>correct</w:t>
      </w:r>
      <w:r>
        <w:rPr>
          <w:spacing w:val="-15"/>
        </w:rPr>
        <w:t> </w:t>
      </w:r>
      <w:r>
        <w:rPr/>
        <w:t>to</w:t>
      </w:r>
      <w:r>
        <w:rPr>
          <w:spacing w:val="-16"/>
        </w:rPr>
        <w:t> </w:t>
      </w:r>
      <w:r>
        <w:rPr/>
        <w:t>note</w:t>
      </w:r>
      <w:r>
        <w:rPr>
          <w:spacing w:val="-15"/>
        </w:rPr>
        <w:t> </w:t>
      </w:r>
      <w:r>
        <w:rPr/>
        <w:t>that</w:t>
      </w:r>
      <w:r>
        <w:rPr>
          <w:spacing w:val="-16"/>
        </w:rPr>
        <w:t> </w:t>
      </w:r>
      <w:r>
        <w:rPr/>
        <w:t>null</w:t>
      </w:r>
      <w:r>
        <w:rPr>
          <w:spacing w:val="-16"/>
        </w:rPr>
        <w:t> </w:t>
      </w:r>
      <w:r>
        <w:rPr/>
        <w:t>copula</w:t>
      </w:r>
      <w:r>
        <w:rPr>
          <w:spacing w:val="-15"/>
        </w:rPr>
        <w:t> </w:t>
      </w:r>
      <w:r>
        <w:rPr/>
        <w:t>clauses like example (11) are possible and even quite common in</w:t>
      </w:r>
      <w:r>
        <w:rPr>
          <w:spacing w:val="-18"/>
        </w:rPr>
        <w:t> </w:t>
      </w:r>
      <w:r>
        <w:rPr/>
        <w:t>BH:</w:t>
      </w:r>
    </w:p>
    <w:p>
      <w:pPr>
        <w:pStyle w:val="BodyText"/>
        <w:bidi/>
        <w:spacing w:line="290" w:lineRule="exact" w:before="148"/>
        <w:ind w:left="178" w:right="233"/>
        <w:jc w:val="right"/>
        <w:rPr>
          <w:rFonts w:ascii="BABEL Unicode" w:cs="BABEL Unicode"/>
        </w:rPr>
      </w:pPr>
      <w:r>
        <w:rPr>
          <w:rFonts w:ascii="BABEL Unicode" w:cs="BABEL Unicode"/>
          <w:rtl/>
        </w:rPr>
        <w:t>  </w:t>
      </w:r>
      <w:r>
        <w:rPr>
          <w:rFonts w:ascii="BABEL Unicode" w:cs="BABEL Unicode"/>
          <w:w w:val="99"/>
          <w:rtl/>
        </w:rPr>
        <w:t>ֶ</w:t>
      </w:r>
      <w:r>
        <w:rPr>
          <w:rFonts w:ascii="BABEL Unicode" w:cs="BABEL Unicode"/>
          <w:spacing w:val="-102"/>
          <w:w w:val="84"/>
          <w:rtl/>
        </w:rPr>
        <w:t>א</w:t>
      </w:r>
      <w:r>
        <w:rPr>
          <w:rFonts w:ascii="BABEL Unicode" w:cs="BABEL Unicode"/>
          <w:spacing w:val="-31"/>
          <w:rtl/>
        </w:rPr>
        <w:t> </w:t>
      </w:r>
      <w:r>
        <w:rPr>
          <w:rFonts w:ascii="BABEL Unicode" w:cs="BABEL Unicode"/>
          <w:rtl/>
        </w:rPr>
        <w:t> </w:t>
      </w:r>
      <w:r>
        <w:rPr>
          <w:rFonts w:ascii="BABEL Unicode" w:cs="BABEL Unicode"/>
          <w:w w:val="99"/>
          <w:rtl/>
        </w:rPr>
        <w:t>ְ</w:t>
      </w:r>
      <w:r>
        <w:rPr>
          <w:rFonts w:ascii="BABEL Unicode" w:cs="BABEL Unicode"/>
          <w:spacing w:val="-99"/>
          <w:w w:val="94"/>
          <w:rtl/>
        </w:rPr>
        <w:t>ל</w:t>
      </w:r>
      <w:r>
        <w:rPr>
          <w:rFonts w:ascii="BABEL Unicode" w:cs="BABEL Unicode"/>
          <w:spacing w:val="-30"/>
          <w:rtl/>
        </w:rPr>
        <w:t> </w:t>
      </w:r>
      <w:r>
        <w:rPr>
          <w:rFonts w:ascii="BABEL Unicode" w:cs="BABEL Unicode"/>
          <w:rtl/>
        </w:rPr>
        <w:t> </w:t>
      </w:r>
      <w:r>
        <w:rPr>
          <w:rFonts w:ascii="BABEL Unicode" w:cs="BABEL Unicode"/>
          <w:w w:val="99"/>
          <w:rtl/>
        </w:rPr>
        <w:t>ָ</w:t>
      </w:r>
      <w:r>
        <w:rPr>
          <w:rFonts w:ascii="BABEL Unicode" w:cs="BABEL Unicode"/>
          <w:spacing w:val="-100"/>
          <w:w w:val="86"/>
          <w:rtl/>
        </w:rPr>
        <w:t>ק</w:t>
      </w:r>
      <w:r>
        <w:rPr>
          <w:rFonts w:ascii="BABEL Unicode" w:cs="BABEL Unicode"/>
          <w:spacing w:val="8"/>
          <w:rtl/>
        </w:rPr>
        <w:t> </w:t>
      </w:r>
      <w:r>
        <w:rPr>
          <w:rFonts w:ascii="BABEL Unicode" w:cs="BABEL Unicode"/>
          <w:w w:val="99"/>
          <w:rtl/>
        </w:rPr>
        <w:t>ָ</w:t>
      </w:r>
      <w:r>
        <w:rPr>
          <w:rFonts w:ascii="BABEL Unicode" w:cs="BABEL Unicode"/>
          <w:spacing w:val="-73"/>
          <w:w w:val="81"/>
          <w:rtl/>
        </w:rPr>
        <w:t>נ</w:t>
      </w:r>
      <w:r>
        <w:rPr>
          <w:rFonts w:ascii="BABEL Unicode" w:cs="BABEL Unicode"/>
          <w:w w:val="101"/>
          <w:rtl/>
        </w:rPr>
        <w:t>ה</w:t>
      </w:r>
      <w:r>
        <w:rPr>
          <w:rFonts w:ascii="BABEL Unicode" w:cs="BABEL Unicode"/>
          <w:spacing w:val="17"/>
          <w:rtl/>
        </w:rPr>
        <w:t> </w:t>
      </w:r>
      <w:r>
        <w:rPr>
          <w:rFonts w:ascii="BABEL Unicode" w:cs="BABEL Unicode"/>
          <w:w w:val="92"/>
        </w:rPr>
        <w:t>בּ</w:t>
      </w:r>
      <w:r>
        <w:rPr>
          <w:rFonts w:ascii="BABEL Unicode" w:cs="BABEL Unicode"/>
          <w:spacing w:val="-1"/>
          <w:w w:val="94"/>
          <w:rtl/>
        </w:rPr>
        <w:t>ן־</w:t>
      </w:r>
      <w:r>
        <w:rPr>
          <w:rFonts w:ascii="BABEL Unicode" w:cs="BABEL Unicode"/>
          <w:spacing w:val="-1"/>
          <w:w w:val="78"/>
          <w:rtl/>
        </w:rPr>
        <w:t>י</w:t>
      </w:r>
      <w:r>
        <w:rPr>
          <w:rFonts w:ascii="BABEL Unicode" w:cs="BABEL Unicode"/>
          <w:spacing w:val="-1"/>
          <w:w w:val="93"/>
          <w:rtl/>
        </w:rPr>
        <w:t>ר</w:t>
      </w:r>
      <w:r>
        <w:rPr>
          <w:rFonts w:ascii="BABEL Unicode" w:cs="BABEL Unicode"/>
          <w:spacing w:val="26"/>
          <w:rtl/>
        </w:rPr>
        <w:t> </w:t>
      </w:r>
      <w:r>
        <w:rPr>
          <w:rFonts w:ascii="BABEL Unicode" w:cs="BABEL Unicode"/>
          <w:w w:val="99"/>
          <w:rtl/>
        </w:rPr>
        <w:t>ָ</w:t>
      </w:r>
      <w:r>
        <w:rPr>
          <w:rFonts w:ascii="BABEL Unicode" w:cs="BABEL Unicode"/>
          <w:spacing w:val="-1"/>
          <w:rtl/>
        </w:rPr>
        <w:t> </w:t>
      </w:r>
      <w:r>
        <w:rPr>
          <w:rFonts w:ascii="BABEL Unicode" w:cs="BABEL Unicode"/>
          <w:w w:val="99"/>
          <w:rtl/>
        </w:rPr>
        <w:t>֧</w:t>
      </w:r>
      <w:r>
        <w:rPr>
          <w:rFonts w:ascii="BABEL Unicode" w:cs="BABEL Unicode"/>
          <w:spacing w:val="-156"/>
          <w:w w:val="99"/>
          <w:rtl/>
        </w:rPr>
        <w:t>ח</w:t>
      </w:r>
      <w:r>
        <w:rPr>
          <w:rFonts w:ascii="BABEL Unicode" w:cs="BABEL Unicode"/>
          <w:w w:val="103"/>
          <w:rtl/>
        </w:rPr>
        <w:t>ם</w:t>
      </w:r>
      <w:r>
        <w:rPr>
          <w:rFonts w:ascii="BABEL Unicode" w:cs="BABEL Unicode"/>
          <w:spacing w:val="17"/>
          <w:rtl/>
        </w:rPr>
        <w:t> </w:t>
      </w:r>
      <w:r>
        <w:rPr>
          <w:rFonts w:ascii="BABEL Unicode" w:cs="BABEL Unicode"/>
          <w:w w:val="92"/>
        </w:rPr>
        <w:t>בּ</w:t>
      </w:r>
      <w:r>
        <w:rPr>
          <w:rFonts w:ascii="BABEL Unicode" w:cs="BABEL Unicode"/>
          <w:spacing w:val="-1"/>
          <w:w w:val="94"/>
          <w:rtl/>
        </w:rPr>
        <w:t>ן־</w:t>
      </w:r>
      <w:r>
        <w:rPr>
          <w:rFonts w:ascii="BABEL Unicode" w:cs="BABEL Unicode"/>
          <w:spacing w:val="-1"/>
          <w:w w:val="84"/>
          <w:rtl/>
        </w:rPr>
        <w:t>א</w:t>
      </w:r>
      <w:r>
        <w:rPr>
          <w:rFonts w:ascii="BABEL Unicode" w:cs="BABEL Unicode"/>
          <w:spacing w:val="-31"/>
          <w:rtl/>
        </w:rPr>
        <w:t> </w:t>
      </w:r>
      <w:r>
        <w:rPr>
          <w:rFonts w:ascii="BABEL Unicode" w:cs="BABEL Unicode"/>
          <w:rtl/>
        </w:rPr>
        <w:t> </w:t>
      </w:r>
      <w:r>
        <w:rPr>
          <w:rFonts w:ascii="BABEL Unicode" w:cs="BABEL Unicode"/>
          <w:w w:val="99"/>
          <w:rtl/>
        </w:rPr>
        <w:t>ִ</w:t>
      </w:r>
      <w:r>
        <w:rPr>
          <w:rFonts w:ascii="BABEL Unicode" w:cs="BABEL Unicode"/>
          <w:spacing w:val="-99"/>
          <w:w w:val="94"/>
          <w:rtl/>
        </w:rPr>
        <w:t>ל</w:t>
      </w:r>
      <w:r>
        <w:rPr>
          <w:rFonts w:ascii="BABEL Unicode" w:cs="BABEL Unicode"/>
          <w:w w:val="78"/>
          <w:rtl/>
        </w:rPr>
        <w:t>י</w:t>
      </w:r>
      <w:r>
        <w:rPr>
          <w:rFonts w:ascii="BABEL Unicode" w:cs="BABEL Unicode"/>
          <w:w w:val="101"/>
          <w:rtl/>
        </w:rPr>
        <w:t>ה</w:t>
      </w:r>
      <w:r>
        <w:rPr>
          <w:rFonts w:ascii="BABEL Unicode" w:cs="BABEL Unicode"/>
          <w:w w:val="84"/>
        </w:rPr>
        <w:t>וּ</w:t>
      </w:r>
      <w:r>
        <w:rPr>
          <w:rFonts w:ascii="BABEL Unicode" w:cs="BABEL Unicode"/>
          <w:spacing w:val="-1"/>
          <w:w w:val="84"/>
          <w:rtl/>
        </w:rPr>
        <w:t>א</w:t>
      </w:r>
      <w:r>
        <w:rPr>
          <w:rFonts w:ascii="BABEL Unicode" w:cs="BABEL Unicode"/>
          <w:spacing w:val="17"/>
          <w:rtl/>
        </w:rPr>
        <w:t> </w:t>
      </w:r>
      <w:r>
        <w:rPr>
          <w:rFonts w:ascii="BABEL Unicode" w:cs="BABEL Unicode"/>
          <w:w w:val="92"/>
        </w:rPr>
        <w:t>בּ</w:t>
      </w:r>
      <w:r>
        <w:rPr>
          <w:rFonts w:ascii="BABEL Unicode" w:cs="BABEL Unicode"/>
          <w:w w:val="94"/>
          <w:rtl/>
        </w:rPr>
        <w:t>ן־</w:t>
      </w:r>
      <w:r>
        <w:rPr>
          <w:rFonts w:ascii="BABEL Unicode" w:cs="BABEL Unicode"/>
          <w:w w:val="98"/>
        </w:rPr>
        <w:t>תּ</w:t>
      </w:r>
      <w:r>
        <w:rPr>
          <w:rFonts w:ascii="BABEL Unicode" w:cs="BABEL Unicode"/>
          <w:w w:val="94"/>
          <w:rtl/>
        </w:rPr>
        <w:t>ח</w:t>
      </w:r>
      <w:r>
        <w:rPr>
          <w:rFonts w:ascii="BABEL Unicode" w:cs="BABEL Unicode"/>
          <w:w w:val="94"/>
        </w:rPr>
        <w:t>וּ</w:t>
      </w:r>
      <w:r>
        <w:rPr>
          <w:rFonts w:ascii="BABEL Unicode" w:cs="BABEL Unicode"/>
          <w:spacing w:val="17"/>
          <w:rtl/>
        </w:rPr>
        <w:t> </w:t>
      </w:r>
      <w:r>
        <w:rPr>
          <w:rFonts w:ascii="BABEL Unicode" w:cs="BABEL Unicode"/>
          <w:w w:val="96"/>
          <w:rtl/>
        </w:rPr>
        <w:t>ב</w:t>
      </w:r>
      <w:r>
        <w:rPr>
          <w:rFonts w:ascii="BABEL Unicode" w:cs="BABEL Unicode"/>
          <w:spacing w:val="-1"/>
          <w:w w:val="94"/>
          <w:rtl/>
        </w:rPr>
        <w:t>ן־</w:t>
      </w:r>
      <w:r>
        <w:rPr>
          <w:rFonts w:ascii="BABEL Unicode" w:cs="BABEL Unicode"/>
          <w:spacing w:val="-1"/>
          <w:w w:val="91"/>
          <w:rtl/>
        </w:rPr>
        <w:t>צ</w:t>
      </w:r>
      <w:r>
        <w:rPr>
          <w:rFonts w:ascii="BABEL Unicode" w:cs="BABEL Unicode"/>
          <w:w w:val="89"/>
        </w:rPr>
        <w:t>וּ</w:t>
      </w:r>
      <w:r>
        <w:rPr>
          <w:rFonts w:ascii="BABEL Unicode" w:cs="BABEL Unicode"/>
          <w:w w:val="89"/>
          <w:rtl/>
        </w:rPr>
        <w:t>ף</w:t>
      </w:r>
      <w:r>
        <w:rPr>
          <w:rFonts w:ascii="BABEL Unicode" w:cs="BABEL Unicode"/>
          <w:spacing w:val="16"/>
          <w:rtl/>
        </w:rPr>
        <w:t> </w:t>
      </w:r>
      <w:r>
        <w:rPr>
          <w:rFonts w:ascii="BABEL Unicode" w:cs="BABEL Unicode"/>
          <w:w w:val="84"/>
          <w:rtl/>
        </w:rPr>
        <w:t>א</w:t>
      </w:r>
      <w:r>
        <w:rPr>
          <w:rFonts w:ascii="BABEL Unicode" w:cs="BABEL Unicode"/>
          <w:spacing w:val="24"/>
          <w:rtl/>
        </w:rPr>
        <w:t> </w:t>
      </w:r>
      <w:r>
        <w:rPr>
          <w:rFonts w:ascii="BABEL Unicode" w:cs="BABEL Unicode"/>
          <w:w w:val="99"/>
          <w:rtl/>
        </w:rPr>
        <w:t>ְ</w:t>
      </w:r>
      <w:r>
        <w:rPr>
          <w:rFonts w:ascii="BABEL Unicode" w:cs="BABEL Unicode"/>
          <w:spacing w:val="-90"/>
          <w:w w:val="88"/>
          <w:rtl/>
        </w:rPr>
        <w:t>פ</w:t>
      </w:r>
      <w:r>
        <w:rPr>
          <w:rFonts w:ascii="BABEL Unicode" w:cs="BABEL Unicode"/>
          <w:spacing w:val="9"/>
          <w:rtl/>
        </w:rPr>
        <w:t> </w:t>
      </w:r>
      <w:r>
        <w:rPr>
          <w:rFonts w:ascii="BABEL Unicode" w:cs="BABEL Unicode"/>
          <w:w w:val="99"/>
          <w:rtl/>
        </w:rPr>
        <w:t>ָ</w:t>
      </w:r>
      <w:r>
        <w:rPr>
          <w:rFonts w:ascii="BABEL Unicode" w:cs="BABEL Unicode"/>
          <w:spacing w:val="-74"/>
          <w:w w:val="93"/>
          <w:rtl/>
        </w:rPr>
        <w:t>ר</w:t>
      </w:r>
      <w:r>
        <w:rPr>
          <w:rFonts w:ascii="BABEL Unicode" w:cs="BABEL Unicode"/>
          <w:spacing w:val="-7"/>
          <w:rtl/>
        </w:rPr>
        <w:t> </w:t>
      </w:r>
      <w:r>
        <w:rPr>
          <w:rFonts w:ascii="BABEL Unicode" w:cs="BABEL Unicode"/>
          <w:w w:val="99"/>
          <w:rtl/>
        </w:rPr>
        <w:t>ִ</w:t>
      </w:r>
      <w:r>
        <w:rPr>
          <w:rFonts w:ascii="BABEL Unicode" w:cs="BABEL Unicode"/>
          <w:spacing w:val="-36"/>
          <w:rtl/>
        </w:rPr>
        <w:t> </w:t>
      </w:r>
      <w:r>
        <w:rPr>
          <w:rFonts w:ascii="BABEL Unicode" w:cs="BABEL Unicode"/>
          <w:w w:val="99"/>
          <w:rtl/>
        </w:rPr>
        <w:t>ֽ</w:t>
      </w:r>
      <w:r>
        <w:rPr>
          <w:rFonts w:ascii="BABEL Unicode" w:cs="BABEL Unicode"/>
          <w:spacing w:val="-88"/>
          <w:w w:val="94"/>
          <w:rtl/>
        </w:rPr>
        <w:t>ת</w:t>
      </w:r>
      <w:r>
        <w:rPr>
          <w:rFonts w:ascii="BABEL Unicode" w:cs="BABEL Unicode"/>
          <w:w w:val="78"/>
          <w:rtl/>
        </w:rPr>
        <w:t>י</w:t>
      </w:r>
      <w:r>
        <w:rPr>
          <w:spacing w:val="-37"/>
          <w:rtl/>
        </w:rPr>
        <w:t> </w:t>
      </w:r>
      <w:r>
        <w:rPr>
          <w:rtl/>
        </w:rPr>
        <w:t>                           </w:t>
      </w:r>
      <w:r>
        <w:rPr>
          <w:w w:val="99"/>
        </w:rPr>
        <w:t>(11)</w:t>
      </w:r>
      <w:r>
        <w:rPr>
          <w:rFonts w:ascii="BABEL Unicode" w:cs="BABEL Unicode"/>
          <w:spacing w:val="-11"/>
          <w:rtl/>
        </w:rPr>
        <w:t> </w:t>
      </w:r>
      <w:r>
        <w:rPr>
          <w:rFonts w:ascii="BABEL Unicode" w:cs="BABEL Unicode"/>
          <w:spacing w:val="-1"/>
          <w:w w:val="94"/>
        </w:rPr>
        <w:t>שׁ</w:t>
      </w:r>
      <w:r>
        <w:rPr>
          <w:rFonts w:ascii="BABEL Unicode" w:cs="BABEL Unicode"/>
          <w:spacing w:val="-1"/>
          <w:w w:val="85"/>
        </w:rPr>
        <w:t>וּ</w:t>
      </w:r>
      <w:r>
        <w:rPr>
          <w:rFonts w:ascii="BABEL Unicode" w:cs="BABEL Unicode"/>
          <w:spacing w:val="-32"/>
          <w:rtl/>
        </w:rPr>
        <w:t> </w:t>
      </w:r>
      <w:r>
        <w:rPr>
          <w:rFonts w:ascii="BABEL Unicode" w:cs="BABEL Unicode"/>
          <w:rtl/>
        </w:rPr>
        <w:t> </w:t>
      </w:r>
      <w:r>
        <w:rPr>
          <w:rFonts w:ascii="BABEL Unicode" w:cs="BABEL Unicode"/>
          <w:spacing w:val="-36"/>
          <w:w w:val="99"/>
          <w:rtl/>
        </w:rPr>
        <w:t>֡</w:t>
      </w:r>
      <w:r>
        <w:rPr>
          <w:rFonts w:ascii="BABEL Unicode" w:cs="BABEL Unicode"/>
          <w:spacing w:val="-134"/>
          <w:w w:val="99"/>
          <w:rtl/>
        </w:rPr>
        <w:t>מ</w:t>
      </w:r>
      <w:r>
        <w:rPr>
          <w:rFonts w:ascii="BABEL Unicode" w:cs="BABEL Unicode"/>
          <w:spacing w:val="-36"/>
          <w:w w:val="93"/>
        </w:rPr>
        <w:t>t</w:t>
      </w:r>
    </w:p>
    <w:p>
      <w:pPr>
        <w:pStyle w:val="BodyText"/>
        <w:spacing w:line="206" w:lineRule="auto" w:before="37"/>
        <w:ind w:left="888" w:right="285"/>
      </w:pPr>
      <w:r>
        <w:rPr/>
        <w:t>‘And</w:t>
      </w:r>
      <w:r>
        <w:rPr>
          <w:spacing w:val="-10"/>
        </w:rPr>
        <w:t> </w:t>
      </w:r>
      <w:r>
        <w:rPr/>
        <w:t>his</w:t>
      </w:r>
      <w:r>
        <w:rPr>
          <w:spacing w:val="-10"/>
        </w:rPr>
        <w:t> </w:t>
      </w:r>
      <w:r>
        <w:rPr/>
        <w:t>name</w:t>
      </w:r>
      <w:r>
        <w:rPr>
          <w:spacing w:val="-9"/>
        </w:rPr>
        <w:t> </w:t>
      </w:r>
      <w:r>
        <w:rPr/>
        <w:t>(was)</w:t>
      </w:r>
      <w:r>
        <w:rPr>
          <w:spacing w:val="-10"/>
        </w:rPr>
        <w:t> </w:t>
      </w:r>
      <w:r>
        <w:rPr/>
        <w:t>Elkanah</w:t>
      </w:r>
      <w:r>
        <w:rPr>
          <w:spacing w:val="-9"/>
        </w:rPr>
        <w:t> </w:t>
      </w:r>
      <w:r>
        <w:rPr/>
        <w:t>son</w:t>
      </w:r>
      <w:r>
        <w:rPr>
          <w:spacing w:val="-10"/>
        </w:rPr>
        <w:t> </w:t>
      </w:r>
      <w:r>
        <w:rPr/>
        <w:t>of</w:t>
      </w:r>
      <w:r>
        <w:rPr>
          <w:spacing w:val="-10"/>
        </w:rPr>
        <w:t> </w:t>
      </w:r>
      <w:r>
        <w:rPr/>
        <w:t>Jeroham,</w:t>
      </w:r>
      <w:r>
        <w:rPr>
          <w:spacing w:val="-8"/>
        </w:rPr>
        <w:t> </w:t>
      </w:r>
      <w:r>
        <w:rPr/>
        <w:t>son</w:t>
      </w:r>
      <w:r>
        <w:rPr>
          <w:spacing w:val="-10"/>
        </w:rPr>
        <w:t> </w:t>
      </w:r>
      <w:r>
        <w:rPr/>
        <w:t>of</w:t>
      </w:r>
      <w:r>
        <w:rPr>
          <w:spacing w:val="-9"/>
        </w:rPr>
        <w:t> </w:t>
      </w:r>
      <w:r>
        <w:rPr/>
        <w:t>Elihu,</w:t>
      </w:r>
      <w:r>
        <w:rPr>
          <w:spacing w:val="-9"/>
        </w:rPr>
        <w:t> </w:t>
      </w:r>
      <w:r>
        <w:rPr/>
        <w:t>son</w:t>
      </w:r>
      <w:r>
        <w:rPr>
          <w:spacing w:val="-9"/>
        </w:rPr>
        <w:t> </w:t>
      </w:r>
      <w:r>
        <w:rPr/>
        <w:t>of</w:t>
      </w:r>
      <w:r>
        <w:rPr>
          <w:spacing w:val="-10"/>
        </w:rPr>
        <w:t> </w:t>
      </w:r>
      <w:r>
        <w:rPr>
          <w:spacing w:val="-6"/>
        </w:rPr>
        <w:t>Tohu,</w:t>
      </w:r>
      <w:r>
        <w:rPr>
          <w:spacing w:val="-9"/>
        </w:rPr>
        <w:t> </w:t>
      </w:r>
      <w:r>
        <w:rPr/>
        <w:t>son of Zuph, an </w:t>
      </w:r>
      <w:r>
        <w:rPr>
          <w:spacing w:val="-3"/>
        </w:rPr>
        <w:t>Ephrathite.’ </w:t>
      </w:r>
      <w:r>
        <w:rPr/>
        <w:t>(1 Sam</w:t>
      </w:r>
      <w:r>
        <w:rPr>
          <w:spacing w:val="-54"/>
        </w:rPr>
        <w:t> </w:t>
      </w:r>
      <w:r>
        <w:rPr/>
        <w:t>1:1)</w:t>
      </w:r>
    </w:p>
    <w:p>
      <w:pPr>
        <w:pStyle w:val="BodyText"/>
        <w:tabs>
          <w:tab w:pos="4570" w:val="left" w:leader="none"/>
        </w:tabs>
        <w:spacing w:line="206" w:lineRule="auto" w:before="140"/>
        <w:ind w:left="116" w:right="294" w:firstLine="358"/>
      </w:pPr>
      <w:r>
        <w:rPr/>
        <w:t>Whitley</w:t>
      </w:r>
      <w:r>
        <w:rPr>
          <w:spacing w:val="-11"/>
        </w:rPr>
        <w:t> </w:t>
      </w:r>
      <w:r>
        <w:rPr/>
        <w:t>argues</w:t>
      </w:r>
      <w:r>
        <w:rPr>
          <w:spacing w:val="-10"/>
        </w:rPr>
        <w:t> </w:t>
      </w:r>
      <w:r>
        <w:rPr/>
        <w:t>that</w:t>
      </w:r>
      <w:r>
        <w:rPr>
          <w:spacing w:val="-11"/>
        </w:rPr>
        <w:t> </w:t>
      </w:r>
      <w:r>
        <w:rPr/>
        <w:t>since</w:t>
      </w:r>
      <w:r>
        <w:rPr>
          <w:spacing w:val="-10"/>
        </w:rPr>
        <w:t> </w:t>
      </w:r>
      <w:r>
        <w:rPr/>
        <w:t>null</w:t>
      </w:r>
      <w:r>
        <w:rPr>
          <w:spacing w:val="-10"/>
        </w:rPr>
        <w:t> </w:t>
      </w:r>
      <w:r>
        <w:rPr/>
        <w:t>copula</w:t>
      </w:r>
      <w:r>
        <w:rPr>
          <w:spacing w:val="-11"/>
        </w:rPr>
        <w:t> </w:t>
      </w:r>
      <w:r>
        <w:rPr/>
        <w:t>predications</w:t>
      </w:r>
      <w:r>
        <w:rPr>
          <w:spacing w:val="-10"/>
        </w:rPr>
        <w:t> </w:t>
      </w:r>
      <w:r>
        <w:rPr/>
        <w:t>are</w:t>
      </w:r>
      <w:r>
        <w:rPr>
          <w:spacing w:val="-11"/>
        </w:rPr>
        <w:t> </w:t>
      </w:r>
      <w:r>
        <w:rPr/>
        <w:t>abundant,</w:t>
      </w:r>
      <w:r>
        <w:rPr>
          <w:spacing w:val="-9"/>
        </w:rPr>
        <w:t> </w:t>
      </w:r>
      <w:r>
        <w:rPr/>
        <w:t>there</w:t>
      </w:r>
      <w:r>
        <w:rPr>
          <w:spacing w:val="-11"/>
        </w:rPr>
        <w:t> </w:t>
      </w:r>
      <w:r>
        <w:rPr/>
        <w:t>is</w:t>
      </w:r>
      <w:r>
        <w:rPr>
          <w:spacing w:val="-10"/>
        </w:rPr>
        <w:t> </w:t>
      </w:r>
      <w:r>
        <w:rPr/>
        <w:t>no</w:t>
      </w:r>
      <w:r>
        <w:rPr>
          <w:spacing w:val="-10"/>
        </w:rPr>
        <w:t> </w:t>
      </w:r>
      <w:r>
        <w:rPr/>
        <w:t>rea- son</w:t>
      </w:r>
      <w:r>
        <w:rPr>
          <w:spacing w:val="29"/>
        </w:rPr>
        <w:t> </w:t>
      </w:r>
      <w:r>
        <w:rPr/>
        <w:t>to</w:t>
      </w:r>
      <w:r>
        <w:rPr>
          <w:spacing w:val="29"/>
        </w:rPr>
        <w:t> </w:t>
      </w:r>
      <w:r>
        <w:rPr/>
        <w:t>require</w:t>
      </w:r>
      <w:r>
        <w:rPr>
          <w:spacing w:val="29"/>
        </w:rPr>
        <w:t> </w:t>
      </w:r>
      <w:r>
        <w:rPr>
          <w:i/>
          <w:spacing w:val="-3"/>
        </w:rPr>
        <w:t>bēth</w:t>
      </w:r>
      <w:r>
        <w:rPr>
          <w:i/>
          <w:spacing w:val="30"/>
        </w:rPr>
        <w:t> </w:t>
      </w:r>
      <w:r>
        <w:rPr/>
        <w:t>as</w:t>
      </w:r>
      <w:r>
        <w:rPr>
          <w:spacing w:val="29"/>
        </w:rPr>
        <w:t> </w:t>
      </w:r>
      <w:r>
        <w:rPr/>
        <w:t>predicate</w:t>
      </w:r>
      <w:r>
        <w:rPr>
          <w:spacing w:val="29"/>
        </w:rPr>
        <w:t> </w:t>
      </w:r>
      <w:r>
        <w:rPr/>
        <w:t>marker.</w:t>
        <w:tab/>
        <w:t>If that is all that </w:t>
      </w:r>
      <w:r>
        <w:rPr>
          <w:i/>
          <w:spacing w:val="-3"/>
        </w:rPr>
        <w:t>bēth </w:t>
      </w:r>
      <w:r>
        <w:rPr/>
        <w:t>does, then it</w:t>
      </w:r>
      <w:r>
        <w:rPr>
          <w:spacing w:val="57"/>
        </w:rPr>
        <w:t> </w:t>
      </w:r>
      <w:r>
        <w:rPr>
          <w:spacing w:val="-7"/>
        </w:rPr>
        <w:t>is</w:t>
      </w:r>
    </w:p>
    <w:p>
      <w:pPr>
        <w:spacing w:after="0" w:line="206" w:lineRule="auto"/>
        <w:sectPr>
          <w:type w:val="continuous"/>
          <w:pgSz w:w="12240" w:h="15840"/>
          <w:pgMar w:top="1500" w:bottom="1820" w:left="1720" w:right="1540"/>
        </w:sectPr>
      </w:pPr>
    </w:p>
    <w:p>
      <w:pPr>
        <w:pStyle w:val="BodyText"/>
        <w:rPr>
          <w:sz w:val="12"/>
        </w:rPr>
      </w:pPr>
    </w:p>
    <w:p>
      <w:pPr>
        <w:pStyle w:val="BodyText"/>
        <w:spacing w:line="204" w:lineRule="auto" w:before="140"/>
        <w:ind w:left="116" w:right="293"/>
        <w:jc w:val="both"/>
      </w:pPr>
      <w:r>
        <w:rPr/>
        <w:t>redundant. </w:t>
      </w:r>
      <w:r>
        <w:rPr>
          <w:spacing w:val="-3"/>
        </w:rPr>
        <w:t>However, </w:t>
      </w:r>
      <w:r>
        <w:rPr/>
        <w:t>this fact </w:t>
      </w:r>
      <w:r>
        <w:rPr>
          <w:spacing w:val="-4"/>
        </w:rPr>
        <w:t>by </w:t>
      </w:r>
      <w:r>
        <w:rPr/>
        <w:t>itself does not rule out the possibility that </w:t>
      </w:r>
      <w:r>
        <w:rPr>
          <w:i/>
          <w:spacing w:val="-3"/>
        </w:rPr>
        <w:t>bēth  </w:t>
      </w:r>
      <w:r>
        <w:rPr/>
        <w:t>is used to mark predicates. It is a fact that natural languages sometimes contain redundancies. Diachronic studies of language sometimes note the competition </w:t>
      </w:r>
      <w:r>
        <w:rPr>
          <w:spacing w:val="-2"/>
        </w:rPr>
        <w:t>be- </w:t>
      </w:r>
      <w:r>
        <w:rPr>
          <w:spacing w:val="-3"/>
        </w:rPr>
        <w:t>tween </w:t>
      </w:r>
      <w:r>
        <w:rPr/>
        <w:t>multiple equivalent strategies </w:t>
      </w:r>
      <w:r>
        <w:rPr>
          <w:spacing w:val="-4"/>
        </w:rPr>
        <w:t>over </w:t>
      </w:r>
      <w:r>
        <w:rPr/>
        <w:t>time. Equivalent strategies </w:t>
      </w:r>
      <w:r>
        <w:rPr>
          <w:spacing w:val="-3"/>
        </w:rPr>
        <w:t>may </w:t>
      </w:r>
      <w:r>
        <w:rPr/>
        <w:t>coexist for a period leading to the decline of one and the prevalence of the other, or </w:t>
      </w:r>
      <w:r>
        <w:rPr>
          <w:spacing w:val="-3"/>
        </w:rPr>
        <w:t>they may </w:t>
      </w:r>
      <w:r>
        <w:rPr/>
        <w:t>continue to coexist indefinitely. The point is, </w:t>
      </w:r>
      <w:r>
        <w:rPr>
          <w:spacing w:val="-4"/>
        </w:rPr>
        <w:t>we </w:t>
      </w:r>
      <w:r>
        <w:rPr/>
        <w:t>cannot rule out </w:t>
      </w:r>
      <w:r>
        <w:rPr>
          <w:i/>
        </w:rPr>
        <w:t>a priori </w:t>
      </w:r>
      <w:r>
        <w:rPr/>
        <w:t>the possibility</w:t>
      </w:r>
      <w:r>
        <w:rPr>
          <w:spacing w:val="-12"/>
        </w:rPr>
        <w:t> </w:t>
      </w:r>
      <w:r>
        <w:rPr/>
        <w:t>that</w:t>
      </w:r>
      <w:r>
        <w:rPr>
          <w:spacing w:val="-11"/>
        </w:rPr>
        <w:t> </w:t>
      </w:r>
      <w:r>
        <w:rPr/>
        <w:t>the</w:t>
      </w:r>
      <w:r>
        <w:rPr>
          <w:spacing w:val="-11"/>
        </w:rPr>
        <w:t> </w:t>
      </w:r>
      <w:r>
        <w:rPr>
          <w:i/>
          <w:spacing w:val="-3"/>
        </w:rPr>
        <w:t>bēth</w:t>
      </w:r>
      <w:r>
        <w:rPr>
          <w:i/>
          <w:spacing w:val="-13"/>
        </w:rPr>
        <w:t> </w:t>
      </w:r>
      <w:r>
        <w:rPr>
          <w:i/>
        </w:rPr>
        <w:t>of</w:t>
      </w:r>
      <w:r>
        <w:rPr>
          <w:i/>
          <w:spacing w:val="-12"/>
        </w:rPr>
        <w:t> </w:t>
      </w:r>
      <w:r>
        <w:rPr>
          <w:i/>
          <w:spacing w:val="-4"/>
        </w:rPr>
        <w:t>predication</w:t>
      </w:r>
      <w:r>
        <w:rPr>
          <w:i/>
          <w:spacing w:val="-12"/>
        </w:rPr>
        <w:t> </w:t>
      </w:r>
      <w:r>
        <w:rPr/>
        <w:t>is</w:t>
      </w:r>
      <w:r>
        <w:rPr>
          <w:spacing w:val="-11"/>
        </w:rPr>
        <w:t> </w:t>
      </w:r>
      <w:r>
        <w:rPr/>
        <w:t>a</w:t>
      </w:r>
      <w:r>
        <w:rPr>
          <w:spacing w:val="-11"/>
        </w:rPr>
        <w:t> </w:t>
      </w:r>
      <w:r>
        <w:rPr/>
        <w:t>simple</w:t>
      </w:r>
      <w:r>
        <w:rPr>
          <w:spacing w:val="-11"/>
        </w:rPr>
        <w:t> </w:t>
      </w:r>
      <w:r>
        <w:rPr>
          <w:spacing w:val="-3"/>
        </w:rPr>
        <w:t>variant</w:t>
      </w:r>
      <w:r>
        <w:rPr>
          <w:spacing w:val="-12"/>
        </w:rPr>
        <w:t> </w:t>
      </w:r>
      <w:r>
        <w:rPr/>
        <w:t>of</w:t>
      </w:r>
      <w:r>
        <w:rPr>
          <w:spacing w:val="-11"/>
        </w:rPr>
        <w:t> </w:t>
      </w:r>
      <w:r>
        <w:rPr/>
        <w:t>zero-marked</w:t>
      </w:r>
      <w:r>
        <w:rPr>
          <w:spacing w:val="-11"/>
        </w:rPr>
        <w:t> </w:t>
      </w:r>
      <w:r>
        <w:rPr/>
        <w:t>predication like the null</w:t>
      </w:r>
      <w:r>
        <w:rPr>
          <w:spacing w:val="-4"/>
        </w:rPr>
        <w:t> </w:t>
      </w:r>
      <w:r>
        <w:rPr/>
        <w:t>copula.</w:t>
      </w:r>
    </w:p>
    <w:p>
      <w:pPr>
        <w:pStyle w:val="BodyText"/>
        <w:spacing w:line="204" w:lineRule="auto" w:before="9"/>
        <w:ind w:left="116" w:right="293" w:firstLine="358"/>
        <w:jc w:val="both"/>
      </w:pPr>
      <w:r>
        <w:rPr/>
        <w:t>In the paper I support this claim </w:t>
      </w:r>
      <w:r>
        <w:rPr>
          <w:spacing w:val="-4"/>
        </w:rPr>
        <w:t>by </w:t>
      </w:r>
      <w:r>
        <w:rPr/>
        <w:t>providing examples of other apparently redundant</w:t>
      </w:r>
      <w:r>
        <w:rPr>
          <w:spacing w:val="-31"/>
        </w:rPr>
        <w:t> </w:t>
      </w:r>
      <w:r>
        <w:rPr/>
        <w:t>elements</w:t>
      </w:r>
      <w:r>
        <w:rPr>
          <w:spacing w:val="-30"/>
        </w:rPr>
        <w:t> </w:t>
      </w:r>
      <w:r>
        <w:rPr/>
        <w:t>in</w:t>
      </w:r>
      <w:r>
        <w:rPr>
          <w:spacing w:val="-31"/>
        </w:rPr>
        <w:t> </w:t>
      </w:r>
      <w:r>
        <w:rPr/>
        <w:t>Biblical</w:t>
      </w:r>
      <w:r>
        <w:rPr>
          <w:spacing w:val="-30"/>
        </w:rPr>
        <w:t> </w:t>
      </w:r>
      <w:r>
        <w:rPr/>
        <w:t>Hebrew</w:t>
      </w:r>
      <w:r>
        <w:rPr>
          <w:spacing w:val="-31"/>
        </w:rPr>
        <w:t> </w:t>
      </w:r>
      <w:r>
        <w:rPr/>
        <w:t>predications.</w:t>
      </w:r>
      <w:r>
        <w:rPr>
          <w:spacing w:val="9"/>
        </w:rPr>
        <w:t> </w:t>
      </w:r>
      <w:r>
        <w:rPr/>
        <w:t>The</w:t>
      </w:r>
      <w:r>
        <w:rPr>
          <w:spacing w:val="-30"/>
        </w:rPr>
        <w:t> </w:t>
      </w:r>
      <w:r>
        <w:rPr/>
        <w:t>optional</w:t>
      </w:r>
      <w:r>
        <w:rPr>
          <w:spacing w:val="-30"/>
        </w:rPr>
        <w:t> </w:t>
      </w:r>
      <w:r>
        <w:rPr/>
        <w:t>elements</w:t>
      </w:r>
      <w:r>
        <w:rPr>
          <w:spacing w:val="-31"/>
        </w:rPr>
        <w:t> </w:t>
      </w:r>
      <w:r>
        <w:rPr/>
        <w:t>I</w:t>
      </w:r>
      <w:r>
        <w:rPr>
          <w:spacing w:val="-30"/>
        </w:rPr>
        <w:t> </w:t>
      </w:r>
      <w:r>
        <w:rPr>
          <w:spacing w:val="-3"/>
        </w:rPr>
        <w:t>mention </w:t>
      </w:r>
      <w:r>
        <w:rPr/>
        <w:t>are the pronominal copula and the </w:t>
      </w:r>
      <w:r>
        <w:rPr>
          <w:i/>
        </w:rPr>
        <w:t>purposive </w:t>
      </w:r>
      <w:r>
        <w:rPr>
          <w:i/>
          <w:spacing w:val="-3"/>
        </w:rPr>
        <w:t>lamed</w:t>
      </w:r>
      <w:r>
        <w:rPr>
          <w:spacing w:val="-3"/>
        </w:rPr>
        <w:t>, </w:t>
      </w:r>
      <w:r>
        <w:rPr/>
        <w:t>neither of which are</w:t>
      </w:r>
      <w:r>
        <w:rPr>
          <w:spacing w:val="-41"/>
        </w:rPr>
        <w:t> </w:t>
      </w:r>
      <w:r>
        <w:rPr/>
        <w:t>absolutely necessary,</w:t>
      </w:r>
      <w:r>
        <w:rPr>
          <w:spacing w:val="-18"/>
        </w:rPr>
        <w:t> </w:t>
      </w:r>
      <w:r>
        <w:rPr/>
        <w:t>and</w:t>
      </w:r>
      <w:r>
        <w:rPr>
          <w:spacing w:val="-19"/>
        </w:rPr>
        <w:t> </w:t>
      </w:r>
      <w:r>
        <w:rPr>
          <w:spacing w:val="-3"/>
        </w:rPr>
        <w:t>yet</w:t>
      </w:r>
      <w:r>
        <w:rPr>
          <w:spacing w:val="-20"/>
        </w:rPr>
        <w:t> </w:t>
      </w:r>
      <w:r>
        <w:rPr/>
        <w:t>each</w:t>
      </w:r>
      <w:r>
        <w:rPr>
          <w:spacing w:val="-20"/>
        </w:rPr>
        <w:t> </w:t>
      </w:r>
      <w:r>
        <w:rPr/>
        <w:t>one</w:t>
      </w:r>
      <w:r>
        <w:rPr>
          <w:spacing w:val="-19"/>
        </w:rPr>
        <w:t> </w:t>
      </w:r>
      <w:r>
        <w:rPr/>
        <w:t>serves</w:t>
      </w:r>
      <w:r>
        <w:rPr>
          <w:spacing w:val="-20"/>
        </w:rPr>
        <w:t> </w:t>
      </w:r>
      <w:r>
        <w:rPr/>
        <w:t>a</w:t>
      </w:r>
      <w:r>
        <w:rPr>
          <w:spacing w:val="-20"/>
        </w:rPr>
        <w:t> </w:t>
      </w:r>
      <w:r>
        <w:rPr/>
        <w:t>function</w:t>
      </w:r>
      <w:r>
        <w:rPr>
          <w:spacing w:val="-19"/>
        </w:rPr>
        <w:t> </w:t>
      </w:r>
      <w:r>
        <w:rPr/>
        <w:t>when</w:t>
      </w:r>
      <w:r>
        <w:rPr>
          <w:spacing w:val="-20"/>
        </w:rPr>
        <w:t> </w:t>
      </w:r>
      <w:r>
        <w:rPr/>
        <w:t>it</w:t>
      </w:r>
      <w:r>
        <w:rPr>
          <w:spacing w:val="-21"/>
        </w:rPr>
        <w:t> </w:t>
      </w:r>
      <w:r>
        <w:rPr/>
        <w:t>is</w:t>
      </w:r>
      <w:r>
        <w:rPr>
          <w:spacing w:val="-19"/>
        </w:rPr>
        <w:t> </w:t>
      </w:r>
      <w:r>
        <w:rPr/>
        <w:t>used.</w:t>
      </w:r>
      <w:r>
        <w:rPr>
          <w:spacing w:val="14"/>
        </w:rPr>
        <w:t> </w:t>
      </w:r>
      <w:r>
        <w:rPr/>
        <w:t>The</w:t>
      </w:r>
      <w:r>
        <w:rPr>
          <w:spacing w:val="-19"/>
        </w:rPr>
        <w:t> </w:t>
      </w:r>
      <w:r>
        <w:rPr/>
        <w:t>pronominal</w:t>
      </w:r>
      <w:r>
        <w:rPr>
          <w:spacing w:val="-20"/>
        </w:rPr>
        <w:t> </w:t>
      </w:r>
      <w:r>
        <w:rPr/>
        <w:t>copula serves to specify present tense Holmstedt and Jones (2014, 61), while the</w:t>
      </w:r>
      <w:r>
        <w:rPr>
          <w:spacing w:val="-22"/>
        </w:rPr>
        <w:t> </w:t>
      </w:r>
      <w:r>
        <w:rPr>
          <w:i/>
        </w:rPr>
        <w:t>purposive </w:t>
      </w:r>
      <w:r>
        <w:rPr>
          <w:i/>
        </w:rPr>
        <w:t>lamed</w:t>
      </w:r>
      <w:r>
        <w:rPr/>
        <w:t>, </w:t>
      </w:r>
      <w:r>
        <w:rPr>
          <w:spacing w:val="-4"/>
        </w:rPr>
        <w:t>much </w:t>
      </w:r>
      <w:r>
        <w:rPr/>
        <w:t>like the </w:t>
      </w:r>
      <w:r>
        <w:rPr>
          <w:i/>
          <w:spacing w:val="-3"/>
        </w:rPr>
        <w:t>bēth </w:t>
      </w:r>
      <w:r>
        <w:rPr>
          <w:i/>
        </w:rPr>
        <w:t>of </w:t>
      </w:r>
      <w:r>
        <w:rPr>
          <w:i/>
          <w:spacing w:val="-4"/>
        </w:rPr>
        <w:t>predication</w:t>
      </w:r>
      <w:r>
        <w:rPr>
          <w:spacing w:val="-4"/>
        </w:rPr>
        <w:t>, </w:t>
      </w:r>
      <w:r>
        <w:rPr/>
        <w:t>serves to mark nominal</w:t>
      </w:r>
      <w:r>
        <w:rPr>
          <w:spacing w:val="-20"/>
        </w:rPr>
        <w:t> </w:t>
      </w:r>
      <w:r>
        <w:rPr/>
        <w:t>predicates.</w:t>
      </w:r>
    </w:p>
    <w:p>
      <w:pPr>
        <w:pStyle w:val="BodyText"/>
        <w:spacing w:before="13"/>
        <w:rPr>
          <w:sz w:val="22"/>
        </w:rPr>
      </w:pPr>
    </w:p>
    <w:p>
      <w:pPr>
        <w:pStyle w:val="Heading2"/>
        <w:numPr>
          <w:ilvl w:val="1"/>
          <w:numId w:val="5"/>
        </w:numPr>
        <w:tabs>
          <w:tab w:pos="815" w:val="left" w:leader="none"/>
          <w:tab w:pos="816" w:val="left" w:leader="none"/>
        </w:tabs>
        <w:spacing w:line="240" w:lineRule="auto" w:before="0" w:after="0"/>
        <w:ind w:left="815" w:right="0" w:hanging="700"/>
        <w:jc w:val="left"/>
      </w:pPr>
      <w:bookmarkStart w:name="_TOC_250002" w:id="6"/>
      <w:r>
        <w:rPr/>
        <w:t>The BH </w:t>
      </w:r>
      <w:r>
        <w:rPr>
          <w:spacing w:val="-7"/>
        </w:rPr>
        <w:t>Verb </w:t>
      </w:r>
      <w:r>
        <w:rPr/>
        <w:t>‘to </w:t>
      </w:r>
      <w:r>
        <w:rPr>
          <w:spacing w:val="2"/>
        </w:rPr>
        <w:t>be’ </w:t>
      </w:r>
      <w:r>
        <w:rPr/>
        <w:t>as an</w:t>
      </w:r>
      <w:r>
        <w:rPr>
          <w:spacing w:val="39"/>
        </w:rPr>
        <w:t> </w:t>
      </w:r>
      <w:bookmarkEnd w:id="6"/>
      <w:r>
        <w:rPr/>
        <w:t>Auxiliary</w:t>
      </w:r>
    </w:p>
    <w:p>
      <w:pPr>
        <w:pStyle w:val="BodyText"/>
        <w:spacing w:before="92"/>
        <w:ind w:left="116"/>
        <w:jc w:val="both"/>
      </w:pPr>
      <w:r>
        <w:rPr/>
        <w:t>Consider examples (12) and (13):</w:t>
      </w:r>
    </w:p>
    <w:p>
      <w:pPr>
        <w:spacing w:after="0"/>
        <w:jc w:val="both"/>
        <w:sectPr>
          <w:pgSz w:w="12240" w:h="15840"/>
          <w:pgMar w:header="996" w:footer="1632" w:top="1500" w:bottom="1820" w:left="1720" w:right="1540"/>
        </w:sectPr>
      </w:pPr>
    </w:p>
    <w:p>
      <w:pPr>
        <w:pStyle w:val="BodyText"/>
        <w:spacing w:before="195"/>
        <w:ind w:left="233"/>
      </w:pPr>
      <w:r>
        <w:rPr>
          <w:w w:val="95"/>
        </w:rPr>
        <w:t>(12)</w:t>
      </w:r>
    </w:p>
    <w:p>
      <w:pPr>
        <w:pStyle w:val="BodyText"/>
        <w:spacing w:before="5"/>
        <w:rPr>
          <w:sz w:val="34"/>
        </w:rPr>
      </w:pPr>
      <w:r>
        <w:rPr/>
        <w:br w:type="column"/>
      </w:r>
      <w:r>
        <w:rPr>
          <w:sz w:val="34"/>
        </w:rPr>
      </w:r>
    </w:p>
    <w:p>
      <w:pPr>
        <w:pStyle w:val="BodyText"/>
        <w:spacing w:before="1"/>
        <w:ind w:left="199"/>
      </w:pPr>
      <w:r>
        <w:rPr/>
        <w:t>‘Put and Lubim were your help.’ (Nah 3:9)</w:t>
      </w:r>
    </w:p>
    <w:p>
      <w:pPr>
        <w:pStyle w:val="BodyText"/>
        <w:bidi/>
        <w:spacing w:before="216"/>
        <w:ind w:left="-10" w:right="233"/>
        <w:jc w:val="right"/>
        <w:rPr>
          <w:rFonts w:ascii="BABEL Unicode" w:hAnsi="BABEL Unicode" w:cs="BABEL Unicode"/>
        </w:rPr>
      </w:pPr>
      <w:r>
        <w:rPr>
          <w:rtl/>
        </w:rPr>
        <w:br w:type="column"/>
      </w:r>
      <w:r>
        <w:rPr>
          <w:rFonts w:ascii="BABEL Unicode" w:hAnsi="BABEL Unicode" w:cs="BABEL Unicode"/>
          <w:spacing w:val="-24"/>
          <w:w w:val="99"/>
          <w:rtl/>
        </w:rPr>
        <w:t>ְ</w:t>
      </w:r>
      <w:r>
        <w:rPr>
          <w:rFonts w:ascii="BABEL Unicode" w:hAnsi="BABEL Unicode" w:cs="BABEL Unicode"/>
          <w:spacing w:val="-82"/>
          <w:w w:val="89"/>
          <w:rtl/>
        </w:rPr>
        <w:t>ז</w:t>
      </w:r>
      <w:r>
        <w:rPr>
          <w:rFonts w:ascii="BABEL Unicode" w:hAnsi="BABEL Unicode" w:cs="BABEL Unicode"/>
          <w:rtl/>
        </w:rPr>
        <w:t> </w:t>
      </w:r>
      <w:r>
        <w:rPr>
          <w:rFonts w:ascii="BABEL Unicode" w:hAnsi="BABEL Unicode" w:cs="BABEL Unicode"/>
          <w:w w:val="99"/>
          <w:rtl/>
        </w:rPr>
        <w:t>ָ</w:t>
      </w:r>
      <w:r>
        <w:rPr>
          <w:rFonts w:ascii="BABEL Unicode" w:hAnsi="BABEL Unicode" w:cs="BABEL Unicode"/>
          <w:spacing w:val="-74"/>
          <w:w w:val="93"/>
          <w:rtl/>
        </w:rPr>
        <w:t>ר</w:t>
      </w:r>
      <w:r>
        <w:rPr>
          <w:rFonts w:ascii="BABEL Unicode" w:hAnsi="BABEL Unicode" w:cs="BABEL Unicode"/>
          <w:rtl/>
        </w:rPr>
        <w:t> </w:t>
      </w:r>
      <w:r>
        <w:rPr>
          <w:rFonts w:ascii="BABEL Unicode" w:hAnsi="BABEL Unicode" w:cs="BABEL Unicode"/>
          <w:w w:val="99"/>
          <w:rtl/>
        </w:rPr>
        <w:t>ֵ</w:t>
      </w:r>
      <w:r>
        <w:rPr>
          <w:rFonts w:ascii="BABEL Unicode" w:hAnsi="BABEL Unicode" w:cs="BABEL Unicode"/>
          <w:rtl/>
        </w:rPr>
        <w:t> </w:t>
      </w:r>
      <w:r>
        <w:rPr>
          <w:rFonts w:ascii="BABEL Unicode" w:hAnsi="BABEL Unicode" w:cs="BABEL Unicode"/>
          <w:w w:val="99"/>
          <w:rtl/>
        </w:rPr>
        <w:t>ֽ</w:t>
      </w:r>
      <w:r>
        <w:rPr>
          <w:rFonts w:ascii="BABEL Unicode" w:hAnsi="BABEL Unicode" w:cs="BABEL Unicode"/>
          <w:spacing w:val="-111"/>
          <w:w w:val="94"/>
          <w:rtl/>
        </w:rPr>
        <w:t>ת</w:t>
      </w:r>
      <w:r>
        <w:rPr>
          <w:rFonts w:ascii="BABEL Unicode" w:hAnsi="BABEL Unicode" w:cs="BABEL Unicode"/>
          <w:w w:val="133"/>
        </w:rPr>
        <w:t>ź</w:t>
      </w:r>
      <w:r>
        <w:rPr>
          <w:rFonts w:ascii="BABEL Unicode" w:hAnsi="BABEL Unicode" w:cs="BABEL Unicode"/>
          <w:spacing w:val="-87"/>
          <w:rtl/>
        </w:rPr>
        <w:t> </w:t>
      </w:r>
      <w:r>
        <w:rPr>
          <w:rFonts w:ascii="BABEL Unicode" w:hAnsi="BABEL Unicode" w:cs="BABEL Unicode"/>
          <w:spacing w:val="-117"/>
        </w:rPr>
        <w:t>בּ</w:t>
      </w:r>
      <w:r>
        <w:rPr>
          <w:rFonts w:ascii="BABEL Unicode" w:hAnsi="BABEL Unicode" w:cs="BABEL Unicode"/>
          <w:spacing w:val="-117"/>
          <w:rtl/>
        </w:rPr>
        <w:t>ע</w:t>
      </w:r>
    </w:p>
    <w:p>
      <w:pPr>
        <w:pStyle w:val="BodyText"/>
        <w:bidi/>
        <w:spacing w:before="216"/>
        <w:ind w:left="22" w:right="136"/>
        <w:jc w:val="right"/>
        <w:rPr>
          <w:rFonts w:ascii="BABEL Unicode" w:cs="BABEL Unicode"/>
        </w:rPr>
      </w:pPr>
      <w:r>
        <w:rPr>
          <w:rtl/>
        </w:rPr>
        <w:br w:type="column"/>
      </w:r>
      <w:r>
        <w:rPr>
          <w:rFonts w:ascii="BABEL Unicode" w:cs="BABEL Unicode"/>
          <w:spacing w:val="-25"/>
          <w:rtl/>
        </w:rPr>
        <w:t>֖י</w:t>
      </w:r>
      <w:r>
        <w:rPr>
          <w:rFonts w:ascii="BABEL Unicode" w:cs="BABEL Unicode"/>
          <w:spacing w:val="-25"/>
        </w:rPr>
        <w:t>וּ</w:t>
      </w:r>
      <w:r>
        <w:rPr>
          <w:rFonts w:ascii="BABEL Unicode" w:cs="BABEL Unicode"/>
          <w:spacing w:val="-16"/>
          <w:rtl/>
        </w:rPr>
        <w:t> </w:t>
      </w:r>
      <w:r>
        <w:rPr>
          <w:rFonts w:ascii="BABEL Unicode" w:cs="BABEL Unicode"/>
          <w:spacing w:val="-135"/>
          <w:rtl/>
        </w:rPr>
        <w:t>ה</w:t>
      </w:r>
    </w:p>
    <w:p>
      <w:pPr>
        <w:bidi/>
        <w:spacing w:before="216"/>
        <w:ind w:left="0" w:right="156" w:firstLine="0"/>
        <w:jc w:val="right"/>
        <w:rPr>
          <w:rFonts w:ascii="BABEL Unicode" w:cs="BABEL Unicode"/>
          <w:sz w:val="24"/>
          <w:szCs w:val="24"/>
        </w:rPr>
      </w:pPr>
      <w:r>
        <w:rPr>
          <w:rtl/>
        </w:rPr>
        <w:br w:type="column"/>
      </w:r>
      <w:r>
        <w:rPr>
          <w:rFonts w:ascii="BABEL Unicode" w:cs="BABEL Unicode"/>
          <w:spacing w:val="-107"/>
          <w:w w:val="96"/>
          <w:sz w:val="24"/>
          <w:szCs w:val="24"/>
          <w:rtl/>
        </w:rPr>
        <w:t>ב</w:t>
      </w:r>
      <w:r>
        <w:rPr>
          <w:rFonts w:ascii="BABEL Unicode" w:cs="BABEL Unicode"/>
          <w:w w:val="93"/>
          <w:sz w:val="24"/>
          <w:szCs w:val="24"/>
          <w:rtl/>
        </w:rPr>
        <w:t>י</w:t>
      </w:r>
      <w:r>
        <w:rPr>
          <w:rFonts w:ascii="BABEL Unicode" w:cs="BABEL Unicode"/>
          <w:spacing w:val="-1"/>
          <w:w w:val="93"/>
          <w:sz w:val="24"/>
          <w:szCs w:val="24"/>
          <w:rtl/>
        </w:rPr>
        <w:t>ם</w:t>
      </w:r>
    </w:p>
    <w:p>
      <w:pPr>
        <w:bidi/>
        <w:spacing w:before="216"/>
        <w:ind w:left="0" w:right="60" w:firstLine="0"/>
        <w:jc w:val="right"/>
        <w:rPr>
          <w:rFonts w:ascii="BABEL Unicode" w:cs="BABEL Unicode"/>
          <w:sz w:val="24"/>
          <w:szCs w:val="24"/>
        </w:rPr>
      </w:pPr>
      <w:r>
        <w:rPr>
          <w:rtl/>
        </w:rPr>
        <w:br w:type="column"/>
      </w:r>
      <w:r>
        <w:rPr>
          <w:rFonts w:ascii="BABEL Unicode" w:cs="BABEL Unicode"/>
          <w:spacing w:val="-12"/>
          <w:w w:val="90"/>
          <w:sz w:val="24"/>
          <w:szCs w:val="24"/>
          <w:rtl/>
        </w:rPr>
        <w:t>ול</w:t>
      </w:r>
      <w:r>
        <w:rPr>
          <w:rFonts w:ascii="BABEL Unicode" w:cs="BABEL Unicode"/>
          <w:spacing w:val="-12"/>
          <w:w w:val="90"/>
          <w:sz w:val="24"/>
          <w:szCs w:val="24"/>
        </w:rPr>
        <w:t>וּ</w:t>
      </w:r>
    </w:p>
    <w:p>
      <w:pPr>
        <w:spacing w:before="216"/>
        <w:ind w:left="75" w:right="0" w:firstLine="0"/>
        <w:jc w:val="left"/>
        <w:rPr>
          <w:rFonts w:ascii="BABEL Unicode" w:cs="BABEL Unicode"/>
          <w:sz w:val="24"/>
          <w:szCs w:val="24"/>
        </w:rPr>
      </w:pPr>
      <w:r>
        <w:rPr/>
        <w:br w:type="column"/>
      </w:r>
      <w:r>
        <w:rPr>
          <w:rFonts w:ascii="BABEL Unicode" w:cs="BABEL Unicode"/>
          <w:spacing w:val="-1"/>
          <w:w w:val="93"/>
          <w:sz w:val="24"/>
          <w:szCs w:val="24"/>
          <w:rtl/>
        </w:rPr>
        <w:t>ט</w:t>
      </w:r>
      <w:r>
        <w:rPr>
          <w:rFonts w:ascii="BABEL Unicode" w:cs="BABEL Unicode"/>
          <w:w w:val="93"/>
          <w:sz w:val="24"/>
          <w:szCs w:val="24"/>
        </w:rPr>
        <w:t>וּ</w:t>
      </w:r>
      <w:r>
        <w:rPr>
          <w:rFonts w:ascii="BABEL Unicode" w:cs="BABEL Unicode"/>
          <w:spacing w:val="-113"/>
          <w:w w:val="88"/>
          <w:sz w:val="24"/>
          <w:szCs w:val="24"/>
        </w:rPr>
        <w:t>פּ</w:t>
      </w:r>
    </w:p>
    <w:p>
      <w:pPr>
        <w:spacing w:after="0"/>
        <w:jc w:val="left"/>
        <w:rPr>
          <w:rFonts w:ascii="BABEL Unicode" w:cs="BABEL Unicode"/>
          <w:sz w:val="24"/>
          <w:szCs w:val="24"/>
        </w:rPr>
        <w:sectPr>
          <w:type w:val="continuous"/>
          <w:pgSz w:w="12240" w:h="15840"/>
          <w:pgMar w:top="1500" w:bottom="1820" w:left="1720" w:right="1540"/>
          <w:cols w:num="7" w:equalWidth="0">
            <w:col w:w="650" w:space="40"/>
            <w:col w:w="4649" w:space="586"/>
            <w:col w:w="996" w:space="39"/>
            <w:col w:w="345" w:space="40"/>
            <w:col w:w="453" w:space="39"/>
            <w:col w:w="345" w:space="40"/>
            <w:col w:w="758"/>
          </w:cols>
        </w:sectPr>
      </w:pPr>
    </w:p>
    <w:p>
      <w:pPr>
        <w:pStyle w:val="BodyText"/>
        <w:spacing w:before="75"/>
        <w:ind w:left="233"/>
      </w:pPr>
      <w:r>
        <w:rPr>
          <w:w w:val="95"/>
        </w:rPr>
        <w:t>(13)</w:t>
      </w:r>
    </w:p>
    <w:p>
      <w:pPr>
        <w:pStyle w:val="BodyText"/>
        <w:spacing w:before="12"/>
        <w:rPr>
          <w:sz w:val="25"/>
        </w:rPr>
      </w:pPr>
      <w:r>
        <w:rPr/>
        <w:br w:type="column"/>
      </w:r>
      <w:r>
        <w:rPr>
          <w:sz w:val="25"/>
        </w:rPr>
      </w:r>
    </w:p>
    <w:p>
      <w:pPr>
        <w:pStyle w:val="BodyText"/>
        <w:ind w:left="199"/>
      </w:pPr>
      <w:r>
        <w:rPr>
          <w:spacing w:val="-5"/>
        </w:rPr>
        <w:t>‘For </w:t>
      </w:r>
      <w:r>
        <w:rPr>
          <w:spacing w:val="-6"/>
        </w:rPr>
        <w:t>Yahweh </w:t>
      </w:r>
      <w:r>
        <w:rPr/>
        <w:t>will </w:t>
      </w:r>
      <w:r>
        <w:rPr>
          <w:spacing w:val="3"/>
        </w:rPr>
        <w:t>be </w:t>
      </w:r>
      <w:r>
        <w:rPr/>
        <w:t>your </w:t>
      </w:r>
      <w:r>
        <w:rPr>
          <w:spacing w:val="-3"/>
        </w:rPr>
        <w:t>confidence.’ </w:t>
      </w:r>
      <w:r>
        <w:rPr/>
        <w:t>(Prov 3:26)</w:t>
      </w:r>
    </w:p>
    <w:p>
      <w:pPr>
        <w:pStyle w:val="BodyText"/>
        <w:bidi/>
        <w:spacing w:before="96"/>
        <w:ind w:left="0" w:right="233"/>
        <w:jc w:val="right"/>
        <w:rPr>
          <w:rFonts w:ascii="BABEL Unicode" w:cs="BABEL Unicode"/>
        </w:rPr>
      </w:pPr>
      <w:r>
        <w:rPr>
          <w:rtl/>
        </w:rPr>
        <w:br w:type="column"/>
      </w:r>
      <w:r>
        <w:rPr>
          <w:rFonts w:ascii="BABEL Unicode" w:cs="BABEL Unicode"/>
          <w:spacing w:val="-37"/>
          <w:w w:val="99"/>
          <w:rtl/>
        </w:rPr>
        <w:t>ִ</w:t>
      </w:r>
      <w:r>
        <w:rPr>
          <w:rFonts w:ascii="BABEL Unicode" w:cs="BABEL Unicode"/>
          <w:spacing w:val="-127"/>
          <w:w w:val="89"/>
          <w:rtl/>
        </w:rPr>
        <w:t>כ</w:t>
      </w:r>
      <w:r>
        <w:rPr>
          <w:rFonts w:ascii="BABEL Unicode" w:cs="BABEL Unicode"/>
          <w:spacing w:val="26"/>
          <w:rtl/>
        </w:rPr>
        <w:t> </w:t>
      </w:r>
      <w:r>
        <w:rPr>
          <w:rFonts w:ascii="BABEL Unicode" w:cs="BABEL Unicode"/>
          <w:w w:val="99"/>
          <w:rtl/>
        </w:rPr>
        <w:t>ְ</w:t>
      </w:r>
      <w:r>
        <w:rPr>
          <w:rFonts w:ascii="BABEL Unicode" w:cs="BABEL Unicode"/>
          <w:spacing w:val="-91"/>
          <w:w w:val="90"/>
          <w:rtl/>
        </w:rPr>
        <w:t>ס</w:t>
      </w:r>
      <w:r>
        <w:rPr>
          <w:rFonts w:ascii="BABEL Unicode" w:cs="BABEL Unicode"/>
          <w:spacing w:val="-31"/>
          <w:rtl/>
        </w:rPr>
        <w:t> </w:t>
      </w:r>
      <w:r>
        <w:rPr>
          <w:rFonts w:ascii="BABEL Unicode" w:cs="BABEL Unicode"/>
          <w:rtl/>
        </w:rPr>
        <w:t> </w:t>
      </w:r>
      <w:r>
        <w:rPr>
          <w:rFonts w:ascii="BABEL Unicode" w:cs="BABEL Unicode"/>
          <w:w w:val="99"/>
          <w:rtl/>
        </w:rPr>
        <w:t>ֶ</w:t>
      </w:r>
      <w:r>
        <w:rPr>
          <w:rFonts w:ascii="BABEL Unicode" w:cs="BABEL Unicode"/>
          <w:spacing w:val="-99"/>
          <w:w w:val="94"/>
          <w:rtl/>
        </w:rPr>
        <w:t>ל</w:t>
      </w:r>
      <w:r>
        <w:rPr>
          <w:rFonts w:ascii="BABEL Unicode" w:cs="BABEL Unicode"/>
          <w:spacing w:val="17"/>
          <w:w w:val="99"/>
          <w:rtl/>
        </w:rPr>
        <w:t>֑</w:t>
      </w:r>
      <w:r>
        <w:rPr>
          <w:rFonts w:ascii="BABEL Unicode" w:cs="BABEL Unicode"/>
          <w:w w:val="106"/>
        </w:rPr>
        <w:t>f</w:t>
      </w:r>
      <w:r>
        <w:rPr>
          <w:rFonts w:ascii="BABEL Unicode" w:cs="BABEL Unicode"/>
          <w:spacing w:val="-18"/>
          <w:w w:val="106"/>
        </w:rPr>
        <w:t>l</w:t>
      </w:r>
      <w:r>
        <w:rPr>
          <w:rFonts w:ascii="BABEL Unicode" w:cs="BABEL Unicode"/>
          <w:spacing w:val="-40"/>
          <w:rtl/>
        </w:rPr>
        <w:t> </w:t>
      </w:r>
      <w:r>
        <w:rPr>
          <w:rFonts w:ascii="BABEL Unicode" w:cs="BABEL Unicode"/>
          <w:spacing w:val="-160"/>
          <w:rtl/>
        </w:rPr>
        <w:t>ב</w:t>
      </w:r>
    </w:p>
    <w:p>
      <w:pPr>
        <w:pStyle w:val="BodyText"/>
        <w:bidi/>
        <w:spacing w:before="96"/>
        <w:ind w:left="0" w:right="142"/>
        <w:jc w:val="right"/>
        <w:rPr>
          <w:rFonts w:ascii="BABEL Unicode" w:cs="BABEL Unicode"/>
        </w:rPr>
      </w:pPr>
      <w:r>
        <w:rPr>
          <w:rtl/>
        </w:rPr>
        <w:br w:type="column"/>
      </w:r>
      <w:r>
        <w:rPr>
          <w:rFonts w:ascii="BABEL Unicode" w:cs="BABEL Unicode"/>
          <w:spacing w:val="-36"/>
          <w:rtl/>
        </w:rPr>
        <w:t> </w:t>
      </w:r>
      <w:r>
        <w:rPr>
          <w:rFonts w:ascii="BABEL Unicode" w:cs="BABEL Unicode"/>
          <w:spacing w:val="-22"/>
          <w:w w:val="99"/>
          <w:rtl/>
        </w:rPr>
        <w:t>ְ</w:t>
      </w:r>
      <w:r>
        <w:rPr>
          <w:rFonts w:ascii="BABEL Unicode" w:cs="BABEL Unicode"/>
          <w:spacing w:val="-120"/>
          <w:w w:val="101"/>
          <w:rtl/>
        </w:rPr>
        <w:t>ה</w:t>
      </w:r>
      <w:r>
        <w:rPr>
          <w:rFonts w:ascii="BABEL Unicode" w:cs="BABEL Unicode"/>
          <w:spacing w:val="-19"/>
          <w:rtl/>
        </w:rPr>
        <w:t> </w:t>
      </w:r>
      <w:r>
        <w:rPr>
          <w:rFonts w:ascii="BABEL Unicode" w:cs="BABEL Unicode"/>
          <w:w w:val="99"/>
          <w:rtl/>
        </w:rPr>
        <w:t>ֶ</w:t>
      </w:r>
      <w:r>
        <w:rPr>
          <w:rFonts w:ascii="BABEL Unicode" w:cs="BABEL Unicode"/>
          <w:spacing w:val="-46"/>
          <w:w w:val="78"/>
          <w:rtl/>
        </w:rPr>
        <w:t>י</w:t>
      </w:r>
      <w:r>
        <w:rPr>
          <w:rFonts w:ascii="BABEL Unicode" w:cs="BABEL Unicode"/>
          <w:spacing w:val="-24"/>
          <w:rtl/>
        </w:rPr>
        <w:t> </w:t>
      </w:r>
      <w:r>
        <w:rPr>
          <w:rFonts w:ascii="BABEL Unicode" w:cs="BABEL Unicode"/>
          <w:w w:val="99"/>
          <w:rtl/>
        </w:rPr>
        <w:t>֣</w:t>
      </w:r>
      <w:r>
        <w:rPr>
          <w:rFonts w:ascii="BABEL Unicode" w:cs="BABEL Unicode"/>
          <w:spacing w:val="-41"/>
          <w:w w:val="101"/>
          <w:rtl/>
        </w:rPr>
        <w:t>ה</w:t>
      </w:r>
      <w:r>
        <w:rPr>
          <w:rFonts w:ascii="BABEL Unicode" w:cs="BABEL Unicode"/>
          <w:spacing w:val="-68"/>
          <w:rtl/>
        </w:rPr>
        <w:t> </w:t>
      </w:r>
      <w:r>
        <w:rPr>
          <w:rFonts w:ascii="BABEL Unicode" w:cs="BABEL Unicode"/>
          <w:spacing w:val="-81"/>
          <w:rtl/>
        </w:rPr>
        <w:t>י</w:t>
      </w:r>
    </w:p>
    <w:p>
      <w:pPr>
        <w:pStyle w:val="BodyText"/>
        <w:bidi/>
        <w:spacing w:before="96"/>
        <w:ind w:left="0" w:right="93"/>
        <w:jc w:val="right"/>
        <w:rPr>
          <w:rFonts w:ascii="BABEL Unicode" w:cs="BABEL Unicode"/>
        </w:rPr>
      </w:pPr>
      <w:r>
        <w:rPr>
          <w:rtl/>
        </w:rPr>
        <w:br w:type="column"/>
      </w:r>
      <w:r>
        <w:rPr>
          <w:rFonts w:ascii="BABEL Unicode" w:cs="BABEL Unicode"/>
          <w:w w:val="99"/>
          <w:rtl/>
        </w:rPr>
        <w:t>ֽ</w:t>
      </w:r>
      <w:r>
        <w:rPr>
          <w:rFonts w:ascii="BABEL Unicode" w:cs="BABEL Unicode"/>
          <w:spacing w:val="-93"/>
          <w:w w:val="94"/>
        </w:rPr>
        <w:t>כּ</w:t>
      </w:r>
      <w:r>
        <w:rPr>
          <w:rFonts w:ascii="BABEL Unicode" w:cs="BABEL Unicode"/>
          <w:spacing w:val="-1"/>
          <w:w w:val="87"/>
          <w:rtl/>
        </w:rPr>
        <w:t>י־</w:t>
      </w:r>
      <w:r>
        <w:rPr>
          <w:rFonts w:ascii="BABEL Unicode" w:cs="BABEL Unicode"/>
          <w:spacing w:val="-1"/>
          <w:w w:val="78"/>
          <w:rtl/>
        </w:rPr>
        <w:t>י</w:t>
      </w:r>
      <w:r>
        <w:rPr>
          <w:rFonts w:ascii="BABEL Unicode" w:cs="BABEL Unicode"/>
          <w:spacing w:val="-14"/>
          <w:rtl/>
        </w:rPr>
        <w:t> </w:t>
      </w:r>
      <w:r>
        <w:rPr>
          <w:rFonts w:ascii="BABEL Unicode" w:cs="BABEL Unicode"/>
          <w:w w:val="16"/>
          <w:rtl/>
        </w:rPr>
        <w:t>֭</w:t>
      </w:r>
      <w:r>
        <w:rPr>
          <w:rFonts w:ascii="BABEL Unicode" w:cs="BABEL Unicode"/>
          <w:spacing w:val="-51"/>
          <w:w w:val="101"/>
          <w:rtl/>
        </w:rPr>
        <w:t>ה</w:t>
      </w:r>
      <w:r>
        <w:rPr>
          <w:rFonts w:ascii="BABEL Unicode" w:cs="BABEL Unicode"/>
          <w:w w:val="85"/>
          <w:rtl/>
        </w:rPr>
        <w:t>ו</w:t>
      </w:r>
      <w:r>
        <w:rPr>
          <w:rFonts w:ascii="BABEL Unicode" w:cs="BABEL Unicode"/>
          <w:w w:val="101"/>
          <w:rtl/>
        </w:rPr>
        <w:t>ה</w:t>
      </w:r>
    </w:p>
    <w:p>
      <w:pPr>
        <w:spacing w:after="0"/>
        <w:jc w:val="right"/>
        <w:rPr>
          <w:rFonts w:ascii="BABEL Unicode" w:cs="BABEL Unicode"/>
        </w:rPr>
        <w:sectPr>
          <w:type w:val="continuous"/>
          <w:pgSz w:w="12240" w:h="15840"/>
          <w:pgMar w:top="1500" w:bottom="1820" w:left="1720" w:right="1540"/>
          <w:cols w:num="5" w:equalWidth="0">
            <w:col w:w="650" w:space="40"/>
            <w:col w:w="5305" w:space="203"/>
            <w:col w:w="906" w:space="40"/>
            <w:col w:w="575" w:space="40"/>
            <w:col w:w="1221"/>
          </w:cols>
        </w:sectPr>
      </w:pPr>
    </w:p>
    <w:p>
      <w:pPr>
        <w:pStyle w:val="BodyText"/>
        <w:spacing w:line="290" w:lineRule="exact" w:before="151"/>
        <w:ind w:left="474"/>
      </w:pPr>
      <w:r>
        <w:rPr/>
        <w:t>Whitley (1972, 203) notes these as proof that </w:t>
      </w:r>
      <w:r>
        <w:rPr>
          <w:i/>
        </w:rPr>
        <w:t>bēth </w:t>
      </w:r>
      <w:r>
        <w:rPr/>
        <w:t>cannot be a marker of pred-</w:t>
      </w:r>
    </w:p>
    <w:p>
      <w:pPr>
        <w:pStyle w:val="BodyText"/>
        <w:spacing w:line="289" w:lineRule="exact"/>
        <w:ind w:left="116"/>
        <w:rPr>
          <w:rFonts w:ascii="BABEL Unicode" w:hAnsi="BABEL Unicode" w:cs="BABEL Unicode"/>
        </w:rPr>
      </w:pPr>
      <w:r>
        <w:rPr>
          <w:w w:val="99"/>
        </w:rPr>
        <w:t>ication.</w:t>
      </w:r>
      <w:r>
        <w:rPr/>
        <w:t> </w:t>
      </w:r>
      <w:r>
        <w:rPr>
          <w:spacing w:val="14"/>
        </w:rPr>
        <w:t> </w:t>
      </w:r>
      <w:r>
        <w:rPr>
          <w:spacing w:val="-7"/>
          <w:w w:val="99"/>
        </w:rPr>
        <w:t>A</w:t>
      </w:r>
      <w:r>
        <w:rPr>
          <w:w w:val="99"/>
        </w:rPr>
        <w:t>ccording</w:t>
      </w:r>
      <w:r>
        <w:rPr>
          <w:spacing w:val="22"/>
        </w:rPr>
        <w:t> </w:t>
      </w:r>
      <w:r>
        <w:rPr>
          <w:w w:val="99"/>
        </w:rPr>
        <w:t>to</w:t>
      </w:r>
      <w:r>
        <w:rPr>
          <w:spacing w:val="22"/>
        </w:rPr>
        <w:t> </w:t>
      </w:r>
      <w:r>
        <w:rPr>
          <w:w w:val="99"/>
        </w:rPr>
        <w:t>him,</w:t>
      </w:r>
      <w:r>
        <w:rPr>
          <w:spacing w:val="27"/>
        </w:rPr>
        <w:t> </w:t>
      </w:r>
      <w:r>
        <w:rPr>
          <w:w w:val="99"/>
        </w:rPr>
        <w:t>a</w:t>
      </w:r>
      <w:r>
        <w:rPr>
          <w:spacing w:val="22"/>
        </w:rPr>
        <w:t> </w:t>
      </w:r>
      <w:r>
        <w:rPr>
          <w:w w:val="99"/>
        </w:rPr>
        <w:t>form</w:t>
      </w:r>
      <w:r>
        <w:rPr>
          <w:spacing w:val="22"/>
        </w:rPr>
        <w:t> </w:t>
      </w:r>
      <w:r>
        <w:rPr>
          <w:w w:val="99"/>
        </w:rPr>
        <w:t>of</w:t>
      </w:r>
      <w:r>
        <w:rPr>
          <w:spacing w:val="22"/>
        </w:rPr>
        <w:t> </w:t>
      </w:r>
      <w:r>
        <w:rPr>
          <w:w w:val="99"/>
        </w:rPr>
        <w:t>the</w:t>
      </w:r>
      <w:r>
        <w:rPr>
          <w:spacing w:val="22"/>
        </w:rPr>
        <w:t> </w:t>
      </w:r>
      <w:r>
        <w:rPr>
          <w:spacing w:val="-7"/>
          <w:w w:val="99"/>
        </w:rPr>
        <w:t>v</w:t>
      </w:r>
      <w:r>
        <w:rPr>
          <w:w w:val="99"/>
        </w:rPr>
        <w:t>erb</w:t>
      </w:r>
      <w:r>
        <w:rPr>
          <w:spacing w:val="22"/>
        </w:rPr>
        <w:t> </w:t>
      </w:r>
      <w:r>
        <w:rPr>
          <w:i/>
          <w:w w:val="99"/>
        </w:rPr>
        <w:t>hāyâ</w:t>
      </w:r>
      <w:r>
        <w:rPr>
          <w:i/>
          <w:spacing w:val="23"/>
        </w:rPr>
        <w:t> </w:t>
      </w:r>
      <w:r>
        <w:rPr>
          <w:spacing w:val="-1"/>
          <w:w w:val="99"/>
        </w:rPr>
        <w:t>(</w:t>
      </w:r>
      <w:r>
        <w:rPr>
          <w:rFonts w:ascii="BABEL Unicode" w:hAnsi="BABEL Unicode" w:cs="BABEL Unicode"/>
          <w:w w:val="85"/>
        </w:rPr>
        <w:t>וּ</w:t>
      </w:r>
      <w:r>
        <w:rPr>
          <w:rFonts w:ascii="BABEL Unicode" w:hAnsi="BABEL Unicode" w:cs="BABEL Unicode"/>
          <w:w w:val="99"/>
          <w:rtl/>
        </w:rPr>
        <w:t>֖</w:t>
      </w:r>
      <w:r>
        <w:rPr>
          <w:rFonts w:ascii="BABEL Unicode" w:hAnsi="BABEL Unicode" w:cs="BABEL Unicode"/>
          <w:spacing w:val="-76"/>
          <w:w w:val="78"/>
          <w:rtl/>
        </w:rPr>
        <w:t>י</w:t>
      </w:r>
      <w:r>
        <w:rPr>
          <w:rFonts w:ascii="BABEL Unicode" w:hAnsi="BABEL Unicode" w:cs="BABEL Unicode"/>
          <w:spacing w:val="10"/>
        </w:rPr>
        <w:t> </w:t>
      </w:r>
      <w:r>
        <w:rPr>
          <w:rFonts w:ascii="BABEL Unicode" w:hAnsi="BABEL Unicode" w:cs="BABEL Unicode"/>
          <w:w w:val="101"/>
          <w:rtl/>
        </w:rPr>
        <w:t>ה</w:t>
      </w:r>
      <w:r>
        <w:rPr>
          <w:rFonts w:ascii="BABEL Unicode" w:hAnsi="BABEL Unicode" w:cs="BABEL Unicode"/>
        </w:rPr>
        <w:t> </w:t>
      </w:r>
      <w:r>
        <w:rPr>
          <w:rFonts w:ascii="BABEL Unicode" w:hAnsi="BABEL Unicode" w:cs="BABEL Unicode"/>
          <w:spacing w:val="-29"/>
        </w:rPr>
        <w:t> </w:t>
      </w:r>
      <w:r>
        <w:rPr>
          <w:w w:val="99"/>
        </w:rPr>
        <w:t>in</w:t>
      </w:r>
      <w:r>
        <w:rPr>
          <w:spacing w:val="22"/>
        </w:rPr>
        <w:t> </w:t>
      </w:r>
      <w:r>
        <w:rPr>
          <w:w w:val="99"/>
        </w:rPr>
        <w:t>Na</w:t>
      </w:r>
      <w:r>
        <w:rPr>
          <w:spacing w:val="-7"/>
          <w:w w:val="99"/>
        </w:rPr>
        <w:t>h</w:t>
      </w:r>
      <w:r>
        <w:rPr>
          <w:w w:val="99"/>
        </w:rPr>
        <w:t>um</w:t>
      </w:r>
      <w:r>
        <w:rPr>
          <w:spacing w:val="21"/>
        </w:rPr>
        <w:t> </w:t>
      </w:r>
      <w:r>
        <w:rPr>
          <w:w w:val="99"/>
        </w:rPr>
        <w:t>3:9</w:t>
      </w:r>
      <w:r>
        <w:rPr>
          <w:spacing w:val="22"/>
        </w:rPr>
        <w:t> </w:t>
      </w:r>
      <w:r>
        <w:rPr>
          <w:w w:val="99"/>
        </w:rPr>
        <w:t>and</w:t>
      </w:r>
      <w:r>
        <w:rPr>
          <w:spacing w:val="22"/>
        </w:rPr>
        <w:t> </w:t>
      </w:r>
      <w:r>
        <w:rPr>
          <w:rFonts w:ascii="BABEL Unicode" w:hAnsi="BABEL Unicode" w:cs="BABEL Unicode"/>
          <w:w w:val="99"/>
          <w:rtl/>
        </w:rPr>
        <w:t>֣</w:t>
      </w:r>
      <w:r>
        <w:rPr>
          <w:rFonts w:ascii="BABEL Unicode" w:hAnsi="BABEL Unicode" w:cs="BABEL Unicode"/>
          <w:spacing w:val="-41"/>
          <w:w w:val="101"/>
          <w:rtl/>
        </w:rPr>
        <w:t>ה</w:t>
      </w:r>
      <w:r>
        <w:rPr>
          <w:rFonts w:ascii="BABEL Unicode" w:hAnsi="BABEL Unicode" w:cs="BABEL Unicode"/>
          <w:spacing w:val="-24"/>
        </w:rPr>
        <w:t> </w:t>
      </w:r>
      <w:r>
        <w:rPr>
          <w:rFonts w:ascii="BABEL Unicode" w:hAnsi="BABEL Unicode" w:cs="BABEL Unicode"/>
          <w:w w:val="99"/>
          <w:rtl/>
        </w:rPr>
        <w:t>ֶ</w:t>
      </w:r>
      <w:r>
        <w:rPr>
          <w:rFonts w:ascii="BABEL Unicode" w:hAnsi="BABEL Unicode" w:cs="BABEL Unicode"/>
          <w:spacing w:val="-46"/>
          <w:w w:val="78"/>
          <w:rtl/>
        </w:rPr>
        <w:t>י</w:t>
      </w:r>
      <w:r>
        <w:rPr>
          <w:rFonts w:ascii="BABEL Unicode" w:hAnsi="BABEL Unicode" w:cs="BABEL Unicode"/>
          <w:spacing w:val="-19"/>
        </w:rPr>
        <w:t> </w:t>
      </w:r>
      <w:r>
        <w:rPr>
          <w:rFonts w:ascii="BABEL Unicode" w:hAnsi="BABEL Unicode" w:cs="BABEL Unicode"/>
          <w:w w:val="99"/>
          <w:rtl/>
        </w:rPr>
        <w:t>ְ</w:t>
      </w:r>
      <w:r>
        <w:rPr>
          <w:rFonts w:ascii="BABEL Unicode" w:hAnsi="BABEL Unicode" w:cs="BABEL Unicode"/>
          <w:spacing w:val="-98"/>
          <w:w w:val="101"/>
          <w:rtl/>
        </w:rPr>
        <w:t>ה</w:t>
      </w:r>
      <w:r>
        <w:rPr>
          <w:rFonts w:ascii="BABEL Unicode" w:hAnsi="BABEL Unicode" w:cs="BABEL Unicode"/>
        </w:rPr>
        <w:t> </w:t>
      </w:r>
      <w:r>
        <w:rPr>
          <w:rFonts w:ascii="BABEL Unicode" w:hAnsi="BABEL Unicode" w:cs="BABEL Unicode"/>
          <w:spacing w:val="-32"/>
        </w:rPr>
        <w:t> </w:t>
      </w:r>
      <w:r>
        <w:rPr>
          <w:rFonts w:ascii="BABEL Unicode" w:hAnsi="BABEL Unicode" w:cs="BABEL Unicode"/>
          <w:spacing w:val="-52"/>
          <w:w w:val="78"/>
          <w:rtl/>
        </w:rPr>
        <w:t>י</w:t>
      </w:r>
    </w:p>
    <w:p>
      <w:pPr>
        <w:pStyle w:val="BodyText"/>
        <w:spacing w:line="204" w:lineRule="auto" w:before="39"/>
        <w:ind w:left="116" w:right="294"/>
        <w:jc w:val="both"/>
      </w:pPr>
      <w:r>
        <w:rPr/>
        <w:t>in Proverbs 3:26) is sufficient as copula, and therefore </w:t>
      </w:r>
      <w:r>
        <w:rPr>
          <w:i/>
        </w:rPr>
        <w:t>bēth </w:t>
      </w:r>
      <w:r>
        <w:rPr/>
        <w:t>must have some other function. On this last point, I agree with Whitley. What we disagree about is what that other function of </w:t>
      </w:r>
      <w:r>
        <w:rPr>
          <w:i/>
        </w:rPr>
        <w:t>bēth </w:t>
      </w:r>
      <w:r>
        <w:rPr/>
        <w:t>could be. Whitley argues that it marks emphasis, but I say that it simply identifies the predicate.</w:t>
      </w:r>
    </w:p>
    <w:p>
      <w:pPr>
        <w:pStyle w:val="BodyText"/>
        <w:spacing w:line="204" w:lineRule="auto" w:before="4"/>
        <w:ind w:left="116" w:right="293" w:firstLine="358"/>
        <w:jc w:val="both"/>
      </w:pPr>
      <w:r>
        <w:rPr/>
        <w:t>As</w:t>
      </w:r>
      <w:r>
        <w:rPr>
          <w:spacing w:val="-16"/>
        </w:rPr>
        <w:t> </w:t>
      </w:r>
      <w:r>
        <w:rPr/>
        <w:t>I</w:t>
      </w:r>
      <w:r>
        <w:rPr>
          <w:spacing w:val="-15"/>
        </w:rPr>
        <w:t> </w:t>
      </w:r>
      <w:r>
        <w:rPr/>
        <w:t>note</w:t>
      </w:r>
      <w:r>
        <w:rPr>
          <w:spacing w:val="-15"/>
        </w:rPr>
        <w:t> </w:t>
      </w:r>
      <w:r>
        <w:rPr/>
        <w:t>in</w:t>
      </w:r>
      <w:r>
        <w:rPr>
          <w:spacing w:val="-16"/>
        </w:rPr>
        <w:t> </w:t>
      </w:r>
      <w:r>
        <w:rPr/>
        <w:t>the</w:t>
      </w:r>
      <w:r>
        <w:rPr>
          <w:spacing w:val="-15"/>
        </w:rPr>
        <w:t> </w:t>
      </w:r>
      <w:r>
        <w:rPr/>
        <w:t>paper,</w:t>
      </w:r>
      <w:r>
        <w:rPr>
          <w:spacing w:val="-13"/>
        </w:rPr>
        <w:t> </w:t>
      </w:r>
      <w:r>
        <w:rPr/>
        <w:t>verbal</w:t>
      </w:r>
      <w:r>
        <w:rPr>
          <w:spacing w:val="-15"/>
        </w:rPr>
        <w:t> </w:t>
      </w:r>
      <w:r>
        <w:rPr/>
        <w:t>copulas</w:t>
      </w:r>
      <w:r>
        <w:rPr>
          <w:spacing w:val="-16"/>
        </w:rPr>
        <w:t> </w:t>
      </w:r>
      <w:r>
        <w:rPr/>
        <w:t>serve</w:t>
      </w:r>
      <w:r>
        <w:rPr>
          <w:spacing w:val="-15"/>
        </w:rPr>
        <w:t> </w:t>
      </w:r>
      <w:r>
        <w:rPr/>
        <w:t>to</w:t>
      </w:r>
      <w:r>
        <w:rPr>
          <w:spacing w:val="-15"/>
        </w:rPr>
        <w:t> </w:t>
      </w:r>
      <w:r>
        <w:rPr/>
        <w:t>explicitly</w:t>
      </w:r>
      <w:r>
        <w:rPr>
          <w:spacing w:val="-15"/>
        </w:rPr>
        <w:t> </w:t>
      </w:r>
      <w:r>
        <w:rPr/>
        <w:t>mark</w:t>
      </w:r>
      <w:r>
        <w:rPr>
          <w:spacing w:val="-16"/>
        </w:rPr>
        <w:t> </w:t>
      </w:r>
      <w:r>
        <w:rPr>
          <w:spacing w:val="-7"/>
        </w:rPr>
        <w:t>TAM</w:t>
      </w:r>
      <w:r>
        <w:rPr>
          <w:spacing w:val="-15"/>
        </w:rPr>
        <w:t> </w:t>
      </w:r>
      <w:r>
        <w:rPr/>
        <w:t>features</w:t>
      </w:r>
      <w:r>
        <w:rPr>
          <w:spacing w:val="-15"/>
        </w:rPr>
        <w:t> </w:t>
      </w:r>
      <w:r>
        <w:rPr>
          <w:spacing w:val="-3"/>
        </w:rPr>
        <w:t>that </w:t>
      </w:r>
      <w:r>
        <w:rPr/>
        <w:t>would</w:t>
      </w:r>
      <w:r>
        <w:rPr>
          <w:spacing w:val="-13"/>
        </w:rPr>
        <w:t> </w:t>
      </w:r>
      <w:r>
        <w:rPr>
          <w:spacing w:val="3"/>
        </w:rPr>
        <w:t>be</w:t>
      </w:r>
      <w:r>
        <w:rPr>
          <w:spacing w:val="-13"/>
        </w:rPr>
        <w:t> </w:t>
      </w:r>
      <w:r>
        <w:rPr/>
        <w:t>unspecified</w:t>
      </w:r>
      <w:r>
        <w:rPr>
          <w:spacing w:val="-12"/>
        </w:rPr>
        <w:t> </w:t>
      </w:r>
      <w:r>
        <w:rPr/>
        <w:t>in</w:t>
      </w:r>
      <w:r>
        <w:rPr>
          <w:spacing w:val="-13"/>
        </w:rPr>
        <w:t> </w:t>
      </w:r>
      <w:r>
        <w:rPr/>
        <w:t>a</w:t>
      </w:r>
      <w:r>
        <w:rPr>
          <w:spacing w:val="-12"/>
        </w:rPr>
        <w:t> </w:t>
      </w:r>
      <w:r>
        <w:rPr/>
        <w:t>null</w:t>
      </w:r>
      <w:r>
        <w:rPr>
          <w:spacing w:val="-13"/>
        </w:rPr>
        <w:t> </w:t>
      </w:r>
      <w:r>
        <w:rPr/>
        <w:t>copula</w:t>
      </w:r>
      <w:r>
        <w:rPr>
          <w:spacing w:val="-12"/>
        </w:rPr>
        <w:t> </w:t>
      </w:r>
      <w:r>
        <w:rPr/>
        <w:t>clause</w:t>
      </w:r>
      <w:r>
        <w:rPr>
          <w:spacing w:val="-13"/>
        </w:rPr>
        <w:t> </w:t>
      </w:r>
      <w:r>
        <w:rPr/>
        <w:t>where</w:t>
      </w:r>
      <w:r>
        <w:rPr>
          <w:spacing w:val="-12"/>
        </w:rPr>
        <w:t> </w:t>
      </w:r>
      <w:r>
        <w:rPr/>
        <w:t>there</w:t>
      </w:r>
      <w:r>
        <w:rPr>
          <w:spacing w:val="-13"/>
        </w:rPr>
        <w:t> </w:t>
      </w:r>
      <w:r>
        <w:rPr/>
        <w:t>is</w:t>
      </w:r>
      <w:r>
        <w:rPr>
          <w:spacing w:val="-12"/>
        </w:rPr>
        <w:t> </w:t>
      </w:r>
      <w:r>
        <w:rPr/>
        <w:t>no</w:t>
      </w:r>
      <w:r>
        <w:rPr>
          <w:spacing w:val="-13"/>
        </w:rPr>
        <w:t> </w:t>
      </w:r>
      <w:r>
        <w:rPr/>
        <w:t>such</w:t>
      </w:r>
      <w:r>
        <w:rPr>
          <w:spacing w:val="-12"/>
        </w:rPr>
        <w:t> </w:t>
      </w:r>
      <w:r>
        <w:rPr/>
        <w:t>explicit</w:t>
      </w:r>
      <w:r>
        <w:rPr>
          <w:spacing w:val="-13"/>
        </w:rPr>
        <w:t> </w:t>
      </w:r>
      <w:r>
        <w:rPr/>
        <w:t>morphol- </w:t>
      </w:r>
      <w:r>
        <w:rPr>
          <w:spacing w:val="-5"/>
        </w:rPr>
        <w:t>ogy. </w:t>
      </w:r>
      <w:r>
        <w:rPr/>
        <w:t>In the generative approach such </w:t>
      </w:r>
      <w:r>
        <w:rPr>
          <w:spacing w:val="-7"/>
        </w:rPr>
        <w:t>TAM </w:t>
      </w:r>
      <w:r>
        <w:rPr/>
        <w:t>features are believed to </w:t>
      </w:r>
      <w:r>
        <w:rPr>
          <w:spacing w:val="3"/>
        </w:rPr>
        <w:t>be </w:t>
      </w:r>
      <w:r>
        <w:rPr/>
        <w:t>encoded at the</w:t>
      </w:r>
      <w:r>
        <w:rPr>
          <w:spacing w:val="-8"/>
        </w:rPr>
        <w:t> </w:t>
      </w:r>
      <w:r>
        <w:rPr/>
        <w:t>level</w:t>
      </w:r>
      <w:r>
        <w:rPr>
          <w:spacing w:val="-7"/>
        </w:rPr>
        <w:t> </w:t>
      </w:r>
      <w:r>
        <w:rPr/>
        <w:t>of</w:t>
      </w:r>
      <w:r>
        <w:rPr>
          <w:spacing w:val="-7"/>
        </w:rPr>
        <w:t> </w:t>
      </w:r>
      <w:r>
        <w:rPr/>
        <w:t>the</w:t>
      </w:r>
      <w:r>
        <w:rPr>
          <w:spacing w:val="-7"/>
        </w:rPr>
        <w:t> </w:t>
      </w:r>
      <w:r>
        <w:rPr/>
        <w:t>Inflectional</w:t>
      </w:r>
      <w:r>
        <w:rPr>
          <w:spacing w:val="-7"/>
        </w:rPr>
        <w:t> </w:t>
      </w:r>
      <w:r>
        <w:rPr/>
        <w:t>Phrase</w:t>
      </w:r>
      <w:r>
        <w:rPr>
          <w:spacing w:val="-8"/>
        </w:rPr>
        <w:t> </w:t>
      </w:r>
      <w:r>
        <w:rPr/>
        <w:t>or</w:t>
      </w:r>
      <w:r>
        <w:rPr>
          <w:spacing w:val="-7"/>
        </w:rPr>
        <w:t> IP. </w:t>
      </w:r>
      <w:r>
        <w:rPr/>
        <w:t>Whereas</w:t>
      </w:r>
      <w:r>
        <w:rPr>
          <w:spacing w:val="-7"/>
        </w:rPr>
        <w:t> </w:t>
      </w:r>
      <w:r>
        <w:rPr/>
        <w:t>null</w:t>
      </w:r>
      <w:r>
        <w:rPr>
          <w:spacing w:val="-7"/>
        </w:rPr>
        <w:t> </w:t>
      </w:r>
      <w:r>
        <w:rPr/>
        <w:t>copula</w:t>
      </w:r>
      <w:r>
        <w:rPr>
          <w:spacing w:val="-7"/>
        </w:rPr>
        <w:t> </w:t>
      </w:r>
      <w:r>
        <w:rPr/>
        <w:t>clauses</w:t>
      </w:r>
      <w:r>
        <w:rPr>
          <w:spacing w:val="-8"/>
        </w:rPr>
        <w:t> </w:t>
      </w:r>
      <w:r>
        <w:rPr/>
        <w:t>are</w:t>
      </w:r>
      <w:r>
        <w:rPr>
          <w:spacing w:val="-7"/>
        </w:rPr>
        <w:t> </w:t>
      </w:r>
      <w:r>
        <w:rPr/>
        <w:t>unmarked for</w:t>
      </w:r>
      <w:r>
        <w:rPr>
          <w:spacing w:val="-9"/>
        </w:rPr>
        <w:t> </w:t>
      </w:r>
      <w:r>
        <w:rPr/>
        <w:t>tense,</w:t>
      </w:r>
      <w:r>
        <w:rPr>
          <w:spacing w:val="-7"/>
        </w:rPr>
        <w:t> </w:t>
      </w:r>
      <w:r>
        <w:rPr>
          <w:spacing w:val="2"/>
        </w:rPr>
        <w:t>mood,</w:t>
      </w:r>
      <w:r>
        <w:rPr>
          <w:spacing w:val="-7"/>
        </w:rPr>
        <w:t> </w:t>
      </w:r>
      <w:r>
        <w:rPr/>
        <w:t>or</w:t>
      </w:r>
      <w:r>
        <w:rPr>
          <w:spacing w:val="-9"/>
        </w:rPr>
        <w:t> </w:t>
      </w:r>
      <w:r>
        <w:rPr/>
        <w:t>aspect,</w:t>
      </w:r>
      <w:r>
        <w:rPr>
          <w:spacing w:val="-7"/>
        </w:rPr>
        <w:t> </w:t>
      </w:r>
      <w:r>
        <w:rPr/>
        <w:t>the</w:t>
      </w:r>
      <w:r>
        <w:rPr>
          <w:spacing w:val="-8"/>
        </w:rPr>
        <w:t> </w:t>
      </w:r>
      <w:r>
        <w:rPr/>
        <w:t>Perfect</w:t>
      </w:r>
      <w:r>
        <w:rPr>
          <w:spacing w:val="-8"/>
        </w:rPr>
        <w:t> </w:t>
      </w:r>
      <w:r>
        <w:rPr>
          <w:i/>
        </w:rPr>
        <w:t>hāyâ</w:t>
      </w:r>
      <w:r>
        <w:rPr>
          <w:i/>
          <w:spacing w:val="-7"/>
        </w:rPr>
        <w:t> </w:t>
      </w:r>
      <w:r>
        <w:rPr/>
        <w:t>is</w:t>
      </w:r>
      <w:r>
        <w:rPr>
          <w:spacing w:val="-9"/>
        </w:rPr>
        <w:t> </w:t>
      </w:r>
      <w:r>
        <w:rPr/>
        <w:t>marked</w:t>
      </w:r>
      <w:r>
        <w:rPr>
          <w:spacing w:val="-9"/>
        </w:rPr>
        <w:t> </w:t>
      </w:r>
      <w:r>
        <w:rPr/>
        <w:t>for</w:t>
      </w:r>
      <w:r>
        <w:rPr>
          <w:spacing w:val="-9"/>
        </w:rPr>
        <w:t> </w:t>
      </w:r>
      <w:r>
        <w:rPr/>
        <w:t>past</w:t>
      </w:r>
      <w:r>
        <w:rPr>
          <w:spacing w:val="-8"/>
        </w:rPr>
        <w:t> </w:t>
      </w:r>
      <w:r>
        <w:rPr/>
        <w:t>tense</w:t>
      </w:r>
      <w:r>
        <w:rPr>
          <w:spacing w:val="-8"/>
        </w:rPr>
        <w:t> </w:t>
      </w:r>
      <w:r>
        <w:rPr/>
        <w:t>and</w:t>
      </w:r>
      <w:r>
        <w:rPr>
          <w:spacing w:val="-9"/>
        </w:rPr>
        <w:t> </w:t>
      </w:r>
      <w:r>
        <w:rPr/>
        <w:t>the</w:t>
      </w:r>
      <w:r>
        <w:rPr>
          <w:spacing w:val="-8"/>
        </w:rPr>
        <w:t> </w:t>
      </w:r>
      <w:r>
        <w:rPr/>
        <w:t>Imper- fect </w:t>
      </w:r>
      <w:r>
        <w:rPr>
          <w:i/>
        </w:rPr>
        <w:t>yihyê </w:t>
      </w:r>
      <w:r>
        <w:rPr/>
        <w:t>is marked for non-past tense. But neither the null copula nor the verbal copulas explicitly mark which nominal is the predicate. This latter job is the one fulfilled </w:t>
      </w:r>
      <w:r>
        <w:rPr>
          <w:spacing w:val="-4"/>
        </w:rPr>
        <w:t>by </w:t>
      </w:r>
      <w:r>
        <w:rPr/>
        <w:t>the </w:t>
      </w:r>
      <w:r>
        <w:rPr>
          <w:i/>
          <w:spacing w:val="-3"/>
        </w:rPr>
        <w:t>bēth </w:t>
      </w:r>
      <w:r>
        <w:rPr>
          <w:i/>
        </w:rPr>
        <w:t>of </w:t>
      </w:r>
      <w:r>
        <w:rPr>
          <w:i/>
          <w:spacing w:val="-4"/>
        </w:rPr>
        <w:t>predication </w:t>
      </w:r>
      <w:r>
        <w:rPr/>
        <w:t>in examples (12) and</w:t>
      </w:r>
      <w:r>
        <w:rPr>
          <w:spacing w:val="-4"/>
        </w:rPr>
        <w:t> </w:t>
      </w:r>
      <w:r>
        <w:rPr/>
        <w:t>(13).</w:t>
      </w:r>
    </w:p>
    <w:p>
      <w:pPr>
        <w:pStyle w:val="BodyText"/>
        <w:spacing w:line="204" w:lineRule="auto" w:before="9"/>
        <w:ind w:left="116" w:right="293" w:firstLine="358"/>
        <w:jc w:val="both"/>
      </w:pPr>
      <w:r>
        <w:rPr>
          <w:spacing w:val="-10"/>
        </w:rPr>
        <w:t>To</w:t>
      </w:r>
      <w:r>
        <w:rPr>
          <w:spacing w:val="-18"/>
        </w:rPr>
        <w:t> </w:t>
      </w:r>
      <w:r>
        <w:rPr/>
        <w:t>illustrate</w:t>
      </w:r>
      <w:r>
        <w:rPr>
          <w:spacing w:val="-16"/>
        </w:rPr>
        <w:t> </w:t>
      </w:r>
      <w:r>
        <w:rPr/>
        <w:t>the</w:t>
      </w:r>
      <w:r>
        <w:rPr>
          <w:spacing w:val="-16"/>
        </w:rPr>
        <w:t> </w:t>
      </w:r>
      <w:r>
        <w:rPr/>
        <w:t>distinct</w:t>
      </w:r>
      <w:r>
        <w:rPr>
          <w:spacing w:val="-16"/>
        </w:rPr>
        <w:t> </w:t>
      </w:r>
      <w:r>
        <w:rPr/>
        <w:t>syntactic</w:t>
      </w:r>
      <w:r>
        <w:rPr>
          <w:spacing w:val="-17"/>
        </w:rPr>
        <w:t> </w:t>
      </w:r>
      <w:r>
        <w:rPr>
          <w:spacing w:val="-3"/>
        </w:rPr>
        <w:t>weight</w:t>
      </w:r>
      <w:r>
        <w:rPr>
          <w:spacing w:val="-17"/>
        </w:rPr>
        <w:t> </w:t>
      </w:r>
      <w:r>
        <w:rPr/>
        <w:t>being</w:t>
      </w:r>
      <w:r>
        <w:rPr>
          <w:spacing w:val="-16"/>
        </w:rPr>
        <w:t> </w:t>
      </w:r>
      <w:r>
        <w:rPr/>
        <w:t>pulled</w:t>
      </w:r>
      <w:r>
        <w:rPr>
          <w:spacing w:val="-16"/>
        </w:rPr>
        <w:t> </w:t>
      </w:r>
      <w:r>
        <w:rPr>
          <w:spacing w:val="-4"/>
        </w:rPr>
        <w:t>by</w:t>
      </w:r>
      <w:r>
        <w:rPr>
          <w:spacing w:val="-17"/>
        </w:rPr>
        <w:t> </w:t>
      </w:r>
      <w:r>
        <w:rPr>
          <w:i/>
          <w:spacing w:val="-3"/>
        </w:rPr>
        <w:t>bēth</w:t>
      </w:r>
      <w:r>
        <w:rPr>
          <w:i/>
          <w:spacing w:val="-18"/>
        </w:rPr>
        <w:t> </w:t>
      </w:r>
      <w:r>
        <w:rPr>
          <w:i/>
        </w:rPr>
        <w:t>vis</w:t>
      </w:r>
      <w:r>
        <w:rPr>
          <w:i/>
          <w:spacing w:val="-17"/>
        </w:rPr>
        <w:t> </w:t>
      </w:r>
      <w:r>
        <w:rPr>
          <w:i/>
        </w:rPr>
        <w:t>à</w:t>
      </w:r>
      <w:r>
        <w:rPr>
          <w:i/>
          <w:spacing w:val="-18"/>
        </w:rPr>
        <w:t> </w:t>
      </w:r>
      <w:r>
        <w:rPr>
          <w:i/>
        </w:rPr>
        <w:t>vis</w:t>
      </w:r>
      <w:r>
        <w:rPr>
          <w:i/>
          <w:spacing w:val="-19"/>
        </w:rPr>
        <w:t> </w:t>
      </w:r>
      <w:r>
        <w:rPr/>
        <w:t>the</w:t>
      </w:r>
      <w:r>
        <w:rPr>
          <w:spacing w:val="-18"/>
        </w:rPr>
        <w:t> </w:t>
      </w:r>
      <w:r>
        <w:rPr/>
        <w:t>verbal copula, consider the tree diagram in example (14) which represents the clause</w:t>
      </w:r>
      <w:r>
        <w:rPr>
          <w:spacing w:val="-2"/>
        </w:rPr>
        <w:t> </w:t>
      </w:r>
      <w:r>
        <w:rPr>
          <w:spacing w:val="-4"/>
        </w:rPr>
        <w:t>from</w:t>
      </w:r>
    </w:p>
    <w:p>
      <w:pPr>
        <w:spacing w:after="0" w:line="204" w:lineRule="auto"/>
        <w:jc w:val="both"/>
        <w:sectPr>
          <w:type w:val="continuous"/>
          <w:pgSz w:w="12240" w:h="15840"/>
          <w:pgMar w:top="1500" w:bottom="1820" w:left="1720" w:right="1540"/>
        </w:sectPr>
      </w:pPr>
    </w:p>
    <w:p>
      <w:pPr>
        <w:pStyle w:val="BodyText"/>
        <w:rPr>
          <w:sz w:val="12"/>
        </w:rPr>
      </w:pPr>
    </w:p>
    <w:p>
      <w:pPr>
        <w:pStyle w:val="BodyText"/>
        <w:spacing w:before="99"/>
        <w:ind w:left="116"/>
        <w:rPr>
          <w:rFonts w:ascii="LM Roman 8"/>
          <w:sz w:val="16"/>
        </w:rPr>
      </w:pPr>
      <w:r>
        <w:rPr/>
        <w:t>Nahum 3:9:</w:t>
      </w:r>
      <w:r>
        <w:rPr>
          <w:rFonts w:ascii="LM Roman 8"/>
          <w:position w:val="9"/>
          <w:sz w:val="16"/>
        </w:rPr>
        <w:t>1</w:t>
      </w:r>
    </w:p>
    <w:p>
      <w:pPr>
        <w:pStyle w:val="BodyText"/>
        <w:tabs>
          <w:tab w:pos="888" w:val="left" w:leader="none"/>
        </w:tabs>
        <w:spacing w:line="330" w:lineRule="exact" w:before="151"/>
        <w:ind w:left="233"/>
      </w:pPr>
      <w:r>
        <w:rPr/>
        <w:t>(14)</w:t>
        <w:tab/>
        <w:t>Structure for a </w:t>
      </w:r>
      <w:r>
        <w:rPr>
          <w:spacing w:val="-4"/>
        </w:rPr>
        <w:t>Verbal </w:t>
      </w:r>
      <w:r>
        <w:rPr/>
        <w:t>Copula (Nah</w:t>
      </w:r>
      <w:r>
        <w:rPr>
          <w:spacing w:val="-4"/>
        </w:rPr>
        <w:t> </w:t>
      </w:r>
      <w:r>
        <w:rPr/>
        <w:t>3:9):</w:t>
      </w:r>
    </w:p>
    <w:p>
      <w:pPr>
        <w:pStyle w:val="BodyText"/>
        <w:spacing w:line="330" w:lineRule="exact"/>
        <w:ind w:left="2317"/>
      </w:pPr>
      <w:r>
        <w:rPr/>
        <w:t>IP</w:t>
      </w:r>
    </w:p>
    <w:p>
      <w:pPr>
        <w:pStyle w:val="BodyText"/>
        <w:spacing w:before="6"/>
        <w:rPr>
          <w:sz w:val="11"/>
        </w:rPr>
      </w:pPr>
    </w:p>
    <w:p>
      <w:pPr>
        <w:spacing w:after="0"/>
        <w:rPr>
          <w:sz w:val="11"/>
        </w:rPr>
        <w:sectPr>
          <w:pgSz w:w="12240" w:h="15840"/>
          <w:pgMar w:header="996" w:footer="1632" w:top="1500" w:bottom="1820" w:left="1720" w:right="1540"/>
        </w:sectPr>
      </w:pPr>
    </w:p>
    <w:p>
      <w:pPr>
        <w:spacing w:before="99"/>
        <w:ind w:left="966" w:right="0" w:firstLine="0"/>
        <w:jc w:val="center"/>
        <w:rPr>
          <w:rFonts w:ascii="Georgia"/>
          <w:i/>
          <w:sz w:val="24"/>
        </w:rPr>
      </w:pPr>
      <w:r>
        <w:rPr/>
        <w:pict>
          <v:shape style="position:absolute;margin-left:130.635498pt;margin-top:24.451241pt;width:72.75pt;height:11.45pt;mso-position-horizontal-relative:page;mso-position-vertical-relative:paragraph;z-index:15755264" coordorigin="2613,489" coordsize="1455,229" path="m3340,489l2613,718,4068,718,3340,489xe" filled="false" stroked="true" strokeweight=".3985pt" strokecolor="#000000">
            <v:path arrowok="t"/>
            <v:stroke dashstyle="solid"/>
            <w10:wrap type="none"/>
          </v:shape>
        </w:pict>
      </w:r>
      <w:r>
        <w:rPr/>
        <w:pict>
          <v:shape style="position:absolute;margin-left:167.011093pt;margin-top:-7.234649pt;width:81.9pt;height:13.4pt;mso-position-horizontal-relative:page;mso-position-vertical-relative:paragraph;z-index:15755776" coordorigin="3340,-145" coordsize="1638,268" path="m4159,-145l3340,122m4159,-145l4978,122e" filled="false" stroked="true" strokeweight=".3985pt" strokecolor="#000000">
            <v:path arrowok="t"/>
            <v:stroke dashstyle="solid"/>
            <w10:wrap type="none"/>
          </v:shape>
        </w:pict>
      </w:r>
      <w:r>
        <w:rPr>
          <w:w w:val="105"/>
          <w:sz w:val="24"/>
        </w:rPr>
        <w:t>NP</w:t>
      </w:r>
      <w:r>
        <w:rPr>
          <w:rFonts w:ascii="Georgia"/>
          <w:i/>
          <w:w w:val="105"/>
          <w:sz w:val="24"/>
          <w:vertAlign w:val="subscript"/>
        </w:rPr>
        <w:t>s</w:t>
      </w:r>
    </w:p>
    <w:p>
      <w:pPr>
        <w:pStyle w:val="BodyText"/>
        <w:spacing w:before="260"/>
        <w:ind w:left="976"/>
        <w:jc w:val="center"/>
      </w:pPr>
      <w:r>
        <w:rPr/>
        <w:t>pût </w:t>
      </w:r>
      <w:r>
        <w:rPr>
          <w:spacing w:val="-3"/>
        </w:rPr>
        <w:t>wəlûbîm</w:t>
      </w:r>
    </w:p>
    <w:p>
      <w:pPr>
        <w:pStyle w:val="BodyText"/>
        <w:spacing w:before="8"/>
        <w:rPr>
          <w:sz w:val="49"/>
        </w:rPr>
      </w:pPr>
      <w:r>
        <w:rPr/>
        <w:br w:type="column"/>
      </w:r>
      <w:r>
        <w:rPr>
          <w:sz w:val="49"/>
        </w:rPr>
      </w:r>
    </w:p>
    <w:p>
      <w:pPr>
        <w:pStyle w:val="BodyText"/>
        <w:ind w:left="167"/>
        <w:jc w:val="center"/>
      </w:pPr>
      <w:r>
        <w:rPr>
          <w:w w:val="99"/>
        </w:rPr>
        <w:t>I</w:t>
      </w:r>
    </w:p>
    <w:p>
      <w:pPr>
        <w:pStyle w:val="BodyText"/>
        <w:spacing w:line="272" w:lineRule="exact"/>
        <w:ind w:left="410"/>
        <w:rPr>
          <w:sz w:val="20"/>
        </w:rPr>
      </w:pPr>
      <w:r>
        <w:rPr>
          <w:position w:val="-4"/>
          <w:sz w:val="20"/>
        </w:rPr>
        <w:pict>
          <v:group style="width:.4pt;height:13.25pt;mso-position-horizontal-relative:char;mso-position-vertical-relative:line" coordorigin="0,0" coordsize="8,265">
            <v:line style="position:absolute" from="4,0" to="4,264" stroked="true" strokeweight=".3985pt" strokecolor="#000000">
              <v:stroke dashstyle="solid"/>
            </v:line>
          </v:group>
        </w:pict>
      </w:r>
      <w:r>
        <w:rPr>
          <w:position w:val="-4"/>
          <w:sz w:val="20"/>
        </w:rPr>
      </w:r>
    </w:p>
    <w:p>
      <w:pPr>
        <w:pStyle w:val="BodyText"/>
        <w:ind w:left="167"/>
        <w:jc w:val="center"/>
      </w:pPr>
      <w:r>
        <w:rPr>
          <w:w w:val="95"/>
        </w:rPr>
        <w:t>hāyû</w:t>
      </w:r>
    </w:p>
    <w:p>
      <w:pPr>
        <w:spacing w:before="99"/>
        <w:ind w:left="209" w:right="0" w:firstLine="0"/>
        <w:jc w:val="left"/>
        <w:rPr>
          <w:sz w:val="24"/>
        </w:rPr>
      </w:pPr>
      <w:r>
        <w:rPr/>
        <w:br w:type="column"/>
      </w:r>
      <w:r>
        <w:rPr>
          <w:sz w:val="24"/>
        </w:rPr>
        <w:t>I</w:t>
      </w:r>
    </w:p>
    <w:p>
      <w:pPr>
        <w:pStyle w:val="BodyText"/>
        <w:spacing w:before="261"/>
        <w:ind w:right="4389"/>
        <w:jc w:val="center"/>
      </w:pPr>
      <w:r>
        <w:rPr/>
        <w:pict>
          <v:shape style="position:absolute;margin-left:221.921097pt;margin-top:.866919pt;width:53.95pt;height:13.4pt;mso-position-horizontal-relative:page;mso-position-vertical-relative:paragraph;z-index:15754752" coordorigin="4438,17" coordsize="1079,268" path="m4978,17l4438,284m4978,17l5517,284e" filled="false" stroked="true" strokeweight=".3985pt" strokecolor="#000000">
            <v:path arrowok="t"/>
            <v:stroke dashstyle="solid"/>
            <w10:wrap type="none"/>
          </v:shape>
        </w:pict>
      </w:r>
      <w:r>
        <w:rPr/>
        <w:t>PrP</w:t>
      </w:r>
    </w:p>
    <w:p>
      <w:pPr>
        <w:pStyle w:val="BodyText"/>
        <w:spacing w:line="275" w:lineRule="exact"/>
        <w:ind w:left="322"/>
        <w:rPr>
          <w:sz w:val="20"/>
        </w:rPr>
      </w:pPr>
      <w:r>
        <w:rPr>
          <w:position w:val="-5"/>
          <w:sz w:val="20"/>
        </w:rPr>
        <w:pict>
          <v:group style="width:46.9pt;height:13.8pt;mso-position-horizontal-relative:char;mso-position-vertical-relative:line" coordorigin="0,0" coordsize="938,276">
            <v:shape style="position:absolute;left:3;top:3;width:930;height:268" coordorigin="4,4" coordsize="930,268" path="m469,4l4,271m469,4l934,271e" filled="false" stroked="true" strokeweight=".3985pt" strokecolor="#000000">
              <v:path arrowok="t"/>
              <v:stroke dashstyle="solid"/>
            </v:shape>
          </v:group>
        </w:pict>
      </w:r>
      <w:r>
        <w:rPr>
          <w:position w:val="-5"/>
          <w:sz w:val="20"/>
        </w:rPr>
      </w:r>
    </w:p>
    <w:p>
      <w:pPr>
        <w:pStyle w:val="BodyText"/>
        <w:tabs>
          <w:tab w:pos="971" w:val="left" w:leader="none"/>
        </w:tabs>
        <w:ind w:right="4431"/>
        <w:jc w:val="center"/>
      </w:pPr>
      <w:r>
        <w:rPr/>
        <w:t>NP</w:t>
        <w:tab/>
        <w:t>Pr</w:t>
      </w:r>
    </w:p>
    <w:p>
      <w:pPr>
        <w:tabs>
          <w:tab w:pos="845" w:val="left" w:leader="none"/>
        </w:tabs>
        <w:spacing w:line="240" w:lineRule="auto"/>
        <w:ind w:left="322" w:right="0" w:firstLine="0"/>
        <w:rPr>
          <w:sz w:val="20"/>
        </w:rPr>
      </w:pPr>
      <w:r>
        <w:rPr>
          <w:sz w:val="20"/>
        </w:rPr>
        <w:pict>
          <v:group style="width:.4pt;height:14.05pt;mso-position-horizontal-relative:char;mso-position-vertical-relative:line" coordorigin="0,0" coordsize="8,281">
            <v:line style="position:absolute" from="4,0" to="4,281" stroked="true" strokeweight=".3985pt" strokecolor="#000000">
              <v:stroke dashstyle="solid"/>
            </v:line>
          </v:group>
        </w:pict>
      </w:r>
      <w:r>
        <w:rPr>
          <w:sz w:val="20"/>
        </w:rPr>
      </w:r>
      <w:r>
        <w:rPr>
          <w:sz w:val="20"/>
        </w:rPr>
        <w:tab/>
      </w:r>
      <w:r>
        <w:rPr>
          <w:position w:val="1"/>
          <w:sz w:val="20"/>
        </w:rPr>
        <w:pict>
          <v:group style="width:41.15pt;height:13.8pt;mso-position-horizontal-relative:char;mso-position-vertical-relative:line" coordorigin="0,0" coordsize="823,276">
            <v:shape style="position:absolute;left:3;top:3;width:815;height:268" coordorigin="4,4" coordsize="815,268" path="m411,4l4,271m411,4l819,271e" filled="false" stroked="true" strokeweight=".3985pt" strokecolor="#000000">
              <v:path arrowok="t"/>
              <v:stroke dashstyle="solid"/>
            </v:shape>
          </v:group>
        </w:pict>
      </w:r>
      <w:r>
        <w:rPr>
          <w:position w:val="1"/>
          <w:sz w:val="20"/>
        </w:rPr>
      </w:r>
    </w:p>
    <w:p>
      <w:pPr>
        <w:tabs>
          <w:tab w:pos="723" w:val="left" w:leader="none"/>
          <w:tab w:pos="1496" w:val="left" w:leader="none"/>
        </w:tabs>
        <w:spacing w:before="0"/>
        <w:ind w:left="238" w:right="0" w:firstLine="0"/>
        <w:jc w:val="left"/>
        <w:rPr>
          <w:sz w:val="24"/>
        </w:rPr>
      </w:pPr>
      <w:r>
        <w:rPr>
          <w:i/>
          <w:spacing w:val="4"/>
          <w:sz w:val="24"/>
        </w:rPr>
        <w:t>t</w:t>
      </w:r>
      <w:r>
        <w:rPr>
          <w:rFonts w:ascii="Georgia"/>
          <w:i/>
          <w:spacing w:val="4"/>
          <w:sz w:val="24"/>
          <w:vertAlign w:val="subscript"/>
        </w:rPr>
        <w:t>s</w:t>
      </w:r>
      <w:r>
        <w:rPr>
          <w:rFonts w:ascii="Georgia"/>
          <w:i/>
          <w:spacing w:val="4"/>
          <w:sz w:val="24"/>
          <w:vertAlign w:val="baseline"/>
        </w:rPr>
        <w:tab/>
      </w:r>
      <w:r>
        <w:rPr>
          <w:sz w:val="24"/>
          <w:vertAlign w:val="baseline"/>
        </w:rPr>
        <w:t>Pr</w:t>
        <w:tab/>
        <w:t>NP</w:t>
      </w:r>
    </w:p>
    <w:p>
      <w:pPr>
        <w:spacing w:after="0"/>
        <w:jc w:val="left"/>
        <w:rPr>
          <w:sz w:val="24"/>
        </w:rPr>
        <w:sectPr>
          <w:type w:val="continuous"/>
          <w:pgSz w:w="12240" w:h="15840"/>
          <w:pgMar w:top="1500" w:bottom="1820" w:left="1720" w:right="1540"/>
          <w:cols w:num="3" w:equalWidth="0">
            <w:col w:w="2264" w:space="40"/>
            <w:col w:w="663" w:space="39"/>
            <w:col w:w="5974"/>
          </w:cols>
        </w:sectPr>
      </w:pPr>
    </w:p>
    <w:p>
      <w:pPr>
        <w:pStyle w:val="BodyText"/>
        <w:spacing w:line="272" w:lineRule="exact"/>
        <w:ind w:left="3850"/>
        <w:rPr>
          <w:sz w:val="20"/>
        </w:rPr>
      </w:pPr>
      <w:r>
        <w:rPr>
          <w:position w:val="-4"/>
          <w:sz w:val="20"/>
        </w:rPr>
        <w:pict>
          <v:group style="width:.4pt;height:13.25pt;mso-position-horizontal-relative:char;mso-position-vertical-relative:line" coordorigin="0,0" coordsize="8,265">
            <v:line style="position:absolute" from="4,0" to="4,264" stroked="true" strokeweight=".3985pt" strokecolor="#000000">
              <v:stroke dashstyle="solid"/>
            </v:line>
          </v:group>
        </w:pict>
      </w:r>
      <w:r>
        <w:rPr>
          <w:position w:val="-4"/>
          <w:sz w:val="20"/>
        </w:rPr>
      </w:r>
    </w:p>
    <w:p>
      <w:pPr>
        <w:pStyle w:val="BodyText"/>
        <w:tabs>
          <w:tab w:pos="519" w:val="left" w:leader="none"/>
        </w:tabs>
        <w:spacing w:line="324" w:lineRule="exact"/>
        <w:ind w:right="158"/>
        <w:jc w:val="center"/>
      </w:pPr>
      <w:r>
        <w:rPr/>
        <w:pict>
          <v:shape style="position:absolute;margin-left:292.721405pt;margin-top:-12.874693pt;width:53.5pt;height:13.25pt;mso-position-horizontal-relative:page;mso-position-vertical-relative:paragraph;z-index:15754240" coordorigin="5854,-257" coordsize="1070,265" path="m6389,-257l5854,7,6924,7,6389,-257xe" filled="false" stroked="true" strokeweight=".3985pt" strokecolor="#000000">
            <v:path arrowok="t"/>
            <v:stroke dashstyle="solid"/>
            <w10:wrap type="none"/>
          </v:shape>
        </w:pict>
      </w:r>
      <w:r>
        <w:rPr/>
        <w:t>bə-</w:t>
        <w:tab/>
        <w:t>-ʿezrātēk</w:t>
      </w:r>
    </w:p>
    <w:p>
      <w:pPr>
        <w:pStyle w:val="BodyText"/>
        <w:spacing w:line="290" w:lineRule="exact" w:before="129"/>
        <w:ind w:left="474"/>
      </w:pPr>
      <w:r>
        <w:rPr/>
        <w:t>The particle </w:t>
      </w:r>
      <w:r>
        <w:rPr>
          <w:i/>
        </w:rPr>
        <w:t>bēth</w:t>
      </w:r>
      <w:r>
        <w:rPr/>
        <w:t>, by sitting in the Pr head, disambiguates between the two noun</w:t>
      </w:r>
    </w:p>
    <w:p>
      <w:pPr>
        <w:pStyle w:val="BodyText"/>
        <w:spacing w:line="346" w:lineRule="exact"/>
        <w:ind w:left="116"/>
      </w:pPr>
      <w:r>
        <w:rPr>
          <w:w w:val="99"/>
        </w:rPr>
        <w:t>phrases,</w:t>
      </w:r>
      <w:r>
        <w:rPr>
          <w:spacing w:val="19"/>
        </w:rPr>
        <w:t> </w:t>
      </w:r>
      <w:r>
        <w:rPr>
          <w:w w:val="99"/>
        </w:rPr>
        <w:t>clearly</w:t>
      </w:r>
      <w:r>
        <w:rPr>
          <w:spacing w:val="15"/>
        </w:rPr>
        <w:t> </w:t>
      </w:r>
      <w:r>
        <w:rPr>
          <w:w w:val="99"/>
        </w:rPr>
        <w:t>marking</w:t>
      </w:r>
      <w:r>
        <w:rPr>
          <w:spacing w:val="15"/>
        </w:rPr>
        <w:t> </w:t>
      </w:r>
      <w:r>
        <w:rPr>
          <w:rFonts w:ascii="BABEL Unicode" w:hAnsi="BABEL Unicode" w:cs="BABEL Unicode"/>
          <w:w w:val="133"/>
        </w:rPr>
        <w:t>ź</w:t>
      </w:r>
      <w:r>
        <w:rPr>
          <w:rFonts w:ascii="BABEL Unicode" w:hAnsi="BABEL Unicode" w:cs="BABEL Unicode"/>
          <w:w w:val="99"/>
          <w:rtl/>
        </w:rPr>
        <w:t>ֽ</w:t>
      </w:r>
      <w:r>
        <w:rPr>
          <w:rFonts w:ascii="BABEL Unicode" w:hAnsi="BABEL Unicode" w:cs="BABEL Unicode"/>
          <w:spacing w:val="-111"/>
          <w:w w:val="94"/>
          <w:rtl/>
        </w:rPr>
        <w:t>ת</w:t>
      </w:r>
      <w:r>
        <w:rPr>
          <w:rFonts w:ascii="BABEL Unicode" w:hAnsi="BABEL Unicode" w:cs="BABEL Unicode"/>
          <w:spacing w:val="-36"/>
        </w:rPr>
        <w:t> </w:t>
      </w:r>
      <w:r>
        <w:rPr>
          <w:rFonts w:ascii="BABEL Unicode" w:hAnsi="BABEL Unicode" w:cs="BABEL Unicode"/>
          <w:w w:val="99"/>
          <w:rtl/>
        </w:rPr>
        <w:t>ֵ</w:t>
      </w:r>
      <w:r>
        <w:rPr>
          <w:rFonts w:ascii="BABEL Unicode" w:hAnsi="BABEL Unicode" w:cs="BABEL Unicode"/>
          <w:spacing w:val="17"/>
        </w:rPr>
        <w:t> </w:t>
      </w:r>
      <w:r>
        <w:rPr>
          <w:rFonts w:ascii="BABEL Unicode" w:hAnsi="BABEL Unicode" w:cs="BABEL Unicode"/>
          <w:w w:val="99"/>
          <w:rtl/>
        </w:rPr>
        <w:t>ָ</w:t>
      </w:r>
      <w:r>
        <w:rPr>
          <w:rFonts w:ascii="BABEL Unicode" w:hAnsi="BABEL Unicode" w:cs="BABEL Unicode"/>
          <w:spacing w:val="-74"/>
          <w:w w:val="93"/>
          <w:rtl/>
        </w:rPr>
        <w:t>ר</w:t>
      </w:r>
      <w:r>
        <w:rPr>
          <w:rFonts w:ascii="BABEL Unicode" w:hAnsi="BABEL Unicode" w:cs="BABEL Unicode"/>
          <w:spacing w:val="9"/>
        </w:rPr>
        <w:t> </w:t>
      </w:r>
      <w:r>
        <w:rPr>
          <w:rFonts w:ascii="BABEL Unicode" w:hAnsi="BABEL Unicode" w:cs="BABEL Unicode"/>
          <w:w w:val="99"/>
          <w:rtl/>
        </w:rPr>
        <w:t>ְ</w:t>
      </w:r>
      <w:r>
        <w:rPr>
          <w:rFonts w:ascii="BABEL Unicode" w:hAnsi="BABEL Unicode" w:cs="BABEL Unicode"/>
          <w:spacing w:val="-58"/>
          <w:w w:val="89"/>
          <w:rtl/>
        </w:rPr>
        <w:t>ז</w:t>
      </w:r>
      <w:r>
        <w:rPr>
          <w:rFonts w:ascii="BABEL Unicode" w:hAnsi="BABEL Unicode" w:cs="BABEL Unicode"/>
          <w:spacing w:val="-8"/>
        </w:rPr>
        <w:t> </w:t>
      </w:r>
      <w:r>
        <w:rPr>
          <w:rFonts w:ascii="BABEL Unicode" w:hAnsi="BABEL Unicode" w:cs="BABEL Unicode"/>
          <w:w w:val="80"/>
          <w:rtl/>
        </w:rPr>
        <w:t>ע</w:t>
      </w:r>
      <w:r>
        <w:rPr>
          <w:rFonts w:ascii="BABEL Unicode" w:hAnsi="BABEL Unicode" w:cs="BABEL Unicode"/>
          <w:spacing w:val="29"/>
        </w:rPr>
        <w:t> </w:t>
      </w:r>
      <w:r>
        <w:rPr>
          <w:w w:val="99"/>
        </w:rPr>
        <w:t>as</w:t>
      </w:r>
      <w:r>
        <w:rPr>
          <w:spacing w:val="15"/>
        </w:rPr>
        <w:t> </w:t>
      </w:r>
      <w:r>
        <w:rPr>
          <w:w w:val="99"/>
        </w:rPr>
        <w:t>the</w:t>
      </w:r>
      <w:r>
        <w:rPr>
          <w:spacing w:val="15"/>
        </w:rPr>
        <w:t> </w:t>
      </w:r>
      <w:r>
        <w:rPr>
          <w:w w:val="99"/>
        </w:rPr>
        <w:t>predicate.</w:t>
      </w:r>
      <w:r>
        <w:rPr/>
        <w:t> </w:t>
      </w:r>
      <w:r>
        <w:rPr>
          <w:spacing w:val="-6"/>
        </w:rPr>
        <w:t> </w:t>
      </w:r>
      <w:r>
        <w:rPr>
          <w:w w:val="99"/>
        </w:rPr>
        <w:t>The</w:t>
      </w:r>
      <w:r>
        <w:rPr>
          <w:spacing w:val="15"/>
        </w:rPr>
        <w:t> </w:t>
      </w:r>
      <w:r>
        <w:rPr>
          <w:w w:val="99"/>
        </w:rPr>
        <w:t>o</w:t>
      </w:r>
      <w:r>
        <w:rPr>
          <w:spacing w:val="-7"/>
          <w:w w:val="99"/>
        </w:rPr>
        <w:t>b</w:t>
      </w:r>
      <w:r>
        <w:rPr>
          <w:w w:val="99"/>
        </w:rPr>
        <w:t>vious</w:t>
      </w:r>
      <w:r>
        <w:rPr>
          <w:spacing w:val="15"/>
        </w:rPr>
        <w:t> </w:t>
      </w:r>
      <w:r>
        <w:rPr>
          <w:w w:val="99"/>
        </w:rPr>
        <w:t>implication</w:t>
      </w:r>
      <w:r>
        <w:rPr>
          <w:spacing w:val="15"/>
        </w:rPr>
        <w:t> </w:t>
      </w:r>
      <w:r>
        <w:rPr>
          <w:w w:val="99"/>
        </w:rPr>
        <w:t>is</w:t>
      </w:r>
      <w:r>
        <w:rPr>
          <w:spacing w:val="15"/>
        </w:rPr>
        <w:t> </w:t>
      </w:r>
      <w:r>
        <w:rPr>
          <w:w w:val="99"/>
        </w:rPr>
        <w:t>tha</w:t>
      </w:r>
      <w:r>
        <w:rPr>
          <w:w w:val="99"/>
        </w:rPr>
        <w:t>t</w:t>
      </w:r>
    </w:p>
    <w:p>
      <w:pPr>
        <w:pStyle w:val="BodyText"/>
        <w:spacing w:line="290" w:lineRule="exact" w:before="3"/>
        <w:ind w:left="116"/>
      </w:pPr>
      <w:r>
        <w:rPr/>
        <w:t>the other noun phrase, </w:t>
      </w:r>
      <w:r>
        <w:rPr>
          <w:rFonts w:ascii="BABEL Unicode" w:cs="BABEL Unicode"/>
          <w:rtl/>
        </w:rPr>
        <w:t>בים</w:t>
      </w:r>
      <w:r>
        <w:rPr>
          <w:rFonts w:ascii="BABEL Unicode" w:cs="BABEL Unicode"/>
        </w:rPr>
        <w:t>וּ</w:t>
      </w:r>
      <w:r>
        <w:rPr>
          <w:rFonts w:ascii="BABEL Unicode" w:cs="BABEL Unicode"/>
          <w:rtl/>
        </w:rPr>
        <w:t>ול</w:t>
      </w:r>
      <w:r>
        <w:rPr>
          <w:rFonts w:ascii="BABEL Unicode" w:cs="BABEL Unicode"/>
        </w:rPr>
        <w:t> </w:t>
      </w:r>
      <w:r>
        <w:rPr>
          <w:rFonts w:ascii="BABEL Unicode" w:cs="BABEL Unicode"/>
          <w:rtl/>
        </w:rPr>
        <w:t>ט</w:t>
      </w:r>
      <w:r>
        <w:rPr>
          <w:rFonts w:ascii="BABEL Unicode" w:cs="BABEL Unicode"/>
        </w:rPr>
        <w:t>וּפּ </w:t>
      </w:r>
      <w:r>
        <w:rPr/>
        <w:t>is the subject. Note that word order alone is no</w:t>
      </w:r>
      <w:r>
        <w:rPr/>
        <w:t>t</w:t>
      </w:r>
    </w:p>
    <w:p>
      <w:pPr>
        <w:pStyle w:val="BodyText"/>
        <w:spacing w:line="206" w:lineRule="auto" w:before="37"/>
        <w:ind w:left="116" w:right="293"/>
        <w:jc w:val="both"/>
      </w:pPr>
      <w:r>
        <w:rPr/>
        <w:t>necessarily</w:t>
      </w:r>
      <w:r>
        <w:rPr>
          <w:spacing w:val="-7"/>
        </w:rPr>
        <w:t> </w:t>
      </w:r>
      <w:r>
        <w:rPr/>
        <w:t>sufficient</w:t>
      </w:r>
      <w:r>
        <w:rPr>
          <w:spacing w:val="-7"/>
        </w:rPr>
        <w:t> </w:t>
      </w:r>
      <w:r>
        <w:rPr/>
        <w:t>to</w:t>
      </w:r>
      <w:r>
        <w:rPr>
          <w:spacing w:val="-7"/>
        </w:rPr>
        <w:t> </w:t>
      </w:r>
      <w:r>
        <w:rPr/>
        <w:t>disambiguate</w:t>
      </w:r>
      <w:r>
        <w:rPr>
          <w:spacing w:val="-7"/>
        </w:rPr>
        <w:t> </w:t>
      </w:r>
      <w:r>
        <w:rPr/>
        <w:t>the</w:t>
      </w:r>
      <w:r>
        <w:rPr>
          <w:spacing w:val="-7"/>
        </w:rPr>
        <w:t> </w:t>
      </w:r>
      <w:r>
        <w:rPr/>
        <w:t>noun</w:t>
      </w:r>
      <w:r>
        <w:rPr>
          <w:spacing w:val="-6"/>
        </w:rPr>
        <w:t> </w:t>
      </w:r>
      <w:r>
        <w:rPr/>
        <w:t>phrases</w:t>
      </w:r>
      <w:r>
        <w:rPr>
          <w:spacing w:val="-7"/>
        </w:rPr>
        <w:t> </w:t>
      </w:r>
      <w:r>
        <w:rPr/>
        <w:t>since</w:t>
      </w:r>
      <w:r>
        <w:rPr>
          <w:spacing w:val="-6"/>
        </w:rPr>
        <w:t> </w:t>
      </w:r>
      <w:r>
        <w:rPr/>
        <w:t>Biblical</w:t>
      </w:r>
      <w:r>
        <w:rPr>
          <w:spacing w:val="-7"/>
        </w:rPr>
        <w:t> </w:t>
      </w:r>
      <w:r>
        <w:rPr/>
        <w:t>Hebrew</w:t>
      </w:r>
      <w:r>
        <w:rPr>
          <w:spacing w:val="-6"/>
        </w:rPr>
        <w:t> </w:t>
      </w:r>
      <w:r>
        <w:rPr>
          <w:spacing w:val="-5"/>
        </w:rPr>
        <w:t>allows </w:t>
      </w:r>
      <w:r>
        <w:rPr/>
        <w:t>pragmatic fronting to </w:t>
      </w:r>
      <w:r>
        <w:rPr>
          <w:spacing w:val="-3"/>
        </w:rPr>
        <w:t>Focus </w:t>
      </w:r>
      <w:r>
        <w:rPr/>
        <w:t>and </w:t>
      </w:r>
      <w:r>
        <w:rPr>
          <w:spacing w:val="-4"/>
        </w:rPr>
        <w:t>Topic </w:t>
      </w:r>
      <w:r>
        <w:rPr/>
        <w:t>projections above </w:t>
      </w:r>
      <w:r>
        <w:rPr>
          <w:spacing w:val="-7"/>
        </w:rPr>
        <w:t>IP. </w:t>
      </w:r>
      <w:r>
        <w:rPr>
          <w:spacing w:val="-5"/>
        </w:rPr>
        <w:t>From </w:t>
      </w:r>
      <w:r>
        <w:rPr/>
        <w:t>a strict linear perspective, a phrase before the verbal copula could </w:t>
      </w:r>
      <w:r>
        <w:rPr>
          <w:spacing w:val="3"/>
        </w:rPr>
        <w:t>be </w:t>
      </w:r>
      <w:r>
        <w:rPr/>
        <w:t>the subject in the subject position – if one were to adopt the </w:t>
      </w:r>
      <w:r>
        <w:rPr>
          <w:spacing w:val="-3"/>
        </w:rPr>
        <w:t>SVO </w:t>
      </w:r>
      <w:r>
        <w:rPr/>
        <w:t>hypothesis for basic Biblical Hebrew word order – or either the subject or the predicate in a pragmatically marked</w:t>
      </w:r>
      <w:r>
        <w:rPr>
          <w:spacing w:val="-31"/>
        </w:rPr>
        <w:t> </w:t>
      </w:r>
      <w:r>
        <w:rPr/>
        <w:t>position.</w:t>
      </w:r>
    </w:p>
    <w:p>
      <w:pPr>
        <w:pStyle w:val="BodyText"/>
        <w:spacing w:line="204" w:lineRule="auto"/>
        <w:ind w:left="116" w:right="293" w:firstLine="358"/>
        <w:jc w:val="both"/>
      </w:pPr>
      <w:r>
        <w:rPr>
          <w:spacing w:val="-3"/>
        </w:rPr>
        <w:t>Following </w:t>
      </w:r>
      <w:r>
        <w:rPr/>
        <w:t>Cowper and DeCaen (2017), I treat the verbal copula as an auxiliary verb,</w:t>
      </w:r>
      <w:r>
        <w:rPr>
          <w:spacing w:val="-6"/>
        </w:rPr>
        <w:t> </w:t>
      </w:r>
      <w:r>
        <w:rPr/>
        <w:t>meaning</w:t>
      </w:r>
      <w:r>
        <w:rPr>
          <w:spacing w:val="-5"/>
        </w:rPr>
        <w:t> </w:t>
      </w:r>
      <w:r>
        <w:rPr/>
        <w:t>that</w:t>
      </w:r>
      <w:r>
        <w:rPr>
          <w:spacing w:val="-6"/>
        </w:rPr>
        <w:t> </w:t>
      </w:r>
      <w:r>
        <w:rPr/>
        <w:t>it</w:t>
      </w:r>
      <w:r>
        <w:rPr>
          <w:spacing w:val="-5"/>
        </w:rPr>
        <w:t> </w:t>
      </w:r>
      <w:r>
        <w:rPr/>
        <w:t>is</w:t>
      </w:r>
      <w:r>
        <w:rPr>
          <w:spacing w:val="-6"/>
        </w:rPr>
        <w:t> </w:t>
      </w:r>
      <w:r>
        <w:rPr/>
        <w:t>merged</w:t>
      </w:r>
      <w:r>
        <w:rPr>
          <w:spacing w:val="-5"/>
        </w:rPr>
        <w:t> </w:t>
      </w:r>
      <w:r>
        <w:rPr/>
        <w:t>directly</w:t>
      </w:r>
      <w:r>
        <w:rPr>
          <w:spacing w:val="-6"/>
        </w:rPr>
        <w:t> </w:t>
      </w:r>
      <w:r>
        <w:rPr/>
        <w:t>at</w:t>
      </w:r>
      <w:r>
        <w:rPr>
          <w:spacing w:val="-5"/>
        </w:rPr>
        <w:t> </w:t>
      </w:r>
      <w:r>
        <w:rPr/>
        <w:t>I</w:t>
      </w:r>
      <w:r>
        <w:rPr>
          <w:spacing w:val="-6"/>
        </w:rPr>
        <w:t> </w:t>
      </w:r>
      <w:r>
        <w:rPr/>
        <w:t>instead</w:t>
      </w:r>
      <w:r>
        <w:rPr>
          <w:spacing w:val="-5"/>
        </w:rPr>
        <w:t> </w:t>
      </w:r>
      <w:r>
        <w:rPr/>
        <w:t>of</w:t>
      </w:r>
      <w:r>
        <w:rPr>
          <w:spacing w:val="-6"/>
        </w:rPr>
        <w:t> </w:t>
      </w:r>
      <w:r>
        <w:rPr/>
        <w:t>at</w:t>
      </w:r>
      <w:r>
        <w:rPr>
          <w:spacing w:val="-5"/>
        </w:rPr>
        <w:t> </w:t>
      </w:r>
      <w:r>
        <w:rPr/>
        <w:t>a</w:t>
      </w:r>
      <w:r>
        <w:rPr>
          <w:spacing w:val="-6"/>
        </w:rPr>
        <w:t> </w:t>
      </w:r>
      <w:r>
        <w:rPr/>
        <w:t>V</w:t>
      </w:r>
      <w:r>
        <w:rPr>
          <w:spacing w:val="-5"/>
        </w:rPr>
        <w:t> </w:t>
      </w:r>
      <w:r>
        <w:rPr/>
        <w:t>node</w:t>
      </w:r>
      <w:r>
        <w:rPr>
          <w:spacing w:val="-5"/>
        </w:rPr>
        <w:t> </w:t>
      </w:r>
      <w:r>
        <w:rPr/>
        <w:t>like</w:t>
      </w:r>
      <w:r>
        <w:rPr>
          <w:spacing w:val="-6"/>
        </w:rPr>
        <w:t> </w:t>
      </w:r>
      <w:r>
        <w:rPr/>
        <w:t>main</w:t>
      </w:r>
      <w:r>
        <w:rPr>
          <w:spacing w:val="-5"/>
        </w:rPr>
        <w:t> </w:t>
      </w:r>
      <w:r>
        <w:rPr/>
        <w:t>verbs. According</w:t>
      </w:r>
      <w:r>
        <w:rPr>
          <w:spacing w:val="-11"/>
        </w:rPr>
        <w:t> </w:t>
      </w:r>
      <w:r>
        <w:rPr/>
        <w:t>to</w:t>
      </w:r>
      <w:r>
        <w:rPr>
          <w:spacing w:val="-9"/>
        </w:rPr>
        <w:t> </w:t>
      </w:r>
      <w:r>
        <w:rPr/>
        <w:t>them,</w:t>
      </w:r>
      <w:r>
        <w:rPr>
          <w:spacing w:val="-9"/>
        </w:rPr>
        <w:t> </w:t>
      </w:r>
      <w:r>
        <w:rPr/>
        <w:t>auxiliary</w:t>
      </w:r>
      <w:r>
        <w:rPr>
          <w:spacing w:val="-9"/>
        </w:rPr>
        <w:t> </w:t>
      </w:r>
      <w:r>
        <w:rPr>
          <w:i/>
        </w:rPr>
        <w:t>hāyâ</w:t>
      </w:r>
      <w:r>
        <w:rPr>
          <w:i/>
          <w:spacing w:val="-9"/>
        </w:rPr>
        <w:t> </w:t>
      </w:r>
      <w:r>
        <w:rPr/>
        <w:t>is</w:t>
      </w:r>
      <w:r>
        <w:rPr>
          <w:spacing w:val="-10"/>
        </w:rPr>
        <w:t> </w:t>
      </w:r>
      <w:r>
        <w:rPr/>
        <w:t>“inserted</w:t>
      </w:r>
      <w:r>
        <w:rPr>
          <w:spacing w:val="-9"/>
        </w:rPr>
        <w:t> </w:t>
      </w:r>
      <w:r>
        <w:rPr/>
        <w:t>as</w:t>
      </w:r>
      <w:r>
        <w:rPr>
          <w:spacing w:val="-11"/>
        </w:rPr>
        <w:t> </w:t>
      </w:r>
      <w:r>
        <w:rPr/>
        <w:t>a</w:t>
      </w:r>
      <w:r>
        <w:rPr>
          <w:spacing w:val="-9"/>
        </w:rPr>
        <w:t> </w:t>
      </w:r>
      <w:r>
        <w:rPr/>
        <w:t>last</w:t>
      </w:r>
      <w:r>
        <w:rPr>
          <w:spacing w:val="-10"/>
        </w:rPr>
        <w:t> </w:t>
      </w:r>
      <w:r>
        <w:rPr/>
        <w:t>resort</w:t>
      </w:r>
      <w:r>
        <w:rPr>
          <w:spacing w:val="-10"/>
        </w:rPr>
        <w:t> </w:t>
      </w:r>
      <w:r>
        <w:rPr/>
        <w:t>to</w:t>
      </w:r>
      <w:r>
        <w:rPr>
          <w:spacing w:val="-9"/>
        </w:rPr>
        <w:t> </w:t>
      </w:r>
      <w:r>
        <w:rPr/>
        <w:t>permit</w:t>
      </w:r>
      <w:r>
        <w:rPr>
          <w:spacing w:val="-10"/>
        </w:rPr>
        <w:t> </w:t>
      </w:r>
      <w:r>
        <w:rPr/>
        <w:t>the</w:t>
      </w:r>
      <w:r>
        <w:rPr>
          <w:spacing w:val="-10"/>
        </w:rPr>
        <w:t> </w:t>
      </w:r>
      <w:r>
        <w:rPr/>
        <w:t>spellout of</w:t>
      </w:r>
      <w:r>
        <w:rPr>
          <w:spacing w:val="-24"/>
        </w:rPr>
        <w:t> </w:t>
      </w:r>
      <w:r>
        <w:rPr/>
        <w:t>otherwise</w:t>
      </w:r>
      <w:r>
        <w:rPr>
          <w:spacing w:val="-23"/>
        </w:rPr>
        <w:t> </w:t>
      </w:r>
      <w:r>
        <w:rPr/>
        <w:t>stranded</w:t>
      </w:r>
      <w:r>
        <w:rPr>
          <w:spacing w:val="-22"/>
        </w:rPr>
        <w:t> </w:t>
      </w:r>
      <w:r>
        <w:rPr/>
        <w:t>inflectional</w:t>
      </w:r>
      <w:r>
        <w:rPr>
          <w:spacing w:val="-23"/>
        </w:rPr>
        <w:t> </w:t>
      </w:r>
      <w:r>
        <w:rPr/>
        <w:t>features”</w:t>
      </w:r>
      <w:r>
        <w:rPr>
          <w:spacing w:val="-22"/>
        </w:rPr>
        <w:t> </w:t>
      </w:r>
      <w:r>
        <w:rPr/>
        <w:t>Cowper</w:t>
      </w:r>
      <w:r>
        <w:rPr>
          <w:spacing w:val="-24"/>
        </w:rPr>
        <w:t> </w:t>
      </w:r>
      <w:r>
        <w:rPr/>
        <w:t>and</w:t>
      </w:r>
      <w:r>
        <w:rPr>
          <w:spacing w:val="-22"/>
        </w:rPr>
        <w:t> </w:t>
      </w:r>
      <w:r>
        <w:rPr/>
        <w:t>DeCaen</w:t>
      </w:r>
      <w:r>
        <w:rPr>
          <w:spacing w:val="-23"/>
        </w:rPr>
        <w:t> </w:t>
      </w:r>
      <w:r>
        <w:rPr/>
        <w:t>(2017,</w:t>
      </w:r>
      <w:r>
        <w:rPr>
          <w:spacing w:val="-20"/>
        </w:rPr>
        <w:t> </w:t>
      </w:r>
      <w:r>
        <w:rPr/>
        <w:t>6).</w:t>
      </w:r>
      <w:r>
        <w:rPr>
          <w:spacing w:val="15"/>
        </w:rPr>
        <w:t> </w:t>
      </w:r>
      <w:r>
        <w:rPr/>
        <w:t>In</w:t>
      </w:r>
      <w:r>
        <w:rPr>
          <w:spacing w:val="-23"/>
        </w:rPr>
        <w:t> </w:t>
      </w:r>
      <w:r>
        <w:rPr>
          <w:spacing w:val="-5"/>
        </w:rPr>
        <w:t>Nahum </w:t>
      </w:r>
      <w:r>
        <w:rPr/>
        <w:t>3:9 this feature is past tense. By contrast, in a null copula clause like example (11) the I node is empty (i.e. Ø), explaining the lack of explicit </w:t>
      </w:r>
      <w:r>
        <w:rPr>
          <w:spacing w:val="-7"/>
        </w:rPr>
        <w:t>TAM</w:t>
      </w:r>
      <w:r>
        <w:rPr>
          <w:spacing w:val="-3"/>
        </w:rPr>
        <w:t> </w:t>
      </w:r>
      <w:r>
        <w:rPr/>
        <w:t>features.</w:t>
      </w:r>
    </w:p>
    <w:p>
      <w:pPr>
        <w:pStyle w:val="BodyText"/>
        <w:spacing w:line="204" w:lineRule="auto" w:before="5"/>
        <w:ind w:left="116" w:right="294" w:firstLine="358"/>
        <w:jc w:val="both"/>
      </w:pPr>
      <w:r>
        <w:rPr/>
        <w:t>It is not true, therefore, that the presence of a verbal copula makes the </w:t>
      </w:r>
      <w:r>
        <w:rPr>
          <w:i/>
        </w:rPr>
        <w:t>bēth of </w:t>
      </w:r>
      <w:r>
        <w:rPr>
          <w:i/>
        </w:rPr>
        <w:t>predication </w:t>
      </w:r>
      <w:r>
        <w:rPr/>
        <w:t>redundant. Each lexeme has its own distinct job, which it fulfills in its distinct syntactic position.</w:t>
      </w:r>
    </w:p>
    <w:p>
      <w:pPr>
        <w:pStyle w:val="BodyText"/>
        <w:spacing w:before="8"/>
        <w:rPr>
          <w:sz w:val="22"/>
        </w:rPr>
      </w:pPr>
    </w:p>
    <w:p>
      <w:pPr>
        <w:pStyle w:val="Heading2"/>
        <w:numPr>
          <w:ilvl w:val="1"/>
          <w:numId w:val="5"/>
        </w:numPr>
        <w:tabs>
          <w:tab w:pos="815" w:val="left" w:leader="none"/>
          <w:tab w:pos="816" w:val="left" w:leader="none"/>
        </w:tabs>
        <w:spacing w:line="240" w:lineRule="auto" w:before="0" w:after="0"/>
        <w:ind w:left="815" w:right="0" w:hanging="700"/>
        <w:jc w:val="left"/>
      </w:pPr>
      <w:bookmarkStart w:name="_TOC_250001" w:id="7"/>
      <w:r>
        <w:rPr/>
        <w:t>‘Emphasis’ is the Product of </w:t>
      </w:r>
      <w:r>
        <w:rPr>
          <w:spacing w:val="-7"/>
        </w:rPr>
        <w:t>Word</w:t>
      </w:r>
      <w:r>
        <w:rPr>
          <w:spacing w:val="41"/>
        </w:rPr>
        <w:t> </w:t>
      </w:r>
      <w:bookmarkEnd w:id="7"/>
      <w:r>
        <w:rPr/>
        <w:t>Order</w:t>
      </w:r>
    </w:p>
    <w:p>
      <w:pPr>
        <w:pStyle w:val="BodyText"/>
        <w:spacing w:line="204" w:lineRule="auto" w:before="133"/>
        <w:ind w:left="116" w:right="293"/>
        <w:jc w:val="both"/>
      </w:pPr>
      <w:r>
        <w:rPr/>
        <w:t>Before concluding, let me address Whitley’s theory of an emphatic </w:t>
      </w:r>
      <w:r>
        <w:rPr>
          <w:i/>
          <w:spacing w:val="-3"/>
        </w:rPr>
        <w:t>bēth</w:t>
      </w:r>
      <w:r>
        <w:rPr>
          <w:spacing w:val="-3"/>
        </w:rPr>
        <w:t>. </w:t>
      </w:r>
      <w:r>
        <w:rPr/>
        <w:t>Whitley (1972, 199-202) argues that in Biblical Hebrew the particles </w:t>
      </w:r>
      <w:r>
        <w:rPr>
          <w:i/>
          <w:spacing w:val="-3"/>
        </w:rPr>
        <w:t>bēth </w:t>
      </w:r>
      <w:r>
        <w:rPr/>
        <w:t>and </w:t>
      </w:r>
      <w:r>
        <w:rPr>
          <w:i/>
          <w:spacing w:val="-3"/>
        </w:rPr>
        <w:t>lamed </w:t>
      </w:r>
      <w:r>
        <w:rPr/>
        <w:t>are interchangeable</w:t>
      </w:r>
      <w:r>
        <w:rPr>
          <w:spacing w:val="-21"/>
        </w:rPr>
        <w:t> </w:t>
      </w:r>
      <w:r>
        <w:rPr/>
        <w:t>in</w:t>
      </w:r>
      <w:r>
        <w:rPr>
          <w:spacing w:val="-21"/>
        </w:rPr>
        <w:t> </w:t>
      </w:r>
      <w:r>
        <w:rPr/>
        <w:t>certain</w:t>
      </w:r>
      <w:r>
        <w:rPr>
          <w:spacing w:val="-21"/>
        </w:rPr>
        <w:t> </w:t>
      </w:r>
      <w:r>
        <w:rPr/>
        <w:t>functions,</w:t>
      </w:r>
      <w:r>
        <w:rPr>
          <w:spacing w:val="-18"/>
        </w:rPr>
        <w:t> </w:t>
      </w:r>
      <w:r>
        <w:rPr/>
        <w:t>including</w:t>
      </w:r>
      <w:r>
        <w:rPr>
          <w:spacing w:val="-21"/>
        </w:rPr>
        <w:t> </w:t>
      </w:r>
      <w:r>
        <w:rPr/>
        <w:t>having</w:t>
      </w:r>
      <w:r>
        <w:rPr>
          <w:spacing w:val="-20"/>
        </w:rPr>
        <w:t> </w:t>
      </w:r>
      <w:r>
        <w:rPr/>
        <w:t>an</w:t>
      </w:r>
      <w:r>
        <w:rPr>
          <w:spacing w:val="-21"/>
        </w:rPr>
        <w:t> </w:t>
      </w:r>
      <w:r>
        <w:rPr/>
        <w:t>emphatic</w:t>
      </w:r>
      <w:r>
        <w:rPr>
          <w:spacing w:val="-21"/>
        </w:rPr>
        <w:t> </w:t>
      </w:r>
      <w:r>
        <w:rPr/>
        <w:t>force.</w:t>
      </w:r>
      <w:r>
        <w:rPr>
          <w:spacing w:val="13"/>
        </w:rPr>
        <w:t> </w:t>
      </w:r>
      <w:r>
        <w:rPr/>
        <w:t>He</w:t>
      </w:r>
      <w:r>
        <w:rPr>
          <w:spacing w:val="-21"/>
        </w:rPr>
        <w:t> </w:t>
      </w:r>
      <w:r>
        <w:rPr/>
        <w:t>believes</w:t>
      </w:r>
    </w:p>
    <w:p>
      <w:pPr>
        <w:pStyle w:val="BodyText"/>
        <w:spacing w:before="10"/>
        <w:rPr>
          <w:sz w:val="7"/>
        </w:rPr>
      </w:pPr>
      <w:r>
        <w:rPr/>
        <w:pict>
          <v:shape style="position:absolute;margin-left:91.801003pt;margin-top:7.578751pt;width:171.4pt;height:.1pt;mso-position-horizontal-relative:page;mso-position-vertical-relative:paragraph;z-index:-15703552;mso-wrap-distance-left:0;mso-wrap-distance-right:0" coordorigin="1836,152" coordsize="3428,0" path="m1836,152l5263,152e" filled="false" stroked="true" strokeweight=".3985pt" strokecolor="#000000">
            <v:path arrowok="t"/>
            <v:stroke dashstyle="solid"/>
            <w10:wrap type="topAndBottom"/>
          </v:shape>
        </w:pict>
      </w:r>
    </w:p>
    <w:p>
      <w:pPr>
        <w:pStyle w:val="ListParagraph"/>
        <w:numPr>
          <w:ilvl w:val="2"/>
          <w:numId w:val="5"/>
        </w:numPr>
        <w:tabs>
          <w:tab w:pos="575" w:val="left" w:leader="none"/>
        </w:tabs>
        <w:spacing w:line="201" w:lineRule="auto" w:before="1" w:after="0"/>
        <w:ind w:left="116" w:right="294" w:firstLine="236"/>
        <w:jc w:val="both"/>
        <w:rPr>
          <w:rFonts w:ascii="LM Roman 10"/>
          <w:sz w:val="20"/>
        </w:rPr>
      </w:pPr>
      <w:r>
        <w:rPr>
          <w:rFonts w:ascii="LM Roman 10"/>
          <w:sz w:val="20"/>
        </w:rPr>
        <w:t>I take no stand here on the basic word order of BH, whether VSO or SVO. Example (14) would represent a basic SVO order, but a VSO order with topic marking of the subject could </w:t>
      </w:r>
      <w:r>
        <w:rPr>
          <w:rFonts w:ascii="LM Roman 10"/>
          <w:spacing w:val="-4"/>
          <w:sz w:val="20"/>
        </w:rPr>
        <w:t>be </w:t>
      </w:r>
      <w:r>
        <w:rPr>
          <w:rFonts w:ascii="LM Roman 10"/>
          <w:sz w:val="20"/>
        </w:rPr>
        <w:t>diagrammed </w:t>
      </w:r>
      <w:r>
        <w:rPr>
          <w:rFonts w:ascii="LM Roman 10"/>
          <w:spacing w:val="-3"/>
          <w:sz w:val="20"/>
        </w:rPr>
        <w:t>by </w:t>
      </w:r>
      <w:r>
        <w:rPr>
          <w:rFonts w:ascii="LM Roman 10"/>
          <w:sz w:val="20"/>
        </w:rPr>
        <w:t>adding a </w:t>
      </w:r>
      <w:r>
        <w:rPr>
          <w:rFonts w:ascii="LM Roman 10"/>
          <w:spacing w:val="-4"/>
          <w:sz w:val="20"/>
        </w:rPr>
        <w:t>Topic </w:t>
      </w:r>
      <w:r>
        <w:rPr>
          <w:rFonts w:ascii="LM Roman 10"/>
          <w:sz w:val="20"/>
        </w:rPr>
        <w:t>Phrase</w:t>
      </w:r>
      <w:r>
        <w:rPr>
          <w:rFonts w:ascii="LM Roman 10"/>
          <w:spacing w:val="-1"/>
          <w:sz w:val="20"/>
        </w:rPr>
        <w:t> </w:t>
      </w:r>
      <w:r>
        <w:rPr>
          <w:rFonts w:ascii="LM Roman 10"/>
          <w:sz w:val="20"/>
        </w:rPr>
        <w:t>layer.</w:t>
      </w:r>
    </w:p>
    <w:p>
      <w:pPr>
        <w:spacing w:after="0" w:line="201" w:lineRule="auto"/>
        <w:jc w:val="both"/>
        <w:rPr>
          <w:rFonts w:ascii="LM Roman 10"/>
          <w:sz w:val="20"/>
        </w:rPr>
        <w:sectPr>
          <w:type w:val="continuous"/>
          <w:pgSz w:w="12240" w:h="15840"/>
          <w:pgMar w:top="1500" w:bottom="1820" w:left="1720" w:right="1540"/>
        </w:sectPr>
      </w:pPr>
    </w:p>
    <w:p>
      <w:pPr>
        <w:pStyle w:val="BodyText"/>
        <w:spacing w:before="13"/>
        <w:rPr>
          <w:rFonts w:ascii="LM Roman 10"/>
          <w:sz w:val="11"/>
        </w:rPr>
      </w:pPr>
    </w:p>
    <w:p>
      <w:pPr>
        <w:pStyle w:val="BodyText"/>
        <w:spacing w:line="204" w:lineRule="auto" w:before="140"/>
        <w:ind w:left="116" w:right="293"/>
        <w:jc w:val="both"/>
      </w:pPr>
      <w:r>
        <w:rPr/>
        <w:t>that it is this emphatic function that characterizes the </w:t>
      </w:r>
      <w:r>
        <w:rPr>
          <w:i/>
          <w:spacing w:val="-3"/>
        </w:rPr>
        <w:t>bēth </w:t>
      </w:r>
      <w:r>
        <w:rPr>
          <w:i/>
        </w:rPr>
        <w:t>essentiae</w:t>
      </w:r>
      <w:r>
        <w:rPr/>
        <w:t>. </w:t>
      </w:r>
      <w:r>
        <w:rPr>
          <w:spacing w:val="-3"/>
        </w:rPr>
        <w:t>However, </w:t>
      </w:r>
      <w:r>
        <w:rPr/>
        <w:t>neither </w:t>
      </w:r>
      <w:r>
        <w:rPr>
          <w:i/>
          <w:spacing w:val="-3"/>
        </w:rPr>
        <w:t>bēth </w:t>
      </w:r>
      <w:r>
        <w:rPr/>
        <w:t>nor </w:t>
      </w:r>
      <w:r>
        <w:rPr>
          <w:i/>
          <w:spacing w:val="-3"/>
        </w:rPr>
        <w:t>lamed </w:t>
      </w:r>
      <w:r>
        <w:rPr>
          <w:spacing w:val="-4"/>
        </w:rPr>
        <w:t>have </w:t>
      </w:r>
      <w:r>
        <w:rPr/>
        <w:t>such a function. In </w:t>
      </w:r>
      <w:r>
        <w:rPr>
          <w:spacing w:val="-4"/>
        </w:rPr>
        <w:t>my </w:t>
      </w:r>
      <w:r>
        <w:rPr/>
        <w:t>view, </w:t>
      </w:r>
      <w:r>
        <w:rPr>
          <w:spacing w:val="-3"/>
        </w:rPr>
        <w:t>any </w:t>
      </w:r>
      <w:r>
        <w:rPr/>
        <w:t>‘emphasis’ in the texts cited </w:t>
      </w:r>
      <w:r>
        <w:rPr>
          <w:spacing w:val="-4"/>
        </w:rPr>
        <w:t>by </w:t>
      </w:r>
      <w:r>
        <w:rPr/>
        <w:t>Whitley is a product of pragmatically marked word order. </w:t>
      </w:r>
      <w:r>
        <w:rPr>
          <w:spacing w:val="-4"/>
        </w:rPr>
        <w:t>Words </w:t>
      </w:r>
      <w:r>
        <w:rPr/>
        <w:t>and</w:t>
      </w:r>
      <w:r>
        <w:rPr>
          <w:spacing w:val="-9"/>
        </w:rPr>
        <w:t> </w:t>
      </w:r>
      <w:r>
        <w:rPr/>
        <w:t>phrases</w:t>
      </w:r>
      <w:r>
        <w:rPr>
          <w:spacing w:val="-9"/>
        </w:rPr>
        <w:t> </w:t>
      </w:r>
      <w:r>
        <w:rPr>
          <w:spacing w:val="-3"/>
        </w:rPr>
        <w:t>may</w:t>
      </w:r>
      <w:r>
        <w:rPr>
          <w:spacing w:val="-8"/>
        </w:rPr>
        <w:t> </w:t>
      </w:r>
      <w:r>
        <w:rPr>
          <w:spacing w:val="3"/>
        </w:rPr>
        <w:t>be</w:t>
      </w:r>
      <w:r>
        <w:rPr>
          <w:spacing w:val="-9"/>
        </w:rPr>
        <w:t> </w:t>
      </w:r>
      <w:r>
        <w:rPr/>
        <w:t>focus-</w:t>
      </w:r>
      <w:r>
        <w:rPr>
          <w:spacing w:val="-9"/>
        </w:rPr>
        <w:t> </w:t>
      </w:r>
      <w:r>
        <w:rPr/>
        <w:t>or</w:t>
      </w:r>
      <w:r>
        <w:rPr>
          <w:spacing w:val="-7"/>
        </w:rPr>
        <w:t> </w:t>
      </w:r>
      <w:r>
        <w:rPr/>
        <w:t>topic-marked</w:t>
      </w:r>
      <w:r>
        <w:rPr>
          <w:spacing w:val="-9"/>
        </w:rPr>
        <w:t> </w:t>
      </w:r>
      <w:r>
        <w:rPr>
          <w:spacing w:val="-4"/>
        </w:rPr>
        <w:t>by</w:t>
      </w:r>
      <w:r>
        <w:rPr>
          <w:spacing w:val="-8"/>
        </w:rPr>
        <w:t> </w:t>
      </w:r>
      <w:r>
        <w:rPr/>
        <w:t>fronting</w:t>
      </w:r>
      <w:r>
        <w:rPr>
          <w:spacing w:val="-9"/>
        </w:rPr>
        <w:t> </w:t>
      </w:r>
      <w:r>
        <w:rPr/>
        <w:t>them</w:t>
      </w:r>
      <w:r>
        <w:rPr>
          <w:spacing w:val="-9"/>
        </w:rPr>
        <w:t> </w:t>
      </w:r>
      <w:r>
        <w:rPr/>
        <w:t>to</w:t>
      </w:r>
      <w:r>
        <w:rPr>
          <w:spacing w:val="-7"/>
        </w:rPr>
        <w:t> </w:t>
      </w:r>
      <w:r>
        <w:rPr/>
        <w:t>a</w:t>
      </w:r>
      <w:r>
        <w:rPr>
          <w:spacing w:val="-9"/>
        </w:rPr>
        <w:t> </w:t>
      </w:r>
      <w:r>
        <w:rPr/>
        <w:t>preverbal</w:t>
      </w:r>
      <w:r>
        <w:rPr>
          <w:spacing w:val="-8"/>
        </w:rPr>
        <w:t> </w:t>
      </w:r>
      <w:r>
        <w:rPr/>
        <w:t>position within a </w:t>
      </w:r>
      <w:r>
        <w:rPr>
          <w:spacing w:val="-3"/>
        </w:rPr>
        <w:t>Focus </w:t>
      </w:r>
      <w:r>
        <w:rPr/>
        <w:t>Phrase or </w:t>
      </w:r>
      <w:r>
        <w:rPr>
          <w:spacing w:val="-4"/>
        </w:rPr>
        <w:t>Topic </w:t>
      </w:r>
      <w:r>
        <w:rPr/>
        <w:t>Phrase</w:t>
      </w:r>
      <w:r>
        <w:rPr>
          <w:spacing w:val="-6"/>
        </w:rPr>
        <w:t> </w:t>
      </w:r>
      <w:r>
        <w:rPr/>
        <w:t>respectively.</w:t>
      </w:r>
    </w:p>
    <w:p>
      <w:pPr>
        <w:pStyle w:val="BodyText"/>
        <w:spacing w:line="255" w:lineRule="exact"/>
        <w:ind w:left="474"/>
      </w:pPr>
      <w:r>
        <w:rPr>
          <w:w w:val="99"/>
        </w:rPr>
        <w:t>Whitley</w:t>
      </w:r>
      <w:r>
        <w:rPr>
          <w:spacing w:val="-5"/>
        </w:rPr>
        <w:t> </w:t>
      </w:r>
      <w:r>
        <w:rPr>
          <w:w w:val="99"/>
        </w:rPr>
        <w:t>me</w:t>
      </w:r>
      <w:r>
        <w:rPr>
          <w:spacing w:val="-7"/>
          <w:w w:val="99"/>
        </w:rPr>
        <w:t>n</w:t>
      </w:r>
      <w:r>
        <w:rPr>
          <w:w w:val="99"/>
        </w:rPr>
        <w:t>tions</w:t>
      </w:r>
      <w:r>
        <w:rPr>
          <w:spacing w:val="-5"/>
        </w:rPr>
        <w:t> </w:t>
      </w:r>
      <w:r>
        <w:rPr>
          <w:w w:val="99"/>
        </w:rPr>
        <w:t>the</w:t>
      </w:r>
      <w:r>
        <w:rPr>
          <w:spacing w:val="-5"/>
        </w:rPr>
        <w:t> </w:t>
      </w:r>
      <w:r>
        <w:rPr>
          <w:spacing w:val="-7"/>
          <w:w w:val="99"/>
        </w:rPr>
        <w:t>n</w:t>
      </w:r>
      <w:r>
        <w:rPr>
          <w:w w:val="99"/>
        </w:rPr>
        <w:t>ull</w:t>
      </w:r>
      <w:r>
        <w:rPr>
          <w:spacing w:val="-5"/>
        </w:rPr>
        <w:t> </w:t>
      </w:r>
      <w:r>
        <w:rPr>
          <w:w w:val="99"/>
        </w:rPr>
        <w:t>copula</w:t>
      </w:r>
      <w:r>
        <w:rPr>
          <w:spacing w:val="-5"/>
        </w:rPr>
        <w:t> </w:t>
      </w:r>
      <w:r>
        <w:rPr>
          <w:w w:val="99"/>
        </w:rPr>
        <w:t>clause</w:t>
      </w:r>
      <w:r>
        <w:rPr>
          <w:spacing w:val="-5"/>
        </w:rPr>
        <w:t> </w:t>
      </w:r>
      <w:r>
        <w:rPr>
          <w:rFonts w:ascii="BABEL Unicode" w:cs="BABEL Unicode"/>
          <w:w w:val="93"/>
        </w:rPr>
        <w:t>t</w:t>
      </w:r>
      <w:r>
        <w:rPr>
          <w:rFonts w:ascii="BABEL Unicode" w:cs="BABEL Unicode"/>
          <w:w w:val="99"/>
          <w:rtl/>
        </w:rPr>
        <w:t>֗</w:t>
      </w:r>
      <w:r>
        <w:rPr>
          <w:rFonts w:ascii="BABEL Unicode" w:cs="BABEL Unicode"/>
          <w:spacing w:val="-97"/>
          <w:w w:val="99"/>
          <w:rtl/>
        </w:rPr>
        <w:t>מ</w:t>
      </w:r>
      <w:r>
        <w:rPr>
          <w:rFonts w:ascii="BABEL Unicode" w:cs="BABEL Unicode"/>
        </w:rPr>
        <w:t> </w:t>
      </w:r>
      <w:r>
        <w:rPr>
          <w:rFonts w:ascii="BABEL Unicode" w:cs="BABEL Unicode"/>
          <w:spacing w:val="-33"/>
        </w:rPr>
        <w:t> </w:t>
      </w:r>
      <w:r>
        <w:rPr>
          <w:rFonts w:ascii="BABEL Unicode" w:cs="BABEL Unicode"/>
          <w:w w:val="94"/>
        </w:rPr>
        <w:t>שׁ</w:t>
      </w:r>
      <w:r>
        <w:rPr>
          <w:rFonts w:ascii="BABEL Unicode" w:cs="BABEL Unicode"/>
          <w:spacing w:val="12"/>
        </w:rPr>
        <w:t> </w:t>
      </w:r>
      <w:r>
        <w:rPr>
          <w:rFonts w:ascii="BABEL Unicode" w:cs="BABEL Unicode"/>
          <w:spacing w:val="-12"/>
          <w:w w:val="98"/>
        </w:rPr>
        <w:t>הּ</w:t>
      </w:r>
      <w:r>
        <w:rPr>
          <w:rFonts w:ascii="BABEL Unicode" w:cs="BABEL Unicode"/>
          <w:w w:val="99"/>
          <w:rtl/>
        </w:rPr>
        <w:t>ָ</w:t>
      </w:r>
      <w:r>
        <w:rPr>
          <w:rFonts w:ascii="BABEL Unicode" w:cs="BABEL Unicode"/>
          <w:spacing w:val="-46"/>
          <w:w w:val="78"/>
          <w:rtl/>
        </w:rPr>
        <w:t>י</w:t>
      </w:r>
      <w:r>
        <w:rPr>
          <w:rFonts w:ascii="BABEL Unicode" w:cs="BABEL Unicode"/>
          <w:spacing w:val="11"/>
          <w:w w:val="99"/>
          <w:rtl/>
        </w:rPr>
        <w:t>֥</w:t>
      </w:r>
      <w:r>
        <w:rPr>
          <w:rFonts w:ascii="BABEL Unicode" w:cs="BABEL Unicode"/>
          <w:spacing w:val="-19"/>
        </w:rPr>
        <w:t> </w:t>
      </w:r>
      <w:r>
        <w:rPr>
          <w:rFonts w:ascii="BABEL Unicode" w:cs="BABEL Unicode"/>
          <w:w w:val="92"/>
        </w:rPr>
        <w:t>בּ</w:t>
      </w:r>
      <w:r>
        <w:rPr>
          <w:rFonts w:ascii="BABEL Unicode" w:cs="BABEL Unicode"/>
          <w:spacing w:val="9"/>
        </w:rPr>
        <w:t> </w:t>
      </w:r>
      <w:r>
        <w:rPr>
          <w:w w:val="99"/>
        </w:rPr>
        <w:t>from</w:t>
      </w:r>
      <w:r>
        <w:rPr>
          <w:spacing w:val="-5"/>
        </w:rPr>
        <w:t> </w:t>
      </w:r>
      <w:r>
        <w:rPr>
          <w:w w:val="99"/>
        </w:rPr>
        <w:t>Psalm</w:t>
      </w:r>
      <w:r>
        <w:rPr>
          <w:spacing w:val="-5"/>
        </w:rPr>
        <w:t> </w:t>
      </w:r>
      <w:r>
        <w:rPr>
          <w:w w:val="99"/>
        </w:rPr>
        <w:t>68:5</w:t>
      </w:r>
      <w:r>
        <w:rPr>
          <w:spacing w:val="-5"/>
        </w:rPr>
        <w:t> </w:t>
      </w:r>
      <w:r>
        <w:rPr>
          <w:w w:val="99"/>
        </w:rPr>
        <w:t>when</w:t>
      </w:r>
      <w:r>
        <w:rPr>
          <w:spacing w:val="-5"/>
        </w:rPr>
        <w:t> </w:t>
      </w:r>
      <w:r>
        <w:rPr>
          <w:w w:val="99"/>
        </w:rPr>
        <w:t>makin</w:t>
      </w:r>
      <w:r>
        <w:rPr>
          <w:w w:val="99"/>
        </w:rPr>
        <w:t>g</w:t>
      </w:r>
    </w:p>
    <w:p>
      <w:pPr>
        <w:pStyle w:val="BodyText"/>
        <w:spacing w:line="206" w:lineRule="auto" w:before="37"/>
        <w:ind w:left="116" w:right="294"/>
        <w:jc w:val="both"/>
      </w:pPr>
      <w:r>
        <w:rPr/>
        <w:t>his case. In my translation of example (15) the underlining marks ‘Yah’ as the predicate, and the bold face type does the job of the inverted word order, which is to mark pragmatic focus.</w:t>
      </w:r>
    </w:p>
    <w:p>
      <w:pPr>
        <w:pStyle w:val="BodyText"/>
        <w:spacing w:line="278" w:lineRule="exact"/>
        <w:ind w:left="474"/>
        <w:jc w:val="both"/>
      </w:pPr>
      <w:r>
        <w:rPr/>
        <w:t>Following Buth (1999) I assume that the neutral word order in null copula clauses</w:t>
      </w:r>
    </w:p>
    <w:p>
      <w:pPr>
        <w:spacing w:after="0" w:line="278" w:lineRule="exact"/>
        <w:jc w:val="both"/>
        <w:sectPr>
          <w:pgSz w:w="12240" w:h="15840"/>
          <w:pgMar w:header="996" w:footer="1632" w:top="1500" w:bottom="1820" w:left="1720" w:right="1540"/>
        </w:sectPr>
      </w:pPr>
    </w:p>
    <w:p>
      <w:pPr>
        <w:pStyle w:val="BodyText"/>
        <w:spacing w:line="345" w:lineRule="exact"/>
        <w:ind w:left="116"/>
        <w:rPr>
          <w:rFonts w:ascii="BABEL Unicode" w:cs="BABEL Unicode"/>
        </w:rPr>
      </w:pPr>
      <w:r>
        <w:rPr>
          <w:w w:val="99"/>
        </w:rPr>
        <w:t>is</w:t>
      </w:r>
      <w:r>
        <w:rPr>
          <w:spacing w:val="-2"/>
        </w:rPr>
        <w:t> </w:t>
      </w:r>
      <w:r>
        <w:rPr>
          <w:w w:val="99"/>
        </w:rPr>
        <w:t>Su</w:t>
      </w:r>
      <w:r>
        <w:rPr>
          <w:spacing w:val="6"/>
          <w:w w:val="99"/>
        </w:rPr>
        <w:t>b</w:t>
      </w:r>
      <w:r>
        <w:rPr>
          <w:w w:val="99"/>
        </w:rPr>
        <w:t>ject-Predicate.</w:t>
      </w:r>
      <w:r>
        <w:rPr>
          <w:spacing w:val="25"/>
        </w:rPr>
        <w:t> </w:t>
      </w:r>
      <w:r>
        <w:rPr>
          <w:w w:val="99"/>
        </w:rPr>
        <w:t>But</w:t>
      </w:r>
      <w:r>
        <w:rPr>
          <w:spacing w:val="-2"/>
        </w:rPr>
        <w:t> </w:t>
      </w:r>
      <w:r>
        <w:rPr>
          <w:w w:val="99"/>
        </w:rPr>
        <w:t>in</w:t>
      </w:r>
      <w:r>
        <w:rPr>
          <w:spacing w:val="-2"/>
        </w:rPr>
        <w:t> </w:t>
      </w:r>
      <w:r>
        <w:rPr>
          <w:rFonts w:ascii="BABEL Unicode" w:cs="BABEL Unicode"/>
          <w:w w:val="93"/>
        </w:rPr>
        <w:t>t</w:t>
      </w:r>
      <w:r>
        <w:rPr>
          <w:rFonts w:ascii="BABEL Unicode" w:cs="BABEL Unicode"/>
          <w:w w:val="99"/>
          <w:rtl/>
        </w:rPr>
        <w:t>֗</w:t>
      </w:r>
      <w:r>
        <w:rPr>
          <w:rFonts w:ascii="BABEL Unicode" w:cs="BABEL Unicode"/>
          <w:spacing w:val="-98"/>
          <w:w w:val="99"/>
          <w:rtl/>
        </w:rPr>
        <w:t>מ</w:t>
      </w:r>
      <w:r>
        <w:rPr>
          <w:rFonts w:ascii="BABEL Unicode" w:cs="BABEL Unicode"/>
        </w:rPr>
        <w:t> </w:t>
      </w:r>
      <w:r>
        <w:rPr>
          <w:rFonts w:ascii="BABEL Unicode" w:cs="BABEL Unicode"/>
          <w:spacing w:val="-32"/>
        </w:rPr>
        <w:t> </w:t>
      </w:r>
      <w:r>
        <w:rPr>
          <w:rFonts w:ascii="BABEL Unicode" w:cs="BABEL Unicode"/>
          <w:spacing w:val="-128"/>
          <w:w w:val="94"/>
        </w:rPr>
        <w:t>שׁ</w:t>
      </w:r>
    </w:p>
    <w:p>
      <w:pPr>
        <w:pStyle w:val="BodyText"/>
        <w:bidi/>
        <w:spacing w:before="20"/>
        <w:ind w:left="0" w:right="116"/>
        <w:jc w:val="right"/>
        <w:rPr>
          <w:rFonts w:ascii="BABEL Unicode" w:cs="BABEL Unicode"/>
        </w:rPr>
      </w:pPr>
      <w:r>
        <w:rPr>
          <w:rtl/>
        </w:rPr>
        <w:br w:type="column"/>
      </w:r>
      <w:r>
        <w:rPr>
          <w:rFonts w:ascii="BABEL Unicode" w:cs="BABEL Unicode"/>
          <w:spacing w:val="-154"/>
          <w:w w:val="90"/>
        </w:rPr>
        <w:t>בּ</w:t>
      </w:r>
      <w:r>
        <w:rPr>
          <w:rFonts w:ascii="BABEL Unicode" w:cs="BABEL Unicode"/>
          <w:spacing w:val="-12"/>
          <w:w w:val="90"/>
          <w:rtl/>
        </w:rPr>
        <w:t>ָי֥</w:t>
      </w:r>
      <w:r>
        <w:rPr>
          <w:rFonts w:ascii="BABEL Unicode" w:cs="BABEL Unicode"/>
          <w:spacing w:val="-12"/>
          <w:w w:val="90"/>
        </w:rPr>
        <w:t>הּ</w:t>
      </w:r>
    </w:p>
    <w:p>
      <w:pPr>
        <w:pStyle w:val="BodyText"/>
        <w:spacing w:line="337" w:lineRule="exact"/>
        <w:ind w:left="116"/>
      </w:pPr>
      <w:r>
        <w:rPr/>
        <w:br w:type="column"/>
      </w:r>
      <w:r>
        <w:rPr/>
        <w:t>we have the inverted order Predicate-Subject.</w:t>
      </w:r>
    </w:p>
    <w:p>
      <w:pPr>
        <w:spacing w:after="0" w:line="337" w:lineRule="exact"/>
        <w:sectPr>
          <w:type w:val="continuous"/>
          <w:pgSz w:w="12240" w:h="15840"/>
          <w:pgMar w:top="1500" w:bottom="1820" w:left="1720" w:right="1540"/>
          <w:cols w:num="3" w:equalWidth="0">
            <w:col w:w="3358" w:space="72"/>
            <w:col w:w="412" w:space="55"/>
            <w:col w:w="5083"/>
          </w:cols>
        </w:sectPr>
      </w:pPr>
    </w:p>
    <w:p>
      <w:pPr>
        <w:pStyle w:val="BodyText"/>
        <w:spacing w:before="181"/>
        <w:ind w:left="233"/>
        <w:rPr>
          <w:rFonts w:ascii="BABEL Unicode" w:cs="BABEL Unicode"/>
        </w:rPr>
      </w:pPr>
      <w:r>
        <w:rPr>
          <w:w w:val="99"/>
        </w:rPr>
        <w:t>(15)</w:t>
      </w:r>
      <w:r>
        <w:rPr/>
        <w:t>                                                                                 </w:t>
      </w:r>
      <w:r>
        <w:rPr>
          <w:spacing w:val="14"/>
        </w:rPr>
        <w:t> </w:t>
      </w:r>
      <w:r>
        <w:rPr>
          <w:rFonts w:ascii="BABEL Unicode" w:cs="BABEL Unicode"/>
          <w:w w:val="99"/>
          <w:rtl/>
        </w:rPr>
        <w:t>֮</w:t>
      </w:r>
      <w:r>
        <w:rPr>
          <w:rFonts w:ascii="BABEL Unicode" w:cs="BABEL Unicode"/>
          <w:spacing w:val="-24"/>
        </w:rPr>
        <w:t> </w:t>
      </w:r>
      <w:r>
        <w:rPr>
          <w:rFonts w:ascii="BABEL Unicode" w:cs="BABEL Unicode"/>
          <w:w w:val="101"/>
          <w:rtl/>
        </w:rPr>
        <w:t>ה</w:t>
      </w:r>
      <w:r>
        <w:rPr>
          <w:rFonts w:ascii="BABEL Unicode" w:cs="BABEL Unicode"/>
          <w:w w:val="93"/>
          <w:rtl/>
        </w:rPr>
        <w:t>י</w:t>
      </w:r>
      <w:r>
        <w:rPr>
          <w:rFonts w:ascii="BABEL Unicode" w:cs="BABEL Unicode"/>
          <w:spacing w:val="-1"/>
          <w:w w:val="93"/>
          <w:rtl/>
        </w:rPr>
        <w:t>ם</w:t>
      </w:r>
      <w:r>
        <w:rPr>
          <w:rFonts w:ascii="BABEL Unicode" w:cs="BABEL Unicode"/>
          <w:w w:val="124"/>
        </w:rPr>
        <w:t>t</w:t>
      </w:r>
      <w:r>
        <w:rPr>
          <w:rFonts w:ascii="BABEL Unicode" w:cs="BABEL Unicode"/>
          <w:w w:val="99"/>
          <w:rtl/>
        </w:rPr>
        <w:t>ֽ</w:t>
      </w:r>
      <w:r>
        <w:rPr>
          <w:rFonts w:ascii="BABEL Unicode" w:cs="BABEL Unicode"/>
          <w:spacing w:val="-128"/>
          <w:w w:val="94"/>
          <w:rtl/>
        </w:rPr>
        <w:t>ל</w:t>
      </w:r>
      <w:r>
        <w:rPr>
          <w:rFonts w:ascii="BABEL Unicode" w:cs="BABEL Unicode"/>
          <w:w w:val="124"/>
          <w:rtl/>
        </w:rPr>
        <w:t>א</w:t>
      </w:r>
    </w:p>
    <w:p>
      <w:pPr>
        <w:pStyle w:val="BodyText"/>
        <w:spacing w:before="19"/>
        <w:ind w:left="7718"/>
        <w:rPr>
          <w:rFonts w:ascii="BABEL Unicode" w:cs="BABEL Unicode"/>
        </w:rPr>
      </w:pPr>
      <w:r>
        <w:rPr>
          <w:rFonts w:ascii="BABEL Unicode" w:cs="BABEL Unicode"/>
          <w:w w:val="93"/>
        </w:rPr>
        <w:t>t</w:t>
      </w:r>
      <w:r>
        <w:rPr>
          <w:rFonts w:ascii="BABEL Unicode" w:cs="BABEL Unicode"/>
          <w:w w:val="99"/>
          <w:rtl/>
        </w:rPr>
        <w:t>֥</w:t>
      </w:r>
      <w:r>
        <w:rPr>
          <w:rFonts w:ascii="BABEL Unicode" w:cs="BABEL Unicode"/>
          <w:spacing w:val="-109"/>
          <w:w w:val="99"/>
          <w:rtl/>
        </w:rPr>
        <w:t>מ</w:t>
      </w:r>
      <w:r>
        <w:rPr>
          <w:rFonts w:ascii="BABEL Unicode" w:cs="BABEL Unicode"/>
        </w:rPr>
        <w:t> </w:t>
      </w:r>
      <w:r>
        <w:rPr>
          <w:rFonts w:ascii="BABEL Unicode" w:cs="BABEL Unicode"/>
          <w:spacing w:val="-21"/>
        </w:rPr>
        <w:t> </w:t>
      </w:r>
      <w:r>
        <w:rPr>
          <w:rFonts w:ascii="BABEL Unicode" w:cs="BABEL Unicode"/>
          <w:spacing w:val="-128"/>
          <w:w w:val="94"/>
        </w:rPr>
        <w:t>שׁ</w:t>
      </w:r>
    </w:p>
    <w:p>
      <w:pPr>
        <w:pStyle w:val="BodyText"/>
        <w:bidi/>
        <w:spacing w:line="254" w:lineRule="auto" w:before="202"/>
        <w:ind w:left="370" w:right="150" w:hanging="127"/>
        <w:jc w:val="right"/>
        <w:rPr>
          <w:rFonts w:ascii="BABEL Unicode" w:cs="BABEL Unicode"/>
        </w:rPr>
      </w:pPr>
      <w:r>
        <w:rPr>
          <w:rtl/>
        </w:rPr>
        <w:br w:type="column"/>
      </w:r>
      <w:r>
        <w:rPr>
          <w:rFonts w:ascii="BABEL Unicode" w:cs="BABEL Unicode"/>
          <w:spacing w:val="-33"/>
          <w:w w:val="99"/>
          <w:rtl/>
        </w:rPr>
        <w:t>ִ</w:t>
      </w:r>
      <w:r>
        <w:rPr>
          <w:rFonts w:ascii="BABEL Unicode" w:cs="BABEL Unicode"/>
          <w:spacing w:val="-34"/>
          <w:rtl/>
        </w:rPr>
        <w:t> </w:t>
      </w:r>
      <w:r>
        <w:rPr>
          <w:rFonts w:ascii="BABEL Unicode" w:cs="BABEL Unicode"/>
          <w:w w:val="99"/>
          <w:rtl/>
        </w:rPr>
        <w:t>֤</w:t>
      </w:r>
      <w:r>
        <w:rPr>
          <w:rFonts w:ascii="BABEL Unicode" w:cs="BABEL Unicode"/>
          <w:spacing w:val="-144"/>
          <w:w w:val="94"/>
        </w:rPr>
        <w:t>שׁ</w:t>
      </w:r>
      <w:r>
        <w:rPr>
          <w:rFonts w:ascii="BABEL Unicode" w:cs="BABEL Unicode"/>
          <w:w w:val="87"/>
          <w:rtl/>
        </w:rPr>
        <w:t>יר</w:t>
      </w:r>
      <w:r>
        <w:rPr>
          <w:rFonts w:ascii="BABEL Unicode" w:cs="BABEL Unicode"/>
          <w:w w:val="87"/>
        </w:rPr>
        <w:t>וּ</w:t>
      </w:r>
      <w:r>
        <w:rPr>
          <w:rFonts w:ascii="BABEL Unicode" w:cs="BABEL Unicode"/>
          <w:spacing w:val="17"/>
          <w:rtl/>
        </w:rPr>
        <w:t> </w:t>
      </w:r>
      <w:r>
        <w:rPr>
          <w:rFonts w:ascii="BABEL Unicode" w:cs="BABEL Unicode"/>
          <w:w w:val="60"/>
          <w:rtl/>
        </w:rPr>
        <w:t>׀</w:t>
      </w:r>
      <w:r>
        <w:rPr>
          <w:rFonts w:ascii="BABEL Unicode" w:cs="BABEL Unicode"/>
          <w:w w:val="99"/>
          <w:rtl/>
        </w:rPr>
        <w:t> </w:t>
      </w:r>
      <w:r>
        <w:rPr>
          <w:rFonts w:ascii="BABEL Unicode" w:cs="BABEL Unicode"/>
          <w:spacing w:val="-25"/>
          <w:rtl/>
        </w:rPr>
        <w:t> ֪ר</w:t>
      </w:r>
      <w:r>
        <w:rPr>
          <w:rFonts w:ascii="BABEL Unicode" w:cs="BABEL Unicode"/>
          <w:spacing w:val="-25"/>
        </w:rPr>
        <w:t>וּ</w:t>
      </w:r>
      <w:r>
        <w:rPr>
          <w:rFonts w:ascii="BABEL Unicode" w:cs="BABEL Unicode"/>
          <w:spacing w:val="-25"/>
          <w:rtl/>
        </w:rPr>
        <w:t> </w:t>
      </w:r>
      <w:r>
        <w:rPr>
          <w:rFonts w:ascii="BABEL Unicode" w:cs="BABEL Unicode"/>
          <w:spacing w:val="-83"/>
          <w:rtl/>
        </w:rPr>
        <w:t>ז</w:t>
      </w:r>
      <w:r>
        <w:rPr>
          <w:rFonts w:ascii="BABEL Unicode" w:cs="BABEL Unicode"/>
          <w:spacing w:val="-47"/>
          <w:rtl/>
        </w:rPr>
        <w:t> ְ</w:t>
      </w:r>
      <w:r>
        <w:rPr>
          <w:rFonts w:ascii="BABEL Unicode" w:cs="BABEL Unicode"/>
          <w:spacing w:val="-47"/>
        </w:rPr>
        <w:t>מּ</w:t>
      </w:r>
    </w:p>
    <w:p>
      <w:pPr>
        <w:spacing w:after="0" w:line="254" w:lineRule="auto"/>
        <w:jc w:val="right"/>
        <w:rPr>
          <w:rFonts w:ascii="BABEL Unicode" w:cs="BABEL Unicode"/>
        </w:rPr>
        <w:sectPr>
          <w:type w:val="continuous"/>
          <w:pgSz w:w="12240" w:h="15840"/>
          <w:pgMar w:top="1500" w:bottom="1820" w:left="1720" w:right="1540"/>
          <w:cols w:num="2" w:equalWidth="0">
            <w:col w:w="8013" w:space="40"/>
            <w:col w:w="927"/>
          </w:cols>
        </w:sectPr>
      </w:pPr>
    </w:p>
    <w:p>
      <w:pPr>
        <w:pStyle w:val="BodyText"/>
        <w:bidi/>
        <w:spacing w:before="7"/>
        <w:ind w:left="44" w:right="0"/>
        <w:jc w:val="left"/>
        <w:rPr>
          <w:rFonts w:ascii="BABEL Unicode" w:cs="BABEL Unicode"/>
        </w:rPr>
      </w:pPr>
      <w:r>
        <w:rPr>
          <w:rFonts w:ascii="BABEL Unicode" w:cs="BABEL Unicode"/>
          <w:spacing w:val="-1"/>
          <w:w w:val="16"/>
          <w:rtl/>
        </w:rPr>
        <w:t>֭</w:t>
      </w:r>
      <w:r>
        <w:rPr>
          <w:rFonts w:ascii="BABEL Unicode" w:cs="BABEL Unicode"/>
          <w:spacing w:val="-154"/>
          <w:w w:val="92"/>
        </w:rPr>
        <w:t>בּ</w:t>
      </w:r>
      <w:r>
        <w:rPr>
          <w:rFonts w:ascii="BABEL Unicode" w:cs="BABEL Unicode"/>
          <w:spacing w:val="-1"/>
          <w:w w:val="80"/>
          <w:rtl/>
        </w:rPr>
        <w:t>ע</w:t>
      </w:r>
      <w:r>
        <w:rPr>
          <w:rFonts w:ascii="BABEL Unicode" w:cs="BABEL Unicode"/>
          <w:spacing w:val="9"/>
          <w:rtl/>
        </w:rPr>
        <w:t> </w:t>
      </w:r>
      <w:r>
        <w:rPr>
          <w:rFonts w:ascii="BABEL Unicode" w:cs="BABEL Unicode"/>
          <w:w w:val="99"/>
          <w:rtl/>
        </w:rPr>
        <w:t>ָ</w:t>
      </w:r>
      <w:r>
        <w:rPr>
          <w:rFonts w:ascii="BABEL Unicode" w:cs="BABEL Unicode"/>
          <w:spacing w:val="-74"/>
          <w:w w:val="93"/>
          <w:rtl/>
        </w:rPr>
        <w:t>ר</w:t>
      </w:r>
      <w:r>
        <w:rPr>
          <w:rFonts w:ascii="BABEL Unicode" w:cs="BABEL Unicode"/>
          <w:spacing w:val="-1"/>
          <w:w w:val="95"/>
          <w:rtl/>
        </w:rPr>
        <w:t>ב</w:t>
      </w:r>
      <w:r>
        <w:rPr>
          <w:rFonts w:ascii="BABEL Unicode" w:cs="BABEL Unicode"/>
          <w:spacing w:val="-1"/>
          <w:w w:val="95"/>
        </w:rPr>
        <w:t>t</w:t>
      </w:r>
      <w:r>
        <w:rPr>
          <w:rFonts w:ascii="BABEL Unicode" w:cs="BABEL Unicode"/>
          <w:spacing w:val="-1"/>
          <w:w w:val="95"/>
          <w:rtl/>
        </w:rPr>
        <w:t>ת</w:t>
      </w:r>
    </w:p>
    <w:p>
      <w:pPr>
        <w:pStyle w:val="BodyText"/>
        <w:bidi/>
        <w:spacing w:before="7"/>
        <w:ind w:left="86" w:right="148"/>
        <w:jc w:val="right"/>
        <w:rPr>
          <w:rFonts w:ascii="BABEL Unicode" w:cs="BABEL Unicode"/>
        </w:rPr>
      </w:pPr>
      <w:r>
        <w:rPr>
          <w:rtl/>
        </w:rPr>
        <w:br w:type="column"/>
      </w:r>
      <w:r>
        <w:rPr>
          <w:rFonts w:ascii="BABEL Unicode" w:cs="BABEL Unicode"/>
          <w:w w:val="99"/>
          <w:rtl/>
        </w:rPr>
        <w:t>ֵ</w:t>
      </w:r>
      <w:r>
        <w:rPr>
          <w:rFonts w:ascii="BABEL Unicode" w:cs="BABEL Unicode"/>
          <w:spacing w:val="-90"/>
          <w:w w:val="89"/>
          <w:rtl/>
        </w:rPr>
        <w:t>כ</w:t>
      </w:r>
      <w:r>
        <w:rPr>
          <w:rFonts w:ascii="BABEL Unicode" w:cs="BABEL Unicode"/>
          <w:spacing w:val="17"/>
          <w:w w:val="99"/>
          <w:rtl/>
        </w:rPr>
        <w:t>֣</w:t>
      </w:r>
      <w:r>
        <w:rPr>
          <w:rFonts w:ascii="BABEL Unicode" w:cs="BABEL Unicode"/>
          <w:spacing w:val="-18"/>
          <w:w w:val="96"/>
          <w:rtl/>
        </w:rPr>
        <w:t>ב</w:t>
      </w:r>
      <w:r>
        <w:rPr>
          <w:rFonts w:ascii="BABEL Unicode" w:cs="BABEL Unicode"/>
          <w:spacing w:val="24"/>
          <w:rtl/>
        </w:rPr>
        <w:t> </w:t>
      </w:r>
      <w:r>
        <w:rPr>
          <w:rFonts w:ascii="BABEL Unicode" w:cs="BABEL Unicode"/>
          <w:spacing w:val="-180"/>
          <w:w w:val="94"/>
          <w:rtl/>
        </w:rPr>
        <w:t>ל</w:t>
      </w:r>
      <w:r>
        <w:rPr>
          <w:rFonts w:ascii="BABEL Unicode" w:cs="BABEL Unicode"/>
          <w:spacing w:val="-59"/>
          <w:w w:val="93"/>
          <w:rtl/>
        </w:rPr>
        <w:t>ר</w:t>
      </w:r>
    </w:p>
    <w:p>
      <w:pPr>
        <w:pStyle w:val="BodyText"/>
        <w:spacing w:before="7"/>
        <w:ind w:left="163"/>
        <w:rPr>
          <w:rFonts w:ascii="BABEL Unicode" w:cs="BABEL Unicode"/>
        </w:rPr>
      </w:pPr>
      <w:r>
        <w:rPr/>
        <w:br w:type="column"/>
      </w:r>
      <w:r>
        <w:rPr>
          <w:rFonts w:ascii="BABEL Unicode" w:cs="BABEL Unicode"/>
          <w:w w:val="91"/>
        </w:rPr>
        <w:t>וּלּ</w:t>
      </w:r>
      <w:r>
        <w:rPr>
          <w:rFonts w:ascii="BABEL Unicode" w:cs="BABEL Unicode"/>
          <w:w w:val="99"/>
          <w:rtl/>
        </w:rPr>
        <w:t>ֹ</w:t>
      </w:r>
      <w:r>
        <w:rPr>
          <w:rFonts w:ascii="BABEL Unicode" w:cs="BABEL Unicode"/>
          <w:spacing w:val="-126"/>
          <w:w w:val="90"/>
          <w:rtl/>
        </w:rPr>
        <w:t>ס</w:t>
      </w:r>
    </w:p>
    <w:p>
      <w:pPr>
        <w:spacing w:after="0"/>
        <w:rPr>
          <w:rFonts w:ascii="BABEL Unicode" w:cs="BABEL Unicode"/>
        </w:rPr>
        <w:sectPr>
          <w:type w:val="continuous"/>
          <w:pgSz w:w="12240" w:h="15840"/>
          <w:pgMar w:top="1500" w:bottom="1820" w:left="1720" w:right="1540"/>
          <w:cols w:num="3" w:equalWidth="0">
            <w:col w:w="7404" w:space="40"/>
            <w:col w:w="651" w:space="39"/>
            <w:col w:w="846"/>
          </w:cols>
        </w:sectPr>
      </w:pPr>
    </w:p>
    <w:p>
      <w:pPr>
        <w:pStyle w:val="BodyText"/>
        <w:spacing w:before="12"/>
        <w:ind w:right="294"/>
        <w:jc w:val="right"/>
        <w:rPr>
          <w:rFonts w:ascii="BABEL Unicode" w:cs="BABEL Unicode"/>
        </w:rPr>
      </w:pPr>
      <w:r>
        <w:rPr>
          <w:rFonts w:ascii="BABEL Unicode" w:cs="BABEL Unicode"/>
          <w:w w:val="93"/>
        </w:rPr>
        <w:t>t</w:t>
      </w:r>
      <w:r>
        <w:rPr>
          <w:rFonts w:ascii="BABEL Unicode" w:cs="BABEL Unicode"/>
          <w:w w:val="99"/>
          <w:rtl/>
        </w:rPr>
        <w:t>֗</w:t>
      </w:r>
      <w:r>
        <w:rPr>
          <w:rFonts w:ascii="BABEL Unicode" w:cs="BABEL Unicode"/>
          <w:spacing w:val="-98"/>
          <w:w w:val="99"/>
          <w:rtl/>
        </w:rPr>
        <w:t>מ</w:t>
      </w:r>
      <w:r>
        <w:rPr>
          <w:rFonts w:ascii="BABEL Unicode" w:cs="BABEL Unicode"/>
        </w:rPr>
        <w:t> </w:t>
      </w:r>
      <w:r>
        <w:rPr>
          <w:rFonts w:ascii="BABEL Unicode" w:cs="BABEL Unicode"/>
          <w:spacing w:val="-32"/>
        </w:rPr>
        <w:t> </w:t>
      </w:r>
      <w:r>
        <w:rPr>
          <w:rFonts w:ascii="BABEL Unicode" w:cs="BABEL Unicode"/>
          <w:w w:val="94"/>
        </w:rPr>
        <w:t>שׁ</w:t>
      </w:r>
      <w:r>
        <w:rPr>
          <w:rFonts w:ascii="BABEL Unicode" w:cs="BABEL Unicode"/>
          <w:spacing w:val="16"/>
        </w:rPr>
        <w:t> </w:t>
      </w:r>
      <w:r>
        <w:rPr>
          <w:rFonts w:ascii="BABEL Unicode" w:cs="BABEL Unicode"/>
          <w:spacing w:val="-157"/>
          <w:w w:val="98"/>
          <w:u w:val="single"/>
        </w:rPr>
        <w:t>הּ</w:t>
      </w:r>
      <w:r>
        <w:rPr>
          <w:rFonts w:ascii="Times New Roman" w:cs="Times New Roman"/>
          <w:w w:val="99"/>
          <w:u w:val="single"/>
        </w:rPr>
        <w:t> </w:t>
      </w:r>
      <w:r>
        <w:rPr>
          <w:rFonts w:ascii="Times New Roman" w:cs="Times New Roman"/>
        </w:rPr>
        <w:t> </w:t>
      </w:r>
      <w:r>
        <w:rPr>
          <w:rFonts w:ascii="Times New Roman" w:cs="Times New Roman"/>
          <w:spacing w:val="-30"/>
        </w:rPr>
        <w:t> </w:t>
      </w:r>
      <w:r>
        <w:rPr>
          <w:rFonts w:ascii="BABEL Unicode" w:cs="BABEL Unicode"/>
          <w:w w:val="99"/>
          <w:u w:val="single"/>
          <w:rtl/>
        </w:rPr>
        <w:t>ָ</w:t>
      </w:r>
      <w:r>
        <w:rPr>
          <w:rFonts w:ascii="BABEL Unicode" w:cs="BABEL Unicode"/>
          <w:spacing w:val="-46"/>
          <w:w w:val="78"/>
          <w:u w:val="single"/>
          <w:rtl/>
        </w:rPr>
        <w:t>י</w:t>
      </w:r>
      <w:r>
        <w:rPr>
          <w:rFonts w:ascii="BABEL Unicode" w:cs="BABEL Unicode"/>
          <w:spacing w:val="11"/>
          <w:w w:val="99"/>
          <w:u w:val="single"/>
          <w:rtl/>
        </w:rPr>
        <w:t>֥</w:t>
      </w:r>
      <w:r>
        <w:rPr>
          <w:rFonts w:ascii="BABEL Unicode" w:cs="BABEL Unicode"/>
          <w:spacing w:val="-19"/>
          <w:u w:val="single"/>
        </w:rPr>
        <w:t> </w:t>
      </w:r>
      <w:r>
        <w:rPr>
          <w:rFonts w:ascii="BABEL Unicode" w:cs="BABEL Unicode"/>
          <w:spacing w:val="-96"/>
          <w:w w:val="92"/>
          <w:u w:val="single"/>
        </w:rPr>
        <w:t>בּ</w:t>
      </w:r>
      <w:r>
        <w:rPr>
          <w:rFonts w:ascii="BABEL Unicode" w:cs="BABEL Unicode"/>
          <w:w w:val="99"/>
          <w:u w:val="single"/>
          <w:rtl/>
        </w:rPr>
        <w:t>ְ</w:t>
      </w:r>
      <w:r>
        <w:rPr>
          <w:rFonts w:ascii="BABEL Unicode" w:cs="BABEL Unicode"/>
          <w:spacing w:val="30"/>
          <w:u w:val="single"/>
        </w:rPr>
        <w:t> </w:t>
      </w:r>
    </w:p>
    <w:p>
      <w:pPr>
        <w:pStyle w:val="BodyText"/>
        <w:bidi/>
        <w:spacing w:line="269" w:lineRule="exact" w:before="67"/>
        <w:ind w:left="327" w:right="0"/>
        <w:jc w:val="left"/>
        <w:rPr>
          <w:rFonts w:ascii="BABEL Unicode" w:cs="BABEL Unicode"/>
        </w:rPr>
      </w:pPr>
      <w:r>
        <w:rPr>
          <w:rFonts w:ascii="BABEL Unicode" w:cs="BABEL Unicode"/>
          <w:w w:val="99"/>
          <w:rtl/>
        </w:rPr>
        <w:t>ְ</w:t>
      </w:r>
      <w:r>
        <w:rPr>
          <w:rFonts w:ascii="BABEL Unicode" w:cs="BABEL Unicode"/>
          <w:spacing w:val="-34"/>
          <w:w w:val="85"/>
          <w:rtl/>
        </w:rPr>
        <w:t>ו</w:t>
      </w:r>
      <w:r>
        <w:rPr>
          <w:rFonts w:ascii="BABEL Unicode" w:cs="BABEL Unicode"/>
          <w:spacing w:val="24"/>
          <w:rtl/>
        </w:rPr>
        <w:t> </w:t>
      </w:r>
      <w:r>
        <w:rPr>
          <w:rFonts w:ascii="BABEL Unicode" w:cs="BABEL Unicode"/>
          <w:w w:val="99"/>
          <w:rtl/>
        </w:rPr>
        <w:t>ִ</w:t>
      </w:r>
      <w:r>
        <w:rPr>
          <w:rFonts w:ascii="BABEL Unicode" w:cs="BABEL Unicode"/>
          <w:spacing w:val="-90"/>
          <w:w w:val="80"/>
          <w:rtl/>
        </w:rPr>
        <w:t>ע</w:t>
      </w:r>
      <w:r>
        <w:rPr>
          <w:rFonts w:ascii="BABEL Unicode" w:cs="BABEL Unicode"/>
          <w:spacing w:val="-31"/>
          <w:rtl/>
        </w:rPr>
        <w:t> </w:t>
      </w:r>
      <w:r>
        <w:rPr>
          <w:rFonts w:ascii="BABEL Unicode" w:cs="BABEL Unicode"/>
          <w:rtl/>
        </w:rPr>
        <w:t> </w:t>
      </w:r>
      <w:r>
        <w:rPr>
          <w:rFonts w:ascii="BABEL Unicode" w:cs="BABEL Unicode"/>
          <w:w w:val="99"/>
          <w:rtl/>
        </w:rPr>
        <w:t>ְ</w:t>
      </w:r>
      <w:r>
        <w:rPr>
          <w:rFonts w:ascii="BABEL Unicode" w:cs="BABEL Unicode"/>
          <w:spacing w:val="-99"/>
          <w:w w:val="94"/>
          <w:rtl/>
        </w:rPr>
        <w:t>ל</w:t>
      </w:r>
      <w:r>
        <w:rPr>
          <w:rFonts w:ascii="BABEL Unicode" w:cs="BABEL Unicode"/>
          <w:spacing w:val="12"/>
          <w:rtl/>
        </w:rPr>
        <w:t> </w:t>
      </w:r>
      <w:r>
        <w:rPr>
          <w:rFonts w:ascii="BABEL Unicode" w:cs="BABEL Unicode"/>
          <w:w w:val="99"/>
          <w:rtl/>
        </w:rPr>
        <w:t>֥</w:t>
      </w:r>
      <w:r>
        <w:rPr>
          <w:rFonts w:ascii="BABEL Unicode" w:cs="BABEL Unicode"/>
          <w:spacing w:val="-77"/>
          <w:w w:val="89"/>
          <w:rtl/>
        </w:rPr>
        <w:t>ז</w:t>
      </w:r>
      <w:r>
        <w:rPr>
          <w:rFonts w:ascii="BABEL Unicode" w:cs="BABEL Unicode"/>
          <w:w w:val="85"/>
        </w:rPr>
        <w:t>וּ</w:t>
      </w:r>
      <w:r>
        <w:rPr>
          <w:rFonts w:ascii="BABEL Unicode" w:cs="BABEL Unicode"/>
          <w:spacing w:val="-14"/>
          <w:rtl/>
        </w:rPr>
        <w:t> </w:t>
      </w:r>
      <w:r>
        <w:rPr>
          <w:rFonts w:ascii="BABEL Unicode" w:cs="BABEL Unicode"/>
          <w:rtl/>
        </w:rPr>
        <w:t>  </w:t>
      </w:r>
      <w:r>
        <w:rPr>
          <w:rFonts w:ascii="BABEL Unicode" w:cs="BABEL Unicode"/>
          <w:w w:val="99"/>
          <w:rtl/>
        </w:rPr>
        <w:t>ְ</w:t>
      </w:r>
      <w:r>
        <w:rPr>
          <w:rFonts w:ascii="BABEL Unicode" w:cs="BABEL Unicode"/>
          <w:spacing w:val="-99"/>
          <w:w w:val="94"/>
          <w:rtl/>
        </w:rPr>
        <w:t>ל</w:t>
      </w:r>
      <w:r>
        <w:rPr>
          <w:rFonts w:ascii="BABEL Unicode" w:cs="BABEL Unicode"/>
          <w:spacing w:val="-1"/>
          <w:w w:val="88"/>
          <w:rtl/>
        </w:rPr>
        <w:t>פ</w:t>
      </w:r>
      <w:r>
        <w:rPr>
          <w:rFonts w:ascii="BABEL Unicode" w:cs="BABEL Unicode"/>
          <w:spacing w:val="-16"/>
          <w:rtl/>
        </w:rPr>
        <w:t> </w:t>
      </w:r>
      <w:r>
        <w:rPr>
          <w:rFonts w:ascii="BABEL Unicode" w:cs="BABEL Unicode"/>
          <w:w w:val="99"/>
          <w:rtl/>
        </w:rPr>
        <w:t>ָ</w:t>
      </w:r>
      <w:r>
        <w:rPr>
          <w:rFonts w:ascii="BABEL Unicode" w:cs="BABEL Unicode"/>
          <w:spacing w:val="-36"/>
          <w:rtl/>
        </w:rPr>
        <w:t> </w:t>
      </w:r>
      <w:r>
        <w:rPr>
          <w:rFonts w:ascii="BABEL Unicode" w:cs="BABEL Unicode"/>
          <w:w w:val="99"/>
          <w:rtl/>
        </w:rPr>
        <w:t>ֽ</w:t>
      </w:r>
      <w:r>
        <w:rPr>
          <w:rFonts w:ascii="BABEL Unicode" w:cs="BABEL Unicode"/>
          <w:spacing w:val="-78"/>
          <w:w w:val="81"/>
          <w:rtl/>
        </w:rPr>
        <w:t>נ</w:t>
      </w:r>
      <w:r>
        <w:rPr>
          <w:rFonts w:ascii="BABEL Unicode" w:cs="BABEL Unicode"/>
          <w:w w:val="94"/>
          <w:rtl/>
        </w:rPr>
        <w:t>יו</w:t>
      </w:r>
      <w:r>
        <w:rPr>
          <w:rFonts w:ascii="BABEL Unicode" w:cs="BABEL Unicode"/>
          <w:w w:val="94"/>
          <w:rtl/>
        </w:rPr>
        <w:t>׃</w:t>
      </w:r>
    </w:p>
    <w:p>
      <w:pPr>
        <w:pStyle w:val="BodyText"/>
        <w:spacing w:line="204" w:lineRule="auto" w:before="39"/>
        <w:ind w:left="888" w:right="206"/>
      </w:pPr>
      <w:r>
        <w:rPr/>
        <w:t>‘Sing to God, make music to His name; pile on (praise) to the one who rides through the deserts – His name is </w:t>
      </w:r>
      <w:r>
        <w:rPr>
          <w:b/>
          <w:u w:val="single"/>
        </w:rPr>
        <w:t>Yah</w:t>
      </w:r>
      <w:r>
        <w:rPr>
          <w:b/>
        </w:rPr>
        <w:t> </w:t>
      </w:r>
      <w:r>
        <w:rPr/>
        <w:t>– and exult before Him.’ (Ps 68:5)</w:t>
      </w:r>
    </w:p>
    <w:p>
      <w:pPr>
        <w:pStyle w:val="BodyText"/>
        <w:spacing w:line="290" w:lineRule="exact" w:before="135"/>
        <w:ind w:left="474"/>
      </w:pPr>
      <w:r>
        <w:rPr/>
        <w:t>To show how word order marking is distinct from predicate marking, I provide</w:t>
      </w:r>
    </w:p>
    <w:p>
      <w:pPr>
        <w:pStyle w:val="BodyText"/>
        <w:spacing w:line="289" w:lineRule="exact"/>
        <w:ind w:left="116"/>
      </w:pPr>
      <w:r>
        <w:rPr>
          <w:w w:val="99"/>
        </w:rPr>
        <w:t>the</w:t>
      </w:r>
      <w:r>
        <w:rPr>
          <w:spacing w:val="20"/>
        </w:rPr>
        <w:t> </w:t>
      </w:r>
      <w:r>
        <w:rPr>
          <w:w w:val="99"/>
        </w:rPr>
        <w:t>structure</w:t>
      </w:r>
      <w:r>
        <w:rPr>
          <w:spacing w:val="20"/>
        </w:rPr>
        <w:t> </w:t>
      </w:r>
      <w:r>
        <w:rPr>
          <w:w w:val="99"/>
        </w:rPr>
        <w:t>of</w:t>
      </w:r>
      <w:r>
        <w:rPr>
          <w:spacing w:val="21"/>
        </w:rPr>
        <w:t> </w:t>
      </w:r>
      <w:r>
        <w:rPr>
          <w:rFonts w:ascii="BABEL Unicode" w:hAnsi="BABEL Unicode" w:cs="BABEL Unicode"/>
          <w:w w:val="93"/>
        </w:rPr>
        <w:t>t</w:t>
      </w:r>
      <w:r>
        <w:rPr>
          <w:rFonts w:ascii="BABEL Unicode" w:hAnsi="BABEL Unicode" w:cs="BABEL Unicode"/>
          <w:w w:val="99"/>
          <w:rtl/>
        </w:rPr>
        <w:t>֗</w:t>
      </w:r>
      <w:r>
        <w:rPr>
          <w:rFonts w:ascii="BABEL Unicode" w:hAnsi="BABEL Unicode" w:cs="BABEL Unicode"/>
          <w:spacing w:val="-98"/>
          <w:w w:val="99"/>
          <w:rtl/>
        </w:rPr>
        <w:t>מ</w:t>
      </w:r>
      <w:r>
        <w:rPr>
          <w:rFonts w:ascii="BABEL Unicode" w:hAnsi="BABEL Unicode" w:cs="BABEL Unicode"/>
        </w:rPr>
        <w:t> </w:t>
      </w:r>
      <w:r>
        <w:rPr>
          <w:rFonts w:ascii="BABEL Unicode" w:hAnsi="BABEL Unicode" w:cs="BABEL Unicode"/>
          <w:spacing w:val="-32"/>
        </w:rPr>
        <w:t> </w:t>
      </w:r>
      <w:r>
        <w:rPr>
          <w:rFonts w:ascii="BABEL Unicode" w:hAnsi="BABEL Unicode" w:cs="BABEL Unicode"/>
          <w:w w:val="94"/>
        </w:rPr>
        <w:t>שׁ</w:t>
      </w:r>
      <w:r>
        <w:rPr>
          <w:rFonts w:ascii="BABEL Unicode" w:hAnsi="BABEL Unicode" w:cs="BABEL Unicode"/>
        </w:rPr>
        <w:t> </w:t>
      </w:r>
      <w:r>
        <w:rPr>
          <w:rFonts w:ascii="BABEL Unicode" w:hAnsi="BABEL Unicode" w:cs="BABEL Unicode"/>
          <w:spacing w:val="-26"/>
        </w:rPr>
        <w:t> </w:t>
      </w:r>
      <w:r>
        <w:rPr>
          <w:rFonts w:ascii="BABEL Unicode" w:hAnsi="BABEL Unicode" w:cs="BABEL Unicode"/>
          <w:spacing w:val="-12"/>
          <w:w w:val="98"/>
        </w:rPr>
        <w:t>הּ</w:t>
      </w:r>
      <w:r>
        <w:rPr>
          <w:rFonts w:ascii="BABEL Unicode" w:hAnsi="BABEL Unicode" w:cs="BABEL Unicode"/>
          <w:w w:val="99"/>
          <w:rtl/>
        </w:rPr>
        <w:t>ָ</w:t>
      </w:r>
      <w:r>
        <w:rPr>
          <w:rFonts w:ascii="BABEL Unicode" w:hAnsi="BABEL Unicode" w:cs="BABEL Unicode"/>
          <w:spacing w:val="-46"/>
          <w:w w:val="78"/>
          <w:rtl/>
        </w:rPr>
        <w:t>י</w:t>
      </w:r>
      <w:r>
        <w:rPr>
          <w:rFonts w:ascii="BABEL Unicode" w:hAnsi="BABEL Unicode" w:cs="BABEL Unicode"/>
          <w:spacing w:val="11"/>
          <w:w w:val="99"/>
          <w:rtl/>
        </w:rPr>
        <w:t>֥</w:t>
      </w:r>
      <w:r>
        <w:rPr>
          <w:rFonts w:ascii="BABEL Unicode" w:hAnsi="BABEL Unicode" w:cs="BABEL Unicode"/>
          <w:spacing w:val="-19"/>
        </w:rPr>
        <w:t> </w:t>
      </w:r>
      <w:r>
        <w:rPr>
          <w:rFonts w:ascii="BABEL Unicode" w:hAnsi="BABEL Unicode" w:cs="BABEL Unicode"/>
          <w:w w:val="92"/>
        </w:rPr>
        <w:t>בּ</w:t>
      </w:r>
      <w:r>
        <w:rPr>
          <w:rFonts w:ascii="BABEL Unicode" w:hAnsi="BABEL Unicode" w:cs="BABEL Unicode"/>
        </w:rPr>
        <w:t> </w:t>
      </w:r>
      <w:r>
        <w:rPr>
          <w:rFonts w:ascii="BABEL Unicode" w:hAnsi="BABEL Unicode" w:cs="BABEL Unicode"/>
          <w:spacing w:val="-30"/>
        </w:rPr>
        <w:t> </w:t>
      </w:r>
      <w:r>
        <w:rPr>
          <w:w w:val="99"/>
        </w:rPr>
        <w:t>in</w:t>
      </w:r>
      <w:r>
        <w:rPr>
          <w:spacing w:val="20"/>
        </w:rPr>
        <w:t> </w:t>
      </w:r>
      <w:r>
        <w:rPr>
          <w:w w:val="99"/>
        </w:rPr>
        <w:t>example</w:t>
      </w:r>
      <w:r>
        <w:rPr>
          <w:spacing w:val="20"/>
        </w:rPr>
        <w:t> </w:t>
      </w:r>
      <w:r>
        <w:rPr>
          <w:w w:val="99"/>
        </w:rPr>
        <w:t>(16).</w:t>
      </w:r>
      <w:r>
        <w:rPr/>
        <w:t> </w:t>
      </w:r>
      <w:r>
        <w:rPr>
          <w:spacing w:val="11"/>
        </w:rPr>
        <w:t> </w:t>
      </w:r>
      <w:r>
        <w:rPr>
          <w:w w:val="99"/>
        </w:rPr>
        <w:t>The</w:t>
      </w:r>
      <w:r>
        <w:rPr>
          <w:spacing w:val="20"/>
        </w:rPr>
        <w:t> </w:t>
      </w:r>
      <w:r>
        <w:rPr>
          <w:w w:val="99"/>
        </w:rPr>
        <w:t>particle</w:t>
      </w:r>
      <w:r>
        <w:rPr>
          <w:spacing w:val="21"/>
        </w:rPr>
        <w:t> </w:t>
      </w:r>
      <w:r>
        <w:rPr>
          <w:i/>
          <w:spacing w:val="-12"/>
          <w:w w:val="99"/>
        </w:rPr>
        <w:t>b</w:t>
      </w:r>
      <w:r>
        <w:rPr>
          <w:i/>
          <w:w w:val="99"/>
        </w:rPr>
        <w:t>ēth</w:t>
      </w:r>
      <w:r>
        <w:rPr>
          <w:i/>
          <w:spacing w:val="20"/>
        </w:rPr>
        <w:t> </w:t>
      </w:r>
      <w:r>
        <w:rPr>
          <w:w w:val="99"/>
        </w:rPr>
        <w:t>marks</w:t>
      </w:r>
      <w:r>
        <w:rPr>
          <w:spacing w:val="20"/>
        </w:rPr>
        <w:t> </w:t>
      </w:r>
      <w:r>
        <w:rPr>
          <w:w w:val="99"/>
        </w:rPr>
        <w:t>the</w:t>
      </w:r>
      <w:r>
        <w:rPr>
          <w:spacing w:val="20"/>
        </w:rPr>
        <w:t> </w:t>
      </w:r>
      <w:r>
        <w:rPr>
          <w:w w:val="99"/>
        </w:rPr>
        <w:t>predicat</w:t>
      </w:r>
      <w:r>
        <w:rPr>
          <w:w w:val="99"/>
        </w:rPr>
        <w:t>e</w:t>
      </w:r>
    </w:p>
    <w:p>
      <w:pPr>
        <w:pStyle w:val="BodyText"/>
        <w:spacing w:line="204" w:lineRule="auto" w:before="39"/>
        <w:ind w:left="116" w:right="293"/>
        <w:jc w:val="both"/>
      </w:pPr>
      <w:r>
        <w:rPr>
          <w:i/>
        </w:rPr>
        <w:t>Yāh </w:t>
      </w:r>
      <w:r>
        <w:rPr>
          <w:spacing w:val="-4"/>
        </w:rPr>
        <w:t>by </w:t>
      </w:r>
      <w:r>
        <w:rPr/>
        <w:t>virtue of its merge position at Pr. The entire phrase </w:t>
      </w:r>
      <w:r>
        <w:rPr>
          <w:i/>
        </w:rPr>
        <w:t>bəyāh</w:t>
      </w:r>
      <w:r>
        <w:rPr/>
        <w:t>, which forms a Pr-bar node, is fronted to a position in the specifier of the </w:t>
      </w:r>
      <w:r>
        <w:rPr>
          <w:spacing w:val="-3"/>
        </w:rPr>
        <w:t>Focus </w:t>
      </w:r>
      <w:r>
        <w:rPr/>
        <w:t>Phrase where it is focus-marked. Notice that the null marker at I is consistent with the fact that null copula clauses are unmarked for </w:t>
      </w:r>
      <w:r>
        <w:rPr>
          <w:spacing w:val="-7"/>
        </w:rPr>
        <w:t>TAM </w:t>
      </w:r>
      <w:r>
        <w:rPr/>
        <w:t>features.</w:t>
      </w:r>
    </w:p>
    <w:p>
      <w:pPr>
        <w:pStyle w:val="BodyText"/>
        <w:tabs>
          <w:tab w:pos="888" w:val="left" w:leader="none"/>
        </w:tabs>
        <w:spacing w:line="206" w:lineRule="auto" w:before="179"/>
        <w:ind w:left="1833" w:right="3124" w:hanging="1601"/>
      </w:pPr>
      <w:r>
        <w:rPr/>
        <w:t>(16)</w:t>
        <w:tab/>
        <w:t>Focus-Marking of a </w:t>
      </w:r>
      <w:r>
        <w:rPr>
          <w:spacing w:val="-4"/>
        </w:rPr>
        <w:t>Fronted </w:t>
      </w:r>
      <w:r>
        <w:rPr/>
        <w:t>Predicate (Ps</w:t>
      </w:r>
      <w:r>
        <w:rPr>
          <w:spacing w:val="-41"/>
        </w:rPr>
        <w:t> </w:t>
      </w:r>
      <w:r>
        <w:rPr/>
        <w:t>68:5): </w:t>
      </w:r>
      <w:r>
        <w:rPr>
          <w:spacing w:val="-4"/>
        </w:rPr>
        <w:t>FocP</w:t>
      </w:r>
    </w:p>
    <w:p>
      <w:pPr>
        <w:pStyle w:val="BodyText"/>
        <w:spacing w:before="9"/>
        <w:rPr>
          <w:sz w:val="10"/>
        </w:rPr>
      </w:pPr>
    </w:p>
    <w:p>
      <w:pPr>
        <w:spacing w:after="0"/>
        <w:rPr>
          <w:sz w:val="10"/>
        </w:rPr>
        <w:sectPr>
          <w:type w:val="continuous"/>
          <w:pgSz w:w="12240" w:h="15840"/>
          <w:pgMar w:top="1500" w:bottom="1820" w:left="1720" w:right="1540"/>
        </w:sectPr>
      </w:pPr>
    </w:p>
    <w:p>
      <w:pPr>
        <w:pStyle w:val="BodyText"/>
        <w:spacing w:before="99"/>
        <w:ind w:left="1028"/>
      </w:pPr>
      <w:r>
        <w:rPr/>
        <w:pict>
          <v:shape style="position:absolute;margin-left:145.799896pt;margin-top:-5.93392pt;width:89.8pt;height:14.1pt;mso-position-horizontal-relative:page;mso-position-vertical-relative:paragraph;z-index:-16018944" coordorigin="2916,-119" coordsize="1796,282" path="m3814,-119l2916,163m3814,-119l4712,163e" filled="false" stroked="true" strokeweight=".3985pt" strokecolor="#000000">
            <v:path arrowok="t"/>
            <v:stroke dashstyle="solid"/>
            <w10:wrap type="none"/>
          </v:shape>
        </w:pict>
      </w:r>
      <w:r>
        <w:rPr/>
        <w:pict>
          <v:shape style="position:absolute;margin-left:130.638596pt;margin-top:23.007401pt;width:30.35pt;height:14.1pt;mso-position-horizontal-relative:page;mso-position-vertical-relative:paragraph;z-index:-16018432" coordorigin="2613,460" coordsize="607,282" path="m2613,742l2916,460,3219,742,2613,742xe" filled="false" stroked="true" strokeweight=".3985pt" strokecolor="#000000">
            <v:path arrowok="t"/>
            <v:stroke dashstyle="solid"/>
            <w10:wrap type="none"/>
          </v:shape>
        </w:pict>
      </w:r>
      <w:r>
        <w:rPr/>
        <w:t>XP</w:t>
      </w:r>
    </w:p>
    <w:p>
      <w:pPr>
        <w:pStyle w:val="BodyText"/>
        <w:spacing w:before="241"/>
        <w:ind w:left="896"/>
      </w:pPr>
      <w:r>
        <w:rPr>
          <w:spacing w:val="-2"/>
        </w:rPr>
        <w:t>bəyāh</w:t>
      </w:r>
    </w:p>
    <w:p>
      <w:pPr>
        <w:pStyle w:val="BodyText"/>
        <w:spacing w:before="2"/>
        <w:rPr>
          <w:sz w:val="48"/>
        </w:rPr>
      </w:pPr>
      <w:r>
        <w:rPr/>
        <w:br w:type="column"/>
      </w:r>
      <w:r>
        <w:rPr>
          <w:sz w:val="48"/>
        </w:rPr>
      </w:r>
    </w:p>
    <w:p>
      <w:pPr>
        <w:pStyle w:val="BodyText"/>
        <w:ind w:left="534"/>
      </w:pPr>
      <w:r>
        <w:rPr>
          <w:spacing w:val="-5"/>
        </w:rPr>
        <w:t>Foc</w:t>
      </w:r>
    </w:p>
    <w:p>
      <w:pPr>
        <w:spacing w:before="99"/>
        <w:ind w:left="340" w:right="0" w:firstLine="0"/>
        <w:jc w:val="left"/>
        <w:rPr>
          <w:sz w:val="24"/>
        </w:rPr>
      </w:pPr>
      <w:r>
        <w:rPr/>
        <w:br w:type="column"/>
      </w:r>
      <w:r>
        <w:rPr>
          <w:sz w:val="24"/>
        </w:rPr>
        <w:t>Foc</w:t>
      </w:r>
    </w:p>
    <w:p>
      <w:pPr>
        <w:pStyle w:val="BodyText"/>
        <w:spacing w:before="241"/>
        <w:ind w:left="1140"/>
      </w:pPr>
      <w:r>
        <w:rPr/>
        <w:pict>
          <v:shape style="position:absolute;margin-left:198.527557pt;margin-top:1.165399pt;width:74.150pt;height:14.1pt;mso-position-horizontal-relative:page;mso-position-vertical-relative:paragraph;z-index:-16017920" coordorigin="3971,23" coordsize="1483,282" path="m4712,23l3971,305m4712,23l5453,305e" filled="false" stroked="true" strokeweight=".3985pt" strokecolor="#000000">
            <v:path arrowok="t"/>
            <v:stroke dashstyle="solid"/>
            <w10:wrap type="none"/>
          </v:shape>
        </w:pict>
      </w:r>
      <w:r>
        <w:rPr/>
        <w:t>IP</w:t>
      </w:r>
    </w:p>
    <w:p>
      <w:pPr>
        <w:spacing w:after="0"/>
        <w:sectPr>
          <w:type w:val="continuous"/>
          <w:pgSz w:w="12240" w:h="15840"/>
          <w:pgMar w:top="1500" w:bottom="1820" w:left="1720" w:right="1540"/>
          <w:cols w:num="3" w:equalWidth="0">
            <w:col w:w="1496" w:space="40"/>
            <w:col w:w="896" w:space="39"/>
            <w:col w:w="6509"/>
          </w:cols>
        </w:sectPr>
      </w:pPr>
    </w:p>
    <w:p>
      <w:pPr>
        <w:pStyle w:val="BodyText"/>
        <w:ind w:left="1147"/>
        <w:rPr>
          <w:sz w:val="20"/>
        </w:rPr>
      </w:pPr>
      <w:r>
        <w:rPr>
          <w:sz w:val="20"/>
        </w:rPr>
        <w:pict>
          <v:group style="width:243pt;height:120.15pt;mso-position-horizontal-relative:char;mso-position-vertical-relative:line" coordorigin="0,0" coordsize="4860,2403">
            <v:shape style="position:absolute;left:1102;top:3;width:2972;height:1440" coordorigin="1102,4" coordsize="2972,1440" path="m1102,4l1102,286m2585,4l1811,286m2585,4l3359,286m1811,583l1811,865m3359,583l2644,865m3359,583l4074,865m2386,1444l2644,1162,2902,1444,2386,1444xe" filled="false" stroked="true" strokeweight=".3985pt" strokecolor="#000000">
              <v:path arrowok="t"/>
              <v:stroke dashstyle="solid"/>
            </v:shape>
            <v:shape style="position:absolute;left:47;top:18;width:3391;height:2153" coordorigin="48,18" coordsize="3391,2153" path="m3438,2171l3364,2170,3288,2169,3213,2167,3137,2163,3062,2159,2986,2154,2910,2148,2834,2141,2757,2133,2681,2124,2606,2114,2530,2103,2454,2091,2379,2078,2304,2064,2229,2049,2155,2033,2081,2016,2008,1997,1935,1978,1863,1958,1792,1936,1721,1914,1651,1890,1582,1865,1514,1839,1446,1812,1380,1784,1315,1755,1250,1724,1187,1693,1125,1660,1064,1626,1004,1591,946,1554,889,1517,834,1478,780,1438,727,1397,676,1355,627,1311,579,1266,533,1220,489,1172,446,1124,405,1074,367,1022,330,970,295,916,263,860,232,804,204,746,177,687,153,626,132,564,113,501,96,436,81,370,69,302,60,233,53,163,49,91,48,18e" filled="false" stroked="true" strokeweight=".79701pt" strokecolor="#000000">
              <v:path arrowok="t"/>
              <v:stroke dashstyle="solid"/>
            </v:shape>
            <v:shape style="position:absolute;left:6;top:10;width:83;height:39" coordorigin="6,10" coordsize="83,39" path="m6,49l19,43,32,32,42,19,48,10,53,19,64,32,77,43,89,49e" filled="false" stroked="true" strokeweight=".637600pt" strokecolor="#000000">
              <v:path arrowok="t"/>
              <v:stroke dashstyle="solid"/>
            </v:shape>
            <v:shape style="position:absolute;left:3358;top:785;width:1497;height:1614" coordorigin="3359,785" coordsize="1497,1614" path="m4074,1162l3598,1444m4074,1162l4550,1444m3598,1740l3598,2022m4550,1740l4550,2022m3359,2399l4855,2399,4855,785,3359,785,3359,2399xe" filled="false" stroked="true" strokeweight=".3985pt" strokecolor="#000000">
              <v:path arrowok="t"/>
              <v:stroke dashstyle="solid"/>
            </v:shape>
            <v:shape style="position:absolute;left:3921;top:801;width:317;height:337" type="#_x0000_t202" filled="false" stroked="false">
              <v:textbox inset="0,0,0,0">
                <w:txbxContent>
                  <w:p>
                    <w:pPr>
                      <w:spacing w:line="336" w:lineRule="exact" w:before="0"/>
                      <w:ind w:left="0" w:right="0" w:firstLine="0"/>
                      <w:jc w:val="left"/>
                      <w:rPr>
                        <w:rFonts w:ascii="Times New Roman" w:hAnsi="Times New Roman"/>
                        <w:i/>
                        <w:sz w:val="16"/>
                      </w:rPr>
                    </w:pPr>
                    <w:r>
                      <w:rPr>
                        <w:w w:val="110"/>
                        <w:sz w:val="24"/>
                      </w:rPr>
                      <w:t>Pr</w:t>
                    </w:r>
                    <w:r>
                      <w:rPr>
                        <w:rFonts w:ascii="Times New Roman" w:hAnsi="Times New Roman"/>
                        <w:i/>
                        <w:w w:val="110"/>
                        <w:position w:val="9"/>
                        <w:sz w:val="16"/>
                      </w:rPr>
                      <w:t>′</w:t>
                    </w:r>
                  </w:p>
                </w:txbxContent>
              </v:textbox>
              <w10:wrap type="none"/>
            </v:shape>
            <v:shape style="position:absolute;left:3442;top:1380;width:333;height:916" type="#_x0000_t202" filled="false" stroked="false">
              <v:textbox inset="0,0,0,0">
                <w:txbxContent>
                  <w:p>
                    <w:pPr>
                      <w:spacing w:line="337" w:lineRule="exact" w:before="0"/>
                      <w:ind w:left="30" w:right="0" w:firstLine="0"/>
                      <w:jc w:val="left"/>
                      <w:rPr>
                        <w:sz w:val="24"/>
                      </w:rPr>
                    </w:pPr>
                    <w:r>
                      <w:rPr>
                        <w:sz w:val="24"/>
                      </w:rPr>
                      <w:t>Pr</w:t>
                    </w:r>
                  </w:p>
                  <w:p>
                    <w:pPr>
                      <w:spacing w:line="337" w:lineRule="exact" w:before="241"/>
                      <w:ind w:left="0" w:right="0" w:firstLine="0"/>
                      <w:jc w:val="left"/>
                      <w:rPr>
                        <w:sz w:val="24"/>
                      </w:rPr>
                    </w:pPr>
                    <w:r>
                      <w:rPr>
                        <w:sz w:val="24"/>
                      </w:rPr>
                      <w:t>bə-</w:t>
                    </w:r>
                  </w:p>
                </w:txbxContent>
              </v:textbox>
              <w10:wrap type="none"/>
            </v:shape>
            <v:shape style="position:absolute;left:4329;top:1380;width:463;height:916" type="#_x0000_t202" filled="false" stroked="false">
              <v:textbox inset="0,0,0,0">
                <w:txbxContent>
                  <w:p>
                    <w:pPr>
                      <w:spacing w:line="337" w:lineRule="exact" w:before="0"/>
                      <w:ind w:left="133" w:right="0" w:firstLine="0"/>
                      <w:jc w:val="left"/>
                      <w:rPr>
                        <w:sz w:val="24"/>
                      </w:rPr>
                    </w:pPr>
                    <w:r>
                      <w:rPr>
                        <w:w w:val="99"/>
                        <w:sz w:val="24"/>
                      </w:rPr>
                      <w:t>N</w:t>
                    </w:r>
                  </w:p>
                  <w:p>
                    <w:pPr>
                      <w:spacing w:line="337" w:lineRule="exact" w:before="241"/>
                      <w:ind w:left="0" w:right="0" w:firstLine="0"/>
                      <w:jc w:val="left"/>
                      <w:rPr>
                        <w:sz w:val="24"/>
                      </w:rPr>
                    </w:pPr>
                    <w:r>
                      <w:rPr>
                        <w:sz w:val="24"/>
                      </w:rPr>
                      <w:t>-yāh</w:t>
                    </w:r>
                  </w:p>
                </w:txbxContent>
              </v:textbox>
              <w10:wrap type="none"/>
            </v:shape>
            <v:shape style="position:absolute;left:1011;top:222;width:203;height:337" type="#_x0000_t202" filled="false" stroked="false">
              <v:textbox inset="0,0,0,0">
                <w:txbxContent>
                  <w:p>
                    <w:pPr>
                      <w:spacing w:line="336" w:lineRule="exact" w:before="0"/>
                      <w:ind w:left="0" w:right="0" w:firstLine="0"/>
                      <w:jc w:val="left"/>
                      <w:rPr>
                        <w:sz w:val="24"/>
                      </w:rPr>
                    </w:pPr>
                    <w:r>
                      <w:rPr>
                        <w:w w:val="99"/>
                        <w:sz w:val="24"/>
                      </w:rPr>
                      <w:t>Ø</w:t>
                    </w:r>
                  </w:p>
                </w:txbxContent>
              </v:textbox>
              <w10:wrap type="none"/>
            </v:shape>
            <v:shape style="position:absolute;left:1719;top:222;width:203;height:916" type="#_x0000_t202" filled="false" stroked="false">
              <v:textbox inset="0,0,0,0">
                <w:txbxContent>
                  <w:p>
                    <w:pPr>
                      <w:spacing w:line="337" w:lineRule="exact" w:before="0"/>
                      <w:ind w:left="48" w:right="0" w:firstLine="0"/>
                      <w:jc w:val="left"/>
                      <w:rPr>
                        <w:sz w:val="24"/>
                      </w:rPr>
                    </w:pPr>
                    <w:r>
                      <w:rPr>
                        <w:w w:val="99"/>
                        <w:sz w:val="24"/>
                      </w:rPr>
                      <w:t>I</w:t>
                    </w:r>
                  </w:p>
                  <w:p>
                    <w:pPr>
                      <w:spacing w:line="337" w:lineRule="exact" w:before="241"/>
                      <w:ind w:left="0" w:right="0" w:firstLine="0"/>
                      <w:jc w:val="left"/>
                      <w:rPr>
                        <w:sz w:val="24"/>
                      </w:rPr>
                    </w:pPr>
                    <w:r>
                      <w:rPr>
                        <w:w w:val="99"/>
                        <w:sz w:val="24"/>
                      </w:rPr>
                      <w:t>Ø</w:t>
                    </w:r>
                  </w:p>
                </w:txbxContent>
              </v:textbox>
              <w10:wrap type="none"/>
            </v:shape>
            <v:shape style="position:absolute;left:3154;top:222;width:430;height:337" type="#_x0000_t202" filled="false" stroked="false">
              <v:textbox inset="0,0,0,0">
                <w:txbxContent>
                  <w:p>
                    <w:pPr>
                      <w:spacing w:line="336" w:lineRule="exact" w:before="0"/>
                      <w:ind w:left="0" w:right="0" w:firstLine="0"/>
                      <w:jc w:val="left"/>
                      <w:rPr>
                        <w:sz w:val="24"/>
                      </w:rPr>
                    </w:pPr>
                    <w:r>
                      <w:rPr>
                        <w:sz w:val="24"/>
                      </w:rPr>
                      <w:t>PrP</w:t>
                    </w:r>
                  </w:p>
                </w:txbxContent>
              </v:textbox>
              <w10:wrap type="none"/>
            </v:shape>
            <v:shape style="position:absolute;left:2389;top:801;width:529;height:916" type="#_x0000_t202" filled="false" stroked="false">
              <v:textbox inset="0,0,0,0">
                <w:txbxContent>
                  <w:p>
                    <w:pPr>
                      <w:spacing w:line="337" w:lineRule="exact" w:before="0"/>
                      <w:ind w:left="86" w:right="0" w:firstLine="0"/>
                      <w:jc w:val="left"/>
                      <w:rPr>
                        <w:sz w:val="24"/>
                      </w:rPr>
                    </w:pPr>
                    <w:r>
                      <w:rPr>
                        <w:sz w:val="24"/>
                      </w:rPr>
                      <w:t>NP</w:t>
                    </w:r>
                  </w:p>
                  <w:p>
                    <w:pPr>
                      <w:spacing w:line="337" w:lineRule="exact" w:before="241"/>
                      <w:ind w:left="0" w:right="0" w:firstLine="0"/>
                      <w:jc w:val="left"/>
                      <w:rPr>
                        <w:sz w:val="24"/>
                      </w:rPr>
                    </w:pPr>
                    <w:r>
                      <w:rPr>
                        <w:sz w:val="24"/>
                      </w:rPr>
                      <w:t>šəmô</w:t>
                    </w:r>
                  </w:p>
                </w:txbxContent>
              </v:textbox>
              <w10:wrap type="none"/>
            </v:shape>
          </v:group>
        </w:pict>
      </w:r>
      <w:r>
        <w:rPr>
          <w:sz w:val="20"/>
        </w:rPr>
      </w:r>
    </w:p>
    <w:p>
      <w:pPr>
        <w:spacing w:after="0"/>
        <w:rPr>
          <w:sz w:val="20"/>
        </w:rPr>
        <w:sectPr>
          <w:type w:val="continuous"/>
          <w:pgSz w:w="12240" w:h="15840"/>
          <w:pgMar w:top="1500" w:bottom="1820" w:left="1720" w:right="1540"/>
        </w:sectPr>
      </w:pPr>
    </w:p>
    <w:p>
      <w:pPr>
        <w:pStyle w:val="BodyText"/>
        <w:rPr>
          <w:sz w:val="12"/>
        </w:rPr>
      </w:pPr>
    </w:p>
    <w:p>
      <w:pPr>
        <w:pStyle w:val="BodyText"/>
        <w:spacing w:line="204" w:lineRule="auto" w:before="140"/>
        <w:ind w:left="116" w:right="293" w:firstLine="358"/>
        <w:jc w:val="both"/>
      </w:pPr>
      <w:r>
        <w:rPr/>
        <w:t>It seems plausible that </w:t>
      </w:r>
      <w:r>
        <w:rPr>
          <w:spacing w:val="-3"/>
        </w:rPr>
        <w:t>Whitley, </w:t>
      </w:r>
      <w:r>
        <w:rPr/>
        <w:t>having mistaken the source of pragmatic</w:t>
      </w:r>
      <w:r>
        <w:rPr>
          <w:spacing w:val="-24"/>
        </w:rPr>
        <w:t> </w:t>
      </w:r>
      <w:r>
        <w:rPr/>
        <w:t>mark- ing, generalized his observations for cases like Psalm 68:5 to all attestations of </w:t>
      </w:r>
      <w:r>
        <w:rPr>
          <w:i/>
          <w:spacing w:val="-3"/>
        </w:rPr>
        <w:t>bēth </w:t>
      </w:r>
      <w:r>
        <w:rPr>
          <w:i/>
        </w:rPr>
        <w:t>essentiae</w:t>
      </w:r>
      <w:r>
        <w:rPr/>
        <w:t>, and that this lead him to believe that </w:t>
      </w:r>
      <w:r>
        <w:rPr>
          <w:i/>
          <w:spacing w:val="-3"/>
        </w:rPr>
        <w:t>bēth </w:t>
      </w:r>
      <w:r>
        <w:rPr/>
        <w:t>marks emphasis regardless of its position in the</w:t>
      </w:r>
      <w:r>
        <w:rPr>
          <w:spacing w:val="-5"/>
        </w:rPr>
        <w:t> </w:t>
      </w:r>
      <w:r>
        <w:rPr/>
        <w:t>clause.</w:t>
      </w:r>
    </w:p>
    <w:p>
      <w:pPr>
        <w:pStyle w:val="BodyText"/>
        <w:spacing w:before="5"/>
        <w:rPr>
          <w:sz w:val="25"/>
        </w:rPr>
      </w:pPr>
    </w:p>
    <w:p>
      <w:pPr>
        <w:pStyle w:val="Heading1"/>
        <w:numPr>
          <w:ilvl w:val="0"/>
          <w:numId w:val="2"/>
        </w:numPr>
        <w:tabs>
          <w:tab w:pos="653" w:val="left" w:leader="none"/>
          <w:tab w:pos="654" w:val="left" w:leader="none"/>
        </w:tabs>
        <w:spacing w:line="240" w:lineRule="auto" w:before="1" w:after="0"/>
        <w:ind w:left="653" w:right="0" w:hanging="538"/>
        <w:jc w:val="left"/>
      </w:pPr>
      <w:bookmarkStart w:name="_TOC_250000" w:id="8"/>
      <w:bookmarkEnd w:id="8"/>
      <w:r>
        <w:rPr/>
        <w:t>Conclusion</w:t>
      </w:r>
    </w:p>
    <w:p>
      <w:pPr>
        <w:pStyle w:val="BodyText"/>
        <w:spacing w:line="204" w:lineRule="auto" w:before="197"/>
        <w:ind w:left="116" w:right="293"/>
        <w:jc w:val="both"/>
      </w:pPr>
      <w:r>
        <w:rPr/>
        <w:t>Let</w:t>
      </w:r>
      <w:r>
        <w:rPr>
          <w:spacing w:val="-10"/>
        </w:rPr>
        <w:t> </w:t>
      </w:r>
      <w:r>
        <w:rPr/>
        <w:t>me</w:t>
      </w:r>
      <w:r>
        <w:rPr>
          <w:spacing w:val="-10"/>
        </w:rPr>
        <w:t> </w:t>
      </w:r>
      <w:r>
        <w:rPr/>
        <w:t>conclude.</w:t>
      </w:r>
      <w:r>
        <w:rPr>
          <w:spacing w:val="20"/>
        </w:rPr>
        <w:t> </w:t>
      </w:r>
      <w:r>
        <w:rPr/>
        <w:t>In</w:t>
      </w:r>
      <w:r>
        <w:rPr>
          <w:spacing w:val="-10"/>
        </w:rPr>
        <w:t> </w:t>
      </w:r>
      <w:r>
        <w:rPr/>
        <w:t>this</w:t>
      </w:r>
      <w:r>
        <w:rPr>
          <w:spacing w:val="-10"/>
        </w:rPr>
        <w:t> </w:t>
      </w:r>
      <w:r>
        <w:rPr/>
        <w:t>paper</w:t>
      </w:r>
      <w:r>
        <w:rPr>
          <w:spacing w:val="-10"/>
        </w:rPr>
        <w:t> </w:t>
      </w:r>
      <w:r>
        <w:rPr/>
        <w:t>I</w:t>
      </w:r>
      <w:r>
        <w:rPr>
          <w:spacing w:val="-10"/>
        </w:rPr>
        <w:t> </w:t>
      </w:r>
      <w:r>
        <w:rPr>
          <w:spacing w:val="-4"/>
        </w:rPr>
        <w:t>have</w:t>
      </w:r>
      <w:r>
        <w:rPr>
          <w:spacing w:val="-10"/>
        </w:rPr>
        <w:t> </w:t>
      </w:r>
      <w:r>
        <w:rPr/>
        <w:t>discussed</w:t>
      </w:r>
      <w:r>
        <w:rPr>
          <w:spacing w:val="-10"/>
        </w:rPr>
        <w:t> </w:t>
      </w:r>
      <w:r>
        <w:rPr/>
        <w:t>a</w:t>
      </w:r>
      <w:r>
        <w:rPr>
          <w:spacing w:val="-10"/>
        </w:rPr>
        <w:t> </w:t>
      </w:r>
      <w:r>
        <w:rPr/>
        <w:t>long</w:t>
      </w:r>
      <w:r>
        <w:rPr>
          <w:spacing w:val="-10"/>
        </w:rPr>
        <w:t> </w:t>
      </w:r>
      <w:r>
        <w:rPr/>
        <w:t>recognized</w:t>
      </w:r>
      <w:r>
        <w:rPr>
          <w:spacing w:val="-10"/>
        </w:rPr>
        <w:t> </w:t>
      </w:r>
      <w:r>
        <w:rPr/>
        <w:t>use</w:t>
      </w:r>
      <w:r>
        <w:rPr>
          <w:spacing w:val="-10"/>
        </w:rPr>
        <w:t> </w:t>
      </w:r>
      <w:r>
        <w:rPr/>
        <w:t>of</w:t>
      </w:r>
      <w:r>
        <w:rPr>
          <w:spacing w:val="-10"/>
        </w:rPr>
        <w:t> </w:t>
      </w:r>
      <w:r>
        <w:rPr/>
        <w:t>the</w:t>
      </w:r>
      <w:r>
        <w:rPr>
          <w:spacing w:val="-10"/>
        </w:rPr>
        <w:t> </w:t>
      </w:r>
      <w:r>
        <w:rPr/>
        <w:t>Biblical Hebrew particle </w:t>
      </w:r>
      <w:r>
        <w:rPr>
          <w:i/>
          <w:spacing w:val="-3"/>
        </w:rPr>
        <w:t>bēth </w:t>
      </w:r>
      <w:r>
        <w:rPr/>
        <w:t>traditionally called the </w:t>
      </w:r>
      <w:r>
        <w:rPr>
          <w:i/>
          <w:spacing w:val="-3"/>
        </w:rPr>
        <w:t>bēth</w:t>
      </w:r>
      <w:r>
        <w:rPr>
          <w:i/>
          <w:spacing w:val="-61"/>
        </w:rPr>
        <w:t> </w:t>
      </w:r>
      <w:r>
        <w:rPr>
          <w:i/>
        </w:rPr>
        <w:t>essentiae</w:t>
      </w:r>
      <w:r>
        <w:rPr/>
        <w:t>. My primary goal </w:t>
      </w:r>
      <w:r>
        <w:rPr>
          <w:spacing w:val="-3"/>
        </w:rPr>
        <w:t>was </w:t>
      </w:r>
      <w:r>
        <w:rPr/>
        <w:t>to provide</w:t>
      </w:r>
      <w:r>
        <w:rPr>
          <w:spacing w:val="-26"/>
        </w:rPr>
        <w:t> </w:t>
      </w:r>
      <w:r>
        <w:rPr/>
        <w:t>a</w:t>
      </w:r>
      <w:r>
        <w:rPr>
          <w:spacing w:val="-26"/>
        </w:rPr>
        <w:t> </w:t>
      </w:r>
      <w:r>
        <w:rPr/>
        <w:t>syntactic</w:t>
      </w:r>
      <w:r>
        <w:rPr>
          <w:spacing w:val="-25"/>
        </w:rPr>
        <w:t> </w:t>
      </w:r>
      <w:r>
        <w:rPr/>
        <w:t>explanation</w:t>
      </w:r>
      <w:r>
        <w:rPr>
          <w:spacing w:val="-26"/>
        </w:rPr>
        <w:t> </w:t>
      </w:r>
      <w:r>
        <w:rPr/>
        <w:t>for</w:t>
      </w:r>
      <w:r>
        <w:rPr>
          <w:spacing w:val="-26"/>
        </w:rPr>
        <w:t> </w:t>
      </w:r>
      <w:r>
        <w:rPr/>
        <w:t>this</w:t>
      </w:r>
      <w:r>
        <w:rPr>
          <w:spacing w:val="-25"/>
        </w:rPr>
        <w:t> </w:t>
      </w:r>
      <w:r>
        <w:rPr>
          <w:i/>
          <w:spacing w:val="-3"/>
        </w:rPr>
        <w:t>bēth</w:t>
      </w:r>
      <w:r>
        <w:rPr>
          <w:i/>
          <w:spacing w:val="-26"/>
        </w:rPr>
        <w:t> </w:t>
      </w:r>
      <w:r>
        <w:rPr/>
        <w:t>using</w:t>
      </w:r>
      <w:r>
        <w:rPr>
          <w:spacing w:val="-26"/>
        </w:rPr>
        <w:t> </w:t>
      </w:r>
      <w:r>
        <w:rPr/>
        <w:t>the</w:t>
      </w:r>
      <w:r>
        <w:rPr>
          <w:spacing w:val="-26"/>
        </w:rPr>
        <w:t> </w:t>
      </w:r>
      <w:r>
        <w:rPr/>
        <w:t>unified</w:t>
      </w:r>
      <w:r>
        <w:rPr>
          <w:spacing w:val="-25"/>
        </w:rPr>
        <w:t> </w:t>
      </w:r>
      <w:r>
        <w:rPr/>
        <w:t>approach</w:t>
      </w:r>
      <w:r>
        <w:rPr>
          <w:spacing w:val="-26"/>
        </w:rPr>
        <w:t> </w:t>
      </w:r>
      <w:r>
        <w:rPr/>
        <w:t>to</w:t>
      </w:r>
      <w:r>
        <w:rPr>
          <w:spacing w:val="-25"/>
        </w:rPr>
        <w:t> </w:t>
      </w:r>
      <w:r>
        <w:rPr/>
        <w:t>predication of </w:t>
      </w:r>
      <w:r>
        <w:rPr>
          <w:spacing w:val="-3"/>
        </w:rPr>
        <w:t>Bowers </w:t>
      </w:r>
      <w:r>
        <w:rPr/>
        <w:t>(1993, 2001). In so doing, I </w:t>
      </w:r>
      <w:r>
        <w:rPr>
          <w:spacing w:val="-4"/>
        </w:rPr>
        <w:t>have </w:t>
      </w:r>
      <w:r>
        <w:rPr/>
        <w:t>confirmed the majority view which analyses</w:t>
      </w:r>
      <w:r>
        <w:rPr>
          <w:spacing w:val="-9"/>
        </w:rPr>
        <w:t> </w:t>
      </w:r>
      <w:r>
        <w:rPr/>
        <w:t>the</w:t>
      </w:r>
      <w:r>
        <w:rPr>
          <w:spacing w:val="-9"/>
        </w:rPr>
        <w:t> </w:t>
      </w:r>
      <w:r>
        <w:rPr/>
        <w:t>traditional</w:t>
      </w:r>
      <w:r>
        <w:rPr>
          <w:spacing w:val="-8"/>
        </w:rPr>
        <w:t> </w:t>
      </w:r>
      <w:r>
        <w:rPr>
          <w:i/>
          <w:spacing w:val="-3"/>
        </w:rPr>
        <w:t>bēth</w:t>
      </w:r>
      <w:r>
        <w:rPr>
          <w:i/>
          <w:spacing w:val="-10"/>
        </w:rPr>
        <w:t> </w:t>
      </w:r>
      <w:r>
        <w:rPr>
          <w:i/>
        </w:rPr>
        <w:t>essentiae</w:t>
      </w:r>
      <w:r>
        <w:rPr>
          <w:i/>
          <w:spacing w:val="-12"/>
        </w:rPr>
        <w:t> </w:t>
      </w:r>
      <w:r>
        <w:rPr/>
        <w:t>as</w:t>
      </w:r>
      <w:r>
        <w:rPr>
          <w:spacing w:val="-9"/>
        </w:rPr>
        <w:t> </w:t>
      </w:r>
      <w:r>
        <w:rPr/>
        <w:t>a</w:t>
      </w:r>
      <w:r>
        <w:rPr>
          <w:spacing w:val="-8"/>
        </w:rPr>
        <w:t> </w:t>
      </w:r>
      <w:r>
        <w:rPr/>
        <w:t>predicate</w:t>
      </w:r>
      <w:r>
        <w:rPr>
          <w:spacing w:val="-9"/>
        </w:rPr>
        <w:t> </w:t>
      </w:r>
      <w:r>
        <w:rPr/>
        <w:t>marker.</w:t>
      </w:r>
      <w:r>
        <w:rPr>
          <w:spacing w:val="20"/>
        </w:rPr>
        <w:t> </w:t>
      </w:r>
      <w:r>
        <w:rPr/>
        <w:t>I</w:t>
      </w:r>
      <w:r>
        <w:rPr>
          <w:spacing w:val="-9"/>
        </w:rPr>
        <w:t> </w:t>
      </w:r>
      <w:r>
        <w:rPr/>
        <w:t>argued</w:t>
      </w:r>
      <w:r>
        <w:rPr>
          <w:spacing w:val="-8"/>
        </w:rPr>
        <w:t> </w:t>
      </w:r>
      <w:r>
        <w:rPr/>
        <w:t>that</w:t>
      </w:r>
      <w:r>
        <w:rPr>
          <w:spacing w:val="-9"/>
        </w:rPr>
        <w:t> </w:t>
      </w:r>
      <w:r>
        <w:rPr/>
        <w:t>this</w:t>
      </w:r>
      <w:r>
        <w:rPr>
          <w:spacing w:val="-9"/>
        </w:rPr>
        <w:t> </w:t>
      </w:r>
      <w:r>
        <w:rPr>
          <w:i/>
          <w:spacing w:val="-6"/>
        </w:rPr>
        <w:t>bēth </w:t>
      </w:r>
      <w:r>
        <w:rPr>
          <w:i/>
        </w:rPr>
        <w:t>of</w:t>
      </w:r>
      <w:r>
        <w:rPr>
          <w:i/>
          <w:spacing w:val="-7"/>
        </w:rPr>
        <w:t> </w:t>
      </w:r>
      <w:r>
        <w:rPr>
          <w:i/>
          <w:spacing w:val="-4"/>
        </w:rPr>
        <w:t>predication</w:t>
      </w:r>
      <w:r>
        <w:rPr>
          <w:i/>
          <w:spacing w:val="-6"/>
        </w:rPr>
        <w:t> </w:t>
      </w:r>
      <w:r>
        <w:rPr/>
        <w:t>is</w:t>
      </w:r>
      <w:r>
        <w:rPr>
          <w:spacing w:val="-6"/>
        </w:rPr>
        <w:t> </w:t>
      </w:r>
      <w:r>
        <w:rPr/>
        <w:t>an</w:t>
      </w:r>
      <w:r>
        <w:rPr>
          <w:spacing w:val="-6"/>
        </w:rPr>
        <w:t> </w:t>
      </w:r>
      <w:r>
        <w:rPr/>
        <w:t>optional</w:t>
      </w:r>
      <w:r>
        <w:rPr>
          <w:spacing w:val="-6"/>
        </w:rPr>
        <w:t> </w:t>
      </w:r>
      <w:r>
        <w:rPr>
          <w:spacing w:val="-3"/>
        </w:rPr>
        <w:t>overt</w:t>
      </w:r>
      <w:r>
        <w:rPr>
          <w:spacing w:val="-5"/>
        </w:rPr>
        <w:t> </w:t>
      </w:r>
      <w:r>
        <w:rPr/>
        <w:t>head</w:t>
      </w:r>
      <w:r>
        <w:rPr>
          <w:spacing w:val="-6"/>
        </w:rPr>
        <w:t> </w:t>
      </w:r>
      <w:r>
        <w:rPr/>
        <w:t>of</w:t>
      </w:r>
      <w:r>
        <w:rPr>
          <w:spacing w:val="-6"/>
        </w:rPr>
        <w:t> </w:t>
      </w:r>
      <w:r>
        <w:rPr/>
        <w:t>the</w:t>
      </w:r>
      <w:r>
        <w:rPr>
          <w:spacing w:val="-6"/>
        </w:rPr>
        <w:t> </w:t>
      </w:r>
      <w:r>
        <w:rPr/>
        <w:t>Predicational</w:t>
      </w:r>
      <w:r>
        <w:rPr>
          <w:spacing w:val="-6"/>
        </w:rPr>
        <w:t> </w:t>
      </w:r>
      <w:r>
        <w:rPr/>
        <w:t>Phrase,</w:t>
      </w:r>
      <w:r>
        <w:rPr>
          <w:spacing w:val="-4"/>
        </w:rPr>
        <w:t> </w:t>
      </w:r>
      <w:r>
        <w:rPr/>
        <w:t>both</w:t>
      </w:r>
      <w:r>
        <w:rPr>
          <w:spacing w:val="-6"/>
        </w:rPr>
        <w:t> </w:t>
      </w:r>
      <w:r>
        <w:rPr/>
        <w:t>in</w:t>
      </w:r>
      <w:r>
        <w:rPr>
          <w:spacing w:val="-6"/>
        </w:rPr>
        <w:t> </w:t>
      </w:r>
      <w:r>
        <w:rPr/>
        <w:t>copular clauses</w:t>
      </w:r>
      <w:r>
        <w:rPr>
          <w:spacing w:val="-15"/>
        </w:rPr>
        <w:t> </w:t>
      </w:r>
      <w:r>
        <w:rPr/>
        <w:t>and</w:t>
      </w:r>
      <w:r>
        <w:rPr>
          <w:spacing w:val="-15"/>
        </w:rPr>
        <w:t> </w:t>
      </w:r>
      <w:r>
        <w:rPr/>
        <w:t>in</w:t>
      </w:r>
      <w:r>
        <w:rPr>
          <w:spacing w:val="-15"/>
        </w:rPr>
        <w:t> </w:t>
      </w:r>
      <w:r>
        <w:rPr/>
        <w:t>secondary</w:t>
      </w:r>
      <w:r>
        <w:rPr>
          <w:spacing w:val="-14"/>
        </w:rPr>
        <w:t> </w:t>
      </w:r>
      <w:r>
        <w:rPr/>
        <w:t>predicates.</w:t>
      </w:r>
      <w:r>
        <w:rPr>
          <w:spacing w:val="18"/>
        </w:rPr>
        <w:t> </w:t>
      </w:r>
      <w:r>
        <w:rPr/>
        <w:t>This</w:t>
      </w:r>
      <w:r>
        <w:rPr>
          <w:spacing w:val="-15"/>
        </w:rPr>
        <w:t> </w:t>
      </w:r>
      <w:r>
        <w:rPr/>
        <w:t>analysis</w:t>
      </w:r>
      <w:r>
        <w:rPr>
          <w:spacing w:val="-15"/>
        </w:rPr>
        <w:t> </w:t>
      </w:r>
      <w:r>
        <w:rPr/>
        <w:t>is</w:t>
      </w:r>
      <w:r>
        <w:rPr>
          <w:spacing w:val="-14"/>
        </w:rPr>
        <w:t> </w:t>
      </w:r>
      <w:r>
        <w:rPr/>
        <w:t>supported</w:t>
      </w:r>
      <w:r>
        <w:rPr>
          <w:spacing w:val="-15"/>
        </w:rPr>
        <w:t> </w:t>
      </w:r>
      <w:r>
        <w:rPr>
          <w:spacing w:val="-4"/>
        </w:rPr>
        <w:t>by</w:t>
      </w:r>
      <w:r>
        <w:rPr>
          <w:spacing w:val="-15"/>
        </w:rPr>
        <w:t> </w:t>
      </w:r>
      <w:r>
        <w:rPr/>
        <w:t>data</w:t>
      </w:r>
      <w:r>
        <w:rPr>
          <w:spacing w:val="-14"/>
        </w:rPr>
        <w:t> </w:t>
      </w:r>
      <w:r>
        <w:rPr/>
        <w:t>from</w:t>
      </w:r>
      <w:r>
        <w:rPr>
          <w:spacing w:val="-15"/>
        </w:rPr>
        <w:t> </w:t>
      </w:r>
      <w:r>
        <w:rPr/>
        <w:t>Arabic, Egyptian,</w:t>
      </w:r>
      <w:r>
        <w:rPr>
          <w:spacing w:val="-12"/>
        </w:rPr>
        <w:t> </w:t>
      </w:r>
      <w:r>
        <w:rPr/>
        <w:t>and</w:t>
      </w:r>
      <w:r>
        <w:rPr>
          <w:spacing w:val="-14"/>
        </w:rPr>
        <w:t> </w:t>
      </w:r>
      <w:r>
        <w:rPr/>
        <w:t>Scottish</w:t>
      </w:r>
      <w:r>
        <w:rPr>
          <w:spacing w:val="-13"/>
        </w:rPr>
        <w:t> </w:t>
      </w:r>
      <w:r>
        <w:rPr/>
        <w:t>Gaelic,</w:t>
      </w:r>
      <w:r>
        <w:rPr>
          <w:spacing w:val="-12"/>
        </w:rPr>
        <w:t> </w:t>
      </w:r>
      <w:r>
        <w:rPr/>
        <w:t>all</w:t>
      </w:r>
      <w:r>
        <w:rPr>
          <w:spacing w:val="-13"/>
        </w:rPr>
        <w:t> </w:t>
      </w:r>
      <w:r>
        <w:rPr/>
        <w:t>of</w:t>
      </w:r>
      <w:r>
        <w:rPr>
          <w:spacing w:val="-14"/>
        </w:rPr>
        <w:t> </w:t>
      </w:r>
      <w:r>
        <w:rPr/>
        <w:t>which</w:t>
      </w:r>
      <w:r>
        <w:rPr>
          <w:spacing w:val="-13"/>
        </w:rPr>
        <w:t> </w:t>
      </w:r>
      <w:r>
        <w:rPr/>
        <w:t>also</w:t>
      </w:r>
      <w:r>
        <w:rPr>
          <w:spacing w:val="-14"/>
        </w:rPr>
        <w:t> </w:t>
      </w:r>
      <w:r>
        <w:rPr/>
        <w:t>use</w:t>
      </w:r>
      <w:r>
        <w:rPr>
          <w:spacing w:val="-14"/>
        </w:rPr>
        <w:t> </w:t>
      </w:r>
      <w:r>
        <w:rPr/>
        <w:t>the</w:t>
      </w:r>
      <w:r>
        <w:rPr>
          <w:spacing w:val="-13"/>
        </w:rPr>
        <w:t> </w:t>
      </w:r>
      <w:r>
        <w:rPr/>
        <w:t>equivalent</w:t>
      </w:r>
      <w:r>
        <w:rPr>
          <w:spacing w:val="-14"/>
        </w:rPr>
        <w:t> </w:t>
      </w:r>
      <w:r>
        <w:rPr/>
        <w:t>of</w:t>
      </w:r>
      <w:r>
        <w:rPr>
          <w:spacing w:val="-13"/>
        </w:rPr>
        <w:t> </w:t>
      </w:r>
      <w:r>
        <w:rPr/>
        <w:t>the</w:t>
      </w:r>
      <w:r>
        <w:rPr>
          <w:spacing w:val="-14"/>
        </w:rPr>
        <w:t> </w:t>
      </w:r>
      <w:r>
        <w:rPr/>
        <w:t>preposition ‘in’ to mark predicates in particular</w:t>
      </w:r>
      <w:r>
        <w:rPr>
          <w:spacing w:val="-9"/>
        </w:rPr>
        <w:t> </w:t>
      </w:r>
      <w:r>
        <w:rPr/>
        <w:t>circumstances.</w:t>
      </w:r>
    </w:p>
    <w:p>
      <w:pPr>
        <w:pStyle w:val="BodyText"/>
        <w:spacing w:line="204" w:lineRule="auto" w:before="10"/>
        <w:ind w:left="116" w:right="293" w:firstLine="358"/>
        <w:jc w:val="both"/>
      </w:pPr>
      <w:r>
        <w:rPr/>
        <w:t>By responding to Whitley’s counterarguments I </w:t>
      </w:r>
      <w:r>
        <w:rPr>
          <w:spacing w:val="-4"/>
        </w:rPr>
        <w:t>have </w:t>
      </w:r>
      <w:r>
        <w:rPr/>
        <w:t>put the function of the </w:t>
      </w:r>
      <w:r>
        <w:rPr>
          <w:i/>
          <w:spacing w:val="-3"/>
        </w:rPr>
        <w:t>bēth </w:t>
      </w:r>
      <w:r>
        <w:rPr>
          <w:i/>
        </w:rPr>
        <w:t>of </w:t>
      </w:r>
      <w:r>
        <w:rPr>
          <w:i/>
          <w:spacing w:val="-4"/>
        </w:rPr>
        <w:t>predication </w:t>
      </w:r>
      <w:r>
        <w:rPr/>
        <w:t>into sharper focus </w:t>
      </w:r>
      <w:r>
        <w:rPr>
          <w:i/>
        </w:rPr>
        <w:t>vis à vis </w:t>
      </w:r>
      <w:r>
        <w:rPr/>
        <w:t>the verbal and pronominal copulas. Whereas</w:t>
      </w:r>
      <w:r>
        <w:rPr>
          <w:spacing w:val="-20"/>
        </w:rPr>
        <w:t> </w:t>
      </w:r>
      <w:r>
        <w:rPr>
          <w:i/>
          <w:spacing w:val="-3"/>
        </w:rPr>
        <w:t>bēth</w:t>
      </w:r>
      <w:r>
        <w:rPr>
          <w:i/>
          <w:spacing w:val="-21"/>
        </w:rPr>
        <w:t> </w:t>
      </w:r>
      <w:r>
        <w:rPr>
          <w:spacing w:val="-3"/>
        </w:rPr>
        <w:t>may</w:t>
      </w:r>
      <w:r>
        <w:rPr>
          <w:spacing w:val="-20"/>
        </w:rPr>
        <w:t> </w:t>
      </w:r>
      <w:r>
        <w:rPr>
          <w:spacing w:val="3"/>
        </w:rPr>
        <w:t>be</w:t>
      </w:r>
      <w:r>
        <w:rPr>
          <w:spacing w:val="-20"/>
        </w:rPr>
        <w:t> </w:t>
      </w:r>
      <w:r>
        <w:rPr/>
        <w:t>used</w:t>
      </w:r>
      <w:r>
        <w:rPr>
          <w:spacing w:val="-20"/>
        </w:rPr>
        <w:t> </w:t>
      </w:r>
      <w:r>
        <w:rPr/>
        <w:t>to</w:t>
      </w:r>
      <w:r>
        <w:rPr>
          <w:spacing w:val="-19"/>
        </w:rPr>
        <w:t> </w:t>
      </w:r>
      <w:r>
        <w:rPr/>
        <w:t>clearly</w:t>
      </w:r>
      <w:r>
        <w:rPr>
          <w:spacing w:val="-20"/>
        </w:rPr>
        <w:t> </w:t>
      </w:r>
      <w:r>
        <w:rPr/>
        <w:t>identify</w:t>
      </w:r>
      <w:r>
        <w:rPr>
          <w:spacing w:val="-20"/>
        </w:rPr>
        <w:t> </w:t>
      </w:r>
      <w:r>
        <w:rPr/>
        <w:t>the</w:t>
      </w:r>
      <w:r>
        <w:rPr>
          <w:spacing w:val="-20"/>
        </w:rPr>
        <w:t> </w:t>
      </w:r>
      <w:r>
        <w:rPr/>
        <w:t>predicate,</w:t>
      </w:r>
      <w:r>
        <w:rPr>
          <w:spacing w:val="-17"/>
        </w:rPr>
        <w:t> </w:t>
      </w:r>
      <w:r>
        <w:rPr/>
        <w:t>the</w:t>
      </w:r>
      <w:r>
        <w:rPr>
          <w:spacing w:val="-20"/>
        </w:rPr>
        <w:t> </w:t>
      </w:r>
      <w:r>
        <w:rPr>
          <w:spacing w:val="-3"/>
        </w:rPr>
        <w:t>overt</w:t>
      </w:r>
      <w:r>
        <w:rPr>
          <w:spacing w:val="-19"/>
        </w:rPr>
        <w:t> </w:t>
      </w:r>
      <w:r>
        <w:rPr/>
        <w:t>copulas</w:t>
      </w:r>
      <w:r>
        <w:rPr>
          <w:spacing w:val="-20"/>
        </w:rPr>
        <w:t> </w:t>
      </w:r>
      <w:r>
        <w:rPr/>
        <w:t>serve</w:t>
      </w:r>
      <w:r>
        <w:rPr>
          <w:spacing w:val="-21"/>
        </w:rPr>
        <w:t> </w:t>
      </w:r>
      <w:r>
        <w:rPr/>
        <w:t>to specify </w:t>
      </w:r>
      <w:r>
        <w:rPr>
          <w:spacing w:val="-7"/>
        </w:rPr>
        <w:t>TAM </w:t>
      </w:r>
      <w:r>
        <w:rPr/>
        <w:t>features </w:t>
      </w:r>
      <w:r>
        <w:rPr>
          <w:spacing w:val="-4"/>
        </w:rPr>
        <w:t>by </w:t>
      </w:r>
      <w:r>
        <w:rPr/>
        <w:t>overtly realizing the Inflectional head. Null copula clauses are unspecified for </w:t>
      </w:r>
      <w:r>
        <w:rPr>
          <w:spacing w:val="-7"/>
        </w:rPr>
        <w:t>TAM </w:t>
      </w:r>
      <w:r>
        <w:rPr/>
        <w:t>features, and therefore </w:t>
      </w:r>
      <w:r>
        <w:rPr>
          <w:spacing w:val="-4"/>
        </w:rPr>
        <w:t>have </w:t>
      </w:r>
      <w:r>
        <w:rPr/>
        <w:t>an empty I node. By</w:t>
      </w:r>
      <w:r>
        <w:rPr>
          <w:spacing w:val="-47"/>
        </w:rPr>
        <w:t> </w:t>
      </w:r>
      <w:r>
        <w:rPr/>
        <w:t>contrast, pronominal copulas mark present tense, while verbal copulas specify past and </w:t>
      </w:r>
      <w:r>
        <w:rPr>
          <w:spacing w:val="-3"/>
        </w:rPr>
        <w:t>non- </w:t>
      </w:r>
      <w:r>
        <w:rPr/>
        <w:t>past</w:t>
      </w:r>
      <w:r>
        <w:rPr>
          <w:spacing w:val="-13"/>
        </w:rPr>
        <w:t> </w:t>
      </w:r>
      <w:r>
        <w:rPr/>
        <w:t>semantics.</w:t>
      </w:r>
      <w:r>
        <w:rPr>
          <w:spacing w:val="17"/>
        </w:rPr>
        <w:t> </w:t>
      </w:r>
      <w:r>
        <w:rPr>
          <w:spacing w:val="-3"/>
        </w:rPr>
        <w:t>Finally,</w:t>
      </w:r>
      <w:r>
        <w:rPr>
          <w:spacing w:val="-12"/>
        </w:rPr>
        <w:t> </w:t>
      </w:r>
      <w:r>
        <w:rPr/>
        <w:t>the</w:t>
      </w:r>
      <w:r>
        <w:rPr>
          <w:spacing w:val="-13"/>
        </w:rPr>
        <w:t> </w:t>
      </w:r>
      <w:r>
        <w:rPr/>
        <w:t>‘emphasis’</w:t>
      </w:r>
      <w:r>
        <w:rPr>
          <w:spacing w:val="-12"/>
        </w:rPr>
        <w:t> </w:t>
      </w:r>
      <w:r>
        <w:rPr/>
        <w:t>that</w:t>
      </w:r>
      <w:r>
        <w:rPr>
          <w:spacing w:val="-13"/>
        </w:rPr>
        <w:t> </w:t>
      </w:r>
      <w:r>
        <w:rPr/>
        <w:t>Whitley</w:t>
      </w:r>
      <w:r>
        <w:rPr>
          <w:spacing w:val="-12"/>
        </w:rPr>
        <w:t> </w:t>
      </w:r>
      <w:r>
        <w:rPr/>
        <w:t>attributed</w:t>
      </w:r>
      <w:r>
        <w:rPr>
          <w:spacing w:val="-13"/>
        </w:rPr>
        <w:t> </w:t>
      </w:r>
      <w:r>
        <w:rPr/>
        <w:t>to</w:t>
      </w:r>
      <w:r>
        <w:rPr>
          <w:spacing w:val="-13"/>
        </w:rPr>
        <w:t> </w:t>
      </w:r>
      <w:r>
        <w:rPr/>
        <w:t>the</w:t>
      </w:r>
      <w:r>
        <w:rPr>
          <w:spacing w:val="-12"/>
        </w:rPr>
        <w:t> </w:t>
      </w:r>
      <w:r>
        <w:rPr>
          <w:i/>
          <w:spacing w:val="-3"/>
        </w:rPr>
        <w:t>bēth</w:t>
      </w:r>
      <w:r>
        <w:rPr>
          <w:i/>
          <w:spacing w:val="-14"/>
        </w:rPr>
        <w:t> </w:t>
      </w:r>
      <w:r>
        <w:rPr>
          <w:i/>
        </w:rPr>
        <w:t>essentiae </w:t>
      </w:r>
      <w:r>
        <w:rPr>
          <w:spacing w:val="-3"/>
        </w:rPr>
        <w:t>was </w:t>
      </w:r>
      <w:r>
        <w:rPr/>
        <w:t>shown to </w:t>
      </w:r>
      <w:r>
        <w:rPr>
          <w:spacing w:val="3"/>
        </w:rPr>
        <w:t>be </w:t>
      </w:r>
      <w:r>
        <w:rPr/>
        <w:t>independently marked </w:t>
      </w:r>
      <w:r>
        <w:rPr>
          <w:spacing w:val="-4"/>
        </w:rPr>
        <w:t>by </w:t>
      </w:r>
      <w:r>
        <w:rPr/>
        <w:t>word</w:t>
      </w:r>
      <w:r>
        <w:rPr>
          <w:spacing w:val="-11"/>
        </w:rPr>
        <w:t> </w:t>
      </w:r>
      <w:r>
        <w:rPr/>
        <w:t>order.</w:t>
      </w:r>
    </w:p>
    <w:p>
      <w:pPr>
        <w:pStyle w:val="BodyText"/>
        <w:spacing w:line="204" w:lineRule="auto" w:before="9"/>
        <w:ind w:left="116" w:right="293" w:firstLine="358"/>
        <w:jc w:val="both"/>
      </w:pPr>
      <w:r>
        <w:rPr/>
        <w:t>One consequence of the Predication Phrase structure is that the </w:t>
      </w:r>
      <w:r>
        <w:rPr>
          <w:i/>
          <w:spacing w:val="-3"/>
        </w:rPr>
        <w:t>bēth </w:t>
      </w:r>
      <w:r>
        <w:rPr>
          <w:i/>
        </w:rPr>
        <w:t>of </w:t>
      </w:r>
      <w:r>
        <w:rPr>
          <w:i/>
          <w:spacing w:val="-8"/>
        </w:rPr>
        <w:t>pred- </w:t>
      </w:r>
      <w:r>
        <w:rPr>
          <w:i/>
        </w:rPr>
        <w:t>ication </w:t>
      </w:r>
      <w:r>
        <w:rPr/>
        <w:t>must mark the predicate and never the subject, despite what others </w:t>
      </w:r>
      <w:r>
        <w:rPr>
          <w:spacing w:val="-4"/>
        </w:rPr>
        <w:t>have </w:t>
      </w:r>
      <w:r>
        <w:rPr/>
        <w:t>previously stated. </w:t>
      </w:r>
      <w:r>
        <w:rPr>
          <w:spacing w:val="-9"/>
        </w:rPr>
        <w:t>Two </w:t>
      </w:r>
      <w:r>
        <w:rPr/>
        <w:t>other factors </w:t>
      </w:r>
      <w:r>
        <w:rPr>
          <w:spacing w:val="-3"/>
        </w:rPr>
        <w:t>may </w:t>
      </w:r>
      <w:r>
        <w:rPr>
          <w:spacing w:val="3"/>
        </w:rPr>
        <w:t>be </w:t>
      </w:r>
      <w:r>
        <w:rPr/>
        <w:t>considered when identifying a </w:t>
      </w:r>
      <w:r>
        <w:rPr>
          <w:i/>
          <w:spacing w:val="-3"/>
        </w:rPr>
        <w:t>bēth </w:t>
      </w:r>
      <w:r>
        <w:rPr>
          <w:i/>
        </w:rPr>
        <w:t>of </w:t>
      </w:r>
      <w:r>
        <w:rPr>
          <w:i/>
          <w:spacing w:val="-3"/>
        </w:rPr>
        <w:t>predication</w:t>
      </w:r>
      <w:r>
        <w:rPr>
          <w:spacing w:val="-3"/>
        </w:rPr>
        <w:t>. </w:t>
      </w:r>
      <w:r>
        <w:rPr/>
        <w:t>First, </w:t>
      </w:r>
      <w:r>
        <w:rPr>
          <w:i/>
          <w:spacing w:val="-3"/>
        </w:rPr>
        <w:t>bēth </w:t>
      </w:r>
      <w:r>
        <w:rPr>
          <w:i/>
        </w:rPr>
        <w:t>of </w:t>
      </w:r>
      <w:r>
        <w:rPr>
          <w:i/>
          <w:spacing w:val="-4"/>
        </w:rPr>
        <w:t>predication </w:t>
      </w:r>
      <w:r>
        <w:rPr/>
        <w:t>seems to </w:t>
      </w:r>
      <w:r>
        <w:rPr>
          <w:spacing w:val="3"/>
        </w:rPr>
        <w:t>be </w:t>
      </w:r>
      <w:r>
        <w:rPr/>
        <w:t>particularly associated with </w:t>
      </w:r>
      <w:r>
        <w:rPr>
          <w:spacing w:val="-3"/>
        </w:rPr>
        <w:t>nom- </w:t>
      </w:r>
      <w:r>
        <w:rPr/>
        <w:t>inal predicates, though I do list a few possible exceptions in </w:t>
      </w:r>
      <w:r>
        <w:rPr>
          <w:spacing w:val="-4"/>
        </w:rPr>
        <w:t>my </w:t>
      </w:r>
      <w:r>
        <w:rPr/>
        <w:t>appendix. Second, the predicate marked </w:t>
      </w:r>
      <w:r>
        <w:rPr>
          <w:spacing w:val="-4"/>
        </w:rPr>
        <w:t>by </w:t>
      </w:r>
      <w:r>
        <w:rPr>
          <w:i/>
          <w:spacing w:val="-3"/>
        </w:rPr>
        <w:t>bēth </w:t>
      </w:r>
      <w:r>
        <w:rPr>
          <w:i/>
        </w:rPr>
        <w:t>of </w:t>
      </w:r>
      <w:r>
        <w:rPr>
          <w:i/>
          <w:spacing w:val="-4"/>
        </w:rPr>
        <w:t>predication </w:t>
      </w:r>
      <w:r>
        <w:rPr/>
        <w:t>seems never to </w:t>
      </w:r>
      <w:r>
        <w:rPr>
          <w:spacing w:val="3"/>
        </w:rPr>
        <w:t>be </w:t>
      </w:r>
      <w:r>
        <w:rPr/>
        <w:t>determined </w:t>
      </w:r>
      <w:r>
        <w:rPr>
          <w:spacing w:val="-4"/>
        </w:rPr>
        <w:t>by </w:t>
      </w:r>
      <w:r>
        <w:rPr/>
        <w:t>the article.</w:t>
      </w:r>
    </w:p>
    <w:p>
      <w:pPr>
        <w:pStyle w:val="BodyText"/>
        <w:spacing w:line="204" w:lineRule="auto" w:before="4"/>
        <w:ind w:left="116" w:right="295" w:firstLine="358"/>
        <w:jc w:val="both"/>
      </w:pPr>
      <w:r>
        <w:rPr/>
        <w:t>It is not </w:t>
      </w:r>
      <w:r>
        <w:rPr>
          <w:spacing w:val="-3"/>
        </w:rPr>
        <w:t>always </w:t>
      </w:r>
      <w:r>
        <w:rPr/>
        <w:t>obvious whether a given </w:t>
      </w:r>
      <w:r>
        <w:rPr>
          <w:i/>
          <w:spacing w:val="-3"/>
        </w:rPr>
        <w:t>bēth </w:t>
      </w:r>
      <w:r>
        <w:rPr/>
        <w:t>is a </w:t>
      </w:r>
      <w:r>
        <w:rPr>
          <w:i/>
          <w:spacing w:val="-3"/>
        </w:rPr>
        <w:t>bēth </w:t>
      </w:r>
      <w:r>
        <w:rPr>
          <w:i/>
        </w:rPr>
        <w:t>of </w:t>
      </w:r>
      <w:r>
        <w:rPr>
          <w:i/>
          <w:spacing w:val="-4"/>
        </w:rPr>
        <w:t>predication </w:t>
      </w:r>
      <w:r>
        <w:rPr/>
        <w:t>or not,</w:t>
      </w:r>
      <w:r>
        <w:rPr>
          <w:spacing w:val="-31"/>
        </w:rPr>
        <w:t> </w:t>
      </w:r>
      <w:r>
        <w:rPr>
          <w:spacing w:val="-4"/>
        </w:rPr>
        <w:t>and </w:t>
      </w:r>
      <w:r>
        <w:rPr/>
        <w:t>it would </w:t>
      </w:r>
      <w:r>
        <w:rPr>
          <w:spacing w:val="3"/>
        </w:rPr>
        <w:t>be </w:t>
      </w:r>
      <w:r>
        <w:rPr/>
        <w:t>valuable to </w:t>
      </w:r>
      <w:r>
        <w:rPr>
          <w:spacing w:val="-4"/>
        </w:rPr>
        <w:t>have </w:t>
      </w:r>
      <w:r>
        <w:rPr/>
        <w:t>stricter guidelines for its analysis. More work should </w:t>
      </w:r>
      <w:r>
        <w:rPr>
          <w:spacing w:val="3"/>
        </w:rPr>
        <w:t>be </w:t>
      </w:r>
      <w:r>
        <w:rPr/>
        <w:t>done to confirm the factors just listed, as well as to confirm the statement from Joüon-Muraoka</w:t>
      </w:r>
      <w:r>
        <w:rPr>
          <w:spacing w:val="-28"/>
        </w:rPr>
        <w:t> </w:t>
      </w:r>
      <w:r>
        <w:rPr/>
        <w:t>that</w:t>
      </w:r>
      <w:r>
        <w:rPr>
          <w:spacing w:val="-27"/>
        </w:rPr>
        <w:t> </w:t>
      </w:r>
      <w:r>
        <w:rPr/>
        <w:t>“the</w:t>
      </w:r>
      <w:r>
        <w:rPr>
          <w:spacing w:val="-27"/>
        </w:rPr>
        <w:t> </w:t>
      </w:r>
      <w:r>
        <w:rPr>
          <w:rFonts w:ascii="BABEL Unicode" w:hAnsi="BABEL Unicode" w:cs="BABEL Unicode"/>
          <w:rtl/>
        </w:rPr>
        <w:t>ב</w:t>
      </w:r>
      <w:r>
        <w:rPr>
          <w:rFonts w:ascii="BABEL Unicode" w:hAnsi="BABEL Unicode" w:cs="BABEL Unicode"/>
          <w:spacing w:val="-14"/>
        </w:rPr>
        <w:t> </w:t>
      </w:r>
      <w:r>
        <w:rPr/>
        <w:t>adds</w:t>
      </w:r>
      <w:r>
        <w:rPr>
          <w:spacing w:val="-28"/>
        </w:rPr>
        <w:t> </w:t>
      </w:r>
      <w:r>
        <w:rPr/>
        <w:t>practically</w:t>
      </w:r>
      <w:r>
        <w:rPr>
          <w:spacing w:val="-27"/>
        </w:rPr>
        <w:t> </w:t>
      </w:r>
      <w:r>
        <w:rPr/>
        <w:t>nothing</w:t>
      </w:r>
      <w:r>
        <w:rPr>
          <w:spacing w:val="-27"/>
        </w:rPr>
        <w:t> </w:t>
      </w:r>
      <w:r>
        <w:rPr/>
        <w:t>to</w:t>
      </w:r>
      <w:r>
        <w:rPr>
          <w:spacing w:val="-28"/>
        </w:rPr>
        <w:t> </w:t>
      </w:r>
      <w:r>
        <w:rPr/>
        <w:t>the</w:t>
      </w:r>
      <w:r>
        <w:rPr>
          <w:spacing w:val="-27"/>
        </w:rPr>
        <w:t> </w:t>
      </w:r>
      <w:r>
        <w:rPr/>
        <w:t>meaning”</w:t>
      </w:r>
      <w:r>
        <w:rPr>
          <w:spacing w:val="-27"/>
        </w:rPr>
        <w:t> </w:t>
      </w:r>
      <w:r>
        <w:rPr/>
        <w:t>of</w:t>
      </w:r>
      <w:r>
        <w:rPr>
          <w:spacing w:val="-27"/>
        </w:rPr>
        <w:t> </w:t>
      </w:r>
      <w:r>
        <w:rPr/>
        <w:t>the</w:t>
      </w:r>
      <w:r>
        <w:rPr>
          <w:spacing w:val="-28"/>
        </w:rPr>
        <w:t> </w:t>
      </w:r>
      <w:r>
        <w:rPr/>
        <w:t>predicate (Joüon and Muraoka 2006, §133c). Having translated a number of examples for</w:t>
      </w:r>
      <w:r>
        <w:rPr>
          <w:spacing w:val="-39"/>
        </w:rPr>
        <w:t> </w:t>
      </w:r>
      <w:r>
        <w:rPr>
          <w:spacing w:val="-4"/>
        </w:rPr>
        <w:t>the </w:t>
      </w:r>
      <w:r>
        <w:rPr/>
        <w:t>appendix,</w:t>
      </w:r>
      <w:r>
        <w:rPr>
          <w:spacing w:val="-18"/>
        </w:rPr>
        <w:t> </w:t>
      </w:r>
      <w:r>
        <w:rPr/>
        <w:t>I</w:t>
      </w:r>
      <w:r>
        <w:rPr>
          <w:spacing w:val="-22"/>
        </w:rPr>
        <w:t> </w:t>
      </w:r>
      <w:r>
        <w:rPr/>
        <w:t>conclude</w:t>
      </w:r>
      <w:r>
        <w:rPr>
          <w:spacing w:val="-21"/>
        </w:rPr>
        <w:t> </w:t>
      </w:r>
      <w:r>
        <w:rPr/>
        <w:t>that</w:t>
      </w:r>
      <w:r>
        <w:rPr>
          <w:spacing w:val="-21"/>
        </w:rPr>
        <w:t> </w:t>
      </w:r>
      <w:r>
        <w:rPr/>
        <w:t>the</w:t>
      </w:r>
      <w:r>
        <w:rPr>
          <w:spacing w:val="-22"/>
        </w:rPr>
        <w:t> </w:t>
      </w:r>
      <w:r>
        <w:rPr>
          <w:i/>
          <w:spacing w:val="-3"/>
        </w:rPr>
        <w:t>bēth</w:t>
      </w:r>
      <w:r>
        <w:rPr>
          <w:i/>
          <w:spacing w:val="-22"/>
        </w:rPr>
        <w:t> </w:t>
      </w:r>
      <w:r>
        <w:rPr>
          <w:i/>
        </w:rPr>
        <w:t>of</w:t>
      </w:r>
      <w:r>
        <w:rPr>
          <w:i/>
          <w:spacing w:val="-23"/>
        </w:rPr>
        <w:t> </w:t>
      </w:r>
      <w:r>
        <w:rPr>
          <w:i/>
          <w:spacing w:val="-4"/>
        </w:rPr>
        <w:t>predication</w:t>
      </w:r>
      <w:r>
        <w:rPr>
          <w:i/>
          <w:spacing w:val="-22"/>
        </w:rPr>
        <w:t> </w:t>
      </w:r>
      <w:r>
        <w:rPr>
          <w:spacing w:val="-3"/>
        </w:rPr>
        <w:t>may</w:t>
      </w:r>
      <w:r>
        <w:rPr>
          <w:spacing w:val="-21"/>
        </w:rPr>
        <w:t> </w:t>
      </w:r>
      <w:r>
        <w:rPr/>
        <w:t>sometimes</w:t>
      </w:r>
      <w:r>
        <w:rPr>
          <w:spacing w:val="-22"/>
        </w:rPr>
        <w:t> </w:t>
      </w:r>
      <w:r>
        <w:rPr>
          <w:spacing w:val="3"/>
        </w:rPr>
        <w:t>be</w:t>
      </w:r>
      <w:r>
        <w:rPr>
          <w:spacing w:val="-21"/>
        </w:rPr>
        <w:t> </w:t>
      </w:r>
      <w:r>
        <w:rPr/>
        <w:t>left</w:t>
      </w:r>
      <w:r>
        <w:rPr>
          <w:spacing w:val="-22"/>
        </w:rPr>
        <w:t> </w:t>
      </w:r>
      <w:r>
        <w:rPr/>
        <w:t>untranslated, but </w:t>
      </w:r>
      <w:r>
        <w:rPr>
          <w:spacing w:val="-3"/>
        </w:rPr>
        <w:t>may </w:t>
      </w:r>
      <w:r>
        <w:rPr/>
        <w:t>at other times </w:t>
      </w:r>
      <w:r>
        <w:rPr>
          <w:spacing w:val="3"/>
        </w:rPr>
        <w:t>be </w:t>
      </w:r>
      <w:r>
        <w:rPr/>
        <w:t>translated </w:t>
      </w:r>
      <w:r>
        <w:rPr>
          <w:spacing w:val="-4"/>
        </w:rPr>
        <w:t>by </w:t>
      </w:r>
      <w:r>
        <w:rPr/>
        <w:t>one of the usual English strategies </w:t>
      </w:r>
      <w:r>
        <w:rPr>
          <w:spacing w:val="-4"/>
        </w:rPr>
        <w:t>for </w:t>
      </w:r>
      <w:r>
        <w:rPr/>
        <w:t>marking secondary predicates like ‘as,’ ‘for,’ or ‘to</w:t>
      </w:r>
      <w:r>
        <w:rPr>
          <w:spacing w:val="-13"/>
        </w:rPr>
        <w:t> </w:t>
      </w:r>
      <w:r>
        <w:rPr>
          <w:spacing w:val="-7"/>
        </w:rPr>
        <w:t>be.</w:t>
      </w:r>
      <w:r>
        <w:rPr>
          <w:spacing w:val="-7"/>
        </w:rPr>
        <w:t>’</w:t>
      </w:r>
    </w:p>
    <w:p>
      <w:pPr>
        <w:spacing w:after="0" w:line="204" w:lineRule="auto"/>
        <w:jc w:val="both"/>
        <w:sectPr>
          <w:pgSz w:w="12240" w:h="15840"/>
          <w:pgMar w:header="996" w:footer="1632" w:top="1500" w:bottom="1820" w:left="1720" w:right="1540"/>
        </w:sectPr>
      </w:pPr>
    </w:p>
    <w:p>
      <w:pPr>
        <w:pStyle w:val="Heading1"/>
        <w:spacing w:before="154"/>
        <w:ind w:left="116" w:firstLine="0"/>
      </w:pPr>
      <w:r>
        <w:rPr/>
        <w:t>References</w:t>
      </w:r>
    </w:p>
    <w:p>
      <w:pPr>
        <w:spacing w:before="157"/>
        <w:ind w:left="0" w:right="294" w:firstLine="0"/>
        <w:jc w:val="right"/>
        <w:rPr>
          <w:sz w:val="24"/>
        </w:rPr>
      </w:pPr>
      <w:r>
        <w:rPr>
          <w:sz w:val="24"/>
        </w:rPr>
        <w:t>Bowers,</w:t>
      </w:r>
      <w:r>
        <w:rPr>
          <w:spacing w:val="-18"/>
          <w:sz w:val="24"/>
        </w:rPr>
        <w:t> </w:t>
      </w:r>
      <w:r>
        <w:rPr>
          <w:sz w:val="24"/>
        </w:rPr>
        <w:t>John.</w:t>
      </w:r>
      <w:r>
        <w:rPr>
          <w:spacing w:val="-18"/>
          <w:sz w:val="24"/>
        </w:rPr>
        <w:t> </w:t>
      </w:r>
      <w:r>
        <w:rPr>
          <w:sz w:val="24"/>
        </w:rPr>
        <w:t>1993.</w:t>
      </w:r>
      <w:r>
        <w:rPr>
          <w:spacing w:val="-18"/>
          <w:sz w:val="24"/>
        </w:rPr>
        <w:t> </w:t>
      </w:r>
      <w:r>
        <w:rPr>
          <w:sz w:val="24"/>
        </w:rPr>
        <w:t>“The</w:t>
      </w:r>
      <w:r>
        <w:rPr>
          <w:spacing w:val="-18"/>
          <w:sz w:val="24"/>
        </w:rPr>
        <w:t> </w:t>
      </w:r>
      <w:r>
        <w:rPr>
          <w:sz w:val="24"/>
        </w:rPr>
        <w:t>Syntax</w:t>
      </w:r>
      <w:r>
        <w:rPr>
          <w:spacing w:val="-18"/>
          <w:sz w:val="24"/>
        </w:rPr>
        <w:t> </w:t>
      </w:r>
      <w:r>
        <w:rPr>
          <w:sz w:val="24"/>
        </w:rPr>
        <w:t>of</w:t>
      </w:r>
      <w:r>
        <w:rPr>
          <w:spacing w:val="-18"/>
          <w:sz w:val="24"/>
        </w:rPr>
        <w:t> </w:t>
      </w:r>
      <w:r>
        <w:rPr>
          <w:spacing w:val="-3"/>
          <w:sz w:val="24"/>
        </w:rPr>
        <w:t>Predication.”</w:t>
      </w:r>
      <w:r>
        <w:rPr>
          <w:spacing w:val="-18"/>
          <w:sz w:val="24"/>
        </w:rPr>
        <w:t> </w:t>
      </w:r>
      <w:r>
        <w:rPr>
          <w:i/>
          <w:sz w:val="24"/>
        </w:rPr>
        <w:t>Linguistic</w:t>
      </w:r>
      <w:r>
        <w:rPr>
          <w:i/>
          <w:spacing w:val="-20"/>
          <w:sz w:val="24"/>
        </w:rPr>
        <w:t> </w:t>
      </w:r>
      <w:r>
        <w:rPr>
          <w:i/>
          <w:sz w:val="24"/>
        </w:rPr>
        <w:t>Inquiry</w:t>
      </w:r>
      <w:r>
        <w:rPr>
          <w:i/>
          <w:spacing w:val="-17"/>
          <w:sz w:val="24"/>
        </w:rPr>
        <w:t> </w:t>
      </w:r>
      <w:r>
        <w:rPr>
          <w:sz w:val="24"/>
        </w:rPr>
        <w:t>24</w:t>
      </w:r>
      <w:r>
        <w:rPr>
          <w:spacing w:val="-18"/>
          <w:sz w:val="24"/>
        </w:rPr>
        <w:t> </w:t>
      </w:r>
      <w:r>
        <w:rPr>
          <w:sz w:val="24"/>
        </w:rPr>
        <w:t>(3):</w:t>
      </w:r>
      <w:r>
        <w:rPr>
          <w:spacing w:val="-18"/>
          <w:sz w:val="24"/>
        </w:rPr>
        <w:t> </w:t>
      </w:r>
      <w:r>
        <w:rPr>
          <w:sz w:val="24"/>
        </w:rPr>
        <w:t>591–656.</w:t>
      </w:r>
    </w:p>
    <w:p>
      <w:pPr>
        <w:spacing w:line="314" w:lineRule="exact" w:before="94"/>
        <w:ind w:left="0" w:right="293" w:firstLine="0"/>
        <w:jc w:val="right"/>
        <w:rPr>
          <w:i/>
          <w:sz w:val="24"/>
        </w:rPr>
      </w:pPr>
      <w:r>
        <w:rPr/>
        <w:pict>
          <v:line style="position:absolute;mso-position-horizontal-relative:page;mso-position-vertical-relative:paragraph;z-index:15761920" from="91.801003pt,15.863971pt" to="127.666003pt,15.863971pt" stroked="true" strokeweight=".5978pt" strokecolor="#000000">
            <v:stroke dashstyle="solid"/>
            <w10:wrap type="none"/>
          </v:line>
        </w:pict>
      </w:r>
      <w:r>
        <w:rPr>
          <w:sz w:val="24"/>
        </w:rPr>
        <w:t>. 2001. </w:t>
      </w:r>
      <w:r>
        <w:rPr>
          <w:spacing w:val="-3"/>
          <w:sz w:val="24"/>
        </w:rPr>
        <w:t>“Predication.” </w:t>
      </w:r>
      <w:r>
        <w:rPr>
          <w:sz w:val="24"/>
        </w:rPr>
        <w:t>In </w:t>
      </w:r>
      <w:r>
        <w:rPr>
          <w:i/>
          <w:sz w:val="24"/>
        </w:rPr>
        <w:t>The </w:t>
      </w:r>
      <w:r>
        <w:rPr>
          <w:i/>
          <w:spacing w:val="-3"/>
          <w:sz w:val="24"/>
        </w:rPr>
        <w:t>Handbook </w:t>
      </w:r>
      <w:r>
        <w:rPr>
          <w:i/>
          <w:sz w:val="24"/>
        </w:rPr>
        <w:t>of Contemporary Syntactic </w:t>
      </w:r>
      <w:r>
        <w:rPr>
          <w:i/>
          <w:spacing w:val="15"/>
          <w:sz w:val="24"/>
        </w:rPr>
        <w:t> </w:t>
      </w:r>
      <w:r>
        <w:rPr>
          <w:i/>
          <w:sz w:val="24"/>
        </w:rPr>
        <w:t>Theory,</w:t>
      </w:r>
    </w:p>
    <w:p>
      <w:pPr>
        <w:pStyle w:val="BodyText"/>
        <w:spacing w:line="312" w:lineRule="exact"/>
        <w:ind w:left="594"/>
        <w:jc w:val="both"/>
      </w:pPr>
      <w:r>
        <w:rPr/>
        <w:t>edited by Mark Baltin and Chris Collins, 299–333. Malden: Blackwell.</w:t>
      </w:r>
    </w:p>
    <w:p>
      <w:pPr>
        <w:spacing w:line="204" w:lineRule="auto" w:before="136"/>
        <w:ind w:left="594" w:right="293" w:hanging="479"/>
        <w:jc w:val="both"/>
        <w:rPr>
          <w:sz w:val="24"/>
        </w:rPr>
      </w:pPr>
      <w:r>
        <w:rPr>
          <w:sz w:val="24"/>
        </w:rPr>
        <w:t>Buth, Randall. 1999. </w:t>
      </w:r>
      <w:r>
        <w:rPr>
          <w:spacing w:val="-4"/>
          <w:sz w:val="24"/>
        </w:rPr>
        <w:t>“Word </w:t>
      </w:r>
      <w:r>
        <w:rPr>
          <w:sz w:val="24"/>
        </w:rPr>
        <w:t>Order in the </w:t>
      </w:r>
      <w:r>
        <w:rPr>
          <w:spacing w:val="-3"/>
          <w:sz w:val="24"/>
        </w:rPr>
        <w:t>Verbless </w:t>
      </w:r>
      <w:r>
        <w:rPr>
          <w:sz w:val="24"/>
        </w:rPr>
        <w:t>Clause: A</w:t>
      </w:r>
      <w:r>
        <w:rPr>
          <w:spacing w:val="-55"/>
          <w:sz w:val="24"/>
        </w:rPr>
        <w:t> </w:t>
      </w:r>
      <w:r>
        <w:rPr>
          <w:sz w:val="24"/>
        </w:rPr>
        <w:t>Generative-Functional </w:t>
      </w:r>
      <w:r>
        <w:rPr>
          <w:spacing w:val="-4"/>
          <w:sz w:val="24"/>
        </w:rPr>
        <w:t>Approach.” </w:t>
      </w:r>
      <w:r>
        <w:rPr>
          <w:sz w:val="24"/>
        </w:rPr>
        <w:t>In </w:t>
      </w:r>
      <w:r>
        <w:rPr>
          <w:i/>
          <w:sz w:val="24"/>
        </w:rPr>
        <w:t>The </w:t>
      </w:r>
      <w:r>
        <w:rPr>
          <w:i/>
          <w:spacing w:val="-3"/>
          <w:sz w:val="24"/>
        </w:rPr>
        <w:t>Verbless </w:t>
      </w:r>
      <w:r>
        <w:rPr>
          <w:i/>
          <w:sz w:val="24"/>
        </w:rPr>
        <w:t>Clause in Biblical Hebrew: Linguistic </w:t>
      </w:r>
      <w:r>
        <w:rPr>
          <w:i/>
          <w:spacing w:val="-5"/>
          <w:sz w:val="24"/>
        </w:rPr>
        <w:t>Approaches, </w:t>
      </w:r>
      <w:r>
        <w:rPr>
          <w:sz w:val="24"/>
        </w:rPr>
        <w:t>edited </w:t>
      </w:r>
      <w:r>
        <w:rPr>
          <w:spacing w:val="-4"/>
          <w:sz w:val="24"/>
        </w:rPr>
        <w:t>by </w:t>
      </w:r>
      <w:r>
        <w:rPr>
          <w:sz w:val="24"/>
        </w:rPr>
        <w:t>Cynthia L. Miller, 79–108. Winona Lake: Eisenbrauns.</w:t>
      </w:r>
    </w:p>
    <w:p>
      <w:pPr>
        <w:spacing w:line="204" w:lineRule="auto" w:before="148"/>
        <w:ind w:left="594" w:right="294" w:hanging="479"/>
        <w:jc w:val="both"/>
        <w:rPr>
          <w:sz w:val="24"/>
        </w:rPr>
      </w:pPr>
      <w:r>
        <w:rPr>
          <w:sz w:val="24"/>
        </w:rPr>
        <w:t>Charlesworth, James H. 1990. “The Beth Essentiae and the Permissive Meaning of the Hiphil (Aphel).” In </w:t>
      </w:r>
      <w:r>
        <w:rPr>
          <w:i/>
          <w:sz w:val="24"/>
        </w:rPr>
        <w:t>Of Scribes and Scrolls: Studies on the Hebrew Bible, </w:t>
      </w:r>
      <w:r>
        <w:rPr>
          <w:i/>
          <w:sz w:val="24"/>
        </w:rPr>
        <w:t>Intertestamental Judaism, and Christian Origins presented to John Strugnell, </w:t>
      </w:r>
      <w:r>
        <w:rPr>
          <w:sz w:val="24"/>
        </w:rPr>
        <w:t>edited by Harold W. Attridge, John J. Collins, and Thomas H. Tobin, 67–78. Lanham: University Press of America.</w:t>
      </w:r>
    </w:p>
    <w:p>
      <w:pPr>
        <w:spacing w:line="204" w:lineRule="auto" w:before="151"/>
        <w:ind w:left="594" w:right="293" w:hanging="479"/>
        <w:jc w:val="both"/>
        <w:rPr>
          <w:sz w:val="24"/>
        </w:rPr>
      </w:pPr>
      <w:r>
        <w:rPr>
          <w:sz w:val="24"/>
        </w:rPr>
        <w:t>Cowper, Elizabeth, and Vincent DeCaen. 2017. “Biblical Hebrew: A Formal Per- spective on the Left Periphery.” </w:t>
      </w:r>
      <w:r>
        <w:rPr>
          <w:i/>
          <w:sz w:val="24"/>
        </w:rPr>
        <w:t>Toronto Working Papers in Linguistics </w:t>
      </w:r>
      <w:r>
        <w:rPr>
          <w:sz w:val="24"/>
        </w:rPr>
        <w:t>38:1– 33.</w:t>
      </w:r>
    </w:p>
    <w:p>
      <w:pPr>
        <w:spacing w:line="204" w:lineRule="auto" w:before="148"/>
        <w:ind w:left="594" w:right="294" w:hanging="479"/>
        <w:jc w:val="both"/>
        <w:rPr>
          <w:sz w:val="24"/>
        </w:rPr>
      </w:pPr>
      <w:r>
        <w:rPr>
          <w:sz w:val="24"/>
        </w:rPr>
        <w:t>DeCaen, Vincent. 1999. “A Unified Analysis of </w:t>
      </w:r>
      <w:r>
        <w:rPr>
          <w:spacing w:val="-4"/>
          <w:sz w:val="24"/>
        </w:rPr>
        <w:t>Verbal </w:t>
      </w:r>
      <w:r>
        <w:rPr>
          <w:sz w:val="24"/>
        </w:rPr>
        <w:t>and </w:t>
      </w:r>
      <w:r>
        <w:rPr>
          <w:spacing w:val="-3"/>
          <w:sz w:val="24"/>
        </w:rPr>
        <w:t>Verbless </w:t>
      </w:r>
      <w:r>
        <w:rPr>
          <w:sz w:val="24"/>
        </w:rPr>
        <w:t>Clauses within Government-Binding </w:t>
      </w:r>
      <w:r>
        <w:rPr>
          <w:spacing w:val="-7"/>
          <w:sz w:val="24"/>
        </w:rPr>
        <w:t>Theory.” </w:t>
      </w:r>
      <w:r>
        <w:rPr>
          <w:sz w:val="24"/>
        </w:rPr>
        <w:t>In </w:t>
      </w:r>
      <w:r>
        <w:rPr>
          <w:i/>
          <w:sz w:val="24"/>
        </w:rPr>
        <w:t>The </w:t>
      </w:r>
      <w:r>
        <w:rPr>
          <w:i/>
          <w:spacing w:val="-3"/>
          <w:sz w:val="24"/>
        </w:rPr>
        <w:t>Verbless </w:t>
      </w:r>
      <w:r>
        <w:rPr>
          <w:i/>
          <w:sz w:val="24"/>
        </w:rPr>
        <w:t>Clause in Biblical Hebrew: Lin- </w:t>
      </w:r>
      <w:r>
        <w:rPr>
          <w:i/>
          <w:sz w:val="24"/>
        </w:rPr>
        <w:t>guistic </w:t>
      </w:r>
      <w:r>
        <w:rPr>
          <w:i/>
          <w:spacing w:val="-3"/>
          <w:sz w:val="24"/>
        </w:rPr>
        <w:t>Approaches,</w:t>
      </w:r>
      <w:r>
        <w:rPr>
          <w:i/>
          <w:spacing w:val="-61"/>
          <w:sz w:val="24"/>
        </w:rPr>
        <w:t> </w:t>
      </w:r>
      <w:r>
        <w:rPr>
          <w:sz w:val="24"/>
        </w:rPr>
        <w:t>edited </w:t>
      </w:r>
      <w:r>
        <w:rPr>
          <w:spacing w:val="-4"/>
          <w:sz w:val="24"/>
        </w:rPr>
        <w:t>by </w:t>
      </w:r>
      <w:r>
        <w:rPr>
          <w:sz w:val="24"/>
        </w:rPr>
        <w:t>Cynthia L. Miller, 109–131. Winona Lake: Eisen- brauns.</w:t>
      </w:r>
    </w:p>
    <w:p>
      <w:pPr>
        <w:pStyle w:val="BodyText"/>
        <w:spacing w:line="204" w:lineRule="auto" w:before="148"/>
        <w:ind w:left="594" w:right="294" w:hanging="479"/>
        <w:jc w:val="both"/>
      </w:pPr>
      <w:r>
        <w:rPr/>
        <w:t>D’hoedt,</w:t>
      </w:r>
      <w:r>
        <w:rPr>
          <w:spacing w:val="-27"/>
        </w:rPr>
        <w:t> </w:t>
      </w:r>
      <w:r>
        <w:rPr>
          <w:spacing w:val="-4"/>
        </w:rPr>
        <w:t>Frauke,</w:t>
      </w:r>
      <w:r>
        <w:rPr>
          <w:spacing w:val="-27"/>
        </w:rPr>
        <w:t> </w:t>
      </w:r>
      <w:r>
        <w:rPr/>
        <w:t>and</w:t>
      </w:r>
      <w:r>
        <w:rPr>
          <w:spacing w:val="-28"/>
        </w:rPr>
        <w:t> </w:t>
      </w:r>
      <w:r>
        <w:rPr/>
        <w:t>Hubert</w:t>
      </w:r>
      <w:r>
        <w:rPr>
          <w:spacing w:val="-27"/>
        </w:rPr>
        <w:t> </w:t>
      </w:r>
      <w:r>
        <w:rPr/>
        <w:t>Cuyckens.</w:t>
      </w:r>
      <w:r>
        <w:rPr>
          <w:spacing w:val="-27"/>
        </w:rPr>
        <w:t> </w:t>
      </w:r>
      <w:r>
        <w:rPr/>
        <w:t>2017.</w:t>
      </w:r>
      <w:r>
        <w:rPr>
          <w:spacing w:val="-27"/>
        </w:rPr>
        <w:t> </w:t>
      </w:r>
      <w:r>
        <w:rPr/>
        <w:t>“The</w:t>
      </w:r>
      <w:r>
        <w:rPr>
          <w:spacing w:val="-27"/>
        </w:rPr>
        <w:t> </w:t>
      </w:r>
      <w:r>
        <w:rPr/>
        <w:t>Development</w:t>
      </w:r>
      <w:r>
        <w:rPr>
          <w:spacing w:val="-28"/>
        </w:rPr>
        <w:t> </w:t>
      </w:r>
      <w:r>
        <w:rPr/>
        <w:t>of</w:t>
      </w:r>
      <w:r>
        <w:rPr>
          <w:spacing w:val="-27"/>
        </w:rPr>
        <w:t> </w:t>
      </w:r>
      <w:r>
        <w:rPr/>
        <w:t>the</w:t>
      </w:r>
      <w:r>
        <w:rPr>
          <w:spacing w:val="-27"/>
        </w:rPr>
        <w:t> </w:t>
      </w:r>
      <w:r>
        <w:rPr/>
        <w:t>as-Secondary Predicate Construction: Constructionalization and </w:t>
      </w:r>
      <w:r>
        <w:rPr>
          <w:spacing w:val="-3"/>
        </w:rPr>
        <w:t>Internalization.” </w:t>
      </w:r>
      <w:r>
        <w:rPr>
          <w:i/>
          <w:spacing w:val="-4"/>
        </w:rPr>
        <w:t>Language </w:t>
      </w:r>
      <w:r>
        <w:rPr>
          <w:i/>
        </w:rPr>
        <w:t>Sciences</w:t>
      </w:r>
      <w:r>
        <w:rPr>
          <w:i/>
          <w:spacing w:val="-5"/>
        </w:rPr>
        <w:t> </w:t>
      </w:r>
      <w:r>
        <w:rPr/>
        <w:t>59:16–35.</w:t>
      </w:r>
    </w:p>
    <w:p>
      <w:pPr>
        <w:pStyle w:val="BodyText"/>
        <w:spacing w:line="206" w:lineRule="auto" w:before="144"/>
        <w:ind w:left="594" w:right="293" w:hanging="479"/>
        <w:jc w:val="both"/>
      </w:pPr>
      <w:r>
        <w:rPr/>
        <w:t>Holmstedt,</w:t>
      </w:r>
      <w:r>
        <w:rPr>
          <w:spacing w:val="-24"/>
        </w:rPr>
        <w:t> </w:t>
      </w:r>
      <w:r>
        <w:rPr/>
        <w:t>Robert</w:t>
      </w:r>
      <w:r>
        <w:rPr>
          <w:spacing w:val="-24"/>
        </w:rPr>
        <w:t> </w:t>
      </w:r>
      <w:r>
        <w:rPr/>
        <w:t>D.,</w:t>
      </w:r>
      <w:r>
        <w:rPr>
          <w:spacing w:val="-23"/>
        </w:rPr>
        <w:t> </w:t>
      </w:r>
      <w:r>
        <w:rPr/>
        <w:t>and</w:t>
      </w:r>
      <w:r>
        <w:rPr>
          <w:spacing w:val="-24"/>
        </w:rPr>
        <w:t> </w:t>
      </w:r>
      <w:r>
        <w:rPr/>
        <w:t>Andrew</w:t>
      </w:r>
      <w:r>
        <w:rPr>
          <w:spacing w:val="-23"/>
        </w:rPr>
        <w:t> </w:t>
      </w:r>
      <w:r>
        <w:rPr/>
        <w:t>R.</w:t>
      </w:r>
      <w:r>
        <w:rPr>
          <w:spacing w:val="-24"/>
        </w:rPr>
        <w:t> </w:t>
      </w:r>
      <w:r>
        <w:rPr/>
        <w:t>Jones.</w:t>
      </w:r>
      <w:r>
        <w:rPr>
          <w:spacing w:val="-23"/>
        </w:rPr>
        <w:t> </w:t>
      </w:r>
      <w:r>
        <w:rPr/>
        <w:t>2014.</w:t>
      </w:r>
      <w:r>
        <w:rPr>
          <w:spacing w:val="-24"/>
        </w:rPr>
        <w:t> </w:t>
      </w:r>
      <w:r>
        <w:rPr/>
        <w:t>“The</w:t>
      </w:r>
      <w:r>
        <w:rPr>
          <w:spacing w:val="-24"/>
        </w:rPr>
        <w:t> </w:t>
      </w:r>
      <w:r>
        <w:rPr/>
        <w:t>Pronoun</w:t>
      </w:r>
      <w:r>
        <w:rPr>
          <w:spacing w:val="-23"/>
        </w:rPr>
        <w:t> </w:t>
      </w:r>
      <w:r>
        <w:rPr/>
        <w:t>in</w:t>
      </w:r>
      <w:r>
        <w:rPr>
          <w:spacing w:val="-24"/>
        </w:rPr>
        <w:t> </w:t>
      </w:r>
      <w:r>
        <w:rPr/>
        <w:t>Tripartite</w:t>
      </w:r>
      <w:r>
        <w:rPr>
          <w:spacing w:val="-23"/>
        </w:rPr>
        <w:t> </w:t>
      </w:r>
      <w:r>
        <w:rPr>
          <w:spacing w:val="-4"/>
        </w:rPr>
        <w:t>Verb- </w:t>
      </w:r>
      <w:r>
        <w:rPr/>
        <w:t>less</w:t>
      </w:r>
      <w:r>
        <w:rPr>
          <w:spacing w:val="-14"/>
        </w:rPr>
        <w:t> </w:t>
      </w:r>
      <w:r>
        <w:rPr/>
        <w:t>Clauses</w:t>
      </w:r>
      <w:r>
        <w:rPr>
          <w:spacing w:val="-13"/>
        </w:rPr>
        <w:t> </w:t>
      </w:r>
      <w:r>
        <w:rPr/>
        <w:t>in</w:t>
      </w:r>
      <w:r>
        <w:rPr>
          <w:spacing w:val="-14"/>
        </w:rPr>
        <w:t> </w:t>
      </w:r>
      <w:r>
        <w:rPr/>
        <w:t>Biblical</w:t>
      </w:r>
      <w:r>
        <w:rPr>
          <w:spacing w:val="-13"/>
        </w:rPr>
        <w:t> </w:t>
      </w:r>
      <w:r>
        <w:rPr/>
        <w:t>Hebrew:</w:t>
      </w:r>
      <w:r>
        <w:rPr>
          <w:spacing w:val="-13"/>
        </w:rPr>
        <w:t> </w:t>
      </w:r>
      <w:r>
        <w:rPr/>
        <w:t>Resumption</w:t>
      </w:r>
      <w:r>
        <w:rPr>
          <w:spacing w:val="-14"/>
        </w:rPr>
        <w:t> </w:t>
      </w:r>
      <w:r>
        <w:rPr/>
        <w:t>for</w:t>
      </w:r>
      <w:r>
        <w:rPr>
          <w:spacing w:val="-13"/>
        </w:rPr>
        <w:t> </w:t>
      </w:r>
      <w:r>
        <w:rPr/>
        <w:t>Left-Dislocation</w:t>
      </w:r>
      <w:r>
        <w:rPr>
          <w:spacing w:val="-14"/>
        </w:rPr>
        <w:t> </w:t>
      </w:r>
      <w:r>
        <w:rPr/>
        <w:t>or</w:t>
      </w:r>
      <w:r>
        <w:rPr>
          <w:spacing w:val="-13"/>
        </w:rPr>
        <w:t> </w:t>
      </w:r>
      <w:r>
        <w:rPr/>
        <w:t>Pronominal Copula?” </w:t>
      </w:r>
      <w:r>
        <w:rPr>
          <w:i/>
        </w:rPr>
        <w:t>Journal of Semitic Studies </w:t>
      </w:r>
      <w:r>
        <w:rPr/>
        <w:t>59 (1):</w:t>
      </w:r>
      <w:r>
        <w:rPr>
          <w:spacing w:val="-13"/>
        </w:rPr>
        <w:t> </w:t>
      </w:r>
      <w:r>
        <w:rPr/>
        <w:t>53–89.</w:t>
      </w:r>
    </w:p>
    <w:p>
      <w:pPr>
        <w:pStyle w:val="BodyText"/>
        <w:spacing w:line="204" w:lineRule="auto" w:before="141"/>
        <w:ind w:left="594" w:right="293" w:hanging="479"/>
        <w:jc w:val="both"/>
      </w:pPr>
      <w:r>
        <w:rPr/>
        <w:t>Jenni, Ernst. 1997. “Philologische und linguistische Probleme bei den hebräischen Präpositionen.” In </w:t>
      </w:r>
      <w:r>
        <w:rPr>
          <w:i/>
        </w:rPr>
        <w:t>Studien zur Sprachwelt, </w:t>
      </w:r>
      <w:r>
        <w:rPr/>
        <w:t>edited by Beat Huwyler and Klaus Seybold, 174–188. Stuttgart: W. Kohlhammer.</w:t>
      </w:r>
    </w:p>
    <w:p>
      <w:pPr>
        <w:spacing w:line="204" w:lineRule="auto" w:before="148"/>
        <w:ind w:left="594" w:right="294" w:hanging="479"/>
        <w:jc w:val="both"/>
        <w:rPr>
          <w:sz w:val="24"/>
        </w:rPr>
      </w:pPr>
      <w:r>
        <w:rPr>
          <w:sz w:val="24"/>
        </w:rPr>
        <w:t>Joüon,</w:t>
      </w:r>
      <w:r>
        <w:rPr>
          <w:spacing w:val="-6"/>
          <w:sz w:val="24"/>
        </w:rPr>
        <w:t> </w:t>
      </w:r>
      <w:r>
        <w:rPr>
          <w:sz w:val="24"/>
        </w:rPr>
        <w:t>Paul.</w:t>
      </w:r>
      <w:r>
        <w:rPr>
          <w:spacing w:val="-6"/>
          <w:sz w:val="24"/>
        </w:rPr>
        <w:t> </w:t>
      </w:r>
      <w:r>
        <w:rPr>
          <w:sz w:val="24"/>
        </w:rPr>
        <w:t>1947.</w:t>
      </w:r>
      <w:r>
        <w:rPr>
          <w:spacing w:val="-6"/>
          <w:sz w:val="24"/>
        </w:rPr>
        <w:t> </w:t>
      </w:r>
      <w:r>
        <w:rPr>
          <w:i/>
          <w:spacing w:val="-3"/>
          <w:sz w:val="24"/>
        </w:rPr>
        <w:t>Grammaire</w:t>
      </w:r>
      <w:r>
        <w:rPr>
          <w:i/>
          <w:spacing w:val="-7"/>
          <w:sz w:val="24"/>
        </w:rPr>
        <w:t> </w:t>
      </w:r>
      <w:r>
        <w:rPr>
          <w:i/>
          <w:sz w:val="24"/>
        </w:rPr>
        <w:t>de</w:t>
      </w:r>
      <w:r>
        <w:rPr>
          <w:i/>
          <w:spacing w:val="-7"/>
          <w:sz w:val="24"/>
        </w:rPr>
        <w:t> </w:t>
      </w:r>
      <w:r>
        <w:rPr>
          <w:i/>
          <w:sz w:val="24"/>
        </w:rPr>
        <w:t>l’hébreu</w:t>
      </w:r>
      <w:r>
        <w:rPr>
          <w:i/>
          <w:spacing w:val="-6"/>
          <w:sz w:val="24"/>
        </w:rPr>
        <w:t> </w:t>
      </w:r>
      <w:r>
        <w:rPr>
          <w:i/>
          <w:sz w:val="24"/>
        </w:rPr>
        <w:t>biblique.</w:t>
      </w:r>
      <w:r>
        <w:rPr>
          <w:i/>
          <w:spacing w:val="-12"/>
          <w:sz w:val="24"/>
        </w:rPr>
        <w:t> </w:t>
      </w:r>
      <w:r>
        <w:rPr>
          <w:sz w:val="24"/>
        </w:rPr>
        <w:t>2nd</w:t>
      </w:r>
      <w:r>
        <w:rPr>
          <w:spacing w:val="-6"/>
          <w:sz w:val="24"/>
        </w:rPr>
        <w:t> </w:t>
      </w:r>
      <w:r>
        <w:rPr>
          <w:sz w:val="24"/>
        </w:rPr>
        <w:t>ed.</w:t>
      </w:r>
      <w:r>
        <w:rPr>
          <w:spacing w:val="-6"/>
          <w:sz w:val="24"/>
        </w:rPr>
        <w:t> </w:t>
      </w:r>
      <w:r>
        <w:rPr>
          <w:sz w:val="24"/>
        </w:rPr>
        <w:t>Rome:</w:t>
      </w:r>
      <w:r>
        <w:rPr>
          <w:spacing w:val="-6"/>
          <w:sz w:val="24"/>
        </w:rPr>
        <w:t> </w:t>
      </w:r>
      <w:r>
        <w:rPr>
          <w:sz w:val="24"/>
        </w:rPr>
        <w:t>Institut</w:t>
      </w:r>
      <w:r>
        <w:rPr>
          <w:spacing w:val="-5"/>
          <w:sz w:val="24"/>
        </w:rPr>
        <w:t> </w:t>
      </w:r>
      <w:r>
        <w:rPr>
          <w:sz w:val="24"/>
        </w:rPr>
        <w:t>Biblique Pontifical.</w:t>
      </w:r>
    </w:p>
    <w:p>
      <w:pPr>
        <w:spacing w:line="204" w:lineRule="auto" w:before="146"/>
        <w:ind w:left="594" w:right="293" w:hanging="479"/>
        <w:jc w:val="both"/>
        <w:rPr>
          <w:sz w:val="24"/>
        </w:rPr>
      </w:pPr>
      <w:r>
        <w:rPr>
          <w:sz w:val="24"/>
        </w:rPr>
        <w:t>Joüon,</w:t>
      </w:r>
      <w:r>
        <w:rPr>
          <w:spacing w:val="-31"/>
          <w:sz w:val="24"/>
        </w:rPr>
        <w:t> </w:t>
      </w:r>
      <w:r>
        <w:rPr>
          <w:sz w:val="24"/>
        </w:rPr>
        <w:t>Paul,</w:t>
      </w:r>
      <w:r>
        <w:rPr>
          <w:spacing w:val="-30"/>
          <w:sz w:val="24"/>
        </w:rPr>
        <w:t> </w:t>
      </w:r>
      <w:r>
        <w:rPr>
          <w:sz w:val="24"/>
        </w:rPr>
        <w:t>and</w:t>
      </w:r>
      <w:r>
        <w:rPr>
          <w:spacing w:val="-31"/>
          <w:sz w:val="24"/>
        </w:rPr>
        <w:t> </w:t>
      </w:r>
      <w:r>
        <w:rPr>
          <w:sz w:val="24"/>
        </w:rPr>
        <w:t>T.</w:t>
      </w:r>
      <w:r>
        <w:rPr>
          <w:spacing w:val="-30"/>
          <w:sz w:val="24"/>
        </w:rPr>
        <w:t> </w:t>
      </w:r>
      <w:r>
        <w:rPr>
          <w:sz w:val="24"/>
        </w:rPr>
        <w:t>Muraoka.</w:t>
      </w:r>
      <w:r>
        <w:rPr>
          <w:spacing w:val="-30"/>
          <w:sz w:val="24"/>
        </w:rPr>
        <w:t> </w:t>
      </w:r>
      <w:r>
        <w:rPr>
          <w:sz w:val="24"/>
        </w:rPr>
        <w:t>2006.</w:t>
      </w:r>
      <w:r>
        <w:rPr>
          <w:spacing w:val="-30"/>
          <w:sz w:val="24"/>
        </w:rPr>
        <w:t> </w:t>
      </w:r>
      <w:r>
        <w:rPr>
          <w:i/>
          <w:sz w:val="24"/>
        </w:rPr>
        <w:t>A</w:t>
      </w:r>
      <w:r>
        <w:rPr>
          <w:i/>
          <w:spacing w:val="-32"/>
          <w:sz w:val="24"/>
        </w:rPr>
        <w:t> </w:t>
      </w:r>
      <w:r>
        <w:rPr>
          <w:i/>
          <w:sz w:val="24"/>
        </w:rPr>
        <w:t>Grammar</w:t>
      </w:r>
      <w:r>
        <w:rPr>
          <w:i/>
          <w:spacing w:val="-32"/>
          <w:sz w:val="24"/>
        </w:rPr>
        <w:t> </w:t>
      </w:r>
      <w:r>
        <w:rPr>
          <w:i/>
          <w:sz w:val="24"/>
        </w:rPr>
        <w:t>of</w:t>
      </w:r>
      <w:r>
        <w:rPr>
          <w:i/>
          <w:spacing w:val="-32"/>
          <w:sz w:val="24"/>
        </w:rPr>
        <w:t> </w:t>
      </w:r>
      <w:r>
        <w:rPr>
          <w:i/>
          <w:sz w:val="24"/>
        </w:rPr>
        <w:t>Biblical</w:t>
      </w:r>
      <w:r>
        <w:rPr>
          <w:i/>
          <w:spacing w:val="-32"/>
          <w:sz w:val="24"/>
        </w:rPr>
        <w:t> </w:t>
      </w:r>
      <w:r>
        <w:rPr>
          <w:i/>
          <w:sz w:val="24"/>
        </w:rPr>
        <w:t>Hebrew.</w:t>
      </w:r>
      <w:r>
        <w:rPr>
          <w:i/>
          <w:spacing w:val="-36"/>
          <w:sz w:val="24"/>
        </w:rPr>
        <w:t> </w:t>
      </w:r>
      <w:r>
        <w:rPr>
          <w:sz w:val="24"/>
        </w:rPr>
        <w:t>Roma:</w:t>
      </w:r>
      <w:r>
        <w:rPr>
          <w:spacing w:val="-30"/>
          <w:sz w:val="24"/>
        </w:rPr>
        <w:t> </w:t>
      </w:r>
      <w:r>
        <w:rPr>
          <w:sz w:val="24"/>
        </w:rPr>
        <w:t>Pontificio istituto</w:t>
      </w:r>
      <w:r>
        <w:rPr>
          <w:spacing w:val="-2"/>
          <w:sz w:val="24"/>
        </w:rPr>
        <w:t> </w:t>
      </w:r>
      <w:r>
        <w:rPr>
          <w:sz w:val="24"/>
        </w:rPr>
        <w:t>biblico.</w:t>
      </w:r>
    </w:p>
    <w:p>
      <w:pPr>
        <w:spacing w:line="204" w:lineRule="auto" w:before="147"/>
        <w:ind w:left="594" w:right="294" w:hanging="479"/>
        <w:jc w:val="both"/>
        <w:rPr>
          <w:sz w:val="24"/>
        </w:rPr>
      </w:pPr>
      <w:r>
        <w:rPr>
          <w:sz w:val="24"/>
        </w:rPr>
        <w:t>Manross, Lawrence N. 1954. “Bêth </w:t>
      </w:r>
      <w:r>
        <w:rPr>
          <w:spacing w:val="-4"/>
          <w:sz w:val="24"/>
        </w:rPr>
        <w:t>Essentiae.” </w:t>
      </w:r>
      <w:r>
        <w:rPr>
          <w:i/>
          <w:sz w:val="24"/>
        </w:rPr>
        <w:t>Journal of Biblical </w:t>
      </w:r>
      <w:r>
        <w:rPr>
          <w:i/>
          <w:spacing w:val="-3"/>
          <w:sz w:val="24"/>
        </w:rPr>
        <w:t>Literature </w:t>
      </w:r>
      <w:r>
        <w:rPr>
          <w:sz w:val="24"/>
        </w:rPr>
        <w:t>73</w:t>
      </w:r>
      <w:r>
        <w:rPr>
          <w:spacing w:val="-24"/>
          <w:sz w:val="24"/>
        </w:rPr>
        <w:t> </w:t>
      </w:r>
      <w:r>
        <w:rPr>
          <w:sz w:val="24"/>
        </w:rPr>
        <w:t>(4): 238–239.</w:t>
      </w:r>
    </w:p>
    <w:p>
      <w:pPr>
        <w:spacing w:after="0" w:line="204" w:lineRule="auto"/>
        <w:jc w:val="both"/>
        <w:rPr>
          <w:sz w:val="24"/>
        </w:rPr>
        <w:sectPr>
          <w:pgSz w:w="12240" w:h="15840"/>
          <w:pgMar w:header="996" w:footer="1632" w:top="1500" w:bottom="1820" w:left="1720" w:right="1540"/>
        </w:sectPr>
      </w:pPr>
    </w:p>
    <w:p>
      <w:pPr>
        <w:pStyle w:val="BodyText"/>
        <w:rPr>
          <w:sz w:val="12"/>
        </w:rPr>
      </w:pPr>
    </w:p>
    <w:p>
      <w:pPr>
        <w:spacing w:line="204" w:lineRule="auto" w:before="140"/>
        <w:ind w:left="594" w:right="294" w:hanging="479"/>
        <w:jc w:val="both"/>
        <w:rPr>
          <w:sz w:val="24"/>
        </w:rPr>
      </w:pPr>
      <w:r>
        <w:rPr>
          <w:sz w:val="24"/>
        </w:rPr>
        <w:t>Rothstein, Susan. 2011. “Secondary </w:t>
      </w:r>
      <w:r>
        <w:rPr>
          <w:spacing w:val="-3"/>
          <w:sz w:val="24"/>
        </w:rPr>
        <w:t>Predicates.” </w:t>
      </w:r>
      <w:r>
        <w:rPr>
          <w:sz w:val="24"/>
        </w:rPr>
        <w:t>In </w:t>
      </w:r>
      <w:r>
        <w:rPr>
          <w:i/>
          <w:sz w:val="24"/>
        </w:rPr>
        <w:t>Semantics: </w:t>
      </w:r>
      <w:r>
        <w:rPr>
          <w:i/>
          <w:spacing w:val="-6"/>
          <w:sz w:val="24"/>
        </w:rPr>
        <w:t>An </w:t>
      </w:r>
      <w:r>
        <w:rPr>
          <w:i/>
          <w:sz w:val="24"/>
        </w:rPr>
        <w:t>International </w:t>
      </w:r>
      <w:r>
        <w:rPr>
          <w:i/>
          <w:spacing w:val="-3"/>
          <w:sz w:val="24"/>
        </w:rPr>
        <w:t>Handbook</w:t>
      </w:r>
      <w:r>
        <w:rPr>
          <w:i/>
          <w:spacing w:val="-32"/>
          <w:sz w:val="24"/>
        </w:rPr>
        <w:t> </w:t>
      </w:r>
      <w:r>
        <w:rPr>
          <w:i/>
          <w:sz w:val="24"/>
        </w:rPr>
        <w:t>of</w:t>
      </w:r>
      <w:r>
        <w:rPr>
          <w:i/>
          <w:spacing w:val="-31"/>
          <w:sz w:val="24"/>
        </w:rPr>
        <w:t> </w:t>
      </w:r>
      <w:r>
        <w:rPr>
          <w:i/>
          <w:sz w:val="24"/>
        </w:rPr>
        <w:t>Natural</w:t>
      </w:r>
      <w:r>
        <w:rPr>
          <w:i/>
          <w:spacing w:val="-31"/>
          <w:sz w:val="24"/>
        </w:rPr>
        <w:t> </w:t>
      </w:r>
      <w:r>
        <w:rPr>
          <w:i/>
          <w:sz w:val="24"/>
        </w:rPr>
        <w:t>Language</w:t>
      </w:r>
      <w:r>
        <w:rPr>
          <w:i/>
          <w:spacing w:val="-32"/>
          <w:sz w:val="24"/>
        </w:rPr>
        <w:t> </w:t>
      </w:r>
      <w:r>
        <w:rPr>
          <w:i/>
          <w:sz w:val="24"/>
        </w:rPr>
        <w:t>Meaning,</w:t>
      </w:r>
      <w:r>
        <w:rPr>
          <w:i/>
          <w:spacing w:val="-34"/>
          <w:sz w:val="24"/>
        </w:rPr>
        <w:t> </w:t>
      </w:r>
      <w:r>
        <w:rPr>
          <w:sz w:val="24"/>
        </w:rPr>
        <w:t>edited</w:t>
      </w:r>
      <w:r>
        <w:rPr>
          <w:spacing w:val="-30"/>
          <w:sz w:val="24"/>
        </w:rPr>
        <w:t> </w:t>
      </w:r>
      <w:r>
        <w:rPr>
          <w:spacing w:val="-4"/>
          <w:sz w:val="24"/>
        </w:rPr>
        <w:t>by</w:t>
      </w:r>
      <w:r>
        <w:rPr>
          <w:spacing w:val="-30"/>
          <w:sz w:val="24"/>
        </w:rPr>
        <w:t> </w:t>
      </w:r>
      <w:r>
        <w:rPr>
          <w:sz w:val="24"/>
        </w:rPr>
        <w:t>Klaus</w:t>
      </w:r>
      <w:r>
        <w:rPr>
          <w:spacing w:val="-30"/>
          <w:sz w:val="24"/>
        </w:rPr>
        <w:t> </w:t>
      </w:r>
      <w:r>
        <w:rPr>
          <w:spacing w:val="-3"/>
          <w:sz w:val="24"/>
        </w:rPr>
        <w:t>von</w:t>
      </w:r>
      <w:r>
        <w:rPr>
          <w:spacing w:val="-29"/>
          <w:sz w:val="24"/>
        </w:rPr>
        <w:t> </w:t>
      </w:r>
      <w:r>
        <w:rPr>
          <w:sz w:val="24"/>
        </w:rPr>
        <w:t>Heusinger,</w:t>
      </w:r>
      <w:r>
        <w:rPr>
          <w:spacing w:val="-30"/>
          <w:sz w:val="24"/>
        </w:rPr>
        <w:t> </w:t>
      </w:r>
      <w:r>
        <w:rPr>
          <w:sz w:val="24"/>
        </w:rPr>
        <w:t>Claudia Maienborn, and Paul Portner, 2:1442–1262. Berlin: De Gruyter</w:t>
      </w:r>
      <w:r>
        <w:rPr>
          <w:spacing w:val="-28"/>
          <w:sz w:val="24"/>
        </w:rPr>
        <w:t> </w:t>
      </w:r>
      <w:r>
        <w:rPr>
          <w:sz w:val="24"/>
        </w:rPr>
        <w:t>Mouton.</w:t>
      </w:r>
    </w:p>
    <w:p>
      <w:pPr>
        <w:pStyle w:val="BodyText"/>
        <w:spacing w:line="313" w:lineRule="exact" w:before="106"/>
        <w:ind w:left="116"/>
        <w:jc w:val="both"/>
      </w:pPr>
      <w:r>
        <w:rPr/>
        <w:t>Whitley, C. F. 1972. “Some Functions of the Hebrew Particles Beth and Lamedh.”</w:t>
      </w:r>
    </w:p>
    <w:p>
      <w:pPr>
        <w:spacing w:line="315" w:lineRule="exact" w:before="0"/>
        <w:ind w:left="594" w:right="0" w:firstLine="0"/>
        <w:jc w:val="both"/>
        <w:rPr>
          <w:sz w:val="24"/>
        </w:rPr>
      </w:pPr>
      <w:r>
        <w:rPr>
          <w:i/>
          <w:sz w:val="24"/>
        </w:rPr>
        <w:t>The Jewish Quarterly Review </w:t>
      </w:r>
      <w:r>
        <w:rPr>
          <w:sz w:val="24"/>
        </w:rPr>
        <w:t>62 (3): 199–206.</w:t>
      </w:r>
    </w:p>
    <w:sectPr>
      <w:pgSz w:w="12240" w:h="15840"/>
      <w:pgMar w:header="996" w:footer="1632" w:top="1500" w:bottom="1820" w:left="172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7">
    <w:altName w:val="LM Roman 17"/>
    <w:charset w:val="0"/>
    <w:family w:val="auto"/>
    <w:pitch w:val="variable"/>
  </w:font>
  <w:font w:name="LM Roman 10">
    <w:altName w:val="LM Roman 10"/>
    <w:charset w:val="0"/>
    <w:family w:val="auto"/>
    <w:pitch w:val="variable"/>
  </w:font>
  <w:font w:name="LM Roman 12">
    <w:altName w:val="LM Roman 12"/>
    <w:charset w:val="0"/>
    <w:family w:val="auto"/>
    <w:pitch w:val="variable"/>
  </w:font>
  <w:font w:name="BABEL Unicode">
    <w:altName w:val="BABEL Unicode"/>
    <w:charset w:val="0"/>
    <w:family w:val="roman"/>
    <w:pitch w:val="variable"/>
  </w:font>
  <w:font w:name="LM Roman 8">
    <w:altName w:val="LM Roman 8"/>
    <w:charset w:val="0"/>
    <w:family w:val="auto"/>
    <w:pitch w:val="variable"/>
  </w:font>
  <w:font w:name="LM Roman Caps 10">
    <w:altName w:val="LM Roman Caps 10"/>
    <w:charset w:val="0"/>
    <w:family w:val="auto"/>
    <w:pitch w:val="variable"/>
  </w:font>
  <w:font w:name="Georgia">
    <w:altName w:val="Georg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1.373993pt;margin-top:699.41449pt;width:9.3pt;height:18.850pt;mso-position-horizontal-relative:page;mso-position-vertical-relative:page;z-index:-16050688" type="#_x0000_t202" filled="false" stroked="false">
          <v:textbox inset="0,0,0,0">
            <w:txbxContent>
              <w:p>
                <w:pPr>
                  <w:pStyle w:val="BodyText"/>
                  <w:spacing w:before="19"/>
                  <w:ind w:left="60"/>
                </w:pPr>
                <w:r>
                  <w:rPr/>
                  <w:fldChar w:fldCharType="begin"/>
                </w:r>
                <w:r>
                  <w:rPr>
                    <w:w w:val="99"/>
                  </w:rPr>
                  <w:instrText> PAGE  \* roman </w:instrText>
                </w:r>
                <w:r>
                  <w:rPr/>
                  <w:fldChar w:fldCharType="separate"/>
                </w:r>
                <w:r>
                  <w:rPr/>
                  <w:t>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747986pt;margin-top:699.41449pt;width:12.55pt;height:18.850pt;mso-position-horizontal-relative:page;mso-position-vertical-relative:page;z-index:-16049664" type="#_x0000_t202" filled="false" stroked="false">
          <v:textbox inset="0,0,0,0">
            <w:txbxContent>
              <w:p>
                <w:pPr>
                  <w:pStyle w:val="BodyText"/>
                  <w:spacing w:before="19"/>
                  <w:ind w:left="60"/>
                </w:pPr>
                <w:r>
                  <w:rPr/>
                  <w:fldChar w:fldCharType="begin"/>
                </w:r>
                <w:r>
                  <w:rPr/>
                  <w:instrText> PAGE  \* roman </w:instrText>
                </w:r>
                <w:r>
                  <w:rPr/>
                  <w:fldChar w:fldCharType="separate"/>
                </w:r>
                <w:r>
                  <w:rPr/>
                  <w:t>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141998pt;margin-top:699.41449pt;width:17.75pt;height:18.850pt;mso-position-horizontal-relative:page;mso-position-vertical-relative:page;z-index:-16048640" type="#_x0000_t202" filled="false" stroked="false">
          <v:textbox inset="0,0,0,0">
            <w:txbxContent>
              <w:p>
                <w:pPr>
                  <w:pStyle w:val="BodyText"/>
                  <w:spacing w:before="19"/>
                  <w:ind w:left="60"/>
                </w:pPr>
                <w:r>
                  <w:rPr/>
                  <w:fldChar w:fldCharType="begin"/>
                </w:r>
                <w:r>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0.801003pt;margin-top:48.776489pt;width:430.4pt;height:18.95pt;mso-position-horizontal-relative:page;mso-position-vertical-relative:page;z-index:-16050176" type="#_x0000_t202" filled="false" stroked="false">
          <v:textbox inset="0,0,0,0">
            <w:txbxContent>
              <w:p>
                <w:pPr>
                  <w:pStyle w:val="BodyText"/>
                  <w:tabs>
                    <w:tab w:pos="6479" w:val="left" w:leader="none"/>
                  </w:tabs>
                  <w:spacing w:before="19"/>
                  <w:ind w:left="20"/>
                </w:pPr>
                <w:r>
                  <w:rPr>
                    <w:u w:val="single"/>
                  </w:rPr>
                  <w:t>The Biblical Hebrew </w:t>
                </w:r>
                <w:r>
                  <w:rPr>
                    <w:i/>
                    <w:u w:val="single"/>
                  </w:rPr>
                  <w:t>Beth Essentiae</w:t>
                </w:r>
                <w:r>
                  <w:rPr>
                    <w:u w:val="single"/>
                  </w:rPr>
                  <w:t>:</w:t>
                </w:r>
                <w:r>
                  <w:rPr>
                    <w:spacing w:val="5"/>
                    <w:u w:val="single"/>
                  </w:rPr>
                  <w:t> </w:t>
                </w:r>
                <w:r>
                  <w:rPr>
                    <w:u w:val="single"/>
                  </w:rPr>
                  <w:t>Predicate</w:t>
                </w:r>
                <w:r>
                  <w:rPr>
                    <w:spacing w:val="-4"/>
                    <w:u w:val="single"/>
                  </w:rPr>
                  <w:t> </w:t>
                </w:r>
                <w:r>
                  <w:rPr>
                    <w:u w:val="single"/>
                  </w:rPr>
                  <w:t>Marker</w:t>
                  <w:tab/>
                  <w:t>Jacques E. J.</w:t>
                </w:r>
                <w:r>
                  <w:rPr>
                    <w:spacing w:val="-10"/>
                    <w:u w:val="single"/>
                  </w:rPr>
                  <w:t> </w:t>
                </w:r>
                <w:r>
                  <w:rPr>
                    <w:u w:val="single"/>
                  </w:rPr>
                  <w:t>Boulet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0.801003pt;margin-top:48.776489pt;width:430.4pt;height:18.95pt;mso-position-horizontal-relative:page;mso-position-vertical-relative:page;z-index:-16049152" type="#_x0000_t202" filled="false" stroked="false">
          <v:textbox inset="0,0,0,0">
            <w:txbxContent>
              <w:p>
                <w:pPr>
                  <w:pStyle w:val="BodyText"/>
                  <w:tabs>
                    <w:tab w:pos="6479" w:val="left" w:leader="none"/>
                  </w:tabs>
                  <w:spacing w:before="19"/>
                  <w:ind w:left="20"/>
                </w:pPr>
                <w:r>
                  <w:rPr>
                    <w:u w:val="single"/>
                  </w:rPr>
                  <w:t>The Biblical Hebrew </w:t>
                </w:r>
                <w:r>
                  <w:rPr>
                    <w:i/>
                    <w:u w:val="single"/>
                  </w:rPr>
                  <w:t>Beth Essentiae</w:t>
                </w:r>
                <w:r>
                  <w:rPr>
                    <w:u w:val="single"/>
                  </w:rPr>
                  <w:t>:</w:t>
                </w:r>
                <w:r>
                  <w:rPr>
                    <w:spacing w:val="5"/>
                    <w:u w:val="single"/>
                  </w:rPr>
                  <w:t> </w:t>
                </w:r>
                <w:r>
                  <w:rPr>
                    <w:u w:val="single"/>
                  </w:rPr>
                  <w:t>Predicate</w:t>
                </w:r>
                <w:r>
                  <w:rPr>
                    <w:spacing w:val="-4"/>
                    <w:u w:val="single"/>
                  </w:rPr>
                  <w:t> </w:t>
                </w:r>
                <w:r>
                  <w:rPr>
                    <w:u w:val="single"/>
                  </w:rPr>
                  <w:t>Marker</w:t>
                  <w:tab/>
                  <w:t>Jacques E. J.</w:t>
                </w:r>
                <w:r>
                  <w:rPr>
                    <w:spacing w:val="-10"/>
                    <w:u w:val="single"/>
                  </w:rPr>
                  <w:t> </w:t>
                </w:r>
                <w:r>
                  <w:rPr>
                    <w:u w:val="single"/>
                  </w:rPr>
                  <w:t>Boulet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5"/>
      <w:numFmt w:val="decimal"/>
      <w:lvlText w:val="%1"/>
      <w:lvlJc w:val="left"/>
      <w:pPr>
        <w:ind w:left="815" w:hanging="700"/>
        <w:jc w:val="left"/>
      </w:pPr>
      <w:rPr>
        <w:rFonts w:hint="default"/>
        <w:lang w:val="en-US" w:eastAsia="en-US" w:bidi="ar-SA"/>
      </w:rPr>
    </w:lvl>
    <w:lvl w:ilvl="1">
      <w:start w:val="1"/>
      <w:numFmt w:val="decimal"/>
      <w:lvlText w:val="%1.%2"/>
      <w:lvlJc w:val="left"/>
      <w:pPr>
        <w:ind w:left="815" w:hanging="700"/>
        <w:jc w:val="left"/>
      </w:pPr>
      <w:rPr>
        <w:rFonts w:hint="default" w:ascii="LM Roman 12" w:hAnsi="LM Roman 12" w:eastAsia="LM Roman 12" w:cs="LM Roman 12"/>
        <w:b/>
        <w:bCs/>
        <w:w w:val="102"/>
        <w:sz w:val="28"/>
        <w:szCs w:val="28"/>
        <w:lang w:val="en-US" w:eastAsia="en-US" w:bidi="ar-SA"/>
      </w:rPr>
    </w:lvl>
    <w:lvl w:ilvl="2">
      <w:start w:val="1"/>
      <w:numFmt w:val="decimal"/>
      <w:lvlText w:val="%3."/>
      <w:lvlJc w:val="left"/>
      <w:pPr>
        <w:ind w:left="116" w:hanging="222"/>
        <w:jc w:val="left"/>
      </w:pPr>
      <w:rPr>
        <w:rFonts w:hint="default" w:ascii="LM Roman 10" w:hAnsi="LM Roman 10" w:eastAsia="LM Roman 10" w:cs="LM Roman 10"/>
        <w:w w:val="99"/>
        <w:sz w:val="20"/>
        <w:szCs w:val="20"/>
        <w:lang w:val="en-US" w:eastAsia="en-US" w:bidi="ar-SA"/>
      </w:rPr>
    </w:lvl>
    <w:lvl w:ilvl="3">
      <w:start w:val="0"/>
      <w:numFmt w:val="bullet"/>
      <w:lvlText w:val="•"/>
      <w:lvlJc w:val="left"/>
      <w:pPr>
        <w:ind w:left="2633" w:hanging="222"/>
      </w:pPr>
      <w:rPr>
        <w:rFonts w:hint="default"/>
        <w:lang w:val="en-US" w:eastAsia="en-US" w:bidi="ar-SA"/>
      </w:rPr>
    </w:lvl>
    <w:lvl w:ilvl="4">
      <w:start w:val="0"/>
      <w:numFmt w:val="bullet"/>
      <w:lvlText w:val="•"/>
      <w:lvlJc w:val="left"/>
      <w:pPr>
        <w:ind w:left="3540" w:hanging="222"/>
      </w:pPr>
      <w:rPr>
        <w:rFonts w:hint="default"/>
        <w:lang w:val="en-US" w:eastAsia="en-US" w:bidi="ar-SA"/>
      </w:rPr>
    </w:lvl>
    <w:lvl w:ilvl="5">
      <w:start w:val="0"/>
      <w:numFmt w:val="bullet"/>
      <w:lvlText w:val="•"/>
      <w:lvlJc w:val="left"/>
      <w:pPr>
        <w:ind w:left="4446" w:hanging="222"/>
      </w:pPr>
      <w:rPr>
        <w:rFonts w:hint="default"/>
        <w:lang w:val="en-US" w:eastAsia="en-US" w:bidi="ar-SA"/>
      </w:rPr>
    </w:lvl>
    <w:lvl w:ilvl="6">
      <w:start w:val="0"/>
      <w:numFmt w:val="bullet"/>
      <w:lvlText w:val="•"/>
      <w:lvlJc w:val="left"/>
      <w:pPr>
        <w:ind w:left="5353" w:hanging="222"/>
      </w:pPr>
      <w:rPr>
        <w:rFonts w:hint="default"/>
        <w:lang w:val="en-US" w:eastAsia="en-US" w:bidi="ar-SA"/>
      </w:rPr>
    </w:lvl>
    <w:lvl w:ilvl="7">
      <w:start w:val="0"/>
      <w:numFmt w:val="bullet"/>
      <w:lvlText w:val="•"/>
      <w:lvlJc w:val="left"/>
      <w:pPr>
        <w:ind w:left="6260" w:hanging="222"/>
      </w:pPr>
      <w:rPr>
        <w:rFonts w:hint="default"/>
        <w:lang w:val="en-US" w:eastAsia="en-US" w:bidi="ar-SA"/>
      </w:rPr>
    </w:lvl>
    <w:lvl w:ilvl="8">
      <w:start w:val="0"/>
      <w:numFmt w:val="bullet"/>
      <w:lvlText w:val="•"/>
      <w:lvlJc w:val="left"/>
      <w:pPr>
        <w:ind w:left="7166" w:hanging="222"/>
      </w:pPr>
      <w:rPr>
        <w:rFonts w:hint="default"/>
        <w:lang w:val="en-US" w:eastAsia="en-US" w:bidi="ar-SA"/>
      </w:rPr>
    </w:lvl>
  </w:abstractNum>
  <w:abstractNum w:abstractNumId="3">
    <w:multiLevelType w:val="hybridMultilevel"/>
    <w:lvl w:ilvl="0">
      <w:start w:val="10"/>
      <w:numFmt w:val="decimal"/>
      <w:lvlText w:val="(%1)"/>
      <w:lvlJc w:val="left"/>
      <w:pPr>
        <w:ind w:left="610" w:hanging="495"/>
        <w:jc w:val="left"/>
      </w:pPr>
      <w:rPr>
        <w:rFonts w:hint="default" w:ascii="LM Roman 12" w:hAnsi="LM Roman 12" w:eastAsia="LM Roman 12" w:cs="LM Roman 12"/>
        <w:w w:val="99"/>
        <w:sz w:val="24"/>
        <w:szCs w:val="24"/>
        <w:lang w:val="en-US" w:eastAsia="en-US" w:bidi="ar-SA"/>
      </w:rPr>
    </w:lvl>
    <w:lvl w:ilvl="1">
      <w:start w:val="9"/>
      <w:numFmt w:val="decimal"/>
      <w:lvlText w:val="(%2)"/>
      <w:lvlJc w:val="left"/>
      <w:pPr>
        <w:ind w:left="1745" w:hanging="539"/>
        <w:jc w:val="right"/>
      </w:pPr>
      <w:rPr>
        <w:rFonts w:hint="default" w:ascii="LM Roman 12" w:hAnsi="LM Roman 12" w:eastAsia="LM Roman 12" w:cs="LM Roman 12"/>
        <w:w w:val="99"/>
        <w:sz w:val="24"/>
        <w:szCs w:val="24"/>
        <w:lang w:val="en-US" w:eastAsia="en-US" w:bidi="ar-SA"/>
      </w:rPr>
    </w:lvl>
    <w:lvl w:ilvl="2">
      <w:start w:val="0"/>
      <w:numFmt w:val="bullet"/>
      <w:lvlText w:val="•"/>
      <w:lvlJc w:val="left"/>
      <w:pPr>
        <w:ind w:left="2544" w:hanging="539"/>
      </w:pPr>
      <w:rPr>
        <w:rFonts w:hint="default"/>
        <w:lang w:val="en-US" w:eastAsia="en-US" w:bidi="ar-SA"/>
      </w:rPr>
    </w:lvl>
    <w:lvl w:ilvl="3">
      <w:start w:val="0"/>
      <w:numFmt w:val="bullet"/>
      <w:lvlText w:val="•"/>
      <w:lvlJc w:val="left"/>
      <w:pPr>
        <w:ind w:left="3348" w:hanging="539"/>
      </w:pPr>
      <w:rPr>
        <w:rFonts w:hint="default"/>
        <w:lang w:val="en-US" w:eastAsia="en-US" w:bidi="ar-SA"/>
      </w:rPr>
    </w:lvl>
    <w:lvl w:ilvl="4">
      <w:start w:val="0"/>
      <w:numFmt w:val="bullet"/>
      <w:lvlText w:val="•"/>
      <w:lvlJc w:val="left"/>
      <w:pPr>
        <w:ind w:left="4153" w:hanging="539"/>
      </w:pPr>
      <w:rPr>
        <w:rFonts w:hint="default"/>
        <w:lang w:val="en-US" w:eastAsia="en-US" w:bidi="ar-SA"/>
      </w:rPr>
    </w:lvl>
    <w:lvl w:ilvl="5">
      <w:start w:val="0"/>
      <w:numFmt w:val="bullet"/>
      <w:lvlText w:val="•"/>
      <w:lvlJc w:val="left"/>
      <w:pPr>
        <w:ind w:left="4957" w:hanging="539"/>
      </w:pPr>
      <w:rPr>
        <w:rFonts w:hint="default"/>
        <w:lang w:val="en-US" w:eastAsia="en-US" w:bidi="ar-SA"/>
      </w:rPr>
    </w:lvl>
    <w:lvl w:ilvl="6">
      <w:start w:val="0"/>
      <w:numFmt w:val="bullet"/>
      <w:lvlText w:val="•"/>
      <w:lvlJc w:val="left"/>
      <w:pPr>
        <w:ind w:left="5762" w:hanging="539"/>
      </w:pPr>
      <w:rPr>
        <w:rFonts w:hint="default"/>
        <w:lang w:val="en-US" w:eastAsia="en-US" w:bidi="ar-SA"/>
      </w:rPr>
    </w:lvl>
    <w:lvl w:ilvl="7">
      <w:start w:val="0"/>
      <w:numFmt w:val="bullet"/>
      <w:lvlText w:val="•"/>
      <w:lvlJc w:val="left"/>
      <w:pPr>
        <w:ind w:left="6566" w:hanging="539"/>
      </w:pPr>
      <w:rPr>
        <w:rFonts w:hint="default"/>
        <w:lang w:val="en-US" w:eastAsia="en-US" w:bidi="ar-SA"/>
      </w:rPr>
    </w:lvl>
    <w:lvl w:ilvl="8">
      <w:start w:val="0"/>
      <w:numFmt w:val="bullet"/>
      <w:lvlText w:val="•"/>
      <w:lvlJc w:val="left"/>
      <w:pPr>
        <w:ind w:left="7371" w:hanging="539"/>
      </w:pPr>
      <w:rPr>
        <w:rFonts w:hint="default"/>
        <w:lang w:val="en-US" w:eastAsia="en-US" w:bidi="ar-SA"/>
      </w:rPr>
    </w:lvl>
  </w:abstractNum>
  <w:abstractNum w:abstractNumId="2">
    <w:multiLevelType w:val="hybridMultilevel"/>
    <w:lvl w:ilvl="0">
      <w:start w:val="5"/>
      <w:numFmt w:val="decimal"/>
      <w:lvlText w:val="(%1)"/>
      <w:lvlJc w:val="left"/>
      <w:pPr>
        <w:ind w:left="888" w:hanging="539"/>
        <w:jc w:val="left"/>
      </w:pPr>
      <w:rPr>
        <w:rFonts w:hint="default" w:ascii="LM Roman 12" w:hAnsi="LM Roman 12" w:eastAsia="LM Roman 12" w:cs="LM Roman 12"/>
        <w:w w:val="99"/>
        <w:sz w:val="24"/>
        <w:szCs w:val="24"/>
        <w:lang w:val="en-US" w:eastAsia="en-US" w:bidi="ar-SA"/>
      </w:rPr>
    </w:lvl>
    <w:lvl w:ilvl="1">
      <w:start w:val="0"/>
      <w:numFmt w:val="bullet"/>
      <w:lvlText w:val="•"/>
      <w:lvlJc w:val="left"/>
      <w:pPr>
        <w:ind w:left="2340" w:hanging="539"/>
      </w:pPr>
      <w:rPr>
        <w:rFonts w:hint="default"/>
        <w:lang w:val="en-US" w:eastAsia="en-US" w:bidi="ar-SA"/>
      </w:rPr>
    </w:lvl>
    <w:lvl w:ilvl="2">
      <w:start w:val="0"/>
      <w:numFmt w:val="bullet"/>
      <w:lvlText w:val="•"/>
      <w:lvlJc w:val="left"/>
      <w:pPr>
        <w:ind w:left="3077" w:hanging="539"/>
      </w:pPr>
      <w:rPr>
        <w:rFonts w:hint="default"/>
        <w:lang w:val="en-US" w:eastAsia="en-US" w:bidi="ar-SA"/>
      </w:rPr>
    </w:lvl>
    <w:lvl w:ilvl="3">
      <w:start w:val="0"/>
      <w:numFmt w:val="bullet"/>
      <w:lvlText w:val="•"/>
      <w:lvlJc w:val="left"/>
      <w:pPr>
        <w:ind w:left="3815" w:hanging="539"/>
      </w:pPr>
      <w:rPr>
        <w:rFonts w:hint="default"/>
        <w:lang w:val="en-US" w:eastAsia="en-US" w:bidi="ar-SA"/>
      </w:rPr>
    </w:lvl>
    <w:lvl w:ilvl="4">
      <w:start w:val="0"/>
      <w:numFmt w:val="bullet"/>
      <w:lvlText w:val="•"/>
      <w:lvlJc w:val="left"/>
      <w:pPr>
        <w:ind w:left="4553" w:hanging="539"/>
      </w:pPr>
      <w:rPr>
        <w:rFonts w:hint="default"/>
        <w:lang w:val="en-US" w:eastAsia="en-US" w:bidi="ar-SA"/>
      </w:rPr>
    </w:lvl>
    <w:lvl w:ilvl="5">
      <w:start w:val="0"/>
      <w:numFmt w:val="bullet"/>
      <w:lvlText w:val="•"/>
      <w:lvlJc w:val="left"/>
      <w:pPr>
        <w:ind w:left="5291" w:hanging="539"/>
      </w:pPr>
      <w:rPr>
        <w:rFonts w:hint="default"/>
        <w:lang w:val="en-US" w:eastAsia="en-US" w:bidi="ar-SA"/>
      </w:rPr>
    </w:lvl>
    <w:lvl w:ilvl="6">
      <w:start w:val="0"/>
      <w:numFmt w:val="bullet"/>
      <w:lvlText w:val="•"/>
      <w:lvlJc w:val="left"/>
      <w:pPr>
        <w:ind w:left="6028" w:hanging="539"/>
      </w:pPr>
      <w:rPr>
        <w:rFonts w:hint="default"/>
        <w:lang w:val="en-US" w:eastAsia="en-US" w:bidi="ar-SA"/>
      </w:rPr>
    </w:lvl>
    <w:lvl w:ilvl="7">
      <w:start w:val="0"/>
      <w:numFmt w:val="bullet"/>
      <w:lvlText w:val="•"/>
      <w:lvlJc w:val="left"/>
      <w:pPr>
        <w:ind w:left="6766" w:hanging="539"/>
      </w:pPr>
      <w:rPr>
        <w:rFonts w:hint="default"/>
        <w:lang w:val="en-US" w:eastAsia="en-US" w:bidi="ar-SA"/>
      </w:rPr>
    </w:lvl>
    <w:lvl w:ilvl="8">
      <w:start w:val="0"/>
      <w:numFmt w:val="bullet"/>
      <w:lvlText w:val="•"/>
      <w:lvlJc w:val="left"/>
      <w:pPr>
        <w:ind w:left="7504" w:hanging="539"/>
      </w:pPr>
      <w:rPr>
        <w:rFonts w:hint="default"/>
        <w:lang w:val="en-US" w:eastAsia="en-US" w:bidi="ar-SA"/>
      </w:rPr>
    </w:lvl>
  </w:abstractNum>
  <w:abstractNum w:abstractNumId="1">
    <w:multiLevelType w:val="hybridMultilevel"/>
    <w:lvl w:ilvl="0">
      <w:start w:val="1"/>
      <w:numFmt w:val="decimal"/>
      <w:lvlText w:val="%1"/>
      <w:lvlJc w:val="left"/>
      <w:pPr>
        <w:ind w:left="653" w:hanging="538"/>
        <w:jc w:val="left"/>
      </w:pPr>
      <w:rPr>
        <w:rFonts w:hint="default" w:ascii="LM Roman 12" w:hAnsi="LM Roman 12" w:eastAsia="LM Roman 12" w:cs="LM Roman 12"/>
        <w:b/>
        <w:bCs/>
        <w:w w:val="101"/>
        <w:sz w:val="34"/>
        <w:szCs w:val="34"/>
        <w:lang w:val="en-US" w:eastAsia="en-US" w:bidi="ar-SA"/>
      </w:rPr>
    </w:lvl>
    <w:lvl w:ilvl="1">
      <w:start w:val="3"/>
      <w:numFmt w:val="decimal"/>
      <w:lvlText w:val="(%2)"/>
      <w:lvlJc w:val="left"/>
      <w:pPr>
        <w:ind w:left="888" w:hanging="539"/>
        <w:jc w:val="left"/>
      </w:pPr>
      <w:rPr>
        <w:rFonts w:hint="default" w:ascii="LM Roman 12" w:hAnsi="LM Roman 12" w:eastAsia="LM Roman 12" w:cs="LM Roman 12"/>
        <w:w w:val="99"/>
        <w:sz w:val="24"/>
        <w:szCs w:val="24"/>
        <w:lang w:val="en-US" w:eastAsia="en-US" w:bidi="ar-SA"/>
      </w:rPr>
    </w:lvl>
    <w:lvl w:ilvl="2">
      <w:start w:val="0"/>
      <w:numFmt w:val="bullet"/>
      <w:lvlText w:val="•"/>
      <w:lvlJc w:val="left"/>
      <w:pPr>
        <w:ind w:left="1780" w:hanging="539"/>
      </w:pPr>
      <w:rPr>
        <w:rFonts w:hint="default"/>
        <w:lang w:val="en-US" w:eastAsia="en-US" w:bidi="ar-SA"/>
      </w:rPr>
    </w:lvl>
    <w:lvl w:ilvl="3">
      <w:start w:val="0"/>
      <w:numFmt w:val="bullet"/>
      <w:lvlText w:val="•"/>
      <w:lvlJc w:val="left"/>
      <w:pPr>
        <w:ind w:left="2680" w:hanging="539"/>
      </w:pPr>
      <w:rPr>
        <w:rFonts w:hint="default"/>
        <w:lang w:val="en-US" w:eastAsia="en-US" w:bidi="ar-SA"/>
      </w:rPr>
    </w:lvl>
    <w:lvl w:ilvl="4">
      <w:start w:val="0"/>
      <w:numFmt w:val="bullet"/>
      <w:lvlText w:val="•"/>
      <w:lvlJc w:val="left"/>
      <w:pPr>
        <w:ind w:left="3580" w:hanging="539"/>
      </w:pPr>
      <w:rPr>
        <w:rFonts w:hint="default"/>
        <w:lang w:val="en-US" w:eastAsia="en-US" w:bidi="ar-SA"/>
      </w:rPr>
    </w:lvl>
    <w:lvl w:ilvl="5">
      <w:start w:val="0"/>
      <w:numFmt w:val="bullet"/>
      <w:lvlText w:val="•"/>
      <w:lvlJc w:val="left"/>
      <w:pPr>
        <w:ind w:left="4480" w:hanging="539"/>
      </w:pPr>
      <w:rPr>
        <w:rFonts w:hint="default"/>
        <w:lang w:val="en-US" w:eastAsia="en-US" w:bidi="ar-SA"/>
      </w:rPr>
    </w:lvl>
    <w:lvl w:ilvl="6">
      <w:start w:val="0"/>
      <w:numFmt w:val="bullet"/>
      <w:lvlText w:val="•"/>
      <w:lvlJc w:val="left"/>
      <w:pPr>
        <w:ind w:left="5380" w:hanging="539"/>
      </w:pPr>
      <w:rPr>
        <w:rFonts w:hint="default"/>
        <w:lang w:val="en-US" w:eastAsia="en-US" w:bidi="ar-SA"/>
      </w:rPr>
    </w:lvl>
    <w:lvl w:ilvl="7">
      <w:start w:val="0"/>
      <w:numFmt w:val="bullet"/>
      <w:lvlText w:val="•"/>
      <w:lvlJc w:val="left"/>
      <w:pPr>
        <w:ind w:left="6280" w:hanging="539"/>
      </w:pPr>
      <w:rPr>
        <w:rFonts w:hint="default"/>
        <w:lang w:val="en-US" w:eastAsia="en-US" w:bidi="ar-SA"/>
      </w:rPr>
    </w:lvl>
    <w:lvl w:ilvl="8">
      <w:start w:val="0"/>
      <w:numFmt w:val="bullet"/>
      <w:lvlText w:val="•"/>
      <w:lvlJc w:val="left"/>
      <w:pPr>
        <w:ind w:left="7180" w:hanging="539"/>
      </w:pPr>
      <w:rPr>
        <w:rFonts w:hint="default"/>
        <w:lang w:val="en-US" w:eastAsia="en-US" w:bidi="ar-SA"/>
      </w:rPr>
    </w:lvl>
  </w:abstractNum>
  <w:abstractNum w:abstractNumId="0">
    <w:multiLevelType w:val="hybridMultilevel"/>
    <w:lvl w:ilvl="0">
      <w:start w:val="1"/>
      <w:numFmt w:val="decimal"/>
      <w:lvlText w:val="%1"/>
      <w:lvlJc w:val="left"/>
      <w:pPr>
        <w:ind w:left="474" w:hanging="359"/>
        <w:jc w:val="left"/>
      </w:pPr>
      <w:rPr>
        <w:rFonts w:hint="default" w:ascii="LM Roman 12" w:hAnsi="LM Roman 12" w:eastAsia="LM Roman 12" w:cs="LM Roman 12"/>
        <w:b/>
        <w:bCs/>
        <w:w w:val="99"/>
        <w:sz w:val="24"/>
        <w:szCs w:val="24"/>
        <w:lang w:val="en-US" w:eastAsia="en-US" w:bidi="ar-SA"/>
      </w:rPr>
    </w:lvl>
    <w:lvl w:ilvl="1">
      <w:start w:val="1"/>
      <w:numFmt w:val="decimal"/>
      <w:lvlText w:val="%1.%2"/>
      <w:lvlJc w:val="left"/>
      <w:pPr>
        <w:ind w:left="1024" w:hanging="550"/>
        <w:jc w:val="left"/>
      </w:pPr>
      <w:rPr>
        <w:rFonts w:hint="default" w:ascii="LM Roman 12" w:hAnsi="LM Roman 12" w:eastAsia="LM Roman 12" w:cs="LM Roman 12"/>
        <w:w w:val="99"/>
        <w:sz w:val="24"/>
        <w:szCs w:val="24"/>
        <w:lang w:val="en-US" w:eastAsia="en-US" w:bidi="ar-SA"/>
      </w:rPr>
    </w:lvl>
    <w:lvl w:ilvl="2">
      <w:start w:val="0"/>
      <w:numFmt w:val="bullet"/>
      <w:lvlText w:val="•"/>
      <w:lvlJc w:val="left"/>
      <w:pPr>
        <w:ind w:left="1904" w:hanging="550"/>
      </w:pPr>
      <w:rPr>
        <w:rFonts w:hint="default"/>
        <w:lang w:val="en-US" w:eastAsia="en-US" w:bidi="ar-SA"/>
      </w:rPr>
    </w:lvl>
    <w:lvl w:ilvl="3">
      <w:start w:val="0"/>
      <w:numFmt w:val="bullet"/>
      <w:lvlText w:val="•"/>
      <w:lvlJc w:val="left"/>
      <w:pPr>
        <w:ind w:left="2788" w:hanging="550"/>
      </w:pPr>
      <w:rPr>
        <w:rFonts w:hint="default"/>
        <w:lang w:val="en-US" w:eastAsia="en-US" w:bidi="ar-SA"/>
      </w:rPr>
    </w:lvl>
    <w:lvl w:ilvl="4">
      <w:start w:val="0"/>
      <w:numFmt w:val="bullet"/>
      <w:lvlText w:val="•"/>
      <w:lvlJc w:val="left"/>
      <w:pPr>
        <w:ind w:left="3673" w:hanging="550"/>
      </w:pPr>
      <w:rPr>
        <w:rFonts w:hint="default"/>
        <w:lang w:val="en-US" w:eastAsia="en-US" w:bidi="ar-SA"/>
      </w:rPr>
    </w:lvl>
    <w:lvl w:ilvl="5">
      <w:start w:val="0"/>
      <w:numFmt w:val="bullet"/>
      <w:lvlText w:val="•"/>
      <w:lvlJc w:val="left"/>
      <w:pPr>
        <w:ind w:left="4557" w:hanging="550"/>
      </w:pPr>
      <w:rPr>
        <w:rFonts w:hint="default"/>
        <w:lang w:val="en-US" w:eastAsia="en-US" w:bidi="ar-SA"/>
      </w:rPr>
    </w:lvl>
    <w:lvl w:ilvl="6">
      <w:start w:val="0"/>
      <w:numFmt w:val="bullet"/>
      <w:lvlText w:val="•"/>
      <w:lvlJc w:val="left"/>
      <w:pPr>
        <w:ind w:left="5442" w:hanging="550"/>
      </w:pPr>
      <w:rPr>
        <w:rFonts w:hint="default"/>
        <w:lang w:val="en-US" w:eastAsia="en-US" w:bidi="ar-SA"/>
      </w:rPr>
    </w:lvl>
    <w:lvl w:ilvl="7">
      <w:start w:val="0"/>
      <w:numFmt w:val="bullet"/>
      <w:lvlText w:val="•"/>
      <w:lvlJc w:val="left"/>
      <w:pPr>
        <w:ind w:left="6326" w:hanging="550"/>
      </w:pPr>
      <w:rPr>
        <w:rFonts w:hint="default"/>
        <w:lang w:val="en-US" w:eastAsia="en-US" w:bidi="ar-SA"/>
      </w:rPr>
    </w:lvl>
    <w:lvl w:ilvl="8">
      <w:start w:val="0"/>
      <w:numFmt w:val="bullet"/>
      <w:lvlText w:val="•"/>
      <w:lvlJc w:val="left"/>
      <w:pPr>
        <w:ind w:left="7211" w:hanging="55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TOC1" w:type="paragraph">
    <w:name w:val="TOC 1"/>
    <w:basedOn w:val="Normal"/>
    <w:uiPriority w:val="1"/>
    <w:qFormat/>
    <w:pPr>
      <w:spacing w:before="186"/>
      <w:ind w:left="474" w:hanging="359"/>
    </w:pPr>
    <w:rPr>
      <w:rFonts w:ascii="LM Roman 12" w:hAnsi="LM Roman 12" w:eastAsia="LM Roman 12" w:cs="LM Roman 12"/>
      <w:b/>
      <w:bCs/>
      <w:sz w:val="24"/>
      <w:szCs w:val="24"/>
      <w:lang w:val="en-US" w:eastAsia="en-US" w:bidi="ar-SA"/>
    </w:rPr>
  </w:style>
  <w:style w:styleId="TOC2" w:type="paragraph">
    <w:name w:val="TOC 2"/>
    <w:basedOn w:val="Normal"/>
    <w:uiPriority w:val="1"/>
    <w:qFormat/>
    <w:pPr>
      <w:spacing w:before="184"/>
      <w:ind w:left="474" w:hanging="359"/>
    </w:pPr>
    <w:rPr>
      <w:rFonts w:ascii="LM Roman 12" w:hAnsi="LM Roman 12" w:eastAsia="LM Roman 12" w:cs="LM Roman 12"/>
      <w:b/>
      <w:bCs/>
      <w:i/>
      <w:lang w:val="en-US" w:eastAsia="en-US" w:bidi="ar-SA"/>
    </w:rPr>
  </w:style>
  <w:style w:styleId="TOC3" w:type="paragraph">
    <w:name w:val="TOC 3"/>
    <w:basedOn w:val="Normal"/>
    <w:uiPriority w:val="1"/>
    <w:qFormat/>
    <w:pPr>
      <w:spacing w:line="288" w:lineRule="exact"/>
      <w:ind w:left="1024" w:hanging="551"/>
    </w:pPr>
    <w:rPr>
      <w:rFonts w:ascii="LM Roman 12" w:hAnsi="LM Roman 12" w:eastAsia="LM Roman 12" w:cs="LM Roman 12"/>
      <w:sz w:val="24"/>
      <w:szCs w:val="24"/>
      <w:lang w:val="en-US" w:eastAsia="en-US" w:bidi="ar-SA"/>
    </w:rPr>
  </w:style>
  <w:style w:styleId="BodyText" w:type="paragraph">
    <w:name w:val="Body Text"/>
    <w:basedOn w:val="Normal"/>
    <w:uiPriority w:val="1"/>
    <w:qFormat/>
    <w:pPr/>
    <w:rPr>
      <w:rFonts w:ascii="LM Roman 12" w:hAnsi="LM Roman 12" w:eastAsia="LM Roman 12" w:cs="LM Roman 12"/>
      <w:sz w:val="24"/>
      <w:szCs w:val="24"/>
      <w:lang w:val="en-US" w:eastAsia="en-US" w:bidi="ar-SA"/>
    </w:rPr>
  </w:style>
  <w:style w:styleId="Heading1" w:type="paragraph">
    <w:name w:val="Heading 1"/>
    <w:basedOn w:val="Normal"/>
    <w:uiPriority w:val="1"/>
    <w:qFormat/>
    <w:pPr>
      <w:spacing w:before="1"/>
      <w:ind w:left="653" w:hanging="538"/>
      <w:outlineLvl w:val="1"/>
    </w:pPr>
    <w:rPr>
      <w:rFonts w:ascii="LM Roman 12" w:hAnsi="LM Roman 12" w:eastAsia="LM Roman 12" w:cs="LM Roman 12"/>
      <w:b/>
      <w:bCs/>
      <w:sz w:val="34"/>
      <w:szCs w:val="34"/>
      <w:lang w:val="en-US" w:eastAsia="en-US" w:bidi="ar-SA"/>
    </w:rPr>
  </w:style>
  <w:style w:styleId="Heading2" w:type="paragraph">
    <w:name w:val="Heading 2"/>
    <w:basedOn w:val="Normal"/>
    <w:uiPriority w:val="1"/>
    <w:qFormat/>
    <w:pPr>
      <w:ind w:left="815" w:hanging="700"/>
      <w:outlineLvl w:val="2"/>
    </w:pPr>
    <w:rPr>
      <w:rFonts w:ascii="LM Roman 12" w:hAnsi="LM Roman 12" w:eastAsia="LM Roman 12" w:cs="LM Roman 12"/>
      <w:b/>
      <w:bCs/>
      <w:sz w:val="28"/>
      <w:szCs w:val="28"/>
      <w:lang w:val="en-US" w:eastAsia="en-US" w:bidi="ar-SA"/>
    </w:rPr>
  </w:style>
  <w:style w:styleId="Heading3" w:type="paragraph">
    <w:name w:val="Heading 3"/>
    <w:basedOn w:val="Normal"/>
    <w:uiPriority w:val="1"/>
    <w:qFormat/>
    <w:pPr>
      <w:spacing w:before="267"/>
      <w:ind w:left="3438" w:right="309" w:hanging="2974"/>
      <w:outlineLvl w:val="3"/>
    </w:pPr>
    <w:rPr>
      <w:rFonts w:ascii="LM Roman 12" w:hAnsi="LM Roman 12" w:eastAsia="LM Roman 12" w:cs="LM Roman 12"/>
      <w:sz w:val="28"/>
      <w:szCs w:val="28"/>
      <w:lang w:val="en-US" w:eastAsia="en-US" w:bidi="ar-SA"/>
    </w:rPr>
  </w:style>
  <w:style w:styleId="ListParagraph" w:type="paragraph">
    <w:name w:val="List Paragraph"/>
    <w:basedOn w:val="Normal"/>
    <w:uiPriority w:val="1"/>
    <w:qFormat/>
    <w:pPr>
      <w:ind w:left="474" w:hanging="539"/>
    </w:pPr>
    <w:rPr>
      <w:rFonts w:ascii="LM Roman 12" w:hAnsi="LM Roman 12" w:eastAsia="LM Roman 12" w:cs="LM Roman 12"/>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2020-05-21T18:01:13Z</dcterms:created>
  <dcterms:modified xsi:type="dcterms:W3CDTF">2020-05-21T18:01:13Z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2018-07-09T00:00:00Z</vt:filetime>
  </property>
  <property fmtid="{D5CDD505-2E9C-101B-9397-08002B2CF9AE}" pid="3" name="Creator">
    <vt:lpwstr> XeTeX output 2018.07.09:1050</vt:lpwstr>
  </property>
  <property fmtid="{D5CDD505-2E9C-101B-9397-08002B2CF9AE}" pid="4" name="LastSaved">
    <vt:filetime>2020-05-21T00:00:00Z</vt:filetime>
  </property>
</Properties>
</file>