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CA8" w:rsidRDefault="00A53A3A">
      <w:pPr>
        <w:pStyle w:val="a3"/>
        <w:spacing w:before="36"/>
        <w:ind w:left="1570" w:right="1178"/>
        <w:jc w:val="center"/>
      </w:pPr>
      <w:r>
        <w:t>НАЦІОНАЛЬНИЙ ТЕХНІЧНИЙ УНІВЕРСИТЕТ УКРАЇНИ</w:t>
      </w:r>
    </w:p>
    <w:p w:rsidR="008C0CA8" w:rsidRDefault="00A53A3A">
      <w:pPr>
        <w:pStyle w:val="a3"/>
        <w:spacing w:before="162" w:line="360" w:lineRule="auto"/>
        <w:ind w:left="2401" w:right="2008"/>
        <w:jc w:val="center"/>
      </w:pPr>
      <w:r>
        <w:t>«КИЇВСЬКИЙ ПОЛІТЕХНІЧНИЙ ІНСТИТУТ ІМЕНІ ІГОРЯ СІКОРСЬКОГО»</w:t>
      </w:r>
    </w:p>
    <w:p w:rsidR="008C0CA8" w:rsidRPr="008C5390" w:rsidRDefault="00A53A3A">
      <w:pPr>
        <w:pStyle w:val="a3"/>
        <w:spacing w:before="7" w:line="360" w:lineRule="auto"/>
        <w:ind w:left="3132" w:right="2733"/>
        <w:jc w:val="center"/>
        <w:rPr>
          <w:lang w:val="ru-RU"/>
        </w:rPr>
      </w:pPr>
      <w:r w:rsidRPr="008C5390">
        <w:rPr>
          <w:lang w:val="ru-RU"/>
        </w:rPr>
        <w:t xml:space="preserve">Факультет </w:t>
      </w:r>
      <w:proofErr w:type="spellStart"/>
      <w:r w:rsidRPr="008C5390">
        <w:rPr>
          <w:lang w:val="ru-RU"/>
        </w:rPr>
        <w:t>прикладної</w:t>
      </w:r>
      <w:proofErr w:type="spellEnd"/>
      <w:r w:rsidRPr="008C5390">
        <w:rPr>
          <w:lang w:val="ru-RU"/>
        </w:rPr>
        <w:t xml:space="preserve"> математики Кафедра </w:t>
      </w:r>
      <w:proofErr w:type="spellStart"/>
      <w:r w:rsidRPr="008C5390">
        <w:rPr>
          <w:lang w:val="ru-RU"/>
        </w:rPr>
        <w:t>прикладної</w:t>
      </w:r>
      <w:proofErr w:type="spellEnd"/>
      <w:r w:rsidRPr="008C5390">
        <w:rPr>
          <w:lang w:val="ru-RU"/>
        </w:rPr>
        <w:t xml:space="preserve"> математики</w:t>
      </w:r>
    </w:p>
    <w:p w:rsidR="008C0CA8" w:rsidRPr="008C5390" w:rsidRDefault="008C0CA8">
      <w:pPr>
        <w:pStyle w:val="a3"/>
        <w:rPr>
          <w:lang w:val="ru-RU"/>
        </w:rPr>
      </w:pPr>
    </w:p>
    <w:p w:rsidR="008C0CA8" w:rsidRPr="008C5390" w:rsidRDefault="008C0CA8">
      <w:pPr>
        <w:pStyle w:val="a3"/>
        <w:rPr>
          <w:lang w:val="ru-RU"/>
        </w:rPr>
      </w:pPr>
    </w:p>
    <w:p w:rsidR="008C0CA8" w:rsidRPr="008C5390" w:rsidRDefault="008C0CA8">
      <w:pPr>
        <w:pStyle w:val="a3"/>
        <w:rPr>
          <w:lang w:val="ru-RU"/>
        </w:rPr>
      </w:pPr>
    </w:p>
    <w:p w:rsidR="008C0CA8" w:rsidRPr="008C5390" w:rsidRDefault="008C0CA8">
      <w:pPr>
        <w:pStyle w:val="a3"/>
        <w:rPr>
          <w:lang w:val="ru-RU"/>
        </w:rPr>
      </w:pPr>
    </w:p>
    <w:p w:rsidR="008C0CA8" w:rsidRPr="008C5390" w:rsidRDefault="008C0CA8">
      <w:pPr>
        <w:pStyle w:val="a3"/>
        <w:rPr>
          <w:lang w:val="ru-RU"/>
        </w:rPr>
      </w:pPr>
    </w:p>
    <w:p w:rsidR="008C0CA8" w:rsidRPr="008C5390" w:rsidRDefault="008C0CA8">
      <w:pPr>
        <w:pStyle w:val="a3"/>
        <w:rPr>
          <w:lang w:val="ru-RU"/>
        </w:rPr>
      </w:pPr>
    </w:p>
    <w:p w:rsidR="008C0CA8" w:rsidRPr="008C5390" w:rsidRDefault="008C0CA8">
      <w:pPr>
        <w:pStyle w:val="a3"/>
        <w:rPr>
          <w:lang w:val="ru-RU"/>
        </w:rPr>
      </w:pPr>
    </w:p>
    <w:p w:rsidR="008C0CA8" w:rsidRPr="008C5390" w:rsidRDefault="008C0CA8">
      <w:pPr>
        <w:pStyle w:val="a3"/>
        <w:rPr>
          <w:lang w:val="ru-RU"/>
        </w:rPr>
      </w:pPr>
    </w:p>
    <w:p w:rsidR="008C0CA8" w:rsidRPr="008C5390" w:rsidRDefault="008C0CA8">
      <w:pPr>
        <w:pStyle w:val="a3"/>
        <w:rPr>
          <w:sz w:val="39"/>
          <w:lang w:val="ru-RU"/>
        </w:rPr>
      </w:pPr>
    </w:p>
    <w:p w:rsidR="008C0CA8" w:rsidRPr="008C5390" w:rsidRDefault="00A53A3A">
      <w:pPr>
        <w:pStyle w:val="a3"/>
        <w:ind w:left="1570" w:right="1174"/>
        <w:jc w:val="center"/>
        <w:rPr>
          <w:lang w:val="ru-RU"/>
        </w:rPr>
      </w:pPr>
      <w:proofErr w:type="spellStart"/>
      <w:r w:rsidRPr="008C5390">
        <w:rPr>
          <w:lang w:val="ru-RU"/>
        </w:rPr>
        <w:t>Звіт</w:t>
      </w:r>
      <w:proofErr w:type="spellEnd"/>
    </w:p>
    <w:p w:rsidR="008C0CA8" w:rsidRPr="008C5390" w:rsidRDefault="00A53A3A">
      <w:pPr>
        <w:pStyle w:val="a3"/>
        <w:spacing w:before="160"/>
        <w:ind w:left="1570" w:right="1176"/>
        <w:jc w:val="center"/>
        <w:rPr>
          <w:lang w:val="ru-RU"/>
        </w:rPr>
      </w:pPr>
      <w:r w:rsidRPr="008C5390">
        <w:rPr>
          <w:lang w:val="ru-RU"/>
        </w:rPr>
        <w:t xml:space="preserve">до </w:t>
      </w:r>
      <w:proofErr w:type="spellStart"/>
      <w:r w:rsidRPr="008C5390">
        <w:rPr>
          <w:lang w:val="ru-RU"/>
        </w:rPr>
        <w:t>етапу</w:t>
      </w:r>
      <w:proofErr w:type="spellEnd"/>
      <w:r w:rsidRPr="008C5390">
        <w:rPr>
          <w:lang w:val="ru-RU"/>
        </w:rPr>
        <w:t xml:space="preserve"> №4 </w:t>
      </w:r>
      <w:proofErr w:type="spellStart"/>
      <w:r w:rsidRPr="008C5390">
        <w:rPr>
          <w:lang w:val="ru-RU"/>
        </w:rPr>
        <w:t>курсової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роботи</w:t>
      </w:r>
      <w:proofErr w:type="spellEnd"/>
    </w:p>
    <w:p w:rsidR="008C0CA8" w:rsidRPr="008C5390" w:rsidRDefault="00A53A3A">
      <w:pPr>
        <w:pStyle w:val="a3"/>
        <w:spacing w:before="162" w:line="360" w:lineRule="auto"/>
        <w:ind w:left="2030" w:right="1631"/>
        <w:jc w:val="center"/>
        <w:rPr>
          <w:lang w:val="ru-RU"/>
        </w:rPr>
      </w:pPr>
      <w:proofErr w:type="spellStart"/>
      <w:r w:rsidRPr="008C5390">
        <w:rPr>
          <w:lang w:val="ru-RU"/>
        </w:rPr>
        <w:t>із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дисципліни</w:t>
      </w:r>
      <w:proofErr w:type="spellEnd"/>
      <w:r w:rsidRPr="008C5390">
        <w:rPr>
          <w:lang w:val="ru-RU"/>
        </w:rPr>
        <w:t xml:space="preserve"> «</w:t>
      </w:r>
      <w:proofErr w:type="spellStart"/>
      <w:r w:rsidRPr="008C5390">
        <w:rPr>
          <w:lang w:val="ru-RU"/>
        </w:rPr>
        <w:t>Бази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даних</w:t>
      </w:r>
      <w:proofErr w:type="spellEnd"/>
      <w:r w:rsidRPr="008C5390">
        <w:rPr>
          <w:lang w:val="ru-RU"/>
        </w:rPr>
        <w:t xml:space="preserve"> та </w:t>
      </w:r>
      <w:proofErr w:type="spellStart"/>
      <w:r w:rsidRPr="008C5390">
        <w:rPr>
          <w:lang w:val="ru-RU"/>
        </w:rPr>
        <w:t>інформаційні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системи</w:t>
      </w:r>
      <w:proofErr w:type="spellEnd"/>
      <w:r w:rsidRPr="008C5390">
        <w:rPr>
          <w:lang w:val="ru-RU"/>
        </w:rPr>
        <w:t>» на тему</w:t>
      </w:r>
    </w:p>
    <w:p w:rsidR="008C0CA8" w:rsidRPr="008C5390" w:rsidRDefault="00A53A3A">
      <w:pPr>
        <w:pStyle w:val="a3"/>
        <w:spacing w:before="7"/>
        <w:ind w:left="1570" w:right="1173"/>
        <w:jc w:val="center"/>
        <w:rPr>
          <w:lang w:val="ru-RU"/>
        </w:rPr>
      </w:pPr>
      <w:r w:rsidRPr="008C5390">
        <w:rPr>
          <w:lang w:val="ru-RU"/>
        </w:rPr>
        <w:t>«</w:t>
      </w:r>
      <w:r w:rsidR="008C5390">
        <w:rPr>
          <w:lang w:val="uk-UA"/>
        </w:rPr>
        <w:t>Проведення комісій</w:t>
      </w:r>
      <w:r w:rsidRPr="008C5390">
        <w:rPr>
          <w:lang w:val="ru-RU"/>
        </w:rPr>
        <w:t>»</w:t>
      </w:r>
    </w:p>
    <w:p w:rsidR="008C0CA8" w:rsidRPr="008C5390" w:rsidRDefault="008C0CA8">
      <w:pPr>
        <w:pStyle w:val="a3"/>
        <w:rPr>
          <w:lang w:val="ru-RU"/>
        </w:rPr>
      </w:pPr>
    </w:p>
    <w:p w:rsidR="008C0CA8" w:rsidRPr="008C5390" w:rsidRDefault="008C0CA8">
      <w:pPr>
        <w:pStyle w:val="a3"/>
        <w:rPr>
          <w:lang w:val="ru-RU"/>
        </w:rPr>
      </w:pPr>
    </w:p>
    <w:p w:rsidR="008C0CA8" w:rsidRPr="008C5390" w:rsidRDefault="008C0CA8">
      <w:pPr>
        <w:pStyle w:val="a3"/>
        <w:rPr>
          <w:lang w:val="ru-RU"/>
        </w:rPr>
      </w:pPr>
    </w:p>
    <w:p w:rsidR="008C0CA8" w:rsidRPr="008C5390" w:rsidRDefault="008C0CA8">
      <w:pPr>
        <w:pStyle w:val="a3"/>
        <w:rPr>
          <w:lang w:val="ru-RU"/>
        </w:rPr>
      </w:pPr>
    </w:p>
    <w:p w:rsidR="008C0CA8" w:rsidRPr="008C5390" w:rsidRDefault="008C0CA8">
      <w:pPr>
        <w:pStyle w:val="a3"/>
        <w:rPr>
          <w:lang w:val="ru-RU"/>
        </w:rPr>
      </w:pPr>
    </w:p>
    <w:p w:rsidR="008C0CA8" w:rsidRPr="008C5390" w:rsidRDefault="008C0CA8">
      <w:pPr>
        <w:pStyle w:val="a3"/>
        <w:spacing w:before="10"/>
        <w:rPr>
          <w:sz w:val="41"/>
          <w:lang w:val="ru-RU"/>
        </w:rPr>
      </w:pPr>
    </w:p>
    <w:p w:rsidR="008C0CA8" w:rsidRPr="008C5390" w:rsidRDefault="00A53A3A">
      <w:pPr>
        <w:pStyle w:val="a3"/>
        <w:tabs>
          <w:tab w:val="left" w:pos="8767"/>
        </w:tabs>
        <w:ind w:left="115"/>
        <w:rPr>
          <w:lang w:val="ru-RU"/>
        </w:rPr>
      </w:pPr>
      <w:proofErr w:type="spellStart"/>
      <w:r w:rsidRPr="008C5390">
        <w:rPr>
          <w:spacing w:val="-3"/>
          <w:lang w:val="ru-RU"/>
        </w:rPr>
        <w:t>Виконав</w:t>
      </w:r>
      <w:proofErr w:type="spellEnd"/>
      <w:r w:rsidRPr="008C5390">
        <w:rPr>
          <w:spacing w:val="-3"/>
          <w:lang w:val="ru-RU"/>
        </w:rPr>
        <w:t>:</w:t>
      </w:r>
      <w:r w:rsidRPr="008C5390">
        <w:rPr>
          <w:spacing w:val="-3"/>
          <w:lang w:val="ru-RU"/>
        </w:rPr>
        <w:tab/>
      </w:r>
      <w:proofErr w:type="spellStart"/>
      <w:r w:rsidRPr="008C5390">
        <w:rPr>
          <w:lang w:val="ru-RU"/>
        </w:rPr>
        <w:t>Керівник</w:t>
      </w:r>
      <w:proofErr w:type="spellEnd"/>
      <w:r w:rsidRPr="008C5390">
        <w:rPr>
          <w:lang w:val="ru-RU"/>
        </w:rPr>
        <w:t>:</w:t>
      </w:r>
    </w:p>
    <w:p w:rsidR="008C0CA8" w:rsidRPr="008C5390" w:rsidRDefault="00A53A3A">
      <w:pPr>
        <w:pStyle w:val="a3"/>
        <w:tabs>
          <w:tab w:val="left" w:pos="8125"/>
        </w:tabs>
        <w:ind w:left="115"/>
        <w:rPr>
          <w:lang w:val="ru-RU"/>
        </w:rPr>
      </w:pPr>
      <w:r w:rsidRPr="008C5390">
        <w:rPr>
          <w:spacing w:val="-4"/>
          <w:lang w:val="ru-RU"/>
        </w:rPr>
        <w:t>студент</w:t>
      </w:r>
      <w:r w:rsidRPr="008C5390">
        <w:rPr>
          <w:spacing w:val="-1"/>
          <w:lang w:val="ru-RU"/>
        </w:rPr>
        <w:t xml:space="preserve"> </w:t>
      </w:r>
      <w:proofErr w:type="spellStart"/>
      <w:r w:rsidRPr="008C5390">
        <w:rPr>
          <w:lang w:val="ru-RU"/>
        </w:rPr>
        <w:t>групи</w:t>
      </w:r>
      <w:proofErr w:type="spellEnd"/>
      <w:r w:rsidRPr="008C5390">
        <w:rPr>
          <w:spacing w:val="-3"/>
          <w:lang w:val="ru-RU"/>
        </w:rPr>
        <w:t xml:space="preserve"> </w:t>
      </w:r>
      <w:r w:rsidRPr="008C5390">
        <w:rPr>
          <w:lang w:val="ru-RU"/>
        </w:rPr>
        <w:t>КМ-33</w:t>
      </w:r>
      <w:r w:rsidRPr="008C5390">
        <w:rPr>
          <w:lang w:val="ru-RU"/>
        </w:rPr>
        <w:tab/>
      </w:r>
      <w:r w:rsidRPr="008C5390">
        <w:rPr>
          <w:spacing w:val="-4"/>
          <w:lang w:val="ru-RU"/>
        </w:rPr>
        <w:t>Терещенко</w:t>
      </w:r>
      <w:proofErr w:type="gramStart"/>
      <w:r w:rsidRPr="008C5390">
        <w:rPr>
          <w:spacing w:val="3"/>
          <w:lang w:val="ru-RU"/>
        </w:rPr>
        <w:t xml:space="preserve"> </w:t>
      </w:r>
      <w:r w:rsidRPr="008C5390">
        <w:rPr>
          <w:lang w:val="ru-RU"/>
        </w:rPr>
        <w:t>І.</w:t>
      </w:r>
      <w:proofErr w:type="gramEnd"/>
      <w:r w:rsidRPr="008C5390">
        <w:rPr>
          <w:lang w:val="ru-RU"/>
        </w:rPr>
        <w:t>О.</w:t>
      </w:r>
    </w:p>
    <w:p w:rsidR="008C0CA8" w:rsidRPr="008C5390" w:rsidRDefault="008C5390">
      <w:pPr>
        <w:pStyle w:val="a3"/>
        <w:ind w:left="115"/>
        <w:rPr>
          <w:lang w:val="ru-RU"/>
        </w:rPr>
      </w:pPr>
      <w:proofErr w:type="spellStart"/>
      <w:r>
        <w:rPr>
          <w:lang w:val="ru-RU"/>
        </w:rPr>
        <w:t>Скаковський</w:t>
      </w:r>
      <w:proofErr w:type="spellEnd"/>
      <w:r w:rsidR="00A53A3A" w:rsidRPr="008C5390">
        <w:rPr>
          <w:lang w:val="ru-RU"/>
        </w:rPr>
        <w:t xml:space="preserve"> В.В.</w:t>
      </w:r>
    </w:p>
    <w:p w:rsidR="008C0CA8" w:rsidRPr="008C5390" w:rsidRDefault="008C0CA8">
      <w:pPr>
        <w:pStyle w:val="a3"/>
        <w:rPr>
          <w:lang w:val="ru-RU"/>
        </w:rPr>
      </w:pPr>
    </w:p>
    <w:p w:rsidR="008C0CA8" w:rsidRPr="008C5390" w:rsidRDefault="008C0CA8">
      <w:pPr>
        <w:pStyle w:val="a3"/>
        <w:rPr>
          <w:lang w:val="ru-RU"/>
        </w:rPr>
      </w:pPr>
    </w:p>
    <w:p w:rsidR="008C0CA8" w:rsidRPr="008C5390" w:rsidRDefault="008C0CA8">
      <w:pPr>
        <w:pStyle w:val="a3"/>
        <w:rPr>
          <w:lang w:val="ru-RU"/>
        </w:rPr>
      </w:pPr>
    </w:p>
    <w:p w:rsidR="008C0CA8" w:rsidRPr="008C5390" w:rsidRDefault="008C0CA8">
      <w:pPr>
        <w:pStyle w:val="a3"/>
        <w:rPr>
          <w:lang w:val="ru-RU"/>
        </w:rPr>
      </w:pPr>
    </w:p>
    <w:p w:rsidR="008C0CA8" w:rsidRPr="008C5390" w:rsidRDefault="008C0CA8">
      <w:pPr>
        <w:pStyle w:val="a3"/>
        <w:rPr>
          <w:lang w:val="ru-RU"/>
        </w:rPr>
      </w:pPr>
    </w:p>
    <w:p w:rsidR="008C0CA8" w:rsidRPr="008C5390" w:rsidRDefault="008C0CA8">
      <w:pPr>
        <w:pStyle w:val="a3"/>
        <w:rPr>
          <w:lang w:val="ru-RU"/>
        </w:rPr>
      </w:pPr>
    </w:p>
    <w:p w:rsidR="008C0CA8" w:rsidRPr="008C5390" w:rsidRDefault="008C0CA8">
      <w:pPr>
        <w:pStyle w:val="a3"/>
        <w:rPr>
          <w:lang w:val="ru-RU"/>
        </w:rPr>
      </w:pPr>
    </w:p>
    <w:p w:rsidR="008C0CA8" w:rsidRPr="008C5390" w:rsidRDefault="008C0CA8">
      <w:pPr>
        <w:pStyle w:val="a3"/>
        <w:rPr>
          <w:lang w:val="ru-RU"/>
        </w:rPr>
      </w:pPr>
    </w:p>
    <w:p w:rsidR="008C0CA8" w:rsidRPr="008C5390" w:rsidRDefault="008C0CA8">
      <w:pPr>
        <w:pStyle w:val="a3"/>
        <w:rPr>
          <w:lang w:val="ru-RU"/>
        </w:rPr>
      </w:pPr>
    </w:p>
    <w:p w:rsidR="008C0CA8" w:rsidRPr="008C5390" w:rsidRDefault="008C0CA8">
      <w:pPr>
        <w:pStyle w:val="a3"/>
        <w:rPr>
          <w:lang w:val="ru-RU"/>
        </w:rPr>
      </w:pPr>
    </w:p>
    <w:p w:rsidR="008C0CA8" w:rsidRPr="008C5390" w:rsidRDefault="00A53A3A">
      <w:pPr>
        <w:pStyle w:val="a3"/>
        <w:spacing w:before="162"/>
        <w:ind w:left="1570" w:right="1171"/>
        <w:jc w:val="center"/>
        <w:rPr>
          <w:lang w:val="ru-RU"/>
        </w:rPr>
      </w:pPr>
      <w:proofErr w:type="spellStart"/>
      <w:r w:rsidRPr="008C5390">
        <w:rPr>
          <w:lang w:val="ru-RU"/>
        </w:rPr>
        <w:t>Київ</w:t>
      </w:r>
      <w:proofErr w:type="spellEnd"/>
      <w:r w:rsidRPr="008C5390">
        <w:rPr>
          <w:lang w:val="ru-RU"/>
        </w:rPr>
        <w:t xml:space="preserve"> — 2016</w:t>
      </w:r>
    </w:p>
    <w:p w:rsidR="008C0CA8" w:rsidRPr="008C5390" w:rsidRDefault="008C0CA8">
      <w:pPr>
        <w:jc w:val="center"/>
        <w:rPr>
          <w:lang w:val="ru-RU"/>
        </w:rPr>
        <w:sectPr w:rsidR="008C0CA8" w:rsidRPr="008C5390">
          <w:type w:val="continuous"/>
          <w:pgSz w:w="11900" w:h="16840"/>
          <w:pgMar w:top="1080" w:right="840" w:bottom="280" w:left="1020" w:header="720" w:footer="720" w:gutter="0"/>
          <w:cols w:space="720"/>
        </w:sectPr>
      </w:pPr>
    </w:p>
    <w:p w:rsidR="008C0CA8" w:rsidRPr="008C5390" w:rsidRDefault="008C0CA8">
      <w:pPr>
        <w:pStyle w:val="a3"/>
        <w:rPr>
          <w:sz w:val="20"/>
          <w:lang w:val="ru-RU"/>
        </w:rPr>
      </w:pPr>
    </w:p>
    <w:p w:rsidR="008C0CA8" w:rsidRPr="008C5390" w:rsidRDefault="008C0CA8">
      <w:pPr>
        <w:pStyle w:val="a3"/>
        <w:rPr>
          <w:sz w:val="20"/>
          <w:lang w:val="ru-RU"/>
        </w:rPr>
      </w:pPr>
    </w:p>
    <w:p w:rsidR="008C0CA8" w:rsidRPr="008C5390" w:rsidRDefault="008C0CA8">
      <w:pPr>
        <w:pStyle w:val="a3"/>
        <w:rPr>
          <w:sz w:val="20"/>
          <w:lang w:val="ru-RU"/>
        </w:rPr>
      </w:pPr>
    </w:p>
    <w:p w:rsidR="008C0CA8" w:rsidRPr="008C5390" w:rsidRDefault="008C0CA8">
      <w:pPr>
        <w:pStyle w:val="a3"/>
        <w:rPr>
          <w:sz w:val="20"/>
          <w:lang w:val="ru-RU"/>
        </w:rPr>
      </w:pPr>
    </w:p>
    <w:p w:rsidR="008C0CA8" w:rsidRPr="008C5390" w:rsidRDefault="00A53A3A">
      <w:pPr>
        <w:pStyle w:val="a3"/>
        <w:tabs>
          <w:tab w:val="right" w:leader="dot" w:pos="10321"/>
        </w:tabs>
        <w:spacing w:before="214"/>
        <w:ind w:left="115"/>
        <w:rPr>
          <w:lang w:val="ru-RU"/>
        </w:rPr>
      </w:pPr>
      <w:hyperlink w:anchor="_bookmark0" w:history="1">
        <w:proofErr w:type="gramStart"/>
        <w:r w:rsidRPr="008C5390">
          <w:rPr>
            <w:lang w:val="ru-RU"/>
          </w:rPr>
          <w:t>ВСТУП</w:t>
        </w:r>
        <w:proofErr w:type="gramEnd"/>
        <w:r w:rsidRPr="008C5390">
          <w:rPr>
            <w:lang w:val="ru-RU"/>
          </w:rPr>
          <w:tab/>
          <w:t>3</w:t>
        </w:r>
      </w:hyperlink>
    </w:p>
    <w:p w:rsidR="008C0CA8" w:rsidRDefault="00A53A3A">
      <w:pPr>
        <w:pStyle w:val="a4"/>
        <w:numPr>
          <w:ilvl w:val="0"/>
          <w:numId w:val="2"/>
        </w:numPr>
        <w:tabs>
          <w:tab w:val="left" w:pos="326"/>
          <w:tab w:val="right" w:leader="dot" w:pos="10321"/>
        </w:tabs>
        <w:spacing w:before="160"/>
        <w:rPr>
          <w:sz w:val="28"/>
        </w:rPr>
      </w:pPr>
      <w:hyperlink w:anchor="_bookmark1" w:history="1">
        <w:r>
          <w:rPr>
            <w:sz w:val="28"/>
          </w:rPr>
          <w:t>ОСНОВНА</w:t>
        </w:r>
        <w:r>
          <w:rPr>
            <w:spacing w:val="1"/>
            <w:sz w:val="28"/>
          </w:rPr>
          <w:t xml:space="preserve"> </w:t>
        </w:r>
        <w:r>
          <w:rPr>
            <w:spacing w:val="-3"/>
            <w:sz w:val="28"/>
          </w:rPr>
          <w:t>ЧАСТИНА</w:t>
        </w:r>
        <w:r>
          <w:rPr>
            <w:spacing w:val="-3"/>
            <w:sz w:val="28"/>
          </w:rPr>
          <w:tab/>
        </w:r>
        <w:r>
          <w:rPr>
            <w:sz w:val="28"/>
          </w:rPr>
          <w:t>4</w:t>
        </w:r>
      </w:hyperlink>
    </w:p>
    <w:p w:rsidR="008C0CA8" w:rsidRDefault="00A53A3A">
      <w:pPr>
        <w:pStyle w:val="a4"/>
        <w:numPr>
          <w:ilvl w:val="1"/>
          <w:numId w:val="2"/>
        </w:numPr>
        <w:tabs>
          <w:tab w:val="left" w:pos="820"/>
          <w:tab w:val="right" w:leader="dot" w:pos="10321"/>
        </w:tabs>
        <w:spacing w:before="162"/>
        <w:rPr>
          <w:sz w:val="28"/>
        </w:rPr>
      </w:pPr>
      <w:hyperlink w:anchor="_bookmark2" w:history="1">
        <w:proofErr w:type="spellStart"/>
        <w:r>
          <w:rPr>
            <w:sz w:val="28"/>
          </w:rPr>
          <w:t>Діаграми</w:t>
        </w:r>
        <w:proofErr w:type="spellEnd"/>
        <w:r>
          <w:rPr>
            <w:sz w:val="28"/>
          </w:rPr>
          <w:t xml:space="preserve"> </w:t>
        </w:r>
        <w:proofErr w:type="spellStart"/>
        <w:r>
          <w:rPr>
            <w:sz w:val="28"/>
          </w:rPr>
          <w:t>для</w:t>
        </w:r>
        <w:proofErr w:type="spellEnd"/>
        <w:r>
          <w:rPr>
            <w:spacing w:val="-3"/>
            <w:sz w:val="28"/>
          </w:rPr>
          <w:t xml:space="preserve"> </w:t>
        </w:r>
        <w:proofErr w:type="spellStart"/>
        <w:r>
          <w:rPr>
            <w:sz w:val="28"/>
          </w:rPr>
          <w:t>об’єкта</w:t>
        </w:r>
        <w:proofErr w:type="spellEnd"/>
        <w:r>
          <w:rPr>
            <w:sz w:val="28"/>
          </w:rPr>
          <w:t xml:space="preserve"> “user”</w:t>
        </w:r>
        <w:r>
          <w:rPr>
            <w:sz w:val="28"/>
          </w:rPr>
          <w:tab/>
          <w:t>4</w:t>
        </w:r>
      </w:hyperlink>
    </w:p>
    <w:p w:rsidR="008C0CA8" w:rsidRDefault="00A53A3A">
      <w:pPr>
        <w:pStyle w:val="a4"/>
        <w:numPr>
          <w:ilvl w:val="1"/>
          <w:numId w:val="2"/>
        </w:numPr>
        <w:tabs>
          <w:tab w:val="left" w:pos="820"/>
          <w:tab w:val="right" w:leader="dot" w:pos="10321"/>
        </w:tabs>
        <w:spacing w:before="160"/>
        <w:rPr>
          <w:sz w:val="28"/>
        </w:rPr>
      </w:pPr>
      <w:hyperlink w:anchor="_bookmark3" w:history="1">
        <w:proofErr w:type="spellStart"/>
        <w:r>
          <w:rPr>
            <w:sz w:val="28"/>
          </w:rPr>
          <w:t>Діаграми</w:t>
        </w:r>
        <w:proofErr w:type="spellEnd"/>
        <w:r>
          <w:rPr>
            <w:sz w:val="28"/>
          </w:rPr>
          <w:t xml:space="preserve"> </w:t>
        </w:r>
        <w:proofErr w:type="spellStart"/>
        <w:r>
          <w:rPr>
            <w:sz w:val="28"/>
          </w:rPr>
          <w:t>для</w:t>
        </w:r>
        <w:proofErr w:type="spellEnd"/>
        <w:r>
          <w:rPr>
            <w:spacing w:val="-3"/>
            <w:sz w:val="28"/>
          </w:rPr>
          <w:t xml:space="preserve"> </w:t>
        </w:r>
        <w:proofErr w:type="spellStart"/>
        <w:r>
          <w:rPr>
            <w:sz w:val="28"/>
          </w:rPr>
          <w:t>об’єкта</w:t>
        </w:r>
        <w:proofErr w:type="spellEnd"/>
        <w:r>
          <w:rPr>
            <w:sz w:val="28"/>
          </w:rPr>
          <w:t xml:space="preserve"> “</w:t>
        </w:r>
        <w:r w:rsidR="008C5390">
          <w:rPr>
            <w:sz w:val="28"/>
          </w:rPr>
          <w:t>commission</w:t>
        </w:r>
        <w:r>
          <w:rPr>
            <w:sz w:val="28"/>
          </w:rPr>
          <w:t>”</w:t>
        </w:r>
        <w:r>
          <w:rPr>
            <w:sz w:val="28"/>
          </w:rPr>
          <w:tab/>
        </w:r>
        <w:r w:rsidR="006649CF">
          <w:rPr>
            <w:sz w:val="28"/>
            <w:lang w:val="uk-UA"/>
          </w:rPr>
          <w:t>5</w:t>
        </w:r>
      </w:hyperlink>
    </w:p>
    <w:p w:rsidR="008C0CA8" w:rsidRDefault="00A53A3A">
      <w:pPr>
        <w:pStyle w:val="a3"/>
        <w:tabs>
          <w:tab w:val="right" w:leader="dot" w:pos="10321"/>
        </w:tabs>
        <w:spacing w:before="162"/>
        <w:ind w:left="115"/>
      </w:pPr>
      <w:hyperlink w:anchor="_bookmark4" w:history="1">
        <w:r>
          <w:t>ВИСНОВКИ</w:t>
        </w:r>
        <w:r>
          <w:tab/>
        </w:r>
        <w:r w:rsidR="006649CF">
          <w:rPr>
            <w:lang w:val="uk-UA"/>
          </w:rPr>
          <w:t>7</w:t>
        </w:r>
      </w:hyperlink>
    </w:p>
    <w:p w:rsidR="008C0CA8" w:rsidRDefault="008C0CA8">
      <w:pPr>
        <w:sectPr w:rsidR="008C0CA8">
          <w:headerReference w:type="default" r:id="rId9"/>
          <w:pgSz w:w="11900" w:h="16840"/>
          <w:pgMar w:top="1420" w:right="440" w:bottom="280" w:left="1020" w:header="831" w:footer="0" w:gutter="0"/>
          <w:cols w:space="720"/>
        </w:sectPr>
      </w:pPr>
    </w:p>
    <w:p w:rsidR="008C0CA8" w:rsidRDefault="008C0CA8">
      <w:pPr>
        <w:pStyle w:val="a3"/>
      </w:pPr>
    </w:p>
    <w:p w:rsidR="008C0CA8" w:rsidRDefault="008C0CA8">
      <w:pPr>
        <w:pStyle w:val="a3"/>
      </w:pPr>
    </w:p>
    <w:p w:rsidR="008C0CA8" w:rsidRDefault="008C0CA8">
      <w:pPr>
        <w:pStyle w:val="a3"/>
      </w:pPr>
    </w:p>
    <w:p w:rsidR="008C0CA8" w:rsidRDefault="00A53A3A" w:rsidP="008C5390">
      <w:pPr>
        <w:pStyle w:val="a3"/>
        <w:spacing w:before="168" w:line="360" w:lineRule="auto"/>
        <w:ind w:left="115" w:right="118" w:firstLine="710"/>
        <w:jc w:val="both"/>
        <w:rPr>
          <w:lang w:val="ru-RU"/>
        </w:rPr>
      </w:pPr>
      <w:proofErr w:type="spellStart"/>
      <w:r w:rsidRPr="008C5390">
        <w:rPr>
          <w:lang w:val="ru-RU"/>
        </w:rPr>
        <w:t>Визначити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об’єкти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інформаці</w:t>
      </w:r>
      <w:bookmarkStart w:id="0" w:name="_bookmark0"/>
      <w:bookmarkEnd w:id="0"/>
      <w:r w:rsidRPr="008C5390">
        <w:rPr>
          <w:lang w:val="ru-RU"/>
        </w:rPr>
        <w:t>йно</w:t>
      </w:r>
      <w:r w:rsidRPr="008C5390">
        <w:rPr>
          <w:lang w:val="ru-RU"/>
        </w:rPr>
        <w:t>ї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системи</w:t>
      </w:r>
      <w:proofErr w:type="spellEnd"/>
      <w:r w:rsidRPr="008C5390">
        <w:rPr>
          <w:lang w:val="ru-RU"/>
        </w:rPr>
        <w:t xml:space="preserve"> “</w:t>
      </w:r>
      <w:r w:rsidR="008C5390" w:rsidRPr="008C5390">
        <w:rPr>
          <w:lang w:val="uk-UA"/>
        </w:rPr>
        <w:t xml:space="preserve"> </w:t>
      </w:r>
      <w:r w:rsidR="008C5390">
        <w:rPr>
          <w:lang w:val="uk-UA"/>
        </w:rPr>
        <w:t>Проведення комісій</w:t>
      </w:r>
      <w:r w:rsidR="008C5390" w:rsidRPr="008C5390">
        <w:rPr>
          <w:lang w:val="ru-RU"/>
        </w:rPr>
        <w:t xml:space="preserve"> </w:t>
      </w:r>
      <w:r w:rsidRPr="008C5390">
        <w:rPr>
          <w:lang w:val="ru-RU"/>
        </w:rPr>
        <w:t xml:space="preserve">”. Для </w:t>
      </w:r>
      <w:proofErr w:type="spellStart"/>
      <w:r w:rsidRPr="008C5390">
        <w:rPr>
          <w:lang w:val="ru-RU"/>
        </w:rPr>
        <w:t>визначених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об’єктів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побудувати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діаграми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мережі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трансформації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станів</w:t>
      </w:r>
      <w:proofErr w:type="spellEnd"/>
      <w:r w:rsidRPr="008C5390">
        <w:rPr>
          <w:lang w:val="ru-RU"/>
        </w:rPr>
        <w:t>(</w:t>
      </w:r>
      <w:r>
        <w:t>Object</w:t>
      </w:r>
      <w:r w:rsidRPr="008C5390">
        <w:rPr>
          <w:lang w:val="ru-RU"/>
        </w:rPr>
        <w:t xml:space="preserve"> </w:t>
      </w:r>
      <w:r>
        <w:t>state</w:t>
      </w:r>
      <w:r w:rsidRPr="008C5390">
        <w:rPr>
          <w:lang w:val="ru-RU"/>
        </w:rPr>
        <w:t xml:space="preserve"> </w:t>
      </w:r>
      <w:r>
        <w:t>transformation</w:t>
      </w:r>
      <w:r w:rsidRPr="008C5390">
        <w:rPr>
          <w:lang w:val="ru-RU"/>
        </w:rPr>
        <w:t xml:space="preserve"> </w:t>
      </w:r>
      <w:r>
        <w:t>network</w:t>
      </w:r>
      <w:r w:rsidRPr="008C5390">
        <w:rPr>
          <w:lang w:val="ru-RU"/>
        </w:rPr>
        <w:t xml:space="preserve">) та </w:t>
      </w:r>
      <w:proofErr w:type="spellStart"/>
      <w:r w:rsidRPr="008C5390">
        <w:rPr>
          <w:lang w:val="ru-RU"/>
        </w:rPr>
        <w:t>діаграми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опису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потоків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процесів</w:t>
      </w:r>
      <w:proofErr w:type="spellEnd"/>
      <w:r w:rsidRPr="008C5390">
        <w:rPr>
          <w:lang w:val="ru-RU"/>
        </w:rPr>
        <w:t>(</w:t>
      </w:r>
      <w:r>
        <w:t>Process</w:t>
      </w:r>
      <w:r w:rsidRPr="008C5390">
        <w:rPr>
          <w:lang w:val="ru-RU"/>
        </w:rPr>
        <w:t xml:space="preserve"> </w:t>
      </w:r>
      <w:r>
        <w:t>flow</w:t>
      </w:r>
      <w:r w:rsidRPr="008C5390">
        <w:rPr>
          <w:lang w:val="ru-RU"/>
        </w:rPr>
        <w:t xml:space="preserve"> </w:t>
      </w:r>
      <w:r>
        <w:t>description</w:t>
      </w:r>
      <w:r w:rsidRPr="008C5390">
        <w:rPr>
          <w:lang w:val="ru-RU"/>
        </w:rPr>
        <w:t xml:space="preserve"> </w:t>
      </w:r>
      <w:r>
        <w:t>diagram</w:t>
      </w:r>
      <w:r w:rsidRPr="008C5390">
        <w:rPr>
          <w:lang w:val="ru-RU"/>
        </w:rPr>
        <w:t xml:space="preserve">) </w:t>
      </w:r>
      <w:proofErr w:type="spellStart"/>
      <w:r w:rsidRPr="008C5390">
        <w:rPr>
          <w:lang w:val="ru-RU"/>
        </w:rPr>
        <w:t>відповідно</w:t>
      </w:r>
      <w:proofErr w:type="spellEnd"/>
      <w:r w:rsidRPr="008C5390">
        <w:rPr>
          <w:lang w:val="ru-RU"/>
        </w:rPr>
        <w:t xml:space="preserve"> </w:t>
      </w:r>
      <w:proofErr w:type="gramStart"/>
      <w:r w:rsidRPr="008C5390">
        <w:rPr>
          <w:lang w:val="ru-RU"/>
        </w:rPr>
        <w:t>до</w:t>
      </w:r>
      <w:proofErr w:type="gramEnd"/>
      <w:r w:rsidRPr="008C5390">
        <w:rPr>
          <w:lang w:val="ru-RU"/>
        </w:rPr>
        <w:t xml:space="preserve"> стандарту </w:t>
      </w:r>
      <w:r>
        <w:t>IDEF</w:t>
      </w:r>
      <w:r w:rsidRPr="008C5390">
        <w:rPr>
          <w:lang w:val="ru-RU"/>
        </w:rPr>
        <w:t>3.</w:t>
      </w:r>
    </w:p>
    <w:p w:rsidR="008C5390" w:rsidRPr="008C5390" w:rsidRDefault="008C5390" w:rsidP="00023149">
      <w:pPr>
        <w:pStyle w:val="a3"/>
        <w:spacing w:before="168" w:line="360" w:lineRule="auto"/>
        <w:ind w:right="118"/>
        <w:jc w:val="both"/>
        <w:rPr>
          <w:lang w:val="ru-RU"/>
        </w:rPr>
        <w:sectPr w:rsidR="008C5390" w:rsidRPr="008C5390">
          <w:headerReference w:type="default" r:id="rId10"/>
          <w:pgSz w:w="11900" w:h="16840"/>
          <w:pgMar w:top="1420" w:right="440" w:bottom="280" w:left="1020" w:header="831" w:footer="0" w:gutter="0"/>
          <w:cols w:space="720"/>
        </w:sectPr>
      </w:pPr>
    </w:p>
    <w:p w:rsidR="008C5390" w:rsidRPr="008C5390" w:rsidRDefault="008C5390">
      <w:pPr>
        <w:pStyle w:val="a3"/>
        <w:spacing w:before="7"/>
        <w:rPr>
          <w:lang w:val="ru-RU"/>
        </w:rPr>
      </w:pPr>
    </w:p>
    <w:p w:rsidR="008C0CA8" w:rsidRDefault="00A53A3A">
      <w:pPr>
        <w:pStyle w:val="a4"/>
        <w:numPr>
          <w:ilvl w:val="1"/>
          <w:numId w:val="1"/>
        </w:numPr>
        <w:tabs>
          <w:tab w:val="left" w:pos="1246"/>
        </w:tabs>
        <w:rPr>
          <w:sz w:val="28"/>
        </w:rPr>
      </w:pPr>
      <w:bookmarkStart w:id="1" w:name="_bookmark2"/>
      <w:bookmarkEnd w:id="1"/>
      <w:proofErr w:type="spellStart"/>
      <w:r>
        <w:rPr>
          <w:sz w:val="28"/>
        </w:rPr>
        <w:t>Д</w:t>
      </w:r>
      <w:r>
        <w:rPr>
          <w:sz w:val="28"/>
        </w:rPr>
        <w:t>іаграми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для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об’єкта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“user”</w:t>
      </w:r>
    </w:p>
    <w:p w:rsidR="008C0CA8" w:rsidRDefault="008C0CA8">
      <w:pPr>
        <w:pStyle w:val="a3"/>
      </w:pPr>
    </w:p>
    <w:p w:rsidR="008C0CA8" w:rsidRDefault="008C0CA8">
      <w:pPr>
        <w:pStyle w:val="a3"/>
      </w:pPr>
    </w:p>
    <w:p w:rsidR="008C0CA8" w:rsidRDefault="008C0CA8">
      <w:pPr>
        <w:pStyle w:val="a3"/>
        <w:spacing w:before="10"/>
        <w:rPr>
          <w:sz w:val="41"/>
        </w:rPr>
      </w:pPr>
    </w:p>
    <w:p w:rsidR="008C0CA8" w:rsidRPr="008C5390" w:rsidRDefault="00A53A3A">
      <w:pPr>
        <w:pStyle w:val="a3"/>
        <w:ind w:left="826"/>
        <w:rPr>
          <w:lang w:val="ru-RU"/>
        </w:rPr>
      </w:pPr>
      <w:proofErr w:type="spellStart"/>
      <w:r w:rsidRPr="008C5390">
        <w:rPr>
          <w:lang w:val="ru-RU"/>
        </w:rPr>
        <w:t>Діаграма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мережі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тра</w:t>
      </w:r>
      <w:r w:rsidRPr="008C5390">
        <w:rPr>
          <w:lang w:val="ru-RU"/>
        </w:rPr>
        <w:t>нсформації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стані</w:t>
      </w:r>
      <w:proofErr w:type="gramStart"/>
      <w:r w:rsidRPr="008C5390">
        <w:rPr>
          <w:lang w:val="ru-RU"/>
        </w:rPr>
        <w:t>в</w:t>
      </w:r>
      <w:proofErr w:type="spellEnd"/>
      <w:proofErr w:type="gramEnd"/>
      <w:r w:rsidRPr="008C5390">
        <w:rPr>
          <w:lang w:val="ru-RU"/>
        </w:rPr>
        <w:t xml:space="preserve"> для </w:t>
      </w:r>
      <w:proofErr w:type="spellStart"/>
      <w:r w:rsidRPr="008C5390">
        <w:rPr>
          <w:lang w:val="ru-RU"/>
        </w:rPr>
        <w:t>об’єкта</w:t>
      </w:r>
      <w:proofErr w:type="spellEnd"/>
      <w:r w:rsidRPr="008C5390">
        <w:rPr>
          <w:lang w:val="ru-RU"/>
        </w:rPr>
        <w:t xml:space="preserve"> “</w:t>
      </w:r>
      <w:r>
        <w:t>user</w:t>
      </w:r>
      <w:r w:rsidRPr="008C5390">
        <w:rPr>
          <w:lang w:val="ru-RU"/>
        </w:rPr>
        <w:t xml:space="preserve">” </w:t>
      </w:r>
      <w:proofErr w:type="spellStart"/>
      <w:r w:rsidRPr="008C5390">
        <w:rPr>
          <w:lang w:val="ru-RU"/>
        </w:rPr>
        <w:t>зображено</w:t>
      </w:r>
      <w:proofErr w:type="spellEnd"/>
      <w:r w:rsidRPr="008C5390">
        <w:rPr>
          <w:lang w:val="ru-RU"/>
        </w:rPr>
        <w:t xml:space="preserve"> на рис.1.1.</w:t>
      </w:r>
    </w:p>
    <w:p w:rsidR="008C0CA8" w:rsidRPr="008C5390" w:rsidRDefault="00A53A3A">
      <w:pPr>
        <w:pStyle w:val="a3"/>
        <w:spacing w:before="7"/>
        <w:rPr>
          <w:sz w:val="10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 wp14:anchorId="17B66EE1" wp14:editId="4CC8779E">
            <wp:simplePos x="0" y="0"/>
            <wp:positionH relativeFrom="page">
              <wp:posOffset>878839</wp:posOffset>
            </wp:positionH>
            <wp:positionV relativeFrom="paragraph">
              <wp:posOffset>102510</wp:posOffset>
            </wp:positionV>
            <wp:extent cx="6177681" cy="215684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7681" cy="2156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0CA8" w:rsidRPr="008C5390" w:rsidRDefault="00A53A3A">
      <w:pPr>
        <w:pStyle w:val="a3"/>
        <w:spacing w:before="125"/>
        <w:ind w:left="998"/>
        <w:rPr>
          <w:lang w:val="ru-RU"/>
        </w:rPr>
      </w:pPr>
      <w:r w:rsidRPr="008C5390">
        <w:rPr>
          <w:lang w:val="ru-RU"/>
        </w:rPr>
        <w:t xml:space="preserve">Рисунок 1.1 - </w:t>
      </w:r>
      <w:proofErr w:type="spellStart"/>
      <w:r w:rsidRPr="008C5390">
        <w:rPr>
          <w:lang w:val="ru-RU"/>
        </w:rPr>
        <w:t>Діаграма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мережі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трансформації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стані</w:t>
      </w:r>
      <w:proofErr w:type="gramStart"/>
      <w:r w:rsidRPr="008C5390">
        <w:rPr>
          <w:lang w:val="ru-RU"/>
        </w:rPr>
        <w:t>в</w:t>
      </w:r>
      <w:proofErr w:type="spellEnd"/>
      <w:proofErr w:type="gramEnd"/>
      <w:r w:rsidRPr="008C5390">
        <w:rPr>
          <w:lang w:val="ru-RU"/>
        </w:rPr>
        <w:t xml:space="preserve"> для </w:t>
      </w:r>
      <w:proofErr w:type="spellStart"/>
      <w:r w:rsidRPr="008C5390">
        <w:rPr>
          <w:lang w:val="ru-RU"/>
        </w:rPr>
        <w:t>об’єкта</w:t>
      </w:r>
      <w:proofErr w:type="spellEnd"/>
      <w:r w:rsidRPr="008C5390">
        <w:rPr>
          <w:lang w:val="ru-RU"/>
        </w:rPr>
        <w:t xml:space="preserve"> “</w:t>
      </w:r>
      <w:r>
        <w:t>user</w:t>
      </w:r>
      <w:r w:rsidRPr="008C5390">
        <w:rPr>
          <w:lang w:val="ru-RU"/>
        </w:rPr>
        <w:t>”</w:t>
      </w:r>
    </w:p>
    <w:p w:rsidR="00023149" w:rsidRPr="008C5390" w:rsidRDefault="00023149" w:rsidP="00023149">
      <w:pPr>
        <w:pStyle w:val="a3"/>
        <w:spacing w:before="162" w:line="360" w:lineRule="auto"/>
        <w:ind w:left="115" w:right="116" w:firstLine="710"/>
        <w:jc w:val="both"/>
        <w:rPr>
          <w:lang w:val="uk-UA"/>
        </w:rPr>
      </w:pPr>
      <w:proofErr w:type="spellStart"/>
      <w:r w:rsidRPr="008C5390">
        <w:rPr>
          <w:lang w:val="ru-RU"/>
        </w:rPr>
        <w:t>Життєвий</w:t>
      </w:r>
      <w:proofErr w:type="spellEnd"/>
      <w:r w:rsidRPr="008C5390">
        <w:rPr>
          <w:lang w:val="ru-RU"/>
        </w:rPr>
        <w:t xml:space="preserve"> цикл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Користувач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спочатку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знаходиться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стані</w:t>
      </w:r>
      <w:proofErr w:type="spellEnd"/>
      <w:r>
        <w:rPr>
          <w:lang w:val="ru-RU"/>
        </w:rPr>
        <w:t xml:space="preserve"> </w:t>
      </w:r>
      <w:r w:rsidRPr="008C5390">
        <w:rPr>
          <w:lang w:val="ru-RU"/>
        </w:rPr>
        <w:t>“</w:t>
      </w:r>
      <w:r>
        <w:t>no</w:t>
      </w:r>
      <w:r w:rsidRPr="008C5390">
        <w:rPr>
          <w:lang w:val="ru-RU"/>
        </w:rPr>
        <w:t xml:space="preserve"> </w:t>
      </w:r>
      <w:r>
        <w:t>authorization</w:t>
      </w:r>
      <w:r w:rsidRPr="008C5390">
        <w:rPr>
          <w:lang w:val="ru-RU"/>
        </w:rPr>
        <w:t>”.</w:t>
      </w:r>
      <w:r>
        <w:rPr>
          <w:lang w:val="uk-UA"/>
        </w:rPr>
        <w:t xml:space="preserve"> Він має можливість перейти в стан </w:t>
      </w:r>
      <w:r w:rsidRPr="008C5390">
        <w:rPr>
          <w:lang w:val="uk-UA"/>
        </w:rPr>
        <w:t>“</w:t>
      </w:r>
      <w:r>
        <w:t>authorization</w:t>
      </w:r>
      <w:r w:rsidRPr="008C5390">
        <w:rPr>
          <w:lang w:val="uk-UA"/>
        </w:rPr>
        <w:t xml:space="preserve">” для цього потрібно зареєструватися, авторизуватися або війти, як тимчасовий користувач. </w:t>
      </w:r>
      <w:r>
        <w:rPr>
          <w:lang w:val="uk-UA"/>
        </w:rPr>
        <w:t xml:space="preserve">Користувач може бути видаленим з інформаційної системи. </w:t>
      </w:r>
    </w:p>
    <w:p w:rsidR="00023149" w:rsidRDefault="00023149" w:rsidP="00023149">
      <w:pPr>
        <w:pStyle w:val="a3"/>
        <w:spacing w:before="5"/>
        <w:ind w:right="807"/>
        <w:rPr>
          <w:lang w:val="uk-UA"/>
        </w:rPr>
      </w:pPr>
    </w:p>
    <w:p w:rsidR="00023149" w:rsidRDefault="00023149" w:rsidP="00023149">
      <w:pPr>
        <w:pStyle w:val="a3"/>
        <w:spacing w:before="5"/>
        <w:ind w:right="807"/>
        <w:rPr>
          <w:lang w:val="uk-UA"/>
        </w:rPr>
      </w:pPr>
    </w:p>
    <w:p w:rsidR="00023149" w:rsidRDefault="00023149" w:rsidP="00023149">
      <w:pPr>
        <w:pStyle w:val="a3"/>
        <w:spacing w:before="5"/>
        <w:ind w:right="807"/>
        <w:rPr>
          <w:lang w:val="uk-UA"/>
        </w:rPr>
      </w:pPr>
    </w:p>
    <w:p w:rsidR="008C0CA8" w:rsidRPr="008C5390" w:rsidRDefault="00A53A3A" w:rsidP="00023149">
      <w:pPr>
        <w:pStyle w:val="a3"/>
        <w:spacing w:before="5"/>
        <w:ind w:right="807"/>
        <w:jc w:val="center"/>
        <w:rPr>
          <w:lang w:val="ru-RU"/>
        </w:rPr>
      </w:pPr>
      <w:proofErr w:type="spellStart"/>
      <w:r w:rsidRPr="008C5390">
        <w:rPr>
          <w:lang w:val="ru-RU"/>
        </w:rPr>
        <w:t>Діаграма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опису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потоків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процесі</w:t>
      </w:r>
      <w:proofErr w:type="gramStart"/>
      <w:r w:rsidRPr="008C5390">
        <w:rPr>
          <w:lang w:val="ru-RU"/>
        </w:rPr>
        <w:t>в</w:t>
      </w:r>
      <w:proofErr w:type="spellEnd"/>
      <w:proofErr w:type="gramEnd"/>
      <w:r w:rsidRPr="008C5390">
        <w:rPr>
          <w:lang w:val="ru-RU"/>
        </w:rPr>
        <w:t xml:space="preserve"> для </w:t>
      </w:r>
      <w:proofErr w:type="spellStart"/>
      <w:r w:rsidRPr="008C5390">
        <w:rPr>
          <w:lang w:val="ru-RU"/>
        </w:rPr>
        <w:t>об’єкта</w:t>
      </w:r>
      <w:proofErr w:type="spellEnd"/>
      <w:r w:rsidRPr="008C5390">
        <w:rPr>
          <w:lang w:val="ru-RU"/>
        </w:rPr>
        <w:t xml:space="preserve"> “</w:t>
      </w:r>
      <w:r>
        <w:t>user</w:t>
      </w:r>
      <w:r w:rsidRPr="008C5390">
        <w:rPr>
          <w:lang w:val="ru-RU"/>
        </w:rPr>
        <w:t xml:space="preserve">” </w:t>
      </w:r>
      <w:proofErr w:type="spellStart"/>
      <w:r w:rsidRPr="008C5390">
        <w:rPr>
          <w:lang w:val="ru-RU"/>
        </w:rPr>
        <w:t>зобр</w:t>
      </w:r>
      <w:r w:rsidRPr="008C5390">
        <w:rPr>
          <w:lang w:val="ru-RU"/>
        </w:rPr>
        <w:t>ажено</w:t>
      </w:r>
      <w:proofErr w:type="spellEnd"/>
      <w:r w:rsidRPr="008C5390">
        <w:rPr>
          <w:lang w:val="ru-RU"/>
        </w:rPr>
        <w:t xml:space="preserve"> на рис.1.2.</w:t>
      </w:r>
    </w:p>
    <w:p w:rsidR="008C0CA8" w:rsidRPr="008C5390" w:rsidRDefault="008C0CA8">
      <w:pPr>
        <w:pStyle w:val="a3"/>
        <w:spacing w:before="7"/>
        <w:rPr>
          <w:sz w:val="10"/>
          <w:lang w:val="ru-RU"/>
        </w:rPr>
      </w:pPr>
    </w:p>
    <w:p w:rsidR="00023149" w:rsidRDefault="00023149">
      <w:pPr>
        <w:pStyle w:val="a3"/>
        <w:spacing w:before="140"/>
        <w:ind w:left="801" w:right="802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629400" cy="1949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авно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A8" w:rsidRPr="008C5390" w:rsidRDefault="00A53A3A" w:rsidP="00023149">
      <w:pPr>
        <w:pStyle w:val="a3"/>
        <w:spacing w:before="140" w:line="360" w:lineRule="auto"/>
        <w:ind w:left="801" w:right="802"/>
        <w:jc w:val="center"/>
        <w:rPr>
          <w:lang w:val="ru-RU"/>
        </w:rPr>
      </w:pPr>
      <w:r w:rsidRPr="008C5390">
        <w:rPr>
          <w:lang w:val="ru-RU"/>
        </w:rPr>
        <w:t xml:space="preserve">Рисунок 1.2 - </w:t>
      </w:r>
      <w:proofErr w:type="spellStart"/>
      <w:r w:rsidRPr="008C5390">
        <w:rPr>
          <w:lang w:val="ru-RU"/>
        </w:rPr>
        <w:t>Діаграма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опису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потоків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процесі</w:t>
      </w:r>
      <w:proofErr w:type="gramStart"/>
      <w:r w:rsidRPr="008C5390">
        <w:rPr>
          <w:lang w:val="ru-RU"/>
        </w:rPr>
        <w:t>в</w:t>
      </w:r>
      <w:proofErr w:type="spellEnd"/>
      <w:proofErr w:type="gramEnd"/>
      <w:r w:rsidRPr="008C5390">
        <w:rPr>
          <w:lang w:val="ru-RU"/>
        </w:rPr>
        <w:t xml:space="preserve"> для </w:t>
      </w:r>
      <w:proofErr w:type="spellStart"/>
      <w:r w:rsidRPr="008C5390">
        <w:rPr>
          <w:lang w:val="ru-RU"/>
        </w:rPr>
        <w:t>об’єкта</w:t>
      </w:r>
      <w:proofErr w:type="spellEnd"/>
      <w:r w:rsidRPr="008C5390">
        <w:rPr>
          <w:lang w:val="ru-RU"/>
        </w:rPr>
        <w:t xml:space="preserve"> “</w:t>
      </w:r>
      <w:r>
        <w:t>user</w:t>
      </w:r>
      <w:r w:rsidRPr="008C5390">
        <w:rPr>
          <w:lang w:val="ru-RU"/>
        </w:rPr>
        <w:t>”</w:t>
      </w:r>
    </w:p>
    <w:p w:rsidR="008C0CA8" w:rsidRPr="008C5390" w:rsidRDefault="00023149" w:rsidP="00023149">
      <w:pPr>
        <w:pStyle w:val="a3"/>
        <w:spacing w:line="360" w:lineRule="auto"/>
        <w:rPr>
          <w:lang w:val="ru-RU"/>
        </w:rPr>
      </w:pPr>
      <w:proofErr w:type="spellStart"/>
      <w:r>
        <w:rPr>
          <w:lang w:val="ru-RU"/>
        </w:rPr>
        <w:t>Користувач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увійти</w:t>
      </w:r>
      <w:proofErr w:type="spellEnd"/>
      <w:r>
        <w:rPr>
          <w:lang w:val="ru-RU"/>
        </w:rPr>
        <w:t xml:space="preserve"> як </w:t>
      </w:r>
      <w:proofErr w:type="spellStart"/>
      <w:r>
        <w:rPr>
          <w:lang w:val="ru-RU"/>
        </w:rPr>
        <w:t>тимчасовий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зареєструватися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чи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увійти</w:t>
      </w:r>
      <w:proofErr w:type="spellEnd"/>
      <w:r>
        <w:rPr>
          <w:lang w:val="ru-RU"/>
        </w:rPr>
        <w:t xml:space="preserve"> як </w:t>
      </w:r>
      <w:proofErr w:type="spellStart"/>
      <w:r>
        <w:rPr>
          <w:lang w:val="ru-RU"/>
        </w:rPr>
        <w:t>зарєстрований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Поті</w:t>
      </w:r>
      <w:proofErr w:type="gramStart"/>
      <w:r>
        <w:rPr>
          <w:lang w:val="ru-RU"/>
        </w:rPr>
        <w:t>м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можливість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скористатися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своїми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можливостями</w:t>
      </w:r>
      <w:proofErr w:type="spellEnd"/>
      <w:r>
        <w:rPr>
          <w:lang w:val="ru-RU"/>
        </w:rPr>
        <w:t>.</w:t>
      </w:r>
    </w:p>
    <w:p w:rsidR="008C0CA8" w:rsidRPr="008C5390" w:rsidRDefault="008C0CA8">
      <w:pPr>
        <w:pStyle w:val="a3"/>
        <w:rPr>
          <w:lang w:val="ru-RU"/>
        </w:rPr>
      </w:pPr>
    </w:p>
    <w:p w:rsidR="008C0CA8" w:rsidRPr="008C5390" w:rsidRDefault="008C0CA8">
      <w:pPr>
        <w:pStyle w:val="a3"/>
        <w:spacing w:before="7"/>
        <w:rPr>
          <w:lang w:val="ru-RU"/>
        </w:rPr>
      </w:pPr>
    </w:p>
    <w:p w:rsidR="008C0CA8" w:rsidRDefault="00A53A3A">
      <w:pPr>
        <w:pStyle w:val="a4"/>
        <w:numPr>
          <w:ilvl w:val="1"/>
          <w:numId w:val="1"/>
        </w:numPr>
        <w:tabs>
          <w:tab w:val="left" w:pos="1246"/>
        </w:tabs>
        <w:rPr>
          <w:sz w:val="28"/>
        </w:rPr>
      </w:pPr>
      <w:bookmarkStart w:id="2" w:name="_bookmark3"/>
      <w:bookmarkEnd w:id="2"/>
      <w:proofErr w:type="spellStart"/>
      <w:r>
        <w:rPr>
          <w:sz w:val="28"/>
        </w:rPr>
        <w:t>Діаграми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для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об’єк</w:t>
      </w:r>
      <w:r>
        <w:rPr>
          <w:sz w:val="28"/>
        </w:rPr>
        <w:t>та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“</w:t>
      </w:r>
      <w:r w:rsidR="00023149">
        <w:rPr>
          <w:sz w:val="28"/>
        </w:rPr>
        <w:t>commission</w:t>
      </w:r>
      <w:r>
        <w:rPr>
          <w:sz w:val="28"/>
        </w:rPr>
        <w:t>”</w:t>
      </w:r>
    </w:p>
    <w:p w:rsidR="008C0CA8" w:rsidRDefault="008C0CA8">
      <w:pPr>
        <w:pStyle w:val="a3"/>
      </w:pPr>
    </w:p>
    <w:p w:rsidR="008C0CA8" w:rsidRDefault="008C0CA8">
      <w:pPr>
        <w:pStyle w:val="a3"/>
      </w:pPr>
    </w:p>
    <w:p w:rsidR="008C0CA8" w:rsidRDefault="008C0CA8">
      <w:pPr>
        <w:pStyle w:val="a3"/>
        <w:spacing w:before="10"/>
        <w:rPr>
          <w:sz w:val="41"/>
        </w:rPr>
      </w:pPr>
    </w:p>
    <w:p w:rsidR="008C0CA8" w:rsidRPr="008C5390" w:rsidRDefault="00A53A3A">
      <w:pPr>
        <w:pStyle w:val="a3"/>
        <w:spacing w:after="4" w:line="360" w:lineRule="auto"/>
        <w:ind w:left="115" w:right="117" w:firstLine="710"/>
        <w:jc w:val="both"/>
        <w:rPr>
          <w:lang w:val="ru-RU"/>
        </w:rPr>
      </w:pPr>
      <w:proofErr w:type="spellStart"/>
      <w:r w:rsidRPr="008C5390">
        <w:rPr>
          <w:lang w:val="ru-RU"/>
        </w:rPr>
        <w:t>Діаграма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мережі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трансформації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стані</w:t>
      </w:r>
      <w:proofErr w:type="gramStart"/>
      <w:r w:rsidRPr="008C5390">
        <w:rPr>
          <w:lang w:val="ru-RU"/>
        </w:rPr>
        <w:t>в</w:t>
      </w:r>
      <w:proofErr w:type="spellEnd"/>
      <w:proofErr w:type="gramEnd"/>
      <w:r w:rsidRPr="008C5390">
        <w:rPr>
          <w:lang w:val="ru-RU"/>
        </w:rPr>
        <w:t xml:space="preserve"> для </w:t>
      </w:r>
      <w:proofErr w:type="spellStart"/>
      <w:r w:rsidRPr="008C5390">
        <w:rPr>
          <w:lang w:val="ru-RU"/>
        </w:rPr>
        <w:t>об’єкта</w:t>
      </w:r>
      <w:proofErr w:type="spellEnd"/>
      <w:r w:rsidRPr="008C5390">
        <w:rPr>
          <w:lang w:val="ru-RU"/>
        </w:rPr>
        <w:t xml:space="preserve"> “</w:t>
      </w:r>
      <w:r>
        <w:t>ceremony</w:t>
      </w:r>
      <w:r w:rsidRPr="008C5390">
        <w:rPr>
          <w:lang w:val="ru-RU"/>
        </w:rPr>
        <w:t xml:space="preserve">” </w:t>
      </w:r>
      <w:proofErr w:type="spellStart"/>
      <w:r w:rsidRPr="008C5390">
        <w:rPr>
          <w:lang w:val="ru-RU"/>
        </w:rPr>
        <w:t>зображено</w:t>
      </w:r>
      <w:proofErr w:type="spellEnd"/>
      <w:r w:rsidRPr="008C5390">
        <w:rPr>
          <w:lang w:val="ru-RU"/>
        </w:rPr>
        <w:t xml:space="preserve"> на рис.1.3.</w:t>
      </w:r>
    </w:p>
    <w:p w:rsidR="008C0CA8" w:rsidRDefault="00023149">
      <w:pPr>
        <w:pStyle w:val="a3"/>
        <w:ind w:left="1026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6487064" cy="32507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авно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846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A8" w:rsidRDefault="00A53A3A">
      <w:pPr>
        <w:pStyle w:val="a3"/>
        <w:spacing w:before="146"/>
        <w:ind w:left="678"/>
      </w:pPr>
      <w:proofErr w:type="spellStart"/>
      <w:r>
        <w:t>Рисунок</w:t>
      </w:r>
      <w:proofErr w:type="spellEnd"/>
      <w:r>
        <w:t xml:space="preserve"> 1.3 - </w:t>
      </w:r>
      <w:proofErr w:type="spellStart"/>
      <w:r>
        <w:t>Діаграма</w:t>
      </w:r>
      <w:proofErr w:type="spellEnd"/>
      <w:r>
        <w:t xml:space="preserve"> </w:t>
      </w:r>
      <w:proofErr w:type="spellStart"/>
      <w:r>
        <w:t>мережі</w:t>
      </w:r>
      <w:proofErr w:type="spellEnd"/>
      <w:r>
        <w:t xml:space="preserve"> </w:t>
      </w:r>
      <w:proofErr w:type="spellStart"/>
      <w:r>
        <w:t>трансформації</w:t>
      </w:r>
      <w:proofErr w:type="spellEnd"/>
      <w:r>
        <w:t xml:space="preserve"> </w:t>
      </w:r>
      <w:proofErr w:type="spellStart"/>
      <w:r>
        <w:t>станів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об’єкта</w:t>
      </w:r>
      <w:proofErr w:type="spellEnd"/>
      <w:r>
        <w:t xml:space="preserve"> “ceremony”</w:t>
      </w:r>
    </w:p>
    <w:p w:rsidR="008C0CA8" w:rsidRPr="008840A9" w:rsidRDefault="00A53A3A">
      <w:pPr>
        <w:pStyle w:val="a3"/>
        <w:spacing w:before="162" w:line="360" w:lineRule="auto"/>
        <w:ind w:left="115" w:right="116" w:firstLine="710"/>
        <w:jc w:val="both"/>
      </w:pPr>
      <w:proofErr w:type="spellStart"/>
      <w:proofErr w:type="gramStart"/>
      <w:r>
        <w:t>Життєвий</w:t>
      </w:r>
      <w:proofErr w:type="spellEnd"/>
      <w:r>
        <w:t xml:space="preserve"> </w:t>
      </w:r>
      <w:proofErr w:type="spellStart"/>
      <w:r>
        <w:t>цикл</w:t>
      </w:r>
      <w:proofErr w:type="spellEnd"/>
      <w:r>
        <w:t xml:space="preserve"> </w:t>
      </w:r>
      <w:proofErr w:type="spellStart"/>
      <w:r>
        <w:rPr>
          <w:spacing w:val="-4"/>
        </w:rPr>
        <w:t>кожної</w:t>
      </w:r>
      <w:proofErr w:type="spellEnd"/>
      <w:r>
        <w:rPr>
          <w:spacing w:val="-4"/>
        </w:rPr>
        <w:t xml:space="preserve"> </w:t>
      </w:r>
      <w:r w:rsidR="00023149" w:rsidRPr="00023149">
        <w:rPr>
          <w:lang w:val="uk-UA"/>
        </w:rPr>
        <w:t>комісії</w:t>
      </w:r>
      <w:r>
        <w:t xml:space="preserve"> </w:t>
      </w:r>
      <w:proofErr w:type="spellStart"/>
      <w:r>
        <w:t>інформаційній</w:t>
      </w:r>
      <w:proofErr w:type="spellEnd"/>
      <w:r>
        <w:t xml:space="preserve"> </w:t>
      </w:r>
      <w:proofErr w:type="spellStart"/>
      <w:r>
        <w:t>системі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стану</w:t>
      </w:r>
      <w:proofErr w:type="spellEnd"/>
      <w:r>
        <w:t xml:space="preserve"> “new </w:t>
      </w:r>
      <w:r>
        <w:t>c</w:t>
      </w:r>
      <w:r w:rsidR="00023149">
        <w:t>ommission</w:t>
      </w:r>
      <w:r w:rsidR="008840A9">
        <w:t>”.</w:t>
      </w:r>
      <w:proofErr w:type="gramEnd"/>
      <w:r w:rsidR="008840A9">
        <w:rPr>
          <w:lang w:val="uk-UA"/>
        </w:rPr>
        <w:t xml:space="preserve"> </w:t>
      </w:r>
      <w:r w:rsidR="00023149" w:rsidRPr="008840A9">
        <w:rPr>
          <w:lang w:val="uk-UA"/>
        </w:rPr>
        <w:t xml:space="preserve">Потім </w:t>
      </w:r>
      <w:proofErr w:type="spellStart"/>
      <w:r w:rsidR="00023149">
        <w:rPr>
          <w:lang w:val="uk-UA"/>
        </w:rPr>
        <w:t>відбувае</w:t>
      </w:r>
      <w:r w:rsidR="008840A9">
        <w:rPr>
          <w:lang w:val="uk-UA"/>
        </w:rPr>
        <w:t>ться</w:t>
      </w:r>
      <w:proofErr w:type="spellEnd"/>
      <w:r w:rsidR="008840A9">
        <w:rPr>
          <w:lang w:val="uk-UA"/>
        </w:rPr>
        <w:t xml:space="preserve"> створення комісії, вчителі заповнюють перелік студентів яких вони відправили на комісію також деканат визначають місце проведення комісії. Далі можна буде внести зміни. Якщо процеси </w:t>
      </w:r>
      <w:r w:rsidR="008840A9">
        <w:t xml:space="preserve">“creature commission” , “change </w:t>
      </w:r>
      <w:r w:rsidR="008840A9">
        <w:t>commission</w:t>
      </w:r>
      <w:r w:rsidR="008840A9">
        <w:t xml:space="preserve">” </w:t>
      </w:r>
      <w:r w:rsidR="008840A9">
        <w:rPr>
          <w:lang w:val="uk-UA"/>
        </w:rPr>
        <w:t xml:space="preserve">тоді вже відбувається процес </w:t>
      </w:r>
      <w:r w:rsidR="008840A9">
        <w:t>“complete commission”.</w:t>
      </w:r>
    </w:p>
    <w:p w:rsidR="008840A9" w:rsidRDefault="008840A9">
      <w:pPr>
        <w:pStyle w:val="a3"/>
        <w:spacing w:before="5"/>
        <w:ind w:left="826"/>
      </w:pPr>
    </w:p>
    <w:p w:rsidR="008840A9" w:rsidRDefault="008840A9">
      <w:pPr>
        <w:pStyle w:val="a3"/>
        <w:spacing w:before="5"/>
        <w:ind w:left="826"/>
      </w:pPr>
    </w:p>
    <w:p w:rsidR="008840A9" w:rsidRDefault="008840A9">
      <w:pPr>
        <w:pStyle w:val="a3"/>
        <w:spacing w:before="5"/>
        <w:ind w:left="826"/>
      </w:pPr>
    </w:p>
    <w:p w:rsidR="008840A9" w:rsidRDefault="008840A9">
      <w:pPr>
        <w:pStyle w:val="a3"/>
        <w:spacing w:before="5"/>
        <w:ind w:left="826"/>
      </w:pPr>
    </w:p>
    <w:p w:rsidR="008840A9" w:rsidRDefault="008840A9">
      <w:pPr>
        <w:pStyle w:val="a3"/>
        <w:spacing w:before="5"/>
        <w:ind w:left="826"/>
      </w:pPr>
    </w:p>
    <w:p w:rsidR="008840A9" w:rsidRDefault="008840A9">
      <w:pPr>
        <w:pStyle w:val="a3"/>
        <w:spacing w:before="5"/>
        <w:ind w:left="826"/>
      </w:pPr>
    </w:p>
    <w:p w:rsidR="008840A9" w:rsidRDefault="008840A9">
      <w:pPr>
        <w:pStyle w:val="a3"/>
        <w:spacing w:before="5"/>
        <w:ind w:left="826"/>
      </w:pPr>
    </w:p>
    <w:p w:rsidR="008840A9" w:rsidRDefault="008840A9">
      <w:pPr>
        <w:pStyle w:val="a3"/>
        <w:spacing w:before="5"/>
        <w:ind w:left="826"/>
      </w:pPr>
    </w:p>
    <w:p w:rsidR="008840A9" w:rsidRDefault="008840A9">
      <w:pPr>
        <w:pStyle w:val="a3"/>
        <w:spacing w:before="5"/>
        <w:ind w:left="826"/>
      </w:pPr>
    </w:p>
    <w:p w:rsidR="008840A9" w:rsidRDefault="008840A9">
      <w:pPr>
        <w:pStyle w:val="a3"/>
        <w:spacing w:before="5"/>
        <w:ind w:left="826"/>
      </w:pPr>
    </w:p>
    <w:p w:rsidR="008840A9" w:rsidRDefault="008840A9">
      <w:pPr>
        <w:pStyle w:val="a3"/>
        <w:spacing w:before="5"/>
        <w:ind w:left="826"/>
      </w:pPr>
    </w:p>
    <w:p w:rsidR="008840A9" w:rsidRDefault="008840A9">
      <w:pPr>
        <w:pStyle w:val="a3"/>
        <w:spacing w:before="5"/>
        <w:ind w:left="826"/>
      </w:pPr>
    </w:p>
    <w:p w:rsidR="008C0CA8" w:rsidRDefault="00A53A3A">
      <w:pPr>
        <w:pStyle w:val="a3"/>
        <w:spacing w:before="5"/>
        <w:ind w:left="826"/>
        <w:rPr>
          <w:lang w:val="ru-RU"/>
        </w:rPr>
      </w:pPr>
      <w:proofErr w:type="spellStart"/>
      <w:r w:rsidRPr="008C5390">
        <w:rPr>
          <w:lang w:val="ru-RU"/>
        </w:rPr>
        <w:lastRenderedPageBreak/>
        <w:t>Діаграма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опису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потоків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процесі</w:t>
      </w:r>
      <w:proofErr w:type="gramStart"/>
      <w:r w:rsidRPr="008C5390">
        <w:rPr>
          <w:lang w:val="ru-RU"/>
        </w:rPr>
        <w:t>в</w:t>
      </w:r>
      <w:proofErr w:type="spellEnd"/>
      <w:proofErr w:type="gramEnd"/>
      <w:r w:rsidRPr="008C5390">
        <w:rPr>
          <w:lang w:val="ru-RU"/>
        </w:rPr>
        <w:t xml:space="preserve"> для </w:t>
      </w:r>
      <w:proofErr w:type="spellStart"/>
      <w:r w:rsidRPr="008C5390">
        <w:rPr>
          <w:lang w:val="ru-RU"/>
        </w:rPr>
        <w:t>об’єкта</w:t>
      </w:r>
      <w:proofErr w:type="spellEnd"/>
      <w:r w:rsidRPr="008C5390">
        <w:rPr>
          <w:lang w:val="ru-RU"/>
        </w:rPr>
        <w:t xml:space="preserve"> “</w:t>
      </w:r>
      <w:r>
        <w:t>ceremony</w:t>
      </w:r>
      <w:r w:rsidRPr="008C5390">
        <w:rPr>
          <w:lang w:val="ru-RU"/>
        </w:rPr>
        <w:t xml:space="preserve">” </w:t>
      </w:r>
      <w:proofErr w:type="spellStart"/>
      <w:r w:rsidRPr="008C5390">
        <w:rPr>
          <w:lang w:val="ru-RU"/>
        </w:rPr>
        <w:t>зображено</w:t>
      </w:r>
      <w:proofErr w:type="spellEnd"/>
      <w:r w:rsidRPr="008C5390">
        <w:rPr>
          <w:lang w:val="ru-RU"/>
        </w:rPr>
        <w:t xml:space="preserve"> на рис.1.4.</w:t>
      </w:r>
    </w:p>
    <w:p w:rsidR="00A10A48" w:rsidRPr="008C5390" w:rsidRDefault="00A10A48">
      <w:pPr>
        <w:pStyle w:val="a3"/>
        <w:spacing w:before="5"/>
        <w:ind w:left="826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52646" cy="1828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авно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782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A8" w:rsidRPr="008C5390" w:rsidRDefault="008C0CA8">
      <w:pPr>
        <w:pStyle w:val="a3"/>
        <w:spacing w:before="7"/>
        <w:rPr>
          <w:sz w:val="10"/>
          <w:lang w:val="ru-RU"/>
        </w:rPr>
      </w:pPr>
    </w:p>
    <w:p w:rsidR="008C0CA8" w:rsidRPr="008C5390" w:rsidRDefault="00A53A3A" w:rsidP="00A10A48">
      <w:pPr>
        <w:pStyle w:val="a3"/>
        <w:spacing w:before="148" w:line="360" w:lineRule="auto"/>
        <w:ind w:left="1011"/>
        <w:rPr>
          <w:lang w:val="ru-RU"/>
        </w:rPr>
      </w:pPr>
      <w:r w:rsidRPr="008C5390">
        <w:rPr>
          <w:lang w:val="ru-RU"/>
        </w:rPr>
        <w:t xml:space="preserve">Рисунок 1.4 - </w:t>
      </w:r>
      <w:proofErr w:type="spellStart"/>
      <w:r w:rsidRPr="008C5390">
        <w:rPr>
          <w:lang w:val="ru-RU"/>
        </w:rPr>
        <w:t>Діаграма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опису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потоків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процесі</w:t>
      </w:r>
      <w:proofErr w:type="gramStart"/>
      <w:r w:rsidRPr="008C5390">
        <w:rPr>
          <w:lang w:val="ru-RU"/>
        </w:rPr>
        <w:t>в</w:t>
      </w:r>
      <w:proofErr w:type="spellEnd"/>
      <w:proofErr w:type="gramEnd"/>
      <w:r w:rsidRPr="008C5390">
        <w:rPr>
          <w:lang w:val="ru-RU"/>
        </w:rPr>
        <w:t xml:space="preserve"> для </w:t>
      </w:r>
      <w:proofErr w:type="spellStart"/>
      <w:r w:rsidRPr="008C5390">
        <w:rPr>
          <w:lang w:val="ru-RU"/>
        </w:rPr>
        <w:t>об’єкта</w:t>
      </w:r>
      <w:proofErr w:type="spellEnd"/>
      <w:r w:rsidRPr="008C5390">
        <w:rPr>
          <w:lang w:val="ru-RU"/>
        </w:rPr>
        <w:t xml:space="preserve"> “</w:t>
      </w:r>
      <w:r>
        <w:t>ceremony</w:t>
      </w:r>
      <w:r w:rsidRPr="008C5390">
        <w:rPr>
          <w:lang w:val="ru-RU"/>
        </w:rPr>
        <w:t>”</w:t>
      </w:r>
    </w:p>
    <w:p w:rsidR="00A10A48" w:rsidRPr="00A10A48" w:rsidRDefault="00A10A48" w:rsidP="00A10A48">
      <w:pPr>
        <w:pStyle w:val="HTML"/>
        <w:shd w:val="clear" w:color="auto" w:fill="FFFFFF"/>
        <w:spacing w:line="360" w:lineRule="auto"/>
        <w:rPr>
          <w:rFonts w:ascii="inherit" w:hAnsi="inherit"/>
          <w:color w:val="212121"/>
          <w:sz w:val="28"/>
          <w:szCs w:val="28"/>
        </w:rPr>
      </w:pPr>
      <w:bookmarkStart w:id="3" w:name="_bookmark4"/>
      <w:bookmarkEnd w:id="3"/>
      <w:r>
        <w:rPr>
          <w:rFonts w:ascii="inherit" w:hAnsi="inherit"/>
          <w:color w:val="212121"/>
          <w:sz w:val="28"/>
          <w:szCs w:val="28"/>
          <w:lang w:val="uk-UA"/>
        </w:rPr>
        <w:t>Комісія</w:t>
      </w:r>
      <w:r w:rsidRPr="00A10A48">
        <w:rPr>
          <w:sz w:val="28"/>
          <w:szCs w:val="28"/>
        </w:rPr>
        <w:t xml:space="preserve"> </w:t>
      </w:r>
      <w:r w:rsidRPr="00A10A48">
        <w:rPr>
          <w:rFonts w:ascii="inherit" w:hAnsi="inherit"/>
          <w:color w:val="212121"/>
          <w:sz w:val="28"/>
          <w:szCs w:val="28"/>
          <w:lang w:val="uk-UA"/>
        </w:rPr>
        <w:t>створюється потім редагує</w:t>
      </w:r>
      <w:r>
        <w:rPr>
          <w:rFonts w:ascii="inherit" w:hAnsi="inherit"/>
          <w:color w:val="212121"/>
          <w:sz w:val="28"/>
          <w:szCs w:val="28"/>
          <w:lang w:val="uk-UA"/>
        </w:rPr>
        <w:t>ться а в</w:t>
      </w:r>
      <w:r w:rsidRPr="00A10A48">
        <w:rPr>
          <w:rFonts w:ascii="inherit" w:hAnsi="inherit"/>
          <w:color w:val="212121"/>
          <w:sz w:val="28"/>
          <w:szCs w:val="28"/>
          <w:lang w:val="uk-UA"/>
        </w:rPr>
        <w:t xml:space="preserve">кінці відбувається </w:t>
      </w:r>
      <w:r>
        <w:rPr>
          <w:rFonts w:ascii="inherit" w:hAnsi="inherit"/>
          <w:color w:val="212121"/>
          <w:sz w:val="28"/>
          <w:szCs w:val="28"/>
          <w:lang w:val="uk-UA"/>
        </w:rPr>
        <w:t>.</w:t>
      </w:r>
    </w:p>
    <w:p w:rsidR="00A10A48" w:rsidRDefault="00A10A48" w:rsidP="00A10A48">
      <w:pPr>
        <w:pStyle w:val="a3"/>
        <w:spacing w:before="6" w:line="360" w:lineRule="auto"/>
        <w:ind w:right="801"/>
        <w:rPr>
          <w:lang w:val="ru-RU"/>
        </w:rPr>
      </w:pPr>
    </w:p>
    <w:p w:rsidR="00A10A48" w:rsidRDefault="00A10A48">
      <w:pPr>
        <w:pStyle w:val="a3"/>
        <w:spacing w:before="6"/>
        <w:ind w:left="801" w:right="801"/>
        <w:jc w:val="center"/>
        <w:rPr>
          <w:lang w:val="ru-RU"/>
        </w:rPr>
      </w:pPr>
    </w:p>
    <w:p w:rsidR="00A10A48" w:rsidRDefault="00A10A48">
      <w:pPr>
        <w:pStyle w:val="a3"/>
        <w:spacing w:before="6"/>
        <w:ind w:left="801" w:right="801"/>
        <w:jc w:val="center"/>
        <w:rPr>
          <w:lang w:val="ru-RU"/>
        </w:rPr>
      </w:pPr>
    </w:p>
    <w:p w:rsidR="00A10A48" w:rsidRDefault="00A10A48">
      <w:pPr>
        <w:pStyle w:val="a3"/>
        <w:spacing w:before="6"/>
        <w:ind w:left="801" w:right="801"/>
        <w:jc w:val="center"/>
        <w:rPr>
          <w:lang w:val="ru-RU"/>
        </w:rPr>
      </w:pPr>
    </w:p>
    <w:p w:rsidR="00A10A48" w:rsidRDefault="00A10A48">
      <w:pPr>
        <w:pStyle w:val="a3"/>
        <w:spacing w:before="6"/>
        <w:ind w:left="801" w:right="801"/>
        <w:jc w:val="center"/>
        <w:rPr>
          <w:lang w:val="ru-RU"/>
        </w:rPr>
      </w:pPr>
    </w:p>
    <w:p w:rsidR="00A10A48" w:rsidRDefault="00A10A48">
      <w:pPr>
        <w:pStyle w:val="a3"/>
        <w:spacing w:before="6"/>
        <w:ind w:left="801" w:right="801"/>
        <w:jc w:val="center"/>
        <w:rPr>
          <w:lang w:val="ru-RU"/>
        </w:rPr>
      </w:pPr>
    </w:p>
    <w:p w:rsidR="00A10A48" w:rsidRDefault="00A10A48">
      <w:pPr>
        <w:pStyle w:val="a3"/>
        <w:spacing w:before="6"/>
        <w:ind w:left="801" w:right="801"/>
        <w:jc w:val="center"/>
        <w:rPr>
          <w:lang w:val="ru-RU"/>
        </w:rPr>
      </w:pPr>
    </w:p>
    <w:p w:rsidR="00A10A48" w:rsidRDefault="00A10A48">
      <w:pPr>
        <w:pStyle w:val="a3"/>
        <w:spacing w:before="6"/>
        <w:ind w:left="801" w:right="801"/>
        <w:jc w:val="center"/>
        <w:rPr>
          <w:lang w:val="ru-RU"/>
        </w:rPr>
      </w:pPr>
    </w:p>
    <w:p w:rsidR="00A10A48" w:rsidRDefault="00A10A48">
      <w:pPr>
        <w:pStyle w:val="a3"/>
        <w:spacing w:before="6"/>
        <w:ind w:left="801" w:right="801"/>
        <w:jc w:val="center"/>
        <w:rPr>
          <w:lang w:val="ru-RU"/>
        </w:rPr>
      </w:pPr>
    </w:p>
    <w:p w:rsidR="00A10A48" w:rsidRDefault="00A10A48">
      <w:pPr>
        <w:pStyle w:val="a3"/>
        <w:spacing w:before="6"/>
        <w:ind w:left="801" w:right="801"/>
        <w:jc w:val="center"/>
        <w:rPr>
          <w:lang w:val="ru-RU"/>
        </w:rPr>
      </w:pPr>
    </w:p>
    <w:p w:rsidR="00A10A48" w:rsidRDefault="00A10A48">
      <w:pPr>
        <w:pStyle w:val="a3"/>
        <w:spacing w:before="6"/>
        <w:ind w:left="801" w:right="801"/>
        <w:jc w:val="center"/>
        <w:rPr>
          <w:lang w:val="ru-RU"/>
        </w:rPr>
      </w:pPr>
    </w:p>
    <w:p w:rsidR="00A10A48" w:rsidRDefault="00A10A48">
      <w:pPr>
        <w:pStyle w:val="a3"/>
        <w:spacing w:before="6"/>
        <w:ind w:left="801" w:right="801"/>
        <w:jc w:val="center"/>
        <w:rPr>
          <w:lang w:val="ru-RU"/>
        </w:rPr>
      </w:pPr>
    </w:p>
    <w:p w:rsidR="00A10A48" w:rsidRDefault="00A10A48">
      <w:pPr>
        <w:pStyle w:val="a3"/>
        <w:spacing w:before="6"/>
        <w:ind w:left="801" w:right="801"/>
        <w:jc w:val="center"/>
        <w:rPr>
          <w:lang w:val="ru-RU"/>
        </w:rPr>
      </w:pPr>
    </w:p>
    <w:p w:rsidR="00A10A48" w:rsidRDefault="00A10A48">
      <w:pPr>
        <w:pStyle w:val="a3"/>
        <w:spacing w:before="6"/>
        <w:ind w:left="801" w:right="801"/>
        <w:jc w:val="center"/>
        <w:rPr>
          <w:lang w:val="ru-RU"/>
        </w:rPr>
      </w:pPr>
    </w:p>
    <w:p w:rsidR="00A10A48" w:rsidRDefault="00A10A48">
      <w:pPr>
        <w:pStyle w:val="a3"/>
        <w:spacing w:before="6"/>
        <w:ind w:left="801" w:right="801"/>
        <w:jc w:val="center"/>
        <w:rPr>
          <w:lang w:val="ru-RU"/>
        </w:rPr>
      </w:pPr>
    </w:p>
    <w:p w:rsidR="00A10A48" w:rsidRDefault="00A10A48">
      <w:pPr>
        <w:pStyle w:val="a3"/>
        <w:spacing w:before="6"/>
        <w:ind w:left="801" w:right="801"/>
        <w:jc w:val="center"/>
        <w:rPr>
          <w:lang w:val="ru-RU"/>
        </w:rPr>
      </w:pPr>
    </w:p>
    <w:p w:rsidR="00A10A48" w:rsidRDefault="00A10A48">
      <w:pPr>
        <w:pStyle w:val="a3"/>
        <w:spacing w:before="6"/>
        <w:ind w:left="801" w:right="801"/>
        <w:jc w:val="center"/>
        <w:rPr>
          <w:lang w:val="ru-RU"/>
        </w:rPr>
      </w:pPr>
    </w:p>
    <w:p w:rsidR="00A10A48" w:rsidRDefault="00A10A48">
      <w:pPr>
        <w:pStyle w:val="a3"/>
        <w:spacing w:before="6"/>
        <w:ind w:left="801" w:right="801"/>
        <w:jc w:val="center"/>
        <w:rPr>
          <w:lang w:val="ru-RU"/>
        </w:rPr>
      </w:pPr>
    </w:p>
    <w:p w:rsidR="00A10A48" w:rsidRDefault="00A10A48">
      <w:pPr>
        <w:pStyle w:val="a3"/>
        <w:spacing w:before="6"/>
        <w:ind w:left="801" w:right="801"/>
        <w:jc w:val="center"/>
        <w:rPr>
          <w:lang w:val="ru-RU"/>
        </w:rPr>
      </w:pPr>
    </w:p>
    <w:p w:rsidR="00A10A48" w:rsidRDefault="00A10A48">
      <w:pPr>
        <w:pStyle w:val="a3"/>
        <w:spacing w:before="6"/>
        <w:ind w:left="801" w:right="801"/>
        <w:jc w:val="center"/>
        <w:rPr>
          <w:lang w:val="ru-RU"/>
        </w:rPr>
      </w:pPr>
    </w:p>
    <w:p w:rsidR="00A10A48" w:rsidRDefault="00A10A48">
      <w:pPr>
        <w:pStyle w:val="a3"/>
        <w:spacing w:before="6"/>
        <w:ind w:left="801" w:right="801"/>
        <w:jc w:val="center"/>
        <w:rPr>
          <w:lang w:val="ru-RU"/>
        </w:rPr>
      </w:pPr>
    </w:p>
    <w:p w:rsidR="00A10A48" w:rsidRDefault="00A10A48">
      <w:pPr>
        <w:pStyle w:val="a3"/>
        <w:spacing w:before="6"/>
        <w:ind w:left="801" w:right="801"/>
        <w:jc w:val="center"/>
        <w:rPr>
          <w:lang w:val="ru-RU"/>
        </w:rPr>
      </w:pPr>
    </w:p>
    <w:p w:rsidR="00A10A48" w:rsidRDefault="00A10A48">
      <w:pPr>
        <w:pStyle w:val="a3"/>
        <w:spacing w:before="6"/>
        <w:ind w:left="801" w:right="801"/>
        <w:jc w:val="center"/>
        <w:rPr>
          <w:lang w:val="ru-RU"/>
        </w:rPr>
      </w:pPr>
    </w:p>
    <w:p w:rsidR="00A10A48" w:rsidRDefault="00A10A48">
      <w:pPr>
        <w:pStyle w:val="a3"/>
        <w:spacing w:before="6"/>
        <w:ind w:left="801" w:right="801"/>
        <w:jc w:val="center"/>
        <w:rPr>
          <w:lang w:val="ru-RU"/>
        </w:rPr>
      </w:pPr>
    </w:p>
    <w:p w:rsidR="00A10A48" w:rsidRDefault="00A10A48">
      <w:pPr>
        <w:pStyle w:val="a3"/>
        <w:spacing w:before="6"/>
        <w:ind w:left="801" w:right="801"/>
        <w:jc w:val="center"/>
        <w:rPr>
          <w:lang w:val="ru-RU"/>
        </w:rPr>
      </w:pPr>
    </w:p>
    <w:p w:rsidR="00A10A48" w:rsidRDefault="00A10A48">
      <w:pPr>
        <w:pStyle w:val="a3"/>
        <w:spacing w:before="6"/>
        <w:ind w:left="801" w:right="801"/>
        <w:jc w:val="center"/>
        <w:rPr>
          <w:lang w:val="ru-RU"/>
        </w:rPr>
      </w:pPr>
    </w:p>
    <w:p w:rsidR="00A10A48" w:rsidRDefault="00A10A48">
      <w:pPr>
        <w:pStyle w:val="a3"/>
        <w:spacing w:before="6"/>
        <w:ind w:left="801" w:right="801"/>
        <w:jc w:val="center"/>
        <w:rPr>
          <w:lang w:val="ru-RU"/>
        </w:rPr>
      </w:pPr>
    </w:p>
    <w:p w:rsidR="00A10A48" w:rsidRDefault="00A10A48">
      <w:pPr>
        <w:pStyle w:val="a3"/>
        <w:spacing w:before="6"/>
        <w:ind w:left="801" w:right="801"/>
        <w:jc w:val="center"/>
        <w:rPr>
          <w:lang w:val="ru-RU"/>
        </w:rPr>
      </w:pPr>
    </w:p>
    <w:p w:rsidR="00A10A48" w:rsidRDefault="00A10A48">
      <w:pPr>
        <w:pStyle w:val="a3"/>
        <w:spacing w:before="6"/>
        <w:ind w:left="801" w:right="801"/>
        <w:jc w:val="center"/>
        <w:rPr>
          <w:lang w:val="ru-RU"/>
        </w:rPr>
      </w:pPr>
    </w:p>
    <w:p w:rsidR="00A10A48" w:rsidRDefault="00A10A48">
      <w:pPr>
        <w:pStyle w:val="a3"/>
        <w:spacing w:before="6"/>
        <w:ind w:left="801" w:right="801"/>
        <w:jc w:val="center"/>
        <w:rPr>
          <w:lang w:val="ru-RU"/>
        </w:rPr>
      </w:pPr>
    </w:p>
    <w:p w:rsidR="00A10A48" w:rsidRDefault="00A10A48">
      <w:pPr>
        <w:pStyle w:val="a3"/>
        <w:spacing w:before="6"/>
        <w:ind w:left="801" w:right="801"/>
        <w:jc w:val="center"/>
        <w:rPr>
          <w:lang w:val="ru-RU"/>
        </w:rPr>
      </w:pPr>
    </w:p>
    <w:p w:rsidR="00A10A48" w:rsidRDefault="00A10A48">
      <w:pPr>
        <w:pStyle w:val="a3"/>
        <w:spacing w:before="6"/>
        <w:ind w:left="801" w:right="801"/>
        <w:jc w:val="center"/>
        <w:rPr>
          <w:lang w:val="ru-RU"/>
        </w:rPr>
      </w:pPr>
    </w:p>
    <w:p w:rsidR="006649CF" w:rsidRDefault="006649CF">
      <w:pPr>
        <w:pStyle w:val="a3"/>
        <w:spacing w:before="6"/>
        <w:ind w:left="801" w:right="801"/>
        <w:jc w:val="center"/>
        <w:rPr>
          <w:lang w:val="ru-RU"/>
        </w:rPr>
      </w:pPr>
    </w:p>
    <w:p w:rsidR="008C0CA8" w:rsidRPr="008C5390" w:rsidRDefault="00A53A3A">
      <w:pPr>
        <w:pStyle w:val="a3"/>
        <w:spacing w:before="6"/>
        <w:ind w:left="801" w:right="801"/>
        <w:jc w:val="center"/>
        <w:rPr>
          <w:lang w:val="ru-RU"/>
        </w:rPr>
      </w:pPr>
      <w:r w:rsidRPr="008C5390">
        <w:rPr>
          <w:lang w:val="ru-RU"/>
        </w:rPr>
        <w:lastRenderedPageBreak/>
        <w:t>ВИСН</w:t>
      </w:r>
      <w:r w:rsidRPr="008C5390">
        <w:rPr>
          <w:lang w:val="ru-RU"/>
        </w:rPr>
        <w:t>ОВКИ</w:t>
      </w:r>
    </w:p>
    <w:p w:rsidR="008C0CA8" w:rsidRPr="008C5390" w:rsidRDefault="008C0CA8">
      <w:pPr>
        <w:pStyle w:val="a3"/>
        <w:rPr>
          <w:lang w:val="ru-RU"/>
        </w:rPr>
      </w:pPr>
    </w:p>
    <w:p w:rsidR="008C0CA8" w:rsidRPr="008C5390" w:rsidRDefault="008C0CA8">
      <w:pPr>
        <w:pStyle w:val="a3"/>
        <w:rPr>
          <w:lang w:val="ru-RU"/>
        </w:rPr>
      </w:pPr>
      <w:bookmarkStart w:id="4" w:name="_GoBack"/>
      <w:bookmarkEnd w:id="4"/>
    </w:p>
    <w:p w:rsidR="008C0CA8" w:rsidRPr="008C5390" w:rsidRDefault="008C0CA8">
      <w:pPr>
        <w:pStyle w:val="a3"/>
        <w:rPr>
          <w:lang w:val="ru-RU"/>
        </w:rPr>
      </w:pPr>
    </w:p>
    <w:p w:rsidR="008C0CA8" w:rsidRPr="008C5390" w:rsidRDefault="00A53A3A">
      <w:pPr>
        <w:pStyle w:val="a3"/>
        <w:spacing w:before="162" w:line="360" w:lineRule="auto"/>
        <w:ind w:left="115" w:right="116" w:firstLine="710"/>
        <w:jc w:val="both"/>
        <w:rPr>
          <w:lang w:val="ru-RU"/>
        </w:rPr>
      </w:pPr>
      <w:proofErr w:type="spellStart"/>
      <w:proofErr w:type="gramStart"/>
      <w:r w:rsidRPr="008C5390">
        <w:rPr>
          <w:lang w:val="ru-RU"/>
        </w:rPr>
        <w:t>П</w:t>
      </w:r>
      <w:proofErr w:type="gramEnd"/>
      <w:r w:rsidRPr="008C5390">
        <w:rPr>
          <w:lang w:val="ru-RU"/>
        </w:rPr>
        <w:t>ід</w:t>
      </w:r>
      <w:proofErr w:type="spellEnd"/>
      <w:r w:rsidRPr="008C5390">
        <w:rPr>
          <w:lang w:val="ru-RU"/>
        </w:rPr>
        <w:t xml:space="preserve"> час </w:t>
      </w:r>
      <w:proofErr w:type="spellStart"/>
      <w:r w:rsidRPr="008C5390">
        <w:rPr>
          <w:lang w:val="ru-RU"/>
        </w:rPr>
        <w:t>виконання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даного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етапу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курсової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роботи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було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виділено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об’єкти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інформаційної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системи</w:t>
      </w:r>
      <w:proofErr w:type="spellEnd"/>
      <w:r w:rsidRPr="008C5390">
        <w:rPr>
          <w:lang w:val="ru-RU"/>
        </w:rPr>
        <w:t xml:space="preserve"> “</w:t>
      </w:r>
      <w:r w:rsidR="006649CF" w:rsidRPr="006649CF">
        <w:rPr>
          <w:lang w:val="uk-UA"/>
        </w:rPr>
        <w:t xml:space="preserve"> </w:t>
      </w:r>
      <w:r w:rsidR="006649CF">
        <w:rPr>
          <w:lang w:val="uk-UA"/>
        </w:rPr>
        <w:t>Проведення комісій</w:t>
      </w:r>
      <w:r w:rsidR="006649CF" w:rsidRPr="008C5390">
        <w:rPr>
          <w:lang w:val="ru-RU"/>
        </w:rPr>
        <w:t xml:space="preserve"> </w:t>
      </w:r>
      <w:r w:rsidRPr="008C5390">
        <w:rPr>
          <w:lang w:val="ru-RU"/>
        </w:rPr>
        <w:t xml:space="preserve">”, а </w:t>
      </w:r>
      <w:proofErr w:type="spellStart"/>
      <w:r w:rsidRPr="008C5390">
        <w:rPr>
          <w:lang w:val="ru-RU"/>
        </w:rPr>
        <w:t>саме</w:t>
      </w:r>
      <w:proofErr w:type="spellEnd"/>
      <w:r w:rsidRPr="008C5390">
        <w:rPr>
          <w:lang w:val="ru-RU"/>
        </w:rPr>
        <w:t xml:space="preserve"> “</w:t>
      </w:r>
      <w:r>
        <w:t>user</w:t>
      </w:r>
      <w:r w:rsidRPr="008C5390">
        <w:rPr>
          <w:lang w:val="ru-RU"/>
        </w:rPr>
        <w:t xml:space="preserve">”, </w:t>
      </w:r>
      <w:proofErr w:type="spellStart"/>
      <w:r w:rsidRPr="008C5390">
        <w:rPr>
          <w:lang w:val="ru-RU"/>
        </w:rPr>
        <w:t>представляє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користувача</w:t>
      </w:r>
      <w:proofErr w:type="spellEnd"/>
      <w:r w:rsidRPr="008C5390">
        <w:rPr>
          <w:lang w:val="ru-RU"/>
        </w:rPr>
        <w:t>, та “</w:t>
      </w:r>
      <w:r>
        <w:t>c</w:t>
      </w:r>
      <w:r w:rsidR="006649CF">
        <w:t>ommission</w:t>
      </w:r>
      <w:r w:rsidRPr="008C5390">
        <w:rPr>
          <w:lang w:val="ru-RU"/>
        </w:rPr>
        <w:t xml:space="preserve">”, </w:t>
      </w:r>
      <w:proofErr w:type="spellStart"/>
      <w:r w:rsidRPr="008C5390">
        <w:rPr>
          <w:lang w:val="ru-RU"/>
        </w:rPr>
        <w:t>що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представляє</w:t>
      </w:r>
      <w:proofErr w:type="spellEnd"/>
      <w:r w:rsidRPr="008C5390">
        <w:rPr>
          <w:lang w:val="ru-RU"/>
        </w:rPr>
        <w:t xml:space="preserve"> </w:t>
      </w:r>
      <w:r w:rsidR="006649CF">
        <w:rPr>
          <w:lang w:val="uk-UA"/>
        </w:rPr>
        <w:t>комісію</w:t>
      </w:r>
      <w:r w:rsidRPr="008C5390">
        <w:rPr>
          <w:lang w:val="ru-RU"/>
        </w:rPr>
        <w:t xml:space="preserve">. Для </w:t>
      </w:r>
      <w:proofErr w:type="gramStart"/>
      <w:r w:rsidRPr="008C5390">
        <w:rPr>
          <w:lang w:val="ru-RU"/>
        </w:rPr>
        <w:t>кожного</w:t>
      </w:r>
      <w:proofErr w:type="gram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об’єкту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було</w:t>
      </w:r>
      <w:proofErr w:type="spellEnd"/>
      <w:r w:rsidRPr="008C5390">
        <w:rPr>
          <w:lang w:val="ru-RU"/>
        </w:rPr>
        <w:t xml:space="preserve"> наведено </w:t>
      </w:r>
      <w:proofErr w:type="spellStart"/>
      <w:r w:rsidRPr="008C5390">
        <w:rPr>
          <w:lang w:val="ru-RU"/>
        </w:rPr>
        <w:t>діаграми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мережі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трансф</w:t>
      </w:r>
      <w:r w:rsidRPr="008C5390">
        <w:rPr>
          <w:lang w:val="ru-RU"/>
        </w:rPr>
        <w:t>ормації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станів</w:t>
      </w:r>
      <w:proofErr w:type="spellEnd"/>
      <w:r w:rsidRPr="008C5390">
        <w:rPr>
          <w:lang w:val="ru-RU"/>
        </w:rPr>
        <w:t xml:space="preserve"> та </w:t>
      </w:r>
      <w:proofErr w:type="spellStart"/>
      <w:r w:rsidRPr="008C5390">
        <w:rPr>
          <w:lang w:val="ru-RU"/>
        </w:rPr>
        <w:t>діаграми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опису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потоків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процесів</w:t>
      </w:r>
      <w:proofErr w:type="spellEnd"/>
      <w:r w:rsidRPr="008C5390">
        <w:rPr>
          <w:lang w:val="ru-RU"/>
        </w:rPr>
        <w:t xml:space="preserve"> за стандартом </w:t>
      </w:r>
      <w:r>
        <w:t>IDEF</w:t>
      </w:r>
      <w:r w:rsidRPr="008C5390">
        <w:rPr>
          <w:lang w:val="ru-RU"/>
        </w:rPr>
        <w:t xml:space="preserve">3 </w:t>
      </w:r>
      <w:proofErr w:type="spellStart"/>
      <w:r w:rsidRPr="008C5390">
        <w:rPr>
          <w:lang w:val="ru-RU"/>
        </w:rPr>
        <w:t>із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описом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елементів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цих</w:t>
      </w:r>
      <w:proofErr w:type="spellEnd"/>
      <w:r w:rsidRPr="008C5390">
        <w:rPr>
          <w:lang w:val="ru-RU"/>
        </w:rPr>
        <w:t xml:space="preserve"> </w:t>
      </w:r>
      <w:proofErr w:type="spellStart"/>
      <w:r w:rsidRPr="008C5390">
        <w:rPr>
          <w:lang w:val="ru-RU"/>
        </w:rPr>
        <w:t>діаграм</w:t>
      </w:r>
      <w:proofErr w:type="spellEnd"/>
      <w:r w:rsidRPr="008C5390">
        <w:rPr>
          <w:lang w:val="ru-RU"/>
        </w:rPr>
        <w:t>.</w:t>
      </w:r>
    </w:p>
    <w:sectPr w:rsidR="008C0CA8" w:rsidRPr="008C5390">
      <w:headerReference w:type="default" r:id="rId15"/>
      <w:footerReference w:type="default" r:id="rId16"/>
      <w:pgSz w:w="11900" w:h="16840"/>
      <w:pgMar w:top="1100" w:right="440" w:bottom="280" w:left="1020" w:header="83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A3A" w:rsidRDefault="00A53A3A">
      <w:r>
        <w:separator/>
      </w:r>
    </w:p>
  </w:endnote>
  <w:endnote w:type="continuationSeparator" w:id="0">
    <w:p w:rsidR="00A53A3A" w:rsidRDefault="00A53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A48" w:rsidRDefault="00A10A4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A3A" w:rsidRDefault="00A53A3A">
      <w:r>
        <w:separator/>
      </w:r>
    </w:p>
  </w:footnote>
  <w:footnote w:type="continuationSeparator" w:id="0">
    <w:p w:rsidR="00A53A3A" w:rsidRDefault="00A53A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CA8" w:rsidRDefault="006649CF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310608" behindDoc="1" locked="0" layoutInCell="1" allowOverlap="1">
              <wp:simplePos x="0" y="0"/>
              <wp:positionH relativeFrom="page">
                <wp:posOffset>7100570</wp:posOffset>
              </wp:positionH>
              <wp:positionV relativeFrom="page">
                <wp:posOffset>514985</wp:posOffset>
              </wp:positionV>
              <wp:extent cx="114300" cy="203200"/>
              <wp:effectExtent l="4445" t="635" r="0" b="0"/>
              <wp:wrapNone/>
              <wp:docPr id="1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0CA8" w:rsidRDefault="00A53A3A">
                          <w:pPr>
                            <w:pStyle w:val="a3"/>
                            <w:spacing w:line="306" w:lineRule="exact"/>
                            <w:ind w:left="20"/>
                          </w:pPr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559.1pt;margin-top:40.55pt;width:9pt;height:16pt;z-index:-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" filled="f" stroked="f">
              <v:textbox inset="0,0,0,0">
                <w:txbxContent>
                  <w:p w:rsidR="008C0CA8" w:rsidRDefault="00A53A3A">
                    <w:pPr>
                      <w:pStyle w:val="a3"/>
                      <w:spacing w:line="306" w:lineRule="exact"/>
                      <w:ind w:left="20"/>
                    </w:pPr>
                    <w: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310632" behindDoc="1" locked="0" layoutInCell="1" allowOverlap="1">
              <wp:simplePos x="0" y="0"/>
              <wp:positionH relativeFrom="page">
                <wp:posOffset>3683000</wp:posOffset>
              </wp:positionH>
              <wp:positionV relativeFrom="page">
                <wp:posOffset>719455</wp:posOffset>
              </wp:positionV>
              <wp:extent cx="558165" cy="203200"/>
              <wp:effectExtent l="0" t="0" r="0" b="1270"/>
              <wp:wrapNone/>
              <wp:docPr id="1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16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0CA8" w:rsidRDefault="00A53A3A">
                          <w:pPr>
                            <w:pStyle w:val="a3"/>
                            <w:spacing w:line="306" w:lineRule="exact"/>
                            <w:ind w:left="20" w:right="-2"/>
                          </w:pPr>
                          <w:r>
                            <w:t>ЗМІСТ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290pt;margin-top:56.65pt;width:43.95pt;height:16pt;z-index:-5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" filled="f" stroked="f">
              <v:textbox inset="0,0,0,0">
                <w:txbxContent>
                  <w:p w:rsidR="008C0CA8" w:rsidRDefault="00A53A3A">
                    <w:pPr>
                      <w:pStyle w:val="a3"/>
                      <w:spacing w:line="306" w:lineRule="exact"/>
                      <w:ind w:left="20" w:right="-2"/>
                    </w:pPr>
                    <w:r>
                      <w:t>ЗМІСТ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CA8" w:rsidRDefault="006649CF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310656" behindDoc="1" locked="0" layoutInCell="1" allowOverlap="1">
              <wp:simplePos x="0" y="0"/>
              <wp:positionH relativeFrom="page">
                <wp:posOffset>7100570</wp:posOffset>
              </wp:positionH>
              <wp:positionV relativeFrom="page">
                <wp:posOffset>514985</wp:posOffset>
              </wp:positionV>
              <wp:extent cx="114300" cy="203200"/>
              <wp:effectExtent l="4445" t="635" r="0" b="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0CA8" w:rsidRDefault="00A53A3A">
                          <w:pPr>
                            <w:pStyle w:val="a3"/>
                            <w:spacing w:line="306" w:lineRule="exact"/>
                            <w:ind w:left="20"/>
                          </w:pPr>
                          <w: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559.1pt;margin-top:40.55pt;width:9pt;height:16pt;z-index:-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" filled="f" stroked="f">
              <v:textbox inset="0,0,0,0">
                <w:txbxContent>
                  <w:p w:rsidR="008C0CA8" w:rsidRDefault="00A53A3A">
                    <w:pPr>
                      <w:pStyle w:val="a3"/>
                      <w:spacing w:line="306" w:lineRule="exact"/>
                      <w:ind w:left="20"/>
                    </w:pPr>
                    <w: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310680" behindDoc="1" locked="0" layoutInCell="1" allowOverlap="1">
              <wp:simplePos x="0" y="0"/>
              <wp:positionH relativeFrom="page">
                <wp:posOffset>3648710</wp:posOffset>
              </wp:positionH>
              <wp:positionV relativeFrom="page">
                <wp:posOffset>719455</wp:posOffset>
              </wp:positionV>
              <wp:extent cx="624840" cy="203200"/>
              <wp:effectExtent l="635" t="0" r="3175" b="127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0CA8" w:rsidRDefault="00A53A3A">
                          <w:pPr>
                            <w:pStyle w:val="a3"/>
                            <w:spacing w:line="306" w:lineRule="exact"/>
                            <w:ind w:left="20" w:right="-1"/>
                          </w:pPr>
                          <w:r>
                            <w:t>ВСТУП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287.3pt;margin-top:56.65pt;width:49.2pt;height:16pt;z-index:-5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oSprgIAALA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" filled="f" stroked="f">
              <v:textbox inset="0,0,0,0">
                <w:txbxContent>
                  <w:p w:rsidR="008C0CA8" w:rsidRDefault="00A53A3A">
                    <w:pPr>
                      <w:pStyle w:val="a3"/>
                      <w:spacing w:line="306" w:lineRule="exact"/>
                      <w:ind w:left="20" w:right="-1"/>
                    </w:pPr>
                    <w:r>
                      <w:t>ВСТУП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CA8" w:rsidRDefault="008C0CA8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04183"/>
    <w:multiLevelType w:val="multilevel"/>
    <w:tmpl w:val="3976AC32"/>
    <w:lvl w:ilvl="0">
      <w:start w:val="1"/>
      <w:numFmt w:val="decimal"/>
      <w:lvlText w:val="%1"/>
      <w:lvlJc w:val="left"/>
      <w:pPr>
        <w:ind w:left="326" w:hanging="210"/>
      </w:pPr>
      <w:rPr>
        <w:rFonts w:ascii="Times New Roman" w:eastAsia="Times New Roman" w:hAnsi="Times New Roman" w:cs="Times New Roman" w:hint="default"/>
        <w:spacing w:val="-15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820" w:hanging="420"/>
      </w:pPr>
      <w:rPr>
        <w:rFonts w:ascii="Times New Roman" w:eastAsia="Times New Roman" w:hAnsi="Times New Roman" w:cs="Times New Roman" w:hint="default"/>
        <w:spacing w:val="-5"/>
        <w:w w:val="100"/>
        <w:sz w:val="28"/>
        <w:szCs w:val="28"/>
      </w:rPr>
    </w:lvl>
    <w:lvl w:ilvl="2">
      <w:numFmt w:val="bullet"/>
      <w:lvlText w:val="•"/>
      <w:lvlJc w:val="left"/>
      <w:pPr>
        <w:ind w:left="1888" w:hanging="420"/>
      </w:pPr>
      <w:rPr>
        <w:rFonts w:hint="default"/>
      </w:rPr>
    </w:lvl>
    <w:lvl w:ilvl="3">
      <w:numFmt w:val="bullet"/>
      <w:lvlText w:val="•"/>
      <w:lvlJc w:val="left"/>
      <w:pPr>
        <w:ind w:left="2957" w:hanging="420"/>
      </w:pPr>
      <w:rPr>
        <w:rFonts w:hint="default"/>
      </w:rPr>
    </w:lvl>
    <w:lvl w:ilvl="4">
      <w:numFmt w:val="bullet"/>
      <w:lvlText w:val="•"/>
      <w:lvlJc w:val="left"/>
      <w:pPr>
        <w:ind w:left="4026" w:hanging="420"/>
      </w:pPr>
      <w:rPr>
        <w:rFonts w:hint="default"/>
      </w:rPr>
    </w:lvl>
    <w:lvl w:ilvl="5">
      <w:numFmt w:val="bullet"/>
      <w:lvlText w:val="•"/>
      <w:lvlJc w:val="left"/>
      <w:pPr>
        <w:ind w:left="5095" w:hanging="420"/>
      </w:pPr>
      <w:rPr>
        <w:rFonts w:hint="default"/>
      </w:rPr>
    </w:lvl>
    <w:lvl w:ilvl="6">
      <w:numFmt w:val="bullet"/>
      <w:lvlText w:val="•"/>
      <w:lvlJc w:val="left"/>
      <w:pPr>
        <w:ind w:left="6164" w:hanging="420"/>
      </w:pPr>
      <w:rPr>
        <w:rFonts w:hint="default"/>
      </w:rPr>
    </w:lvl>
    <w:lvl w:ilvl="7">
      <w:numFmt w:val="bullet"/>
      <w:lvlText w:val="•"/>
      <w:lvlJc w:val="left"/>
      <w:pPr>
        <w:ind w:left="7233" w:hanging="420"/>
      </w:pPr>
      <w:rPr>
        <w:rFonts w:hint="default"/>
      </w:rPr>
    </w:lvl>
    <w:lvl w:ilvl="8">
      <w:numFmt w:val="bullet"/>
      <w:lvlText w:val="•"/>
      <w:lvlJc w:val="left"/>
      <w:pPr>
        <w:ind w:left="8302" w:hanging="420"/>
      </w:pPr>
      <w:rPr>
        <w:rFonts w:hint="default"/>
      </w:rPr>
    </w:lvl>
  </w:abstractNum>
  <w:abstractNum w:abstractNumId="1">
    <w:nsid w:val="48A118C8"/>
    <w:multiLevelType w:val="multilevel"/>
    <w:tmpl w:val="8DC065C6"/>
    <w:lvl w:ilvl="0">
      <w:start w:val="1"/>
      <w:numFmt w:val="decimal"/>
      <w:lvlText w:val="%1"/>
      <w:lvlJc w:val="left"/>
      <w:pPr>
        <w:ind w:left="1246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6" w:hanging="420"/>
      </w:pPr>
      <w:rPr>
        <w:rFonts w:ascii="Times New Roman" w:eastAsia="Times New Roman" w:hAnsi="Times New Roman" w:cs="Times New Roman" w:hint="default"/>
        <w:spacing w:val="-5"/>
        <w:w w:val="100"/>
        <w:sz w:val="28"/>
        <w:szCs w:val="28"/>
      </w:rPr>
    </w:lvl>
    <w:lvl w:ilvl="2">
      <w:numFmt w:val="bullet"/>
      <w:lvlText w:val="•"/>
      <w:lvlJc w:val="left"/>
      <w:pPr>
        <w:ind w:left="3080" w:hanging="420"/>
      </w:pPr>
      <w:rPr>
        <w:rFonts w:hint="default"/>
      </w:rPr>
    </w:lvl>
    <w:lvl w:ilvl="3">
      <w:numFmt w:val="bullet"/>
      <w:lvlText w:val="•"/>
      <w:lvlJc w:val="left"/>
      <w:pPr>
        <w:ind w:left="4000" w:hanging="420"/>
      </w:pPr>
      <w:rPr>
        <w:rFonts w:hint="default"/>
      </w:rPr>
    </w:lvl>
    <w:lvl w:ilvl="4">
      <w:numFmt w:val="bullet"/>
      <w:lvlText w:val="•"/>
      <w:lvlJc w:val="left"/>
      <w:pPr>
        <w:ind w:left="4920" w:hanging="420"/>
      </w:pPr>
      <w:rPr>
        <w:rFonts w:hint="default"/>
      </w:rPr>
    </w:lvl>
    <w:lvl w:ilvl="5">
      <w:numFmt w:val="bullet"/>
      <w:lvlText w:val="•"/>
      <w:lvlJc w:val="left"/>
      <w:pPr>
        <w:ind w:left="5840" w:hanging="420"/>
      </w:pPr>
      <w:rPr>
        <w:rFonts w:hint="default"/>
      </w:rPr>
    </w:lvl>
    <w:lvl w:ilvl="6">
      <w:numFmt w:val="bullet"/>
      <w:lvlText w:val="•"/>
      <w:lvlJc w:val="left"/>
      <w:pPr>
        <w:ind w:left="6760" w:hanging="420"/>
      </w:pPr>
      <w:rPr>
        <w:rFonts w:hint="default"/>
      </w:rPr>
    </w:lvl>
    <w:lvl w:ilvl="7">
      <w:numFmt w:val="bullet"/>
      <w:lvlText w:val="•"/>
      <w:lvlJc w:val="left"/>
      <w:pPr>
        <w:ind w:left="7680" w:hanging="420"/>
      </w:pPr>
      <w:rPr>
        <w:rFonts w:hint="default"/>
      </w:rPr>
    </w:lvl>
    <w:lvl w:ilvl="8">
      <w:numFmt w:val="bullet"/>
      <w:lvlText w:val="•"/>
      <w:lvlJc w:val="left"/>
      <w:pPr>
        <w:ind w:left="860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CA8"/>
    <w:rsid w:val="00023149"/>
    <w:rsid w:val="00456711"/>
    <w:rsid w:val="006649CF"/>
    <w:rsid w:val="008840A9"/>
    <w:rsid w:val="008C0CA8"/>
    <w:rsid w:val="008C5390"/>
    <w:rsid w:val="00A10A48"/>
    <w:rsid w:val="00A5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0" w:hanging="42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8C539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5390"/>
    <w:rPr>
      <w:rFonts w:ascii="Tahoma" w:eastAsia="Times New Roman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2314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3149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02314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3149"/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A10A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0A4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0" w:hanging="42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8C539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5390"/>
    <w:rPr>
      <w:rFonts w:ascii="Tahoma" w:eastAsia="Times New Roman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2314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3149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02314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3149"/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A10A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0A4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EF09C-9B67-4E13-86DE-ADF7409DC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GFF</dc:creator>
  <cp:lastModifiedBy>GFF</cp:lastModifiedBy>
  <cp:revision>2</cp:revision>
  <dcterms:created xsi:type="dcterms:W3CDTF">2017-01-03T16:13:00Z</dcterms:created>
  <dcterms:modified xsi:type="dcterms:W3CDTF">2017-01-03T16:13:00Z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2016-12-25T00:00:00Z</vt:filetime>
  </property>
  <property fmtid="{D5CDD505-2E9C-101B-9397-08002B2CF9AE}" pid="3" name="Creator">
    <vt:lpwstr>Writer</vt:lpwstr>
  </property>
  <property fmtid="{D5CDD505-2E9C-101B-9397-08002B2CF9AE}" pid="4" name="LastSaved">
    <vt:filetime>2017-01-03T00:00:00Z</vt:filetime>
  </property>
</Properties>
</file>