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3.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внешний курс для получения и закрепления навыков работы с операционными системами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задания 3-го раздела курса.</w:t>
      </w:r>
    </w:p>
    <w:bookmarkEnd w:id="21"/>
    <w:bookmarkStart w:id="130" w:name="прохождение-внешнего-курс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Прохождение внешнего курса</w:t>
      </w:r>
    </w:p>
    <w:p>
      <w:pPr>
        <w:pStyle w:val="Compact"/>
        <w:numPr>
          <w:ilvl w:val="0"/>
          <w:numId w:val="1001"/>
        </w:numPr>
      </w:pPr>
      <w:r>
        <w:t xml:space="preserve">Текстовый редактор vim</w:t>
      </w:r>
    </w:p>
    <w:p>
      <w:pPr>
        <w:pStyle w:val="CaptionedFigure"/>
      </w:pPr>
      <w:r>
        <w:drawing>
          <wp:inline>
            <wp:extent cx="3733800" cy="1724492"/>
            <wp:effectExtent b="0" l="0" r="0" t="0"/>
            <wp:docPr descr="Для выхода необходимо использовать эту комбинацию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Для выхода необходимо использовать эту комбинацию</w:t>
      </w:r>
    </w:p>
    <w:p>
      <w:pPr>
        <w:pStyle w:val="CaptionedFigure"/>
      </w:pPr>
      <w:r>
        <w:drawing>
          <wp:inline>
            <wp:extent cx="3733800" cy="3374697"/>
            <wp:effectExtent b="0" l="0" r="0" t="0"/>
            <wp:docPr descr="Выбранные утверждения вер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Выбранные утверждения верны</w:t>
      </w:r>
    </w:p>
    <w:p>
      <w:pPr>
        <w:pStyle w:val="CaptionedFigure"/>
      </w:pPr>
      <w:r>
        <w:drawing>
          <wp:inline>
            <wp:extent cx="3733800" cy="2603059"/>
            <wp:effectExtent b="0" l="0" r="0" t="0"/>
            <wp:docPr descr="Выбранные варианты ответов верн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Выбранные варианты ответов верны</w:t>
      </w:r>
    </w:p>
    <w:p>
      <w:pPr>
        <w:pStyle w:val="CaptionedFigure"/>
      </w:pPr>
      <w:r>
        <w:drawing>
          <wp:inline>
            <wp:extent cx="3733800" cy="1545020"/>
            <wp:effectExtent b="0" l="0" r="0" t="0"/>
            <wp:docPr descr="Вводим команду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Вводим команду</w:t>
      </w:r>
    </w:p>
    <w:p>
      <w:pPr>
        <w:pStyle w:val="CaptionedFigure"/>
      </w:pPr>
      <w:r>
        <w:drawing>
          <wp:inline>
            <wp:extent cx="3733800" cy="2506818"/>
            <wp:effectExtent b="0" l="0" r="0" t="0"/>
            <wp:docPr descr="Верные утвержде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Верные утверждения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пользоваться текстовым редактором vim.</w:t>
      </w:r>
    </w:p>
    <w:p>
      <w:pPr>
        <w:pStyle w:val="Compact"/>
        <w:numPr>
          <w:ilvl w:val="0"/>
          <w:numId w:val="1002"/>
        </w:numPr>
      </w:pPr>
      <w:r>
        <w:t xml:space="preserve">Скрипты на bash: основы</w:t>
      </w:r>
    </w:p>
    <w:p>
      <w:pPr>
        <w:pStyle w:val="CaptionedFigure"/>
      </w:pPr>
      <w:r>
        <w:drawing>
          <wp:inline>
            <wp:extent cx="3733800" cy="1942330"/>
            <wp:effectExtent b="0" l="0" r="0" t="0"/>
            <wp:docPr descr="Ответ верны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Ответ верный</w:t>
      </w:r>
    </w:p>
    <w:p>
      <w:pPr>
        <w:pStyle w:val="CaptionedFigure"/>
      </w:pPr>
      <w:r>
        <w:drawing>
          <wp:inline>
            <wp:extent cx="3733800" cy="2381625"/>
            <wp:effectExtent b="0" l="0" r="0" t="0"/>
            <wp:docPr descr="Абсолютный путь будет выглядеть следующим образо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Абсолютный путь будет выглядеть следующим образом</w:t>
      </w:r>
    </w:p>
    <w:p>
      <w:pPr>
        <w:pStyle w:val="CaptionedFigure"/>
      </w:pPr>
      <w:r>
        <w:drawing>
          <wp:inline>
            <wp:extent cx="3733800" cy="2467483"/>
            <wp:effectExtent b="0" l="0" r="0" t="0"/>
            <wp:docPr descr="Данные строки могут быть именами переменных в bas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Данные строки могут быть именами переменных в bash</w:t>
      </w:r>
    </w:p>
    <w:p>
      <w:pPr>
        <w:pStyle w:val="CaptionedFigure"/>
      </w:pPr>
      <w:r>
        <w:drawing>
          <wp:inline>
            <wp:extent cx="3733800" cy="3024069"/>
            <wp:effectExtent b="0" l="0" r="0" t="0"/>
            <wp:docPr descr="Пишем скрипт, который принимает на вход два аргумента и выводит на экран строку требуемого вид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Пишем скрипт, который принимает на вход два аргумента и выводит на экран строку требуемого вида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писать небольшие скрипты и запускать их.</w:t>
      </w:r>
    </w:p>
    <w:p>
      <w:pPr>
        <w:pStyle w:val="Compact"/>
        <w:numPr>
          <w:ilvl w:val="0"/>
          <w:numId w:val="1003"/>
        </w:numPr>
      </w:pPr>
      <w:r>
        <w:t xml:space="preserve">Скрипты на bash: ветвления и циклы</w:t>
      </w:r>
    </w:p>
    <w:p>
      <w:pPr>
        <w:pStyle w:val="CaptionedFigure"/>
      </w:pPr>
      <w:r>
        <w:drawing>
          <wp:inline>
            <wp:extent cx="3733800" cy="3301422"/>
            <wp:effectExtent b="0" l="0" r="0" t="0"/>
            <wp:docPr descr="Выбранные ответы верн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Выбранные ответы верны</w:t>
      </w:r>
    </w:p>
    <w:p>
      <w:pPr>
        <w:pStyle w:val="CaptionedFigure"/>
      </w:pPr>
      <w:r>
        <w:drawing>
          <wp:inline>
            <wp:extent cx="3733800" cy="1836471"/>
            <wp:effectExtent b="0" l="0" r="0" t="0"/>
            <wp:docPr descr="Сначала будет выведен four, и затем снова four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Сначала будет выведен four, и затем снова four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Пишем скрипт, который принимает на вход один аргумент, который будет обозначать число студентов в аудитории. В зависимости от числа выводятся разные сообщен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Пишем скрипт, который принимает на вход один аргумент, который будет обозначать число студентов в аудитории. В зависимости от числа выводятся разные сообщения</w:t>
      </w:r>
    </w:p>
    <w:p>
      <w:pPr>
        <w:pStyle w:val="CaptionedFigure"/>
      </w:pPr>
      <w:r>
        <w:drawing>
          <wp:inline>
            <wp:extent cx="3733800" cy="2952428"/>
            <wp:effectExtent b="0" l="0" r="0" t="0"/>
            <wp:docPr descr="При запуске данного скрипта выведется 5 раз “start” и 4 раза “finish”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 запуске данного скрипта выведется 5 раз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и 4 раза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</w:p>
    <w:p>
      <w:pPr>
        <w:pStyle w:val="CaptionedFigure"/>
      </w:pPr>
      <w:r>
        <w:drawing>
          <wp:inline>
            <wp:extent cx="3733800" cy="4105692"/>
            <wp:effectExtent b="0" l="0" r="0" t="0"/>
            <wp:docPr descr="Пишем скрипт, который определяет, в какую возрастную группу попадают пользовател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Пишем скрипт, который определяет, в какую возрастную группу попадают пользователи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использовать управляющие конструкции языка bash, которые позволяют писать скрипты, где часть инструкций выполняется только при опр. условиях(ветвления), а часть инструкций выполняется по много раз подряд(циклы).</w:t>
      </w:r>
    </w:p>
    <w:p>
      <w:pPr>
        <w:pStyle w:val="Compact"/>
        <w:numPr>
          <w:ilvl w:val="0"/>
          <w:numId w:val="1004"/>
        </w:numPr>
      </w:pPr>
      <w:r>
        <w:t xml:space="preserve">Скрипты на bash: разное</w:t>
      </w:r>
    </w:p>
    <w:p>
      <w:pPr>
        <w:pStyle w:val="CaptionedFigure"/>
      </w:pPr>
      <w:r>
        <w:drawing>
          <wp:inline>
            <wp:extent cx="3733800" cy="2562844"/>
            <wp:effectExtent b="0" l="0" r="0" t="0"/>
            <wp:docPr descr="Ответ верный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Ответ верный</w:t>
      </w:r>
    </w:p>
    <w:p>
      <w:pPr>
        <w:pStyle w:val="CaptionedFigure"/>
      </w:pPr>
      <w:r>
        <w:drawing>
          <wp:inline>
            <wp:extent cx="3733800" cy="2275057"/>
            <wp:effectExtent b="0" l="0" r="0" t="0"/>
            <wp:docPr descr="Будет выведено /home/bi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Будет выведено /home/bi</w:t>
      </w:r>
    </w:p>
    <w:p>
      <w:pPr>
        <w:pStyle w:val="CaptionedFigure"/>
      </w:pPr>
      <w:r>
        <w:drawing>
          <wp:inline>
            <wp:extent cx="3733800" cy="1992758"/>
            <wp:effectExtent b="0" l="0" r="0" t="0"/>
            <wp:docPr descr="Выбор всех верных утверждени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Выбор всех верных утверждений</w:t>
      </w:r>
    </w:p>
    <w:p>
      <w:pPr>
        <w:pStyle w:val="CaptionedFigure"/>
      </w:pPr>
      <w:r>
        <w:drawing>
          <wp:inline>
            <wp:extent cx="3733800" cy="2589641"/>
            <wp:effectExtent b="0" l="0" r="0" t="0"/>
            <wp:docPr descr="Вводим строку, которая будет выведен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Вводим строку, которая будет выведена</w:t>
      </w:r>
    </w:p>
    <w:p>
      <w:pPr>
        <w:pStyle w:val="CaptionedFigure"/>
      </w:pPr>
      <w:r>
        <w:drawing>
          <wp:inline>
            <wp:extent cx="3733800" cy="2905137"/>
            <wp:effectExtent b="0" l="0" r="0" t="0"/>
            <wp:docPr descr="Пишем скрипт, который будет искать НОД двух чисе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Пишем скрипт, который будет искать НОД двух чисел</w:t>
      </w:r>
    </w:p>
    <w:p>
      <w:pPr>
        <w:pStyle w:val="CaptionedFigure"/>
      </w:pPr>
      <w:r>
        <w:drawing>
          <wp:inline>
            <wp:extent cx="3733800" cy="3244503"/>
            <wp:effectExtent b="0" l="0" r="0" t="0"/>
            <wp:docPr descr="Пишем калькулятор на bash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калькулятор на bash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писать довольно сложные и полезные скрипты на bash. Также мы изучили несколько тем: арифметические операции, запуск внешних программ и обработка результатов их работы; понятие функций в языке bash и их использование.</w:t>
      </w:r>
    </w:p>
    <w:p>
      <w:pPr>
        <w:pStyle w:val="Compact"/>
        <w:numPr>
          <w:ilvl w:val="0"/>
          <w:numId w:val="1005"/>
        </w:numPr>
      </w:pPr>
      <w:r>
        <w:t xml:space="preserve">Продвинутый поиск и редактирование</w:t>
      </w:r>
    </w:p>
    <w:p>
      <w:pPr>
        <w:pStyle w:val="CaptionedFigure"/>
      </w:pPr>
      <w:r>
        <w:drawing>
          <wp:inline>
            <wp:extent cx="3733800" cy="1859153"/>
            <wp:effectExtent b="0" l="0" r="0" t="0"/>
            <wp:docPr descr="Правильный ответ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Правильный ответ</w:t>
      </w:r>
    </w:p>
    <w:p>
      <w:pPr>
        <w:pStyle w:val="CaptionedFigure"/>
      </w:pPr>
      <w:r>
        <w:drawing>
          <wp:inline>
            <wp:extent cx="3733800" cy="1742440"/>
            <wp:effectExtent b="0" l="0" r="0" t="0"/>
            <wp:docPr descr="Верные утверждения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Верные утверждения</w:t>
      </w:r>
    </w:p>
    <w:p>
      <w:pPr>
        <w:pStyle w:val="CaptionedFigure"/>
      </w:pPr>
      <w:r>
        <w:drawing>
          <wp:inline>
            <wp:extent cx="3733800" cy="1818271"/>
            <wp:effectExtent b="0" l="0" r="0" t="0"/>
            <wp:docPr descr="Все кроме file3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Все кроме file3</w:t>
      </w:r>
    </w:p>
    <w:p>
      <w:pPr>
        <w:pStyle w:val="CaptionedFigure"/>
      </w:pPr>
      <w:r>
        <w:drawing>
          <wp:inline>
            <wp:extent cx="3733800" cy="2194271"/>
            <wp:effectExtent b="0" l="0" r="0" t="0"/>
            <wp:docPr descr="Верный ответ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Верный ответ</w:t>
      </w:r>
    </w:p>
    <w:p>
      <w:pPr>
        <w:pStyle w:val="CaptionedFigure"/>
      </w:pPr>
      <w:r>
        <w:drawing>
          <wp:inline>
            <wp:extent cx="3733800" cy="1918705"/>
            <wp:effectExtent b="0" l="0" r="0" t="0"/>
            <wp:docPr descr="Все выбранные варианты ответов верны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выбранные варианты ответов верны</w:t>
      </w:r>
    </w:p>
    <w:p>
      <w:pPr>
        <w:pStyle w:val="CaptionedFigure"/>
      </w:pPr>
      <w:r>
        <w:drawing>
          <wp:inline>
            <wp:extent cx="3733800" cy="1755747"/>
            <wp:effectExtent b="0" l="0" r="0" t="0"/>
            <wp:docPr descr="Произойдет следующее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Произойдет следующее</w:t>
      </w:r>
    </w:p>
    <w:p>
      <w:pPr>
        <w:pStyle w:val="CaptionedFigure"/>
      </w:pPr>
      <w:r>
        <w:drawing>
          <wp:inline>
            <wp:extent cx="3733800" cy="1399522"/>
            <wp:effectExtent b="0" l="0" r="0" t="0"/>
            <wp:docPr descr="Введенная инструкция sed верна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Введенная инструкция sed верна</w:t>
      </w:r>
    </w:p>
    <w:p>
      <w:pPr>
        <w:pStyle w:val="BodyText"/>
      </w:pPr>
      <w:r>
        <w:t xml:space="preserve">Изучив материалы данного раздела и выполнив все задания мы научились работать с потоковым текстовым редактором sed, который позволяет не только искать слова в файлах, но и сразу же эти файлы редактировать.</w:t>
      </w:r>
    </w:p>
    <w:p>
      <w:pPr>
        <w:pStyle w:val="Compact"/>
        <w:numPr>
          <w:ilvl w:val="0"/>
          <w:numId w:val="1006"/>
        </w:numPr>
      </w:pPr>
      <w:r>
        <w:t xml:space="preserve">Строим графики в gnuplot</w:t>
      </w:r>
    </w:p>
    <w:p>
      <w:pPr>
        <w:pStyle w:val="CaptionedFigure"/>
      </w:pPr>
      <w:r>
        <w:drawing>
          <wp:inline>
            <wp:extent cx="3733800" cy="1556063"/>
            <wp:effectExtent b="0" l="0" r="0" t="0"/>
            <wp:docPr descr="Ответ верный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Ответ верный</w:t>
      </w:r>
    </w:p>
    <w:p>
      <w:pPr>
        <w:pStyle w:val="CaptionedFigure"/>
      </w:pPr>
      <w:r>
        <w:drawing>
          <wp:inline>
            <wp:extent cx="3733800" cy="2410316"/>
            <wp:effectExtent b="0" l="0" r="0" t="0"/>
            <wp:docPr descr="Верный ответ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Верный ответ</w:t>
      </w:r>
    </w:p>
    <w:p>
      <w:pPr>
        <w:pStyle w:val="CaptionedFigure"/>
      </w:pPr>
      <w:r>
        <w:drawing>
          <wp:inline>
            <wp:extent cx="3733800" cy="848851"/>
            <wp:effectExtent b="0" l="0" r="0" t="0"/>
            <wp:docPr descr="Команда написана абсолютно верно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Команда написана абсолютно верно</w:t>
      </w:r>
    </w:p>
    <w:p>
      <w:pPr>
        <w:pStyle w:val="CaptionedFigure"/>
      </w:pPr>
      <w:r>
        <w:drawing>
          <wp:inline>
            <wp:extent cx="3733800" cy="2368381"/>
            <wp:effectExtent b="0" l="0" r="0" t="0"/>
            <wp:docPr descr="Файл изменен абсолютно верно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Файл изменен абсолютно верно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использовать базовые команды gnuplot для работы в интерактивном режиме, а также научились писать gnuplot-скрипты.</w:t>
      </w:r>
    </w:p>
    <w:p>
      <w:pPr>
        <w:pStyle w:val="Compact"/>
        <w:numPr>
          <w:ilvl w:val="0"/>
          <w:numId w:val="1007"/>
        </w:numPr>
      </w:pPr>
      <w:r>
        <w:t xml:space="preserve">Разное</w:t>
      </w:r>
    </w:p>
    <w:p>
      <w:pPr>
        <w:pStyle w:val="CaptionedFigure"/>
      </w:pPr>
      <w:r>
        <w:drawing>
          <wp:inline>
            <wp:extent cx="3733800" cy="2170005"/>
            <wp:effectExtent b="0" l="0" r="0" t="0"/>
            <wp:docPr descr="Правильный ответ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Правильный ответ</w:t>
      </w:r>
    </w:p>
    <w:p>
      <w:pPr>
        <w:pStyle w:val="CaptionedFigure"/>
      </w:pPr>
      <w:r>
        <w:drawing>
          <wp:inline>
            <wp:extent cx="3733800" cy="2549180"/>
            <wp:effectExtent b="0" l="0" r="0" t="0"/>
            <wp:docPr descr="Правильный ответ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Правильный ответ</w:t>
      </w:r>
    </w:p>
    <w:p>
      <w:pPr>
        <w:pStyle w:val="CaptionedFigure"/>
      </w:pPr>
      <w:r>
        <w:drawing>
          <wp:inline>
            <wp:extent cx="3733800" cy="2664143"/>
            <wp:effectExtent b="0" l="0" r="0" t="0"/>
            <wp:docPr descr="Верные утверждения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Верные утверждения</w:t>
      </w:r>
    </w:p>
    <w:p>
      <w:pPr>
        <w:pStyle w:val="CaptionedFigure"/>
      </w:pPr>
      <w:r>
        <w:drawing>
          <wp:inline>
            <wp:extent cx="3733800" cy="2048633"/>
            <wp:effectExtent b="0" l="0" r="0" t="0"/>
            <wp:docPr descr="Команда верна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Команда верна</w:t>
      </w:r>
    </w:p>
    <w:p>
      <w:pPr>
        <w:pStyle w:val="CaptionedFigure"/>
      </w:pPr>
      <w:r>
        <w:drawing>
          <wp:inline>
            <wp:extent cx="3733800" cy="2146716"/>
            <wp:effectExtent b="0" l="0" r="0" t="0"/>
            <wp:docPr descr="Верный ответ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Верный ответ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узнали много нового об еще нескольких важных темах.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изучения всех текстовых и видеоматериалов 3-ой части курса, а также успешного выполнения всех практических заданий, мы приобрели и закрепили навыки работы в продвинутых темах, таких как написание программ.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прохождению внешнего курса</dc:title>
  <dc:creator>Скобеева Алиса Алексеевна</dc:creator>
  <dc:language>ru-RU</dc:language>
  <cp:keywords/>
  <dcterms:created xsi:type="dcterms:W3CDTF">2025-04-16T20:44:08Z</dcterms:created>
  <dcterms:modified xsi:type="dcterms:W3CDTF">2025-04-16T20:44:08Z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3. Продвинутые 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