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AFC" w:rsidRDefault="00976AFC" w:rsidP="00976AFC">
      <w:pPr>
        <w:pStyle w:val="Default"/>
      </w:pPr>
      <w:r>
        <w:t xml:space="preserve">                            </w:t>
      </w:r>
      <w:proofErr w:type="gramStart"/>
      <w:r>
        <w:t>MACHINE  LEARNING</w:t>
      </w:r>
      <w:proofErr w:type="gramEnd"/>
      <w:r>
        <w:t xml:space="preserve">  WORKSHEET 6</w:t>
      </w:r>
    </w:p>
    <w:p w:rsidR="00976AFC" w:rsidRDefault="00976AFC" w:rsidP="00976AFC">
      <w:pPr>
        <w:pStyle w:val="Default"/>
      </w:pPr>
      <w:r>
        <w:t xml:space="preserve">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Q1. In which of the following you can say that the model is </w:t>
      </w:r>
      <w:proofErr w:type="spellStart"/>
      <w:r>
        <w:rPr>
          <w:sz w:val="22"/>
          <w:szCs w:val="22"/>
        </w:rPr>
        <w:t>overfitting</w:t>
      </w:r>
      <w:proofErr w:type="spellEnd"/>
      <w:r>
        <w:rPr>
          <w:sz w:val="22"/>
          <w:szCs w:val="22"/>
        </w:rPr>
        <w:t xml:space="preserve">?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High R-squared value for train-set and High R-squared value for test-set.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Low R-squared value for train-set and High R-squared value for test-set.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High R-squared value for train-set and Low R-squared value for test-set.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Ans.A</w:t>
      </w:r>
      <w:proofErr w:type="spellEnd"/>
      <w:proofErr w:type="gramStart"/>
      <w:r>
        <w:rPr>
          <w:sz w:val="22"/>
          <w:szCs w:val="22"/>
        </w:rPr>
        <w:t>)</w:t>
      </w:r>
      <w:r w:rsidRPr="00976AFC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High R-squared value for train-set and High R-squared value for test-set.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Q2. Which among the following is a disadvantage of decision trees?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Decision trees are prone to outliers.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Decision trees are highly prone to </w:t>
      </w:r>
      <w:proofErr w:type="spellStart"/>
      <w:r>
        <w:rPr>
          <w:sz w:val="22"/>
          <w:szCs w:val="22"/>
        </w:rPr>
        <w:t>overfitting</w:t>
      </w:r>
      <w:proofErr w:type="spellEnd"/>
      <w:r>
        <w:rPr>
          <w:sz w:val="22"/>
          <w:szCs w:val="22"/>
        </w:rPr>
        <w:t xml:space="preserve">.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Decision trees are not easy to interpret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above. 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Ans.B</w:t>
      </w:r>
      <w:proofErr w:type="spellEnd"/>
      <w:r>
        <w:rPr>
          <w:sz w:val="22"/>
          <w:szCs w:val="22"/>
        </w:rPr>
        <w:t xml:space="preserve">) Decision trees are highly prone to </w:t>
      </w:r>
      <w:proofErr w:type="spellStart"/>
      <w:r>
        <w:rPr>
          <w:sz w:val="22"/>
          <w:szCs w:val="22"/>
        </w:rPr>
        <w:t>overfitting</w:t>
      </w:r>
      <w:proofErr w:type="spellEnd"/>
      <w:r>
        <w:rPr>
          <w:sz w:val="22"/>
          <w:szCs w:val="22"/>
        </w:rPr>
        <w:t>.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Q3. Which of the following is an ensemble technique?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SVM       B) Logistic Regression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Random Forest       D) Decision tree 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Ans.c</w:t>
      </w:r>
      <w:proofErr w:type="spellEnd"/>
      <w:proofErr w:type="gramStart"/>
      <w:r>
        <w:rPr>
          <w:sz w:val="22"/>
          <w:szCs w:val="22"/>
        </w:rPr>
        <w:t>)Random</w:t>
      </w:r>
      <w:proofErr w:type="gramEnd"/>
      <w:r>
        <w:rPr>
          <w:sz w:val="22"/>
          <w:szCs w:val="22"/>
        </w:rPr>
        <w:t xml:space="preserve"> forest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Q4. Suppose you are building a classification model for detection of a fatal disease where detection of the disease is most important. In this case which of the following metrics you would focus on?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Accuracy      B) Sensitivity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Precision      D) None of the above. 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Ans.A</w:t>
      </w:r>
      <w:proofErr w:type="spellEnd"/>
      <w:proofErr w:type="gramStart"/>
      <w:r>
        <w:rPr>
          <w:sz w:val="22"/>
          <w:szCs w:val="22"/>
        </w:rPr>
        <w:t>)Accuracy</w:t>
      </w:r>
      <w:proofErr w:type="gramEnd"/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Q5. The value of AUC (Area under Curve) value for ROC curve of model A is 0.70 and of model B is 0.85. Which of these two models is doing better job in classification? 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Model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B) Model B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both</w:t>
      </w:r>
      <w:proofErr w:type="gramEnd"/>
      <w:r>
        <w:rPr>
          <w:sz w:val="22"/>
          <w:szCs w:val="22"/>
        </w:rPr>
        <w:t xml:space="preserve"> are performing equal D) Data Insufficient </w:t>
      </w:r>
    </w:p>
    <w:p w:rsidR="00976AFC" w:rsidRDefault="00976AFC" w:rsidP="00976AFC">
      <w:pPr>
        <w:pStyle w:val="Default"/>
        <w:rPr>
          <w:b/>
          <w:bCs/>
          <w:sz w:val="22"/>
          <w:szCs w:val="22"/>
        </w:rPr>
      </w:pPr>
    </w:p>
    <w:p w:rsidR="00976AFC" w:rsidRDefault="00976AFC" w:rsidP="00976AFC">
      <w:pPr>
        <w:pStyle w:val="Default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Ans.B</w:t>
      </w:r>
      <w:proofErr w:type="spellEnd"/>
      <w:proofErr w:type="gramStart"/>
      <w:r>
        <w:rPr>
          <w:b/>
          <w:bCs/>
          <w:sz w:val="22"/>
          <w:szCs w:val="22"/>
        </w:rPr>
        <w:t>)Model</w:t>
      </w:r>
      <w:proofErr w:type="gramEnd"/>
      <w:r>
        <w:rPr>
          <w:b/>
          <w:bCs/>
          <w:sz w:val="22"/>
          <w:szCs w:val="22"/>
        </w:rPr>
        <w:t xml:space="preserve"> B because it has more AUC</w:t>
      </w:r>
    </w:p>
    <w:p w:rsidR="00976AFC" w:rsidRDefault="00976AFC" w:rsidP="00976AFC">
      <w:pPr>
        <w:pStyle w:val="Default"/>
        <w:rPr>
          <w:b/>
          <w:bCs/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 Q6 to Q9, more than one options are correct, </w:t>
      </w:r>
      <w:proofErr w:type="gramStart"/>
      <w:r>
        <w:rPr>
          <w:b/>
          <w:bCs/>
          <w:sz w:val="22"/>
          <w:szCs w:val="22"/>
        </w:rPr>
        <w:t>Choose</w:t>
      </w:r>
      <w:proofErr w:type="gramEnd"/>
      <w:r>
        <w:rPr>
          <w:b/>
          <w:bCs/>
          <w:sz w:val="22"/>
          <w:szCs w:val="22"/>
        </w:rPr>
        <w:t xml:space="preserve"> all the correct options: 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Q6. Which of the following </w:t>
      </w:r>
      <w:proofErr w:type="gramStart"/>
      <w:r>
        <w:rPr>
          <w:sz w:val="22"/>
          <w:szCs w:val="22"/>
        </w:rPr>
        <w:t>are the regularization technique</w:t>
      </w:r>
      <w:proofErr w:type="gramEnd"/>
      <w:r>
        <w:rPr>
          <w:sz w:val="22"/>
          <w:szCs w:val="22"/>
        </w:rPr>
        <w:t xml:space="preserve"> in Linear Regression?? 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Ridge B) R-squared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MSE D) Lasso 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 A and C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Q7. Which of the following is not an example of boosting technique? 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Adaboost</w:t>
      </w:r>
      <w:proofErr w:type="spellEnd"/>
      <w:r>
        <w:rPr>
          <w:sz w:val="22"/>
          <w:szCs w:val="22"/>
        </w:rPr>
        <w:t xml:space="preserve"> B) Decision Tree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Random Forest D) </w:t>
      </w:r>
      <w:proofErr w:type="spellStart"/>
      <w:r>
        <w:rPr>
          <w:sz w:val="22"/>
          <w:szCs w:val="22"/>
        </w:rPr>
        <w:t>Xgboost</w:t>
      </w:r>
      <w:proofErr w:type="spellEnd"/>
      <w:r>
        <w:rPr>
          <w:sz w:val="22"/>
          <w:szCs w:val="22"/>
        </w:rPr>
        <w:t xml:space="preserve">. </w:t>
      </w:r>
    </w:p>
    <w:p w:rsidR="00976AFC" w:rsidRDefault="00976AFC" w:rsidP="00976AF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Ans.C</w:t>
      </w:r>
      <w:proofErr w:type="spellEnd"/>
      <w:proofErr w:type="gramStart"/>
      <w:r>
        <w:rPr>
          <w:sz w:val="22"/>
          <w:szCs w:val="22"/>
        </w:rPr>
        <w:t>)Random</w:t>
      </w:r>
      <w:proofErr w:type="gramEnd"/>
      <w:r>
        <w:rPr>
          <w:sz w:val="22"/>
          <w:szCs w:val="22"/>
        </w:rPr>
        <w:t xml:space="preserve"> forest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Q8. Which of the techniques are used for regularization of Decision Trees? 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Pruning        B) L2 regularization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Restricting the max depth of the tree    D) All of the above </w:t>
      </w:r>
    </w:p>
    <w:p w:rsidR="00F07ACA" w:rsidRDefault="00F07ACA" w:rsidP="00976AFC">
      <w:pPr>
        <w:pStyle w:val="Default"/>
        <w:rPr>
          <w:sz w:val="22"/>
          <w:szCs w:val="22"/>
        </w:rPr>
      </w:pPr>
    </w:p>
    <w:p w:rsidR="00F07ACA" w:rsidRDefault="00F07ACA" w:rsidP="00976AF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Ans.A</w:t>
      </w:r>
      <w:proofErr w:type="spellEnd"/>
      <w:proofErr w:type="gramStart"/>
      <w:r>
        <w:rPr>
          <w:sz w:val="22"/>
          <w:szCs w:val="22"/>
        </w:rPr>
        <w:t>)pruning</w:t>
      </w:r>
      <w:proofErr w:type="gramEnd"/>
    </w:p>
    <w:p w:rsidR="00F07ACA" w:rsidRDefault="00F07ACA" w:rsidP="00976AFC">
      <w:pPr>
        <w:pStyle w:val="Default"/>
        <w:rPr>
          <w:sz w:val="22"/>
          <w:szCs w:val="22"/>
        </w:rPr>
      </w:pPr>
    </w:p>
    <w:p w:rsidR="00976AFC" w:rsidRDefault="00F07ACA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</w:t>
      </w:r>
      <w:r w:rsidR="00976AFC">
        <w:rPr>
          <w:sz w:val="22"/>
          <w:szCs w:val="22"/>
        </w:rPr>
        <w:t xml:space="preserve">9. Which of the following statements is true regarding the </w:t>
      </w:r>
      <w:proofErr w:type="spellStart"/>
      <w:r w:rsidR="00976AFC">
        <w:rPr>
          <w:sz w:val="22"/>
          <w:szCs w:val="22"/>
        </w:rPr>
        <w:t>Adaboost</w:t>
      </w:r>
      <w:proofErr w:type="spellEnd"/>
      <w:r w:rsidR="00976AFC">
        <w:rPr>
          <w:sz w:val="22"/>
          <w:szCs w:val="22"/>
        </w:rPr>
        <w:t xml:space="preserve"> technique? </w:t>
      </w:r>
    </w:p>
    <w:p w:rsidR="00976AFC" w:rsidRDefault="00976AFC" w:rsidP="00976AFC">
      <w:pPr>
        <w:pStyle w:val="Default"/>
        <w:rPr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We initialize the probabilities of the distribution as 1/n, where n is the number of data-points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A tree in the ensemble focuses more on the data points on which the previous tree was not performing well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It is example of bagging technique </w:t>
      </w: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F07ACA" w:rsidRDefault="00F07ACA" w:rsidP="00976AFC">
      <w:pPr>
        <w:pStyle w:val="Default"/>
        <w:rPr>
          <w:b/>
          <w:bCs/>
          <w:sz w:val="22"/>
          <w:szCs w:val="22"/>
        </w:rPr>
      </w:pPr>
    </w:p>
    <w:p w:rsidR="00F07ACA" w:rsidRDefault="00F07ACA" w:rsidP="00F07ACA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Ans.B</w:t>
      </w:r>
      <w:proofErr w:type="spellEnd"/>
      <w:proofErr w:type="gramStart"/>
      <w:r>
        <w:rPr>
          <w:b/>
          <w:bCs/>
          <w:sz w:val="22"/>
          <w:szCs w:val="22"/>
        </w:rPr>
        <w:t xml:space="preserve">)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A tree in the ensemble focuses more on the data points on which the previous tree was not performing well </w:t>
      </w:r>
    </w:p>
    <w:p w:rsidR="00F07ACA" w:rsidRDefault="00F07ACA" w:rsidP="00976AFC">
      <w:pPr>
        <w:pStyle w:val="Default"/>
        <w:rPr>
          <w:b/>
          <w:bCs/>
          <w:sz w:val="22"/>
          <w:szCs w:val="22"/>
        </w:rPr>
      </w:pPr>
    </w:p>
    <w:p w:rsidR="00976AFC" w:rsidRDefault="00976AFC" w:rsidP="00976AF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Q10 to Q15 are subjective answer type questions, Answer them briefly. </w:t>
      </w:r>
    </w:p>
    <w:p w:rsidR="00F07ACA" w:rsidRDefault="00F07ACA" w:rsidP="00976AFC">
      <w:pPr>
        <w:pStyle w:val="Default"/>
        <w:spacing w:after="36"/>
        <w:rPr>
          <w:sz w:val="22"/>
          <w:szCs w:val="22"/>
        </w:rPr>
      </w:pPr>
    </w:p>
    <w:p w:rsidR="00976AFC" w:rsidRDefault="00F07ACA" w:rsidP="00976AFC">
      <w:pPr>
        <w:pStyle w:val="Default"/>
        <w:spacing w:after="36"/>
        <w:rPr>
          <w:sz w:val="22"/>
          <w:szCs w:val="22"/>
        </w:rPr>
      </w:pPr>
      <w:r>
        <w:rPr>
          <w:sz w:val="22"/>
          <w:szCs w:val="22"/>
        </w:rPr>
        <w:t>Q</w:t>
      </w:r>
      <w:r w:rsidR="00976AFC">
        <w:rPr>
          <w:sz w:val="22"/>
          <w:szCs w:val="22"/>
        </w:rPr>
        <w:t xml:space="preserve">10. Explain how does the adjusted R-squared penalize the presence of unnecessary predictors in the model? </w:t>
      </w:r>
    </w:p>
    <w:p w:rsidR="00F07ACA" w:rsidRDefault="00F07ACA" w:rsidP="00976AFC">
      <w:pPr>
        <w:pStyle w:val="Default"/>
        <w:spacing w:after="36"/>
        <w:rPr>
          <w:sz w:val="22"/>
          <w:szCs w:val="22"/>
        </w:rPr>
      </w:pPr>
    </w:p>
    <w:p w:rsidR="00F07ACA" w:rsidRDefault="00F07ACA" w:rsidP="00976AFC">
      <w:pPr>
        <w:pStyle w:val="Default"/>
        <w:spacing w:after="36"/>
        <w:rPr>
          <w:sz w:val="22"/>
          <w:szCs w:val="22"/>
        </w:rPr>
      </w:pPr>
      <w:proofErr w:type="gramStart"/>
      <w:r>
        <w:rPr>
          <w:sz w:val="22"/>
          <w:szCs w:val="22"/>
        </w:rPr>
        <w:t>Ans.</w:t>
      </w:r>
      <w:proofErr w:type="gramEnd"/>
      <w:r w:rsidRPr="00F07ACA">
        <w:rPr>
          <w:sz w:val="22"/>
          <w:szCs w:val="22"/>
        </w:rPr>
        <w:t xml:space="preserve"> The adjusted R-squared compensates for the addition of variables and only increases if the new predictor enhances the model above what would be obtained by probability. Conversely, it will decrease when a predictor improves the model less than what is predicted by chance.</w:t>
      </w:r>
    </w:p>
    <w:p w:rsidR="00F07ACA" w:rsidRDefault="00F07ACA" w:rsidP="00976AFC">
      <w:pPr>
        <w:pStyle w:val="Default"/>
        <w:spacing w:after="36"/>
        <w:rPr>
          <w:sz w:val="22"/>
          <w:szCs w:val="22"/>
        </w:rPr>
      </w:pPr>
    </w:p>
    <w:p w:rsidR="00976AFC" w:rsidRDefault="00F07ACA" w:rsidP="00976AFC">
      <w:pPr>
        <w:pStyle w:val="Default"/>
        <w:spacing w:after="36"/>
        <w:rPr>
          <w:sz w:val="22"/>
          <w:szCs w:val="22"/>
        </w:rPr>
      </w:pPr>
      <w:r>
        <w:rPr>
          <w:sz w:val="22"/>
          <w:szCs w:val="22"/>
        </w:rPr>
        <w:t>Q</w:t>
      </w:r>
      <w:r w:rsidR="00976AFC">
        <w:rPr>
          <w:sz w:val="22"/>
          <w:szCs w:val="22"/>
        </w:rPr>
        <w:t xml:space="preserve">11. Differentiate between Ridge and Lasso Regression. </w:t>
      </w:r>
    </w:p>
    <w:p w:rsidR="00F07ACA" w:rsidRDefault="00F07ACA" w:rsidP="00976AFC">
      <w:pPr>
        <w:pStyle w:val="Default"/>
        <w:spacing w:after="36"/>
        <w:rPr>
          <w:sz w:val="22"/>
          <w:szCs w:val="22"/>
        </w:rPr>
      </w:pPr>
    </w:p>
    <w:p w:rsidR="00F07ACA" w:rsidRPr="00F07ACA" w:rsidRDefault="00F07ACA" w:rsidP="00F07ACA">
      <w:pPr>
        <w:pStyle w:val="Default"/>
        <w:spacing w:after="36"/>
        <w:rPr>
          <w:sz w:val="22"/>
          <w:szCs w:val="22"/>
        </w:rPr>
      </w:pPr>
      <w:proofErr w:type="gramStart"/>
      <w:r>
        <w:rPr>
          <w:sz w:val="22"/>
          <w:szCs w:val="22"/>
        </w:rPr>
        <w:t>Ans.</w:t>
      </w:r>
      <w:proofErr w:type="gramEnd"/>
      <w:r w:rsidRPr="00F07ACA">
        <w:t xml:space="preserve"> </w:t>
      </w:r>
      <w:r w:rsidRPr="00F07ACA">
        <w:rPr>
          <w:sz w:val="22"/>
          <w:szCs w:val="22"/>
        </w:rPr>
        <w:t xml:space="preserve">The </w:t>
      </w:r>
      <w:proofErr w:type="gramStart"/>
      <w:r w:rsidRPr="00F07ACA">
        <w:rPr>
          <w:sz w:val="22"/>
          <w:szCs w:val="22"/>
        </w:rPr>
        <w:t>cost function</w:t>
      </w:r>
      <w:proofErr w:type="gramEnd"/>
      <w:r w:rsidRPr="00F07ACA">
        <w:rPr>
          <w:sz w:val="22"/>
          <w:szCs w:val="22"/>
        </w:rPr>
        <w:t xml:space="preserve"> for both ridge and lasso regression are similar. However, ridge regression takes the square of the coefficients and lasso takes the magnitude.</w:t>
      </w:r>
    </w:p>
    <w:p w:rsidR="00F07ACA" w:rsidRPr="00F07ACA" w:rsidRDefault="00F07ACA" w:rsidP="00F07ACA">
      <w:pPr>
        <w:pStyle w:val="Default"/>
        <w:spacing w:after="36"/>
        <w:rPr>
          <w:sz w:val="22"/>
          <w:szCs w:val="22"/>
        </w:rPr>
      </w:pPr>
      <w:r w:rsidRPr="00F07ACA">
        <w:rPr>
          <w:sz w:val="22"/>
          <w:szCs w:val="22"/>
        </w:rPr>
        <w:t>Lasso regression can be used for automatic feature selection, as the geometry of its constrained region allows coefficient values to inert to zero.</w:t>
      </w:r>
    </w:p>
    <w:p w:rsidR="00F07ACA" w:rsidRPr="00F07ACA" w:rsidRDefault="00F07ACA" w:rsidP="00F07ACA">
      <w:pPr>
        <w:pStyle w:val="Default"/>
        <w:spacing w:after="36"/>
        <w:rPr>
          <w:sz w:val="22"/>
          <w:szCs w:val="22"/>
        </w:rPr>
      </w:pPr>
      <w:r w:rsidRPr="00F07ACA">
        <w:rPr>
          <w:sz w:val="22"/>
          <w:szCs w:val="22"/>
        </w:rPr>
        <w:t>An alpha value of zero in either ridge or lasso model will have results similar to the regression model.</w:t>
      </w:r>
    </w:p>
    <w:p w:rsidR="00F07ACA" w:rsidRDefault="00F07ACA" w:rsidP="00F07ACA">
      <w:pPr>
        <w:pStyle w:val="Default"/>
        <w:spacing w:after="36"/>
        <w:rPr>
          <w:sz w:val="22"/>
          <w:szCs w:val="22"/>
        </w:rPr>
      </w:pPr>
      <w:r w:rsidRPr="00F07ACA">
        <w:rPr>
          <w:sz w:val="22"/>
          <w:szCs w:val="22"/>
        </w:rPr>
        <w:t>The larger the alpha value, the more aggressive the penalization.</w:t>
      </w:r>
    </w:p>
    <w:p w:rsidR="00F07ACA" w:rsidRDefault="00F07ACA" w:rsidP="00976AFC">
      <w:pPr>
        <w:pStyle w:val="Default"/>
        <w:spacing w:after="36"/>
        <w:rPr>
          <w:sz w:val="22"/>
          <w:szCs w:val="22"/>
        </w:rPr>
      </w:pPr>
    </w:p>
    <w:p w:rsidR="00976AFC" w:rsidRDefault="00F07ACA" w:rsidP="00976AFC">
      <w:pPr>
        <w:pStyle w:val="Default"/>
        <w:spacing w:after="36"/>
        <w:rPr>
          <w:sz w:val="22"/>
          <w:szCs w:val="22"/>
        </w:rPr>
      </w:pPr>
      <w:r>
        <w:rPr>
          <w:sz w:val="22"/>
          <w:szCs w:val="22"/>
        </w:rPr>
        <w:t>Q</w:t>
      </w:r>
      <w:r w:rsidR="00976AFC">
        <w:rPr>
          <w:sz w:val="22"/>
          <w:szCs w:val="22"/>
        </w:rPr>
        <w:t xml:space="preserve">12. What is VIF? What is the suitable value of a VIF for a feature to be included in a regression </w:t>
      </w:r>
      <w:proofErr w:type="spellStart"/>
      <w:r w:rsidR="00976AFC">
        <w:rPr>
          <w:sz w:val="22"/>
          <w:szCs w:val="22"/>
        </w:rPr>
        <w:t>modelling</w:t>
      </w:r>
      <w:proofErr w:type="spellEnd"/>
      <w:r w:rsidR="00976AFC">
        <w:rPr>
          <w:sz w:val="22"/>
          <w:szCs w:val="22"/>
        </w:rPr>
        <w:t xml:space="preserve">? </w:t>
      </w:r>
    </w:p>
    <w:p w:rsidR="00F07ACA" w:rsidRDefault="00F07ACA" w:rsidP="00976AFC">
      <w:pPr>
        <w:pStyle w:val="Default"/>
        <w:rPr>
          <w:sz w:val="22"/>
          <w:szCs w:val="22"/>
        </w:rPr>
      </w:pPr>
    </w:p>
    <w:p w:rsidR="00F07ACA" w:rsidRDefault="00F07ACA" w:rsidP="00976AF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Ans.</w:t>
      </w:r>
      <w:proofErr w:type="gramEnd"/>
      <w:r w:rsidRPr="00F07ACA">
        <w:t xml:space="preserve"> </w:t>
      </w:r>
      <w:r w:rsidRPr="00F07ACA">
        <w:rPr>
          <w:sz w:val="22"/>
          <w:szCs w:val="22"/>
        </w:rPr>
        <w:t xml:space="preserve">A variance inflation factor (VIF) is a measure of the amount of </w:t>
      </w:r>
      <w:proofErr w:type="spellStart"/>
      <w:r w:rsidRPr="00F07ACA">
        <w:rPr>
          <w:sz w:val="22"/>
          <w:szCs w:val="22"/>
        </w:rPr>
        <w:t>multicollinearity</w:t>
      </w:r>
      <w:proofErr w:type="spellEnd"/>
      <w:r w:rsidRPr="00F07ACA">
        <w:rPr>
          <w:sz w:val="22"/>
          <w:szCs w:val="22"/>
        </w:rPr>
        <w:t xml:space="preserve"> in regression analysis. </w:t>
      </w:r>
      <w:proofErr w:type="spellStart"/>
      <w:r w:rsidRPr="00F07ACA">
        <w:rPr>
          <w:sz w:val="22"/>
          <w:szCs w:val="22"/>
        </w:rPr>
        <w:t>Multicollinearity</w:t>
      </w:r>
      <w:proofErr w:type="spellEnd"/>
      <w:r w:rsidRPr="00F07ACA">
        <w:rPr>
          <w:sz w:val="22"/>
          <w:szCs w:val="22"/>
        </w:rPr>
        <w:t xml:space="preserve"> exists when there is a correlation between multiple independent variables in a multiple regression model. This can adversely affect the regression results. Thus, the variance inflation factor can estimate how much the variance of a regression coefficient is inflated due to </w:t>
      </w:r>
      <w:proofErr w:type="spellStart"/>
      <w:r w:rsidRPr="00F07ACA">
        <w:rPr>
          <w:sz w:val="22"/>
          <w:szCs w:val="22"/>
        </w:rPr>
        <w:t>multicollinearity</w:t>
      </w:r>
      <w:proofErr w:type="spellEnd"/>
      <w:r w:rsidRPr="00F07ACA">
        <w:rPr>
          <w:sz w:val="22"/>
          <w:szCs w:val="22"/>
        </w:rPr>
        <w:t>.</w:t>
      </w:r>
    </w:p>
    <w:p w:rsidR="00F07ACA" w:rsidRDefault="00F07ACA" w:rsidP="00976AFC">
      <w:pPr>
        <w:pStyle w:val="Default"/>
        <w:rPr>
          <w:sz w:val="22"/>
          <w:szCs w:val="22"/>
        </w:rPr>
      </w:pPr>
    </w:p>
    <w:p w:rsidR="00F07ACA" w:rsidRDefault="00F07ACA" w:rsidP="00976AFC">
      <w:pPr>
        <w:pStyle w:val="Default"/>
        <w:rPr>
          <w:sz w:val="22"/>
          <w:szCs w:val="22"/>
        </w:rPr>
      </w:pPr>
      <w:r w:rsidRPr="00F07ACA">
        <w:rPr>
          <w:sz w:val="22"/>
          <w:szCs w:val="22"/>
        </w:rPr>
        <w:lastRenderedPageBreak/>
        <w:t>As a rule of thumb, a VIF of three or below is not a cause for concern. As VIF increases, the less reliable your regression results are going to be.</w:t>
      </w:r>
    </w:p>
    <w:p w:rsidR="00F07ACA" w:rsidRDefault="00F07ACA" w:rsidP="00976AFC">
      <w:pPr>
        <w:pStyle w:val="Default"/>
        <w:rPr>
          <w:sz w:val="22"/>
          <w:szCs w:val="22"/>
        </w:rPr>
      </w:pPr>
    </w:p>
    <w:p w:rsidR="00976AFC" w:rsidRDefault="00F07ACA" w:rsidP="00976A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</w:t>
      </w:r>
      <w:r w:rsidR="00976AFC">
        <w:rPr>
          <w:sz w:val="22"/>
          <w:szCs w:val="22"/>
        </w:rPr>
        <w:t xml:space="preserve">13. Why do we need to scale the data before feeding it to the train the model? </w:t>
      </w:r>
    </w:p>
    <w:p w:rsidR="00976AFC" w:rsidRDefault="00976AFC" w:rsidP="00976AFC">
      <w:pPr>
        <w:pStyle w:val="Default"/>
        <w:rPr>
          <w:sz w:val="28"/>
          <w:szCs w:val="28"/>
        </w:rPr>
      </w:pPr>
    </w:p>
    <w:p w:rsidR="00F07ACA" w:rsidRPr="00F07ACA" w:rsidRDefault="00F07ACA" w:rsidP="00F07ACA">
      <w:pPr>
        <w:pStyle w:val="Default"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t>Ans.</w:t>
      </w:r>
      <w:proofErr w:type="gramEnd"/>
      <w:r w:rsidRPr="00F07ACA">
        <w:rPr>
          <w:color w:val="auto"/>
          <w:sz w:val="28"/>
          <w:szCs w:val="28"/>
        </w:rPr>
        <w:t xml:space="preserve"> To ensure that the gradient descent moves smoothly towards the </w:t>
      </w:r>
      <w:proofErr w:type="gramStart"/>
      <w:r w:rsidRPr="00F07ACA">
        <w:rPr>
          <w:color w:val="auto"/>
          <w:sz w:val="28"/>
          <w:szCs w:val="28"/>
        </w:rPr>
        <w:t>minima</w:t>
      </w:r>
      <w:proofErr w:type="gramEnd"/>
      <w:r w:rsidRPr="00F07ACA">
        <w:rPr>
          <w:color w:val="auto"/>
          <w:sz w:val="28"/>
          <w:szCs w:val="28"/>
        </w:rPr>
        <w:t xml:space="preserve"> and that the steps for gradient descent are updated at the same rate for all the features, we scale the data before feeding it to the model. Having features on a similar scale will help the gradient descent converge more quickly towards the minima.</w:t>
      </w:r>
    </w:p>
    <w:p w:rsidR="00F07ACA" w:rsidRPr="00F07ACA" w:rsidRDefault="00F07ACA" w:rsidP="00F07ACA">
      <w:pPr>
        <w:pStyle w:val="Default"/>
        <w:rPr>
          <w:color w:val="auto"/>
          <w:sz w:val="28"/>
          <w:szCs w:val="28"/>
        </w:rPr>
      </w:pPr>
    </w:p>
    <w:p w:rsidR="00F07ACA" w:rsidRPr="00F07ACA" w:rsidRDefault="00F07ACA" w:rsidP="00F07ACA">
      <w:pPr>
        <w:pStyle w:val="Default"/>
        <w:rPr>
          <w:color w:val="auto"/>
          <w:sz w:val="28"/>
          <w:szCs w:val="28"/>
        </w:rPr>
      </w:pPr>
      <w:r w:rsidRPr="00F07ACA">
        <w:rPr>
          <w:color w:val="auto"/>
          <w:sz w:val="28"/>
          <w:szCs w:val="28"/>
        </w:rPr>
        <w:t>Specifically, in the case of Neural Networks Algorithms, feature scaling benefits optimization by:</w:t>
      </w:r>
    </w:p>
    <w:p w:rsidR="00F07ACA" w:rsidRPr="00F07ACA" w:rsidRDefault="00F07ACA" w:rsidP="00F07ACA">
      <w:pPr>
        <w:pStyle w:val="Default"/>
        <w:rPr>
          <w:color w:val="auto"/>
          <w:sz w:val="28"/>
          <w:szCs w:val="28"/>
        </w:rPr>
      </w:pPr>
    </w:p>
    <w:p w:rsidR="00F07ACA" w:rsidRPr="00F07ACA" w:rsidRDefault="00F07ACA" w:rsidP="00F07ACA">
      <w:pPr>
        <w:pStyle w:val="Default"/>
        <w:rPr>
          <w:color w:val="auto"/>
          <w:sz w:val="28"/>
          <w:szCs w:val="28"/>
        </w:rPr>
      </w:pPr>
      <w:r w:rsidRPr="00F07ACA">
        <w:rPr>
          <w:color w:val="auto"/>
          <w:sz w:val="28"/>
          <w:szCs w:val="28"/>
        </w:rPr>
        <w:t>It makes the training faster</w:t>
      </w:r>
    </w:p>
    <w:p w:rsidR="00F07ACA" w:rsidRPr="00F07ACA" w:rsidRDefault="00F07ACA" w:rsidP="00F07ACA">
      <w:pPr>
        <w:pStyle w:val="Default"/>
        <w:rPr>
          <w:color w:val="auto"/>
          <w:sz w:val="28"/>
          <w:szCs w:val="28"/>
        </w:rPr>
      </w:pPr>
      <w:r w:rsidRPr="00F07ACA">
        <w:rPr>
          <w:color w:val="auto"/>
          <w:sz w:val="28"/>
          <w:szCs w:val="28"/>
        </w:rPr>
        <w:t>It prevents the optimization from getting stuck in local optima</w:t>
      </w:r>
    </w:p>
    <w:p w:rsidR="00F07ACA" w:rsidRPr="00F07ACA" w:rsidRDefault="00F07ACA" w:rsidP="00F07ACA">
      <w:pPr>
        <w:pStyle w:val="Default"/>
        <w:rPr>
          <w:color w:val="auto"/>
          <w:sz w:val="28"/>
          <w:szCs w:val="28"/>
        </w:rPr>
      </w:pPr>
      <w:r w:rsidRPr="00F07ACA">
        <w:rPr>
          <w:color w:val="auto"/>
          <w:sz w:val="28"/>
          <w:szCs w:val="28"/>
        </w:rPr>
        <w:t>It gives a better error surface shape</w:t>
      </w:r>
    </w:p>
    <w:p w:rsidR="00976AFC" w:rsidRDefault="00F07ACA" w:rsidP="00F07ACA">
      <w:pPr>
        <w:pStyle w:val="Default"/>
        <w:rPr>
          <w:color w:val="auto"/>
          <w:sz w:val="28"/>
          <w:szCs w:val="28"/>
        </w:rPr>
      </w:pPr>
      <w:r w:rsidRPr="00F07ACA">
        <w:rPr>
          <w:color w:val="auto"/>
          <w:sz w:val="28"/>
          <w:szCs w:val="28"/>
        </w:rPr>
        <w:t xml:space="preserve">Weight decay and </w:t>
      </w:r>
      <w:proofErr w:type="spellStart"/>
      <w:r w:rsidRPr="00F07ACA">
        <w:rPr>
          <w:color w:val="auto"/>
          <w:sz w:val="28"/>
          <w:szCs w:val="28"/>
        </w:rPr>
        <w:t>Bayes</w:t>
      </w:r>
      <w:proofErr w:type="spellEnd"/>
      <w:r w:rsidRPr="00F07ACA">
        <w:rPr>
          <w:color w:val="auto"/>
          <w:sz w:val="28"/>
          <w:szCs w:val="28"/>
        </w:rPr>
        <w:t xml:space="preserve"> optimization can be done more conveniently</w:t>
      </w:r>
    </w:p>
    <w:p w:rsidR="00976AFC" w:rsidRDefault="00976AFC" w:rsidP="00976AFC">
      <w:pPr>
        <w:pStyle w:val="Default"/>
        <w:rPr>
          <w:color w:val="auto"/>
        </w:rPr>
      </w:pPr>
    </w:p>
    <w:p w:rsidR="00976AFC" w:rsidRDefault="00976AFC" w:rsidP="00976AFC">
      <w:pPr>
        <w:pStyle w:val="Default"/>
        <w:pageBreakBefore/>
        <w:rPr>
          <w:color w:val="auto"/>
        </w:rPr>
      </w:pPr>
    </w:p>
    <w:p w:rsidR="00976AFC" w:rsidRDefault="00F07ACA" w:rsidP="00976AFC">
      <w:pPr>
        <w:pStyle w:val="Default"/>
        <w:spacing w:after="34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</w:t>
      </w:r>
      <w:r w:rsidR="00976AFC">
        <w:rPr>
          <w:color w:val="auto"/>
          <w:sz w:val="22"/>
          <w:szCs w:val="22"/>
        </w:rPr>
        <w:t xml:space="preserve">14. What are the different metrics which are used to check the goodness of fit in linear regression? </w:t>
      </w:r>
    </w:p>
    <w:p w:rsidR="00F07ACA" w:rsidRDefault="00F07ACA" w:rsidP="00976AFC">
      <w:pPr>
        <w:pStyle w:val="Default"/>
        <w:rPr>
          <w:color w:val="auto"/>
          <w:sz w:val="22"/>
          <w:szCs w:val="22"/>
        </w:rPr>
      </w:pPr>
    </w:p>
    <w:p w:rsidR="00F07ACA" w:rsidRDefault="00F07ACA" w:rsidP="00976AFC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Ans.</w:t>
      </w:r>
      <w:proofErr w:type="gramEnd"/>
      <w:r w:rsidRPr="00F07ACA">
        <w:t xml:space="preserve"> </w:t>
      </w:r>
      <w:r w:rsidRPr="00F07ACA">
        <w:rPr>
          <w:color w:val="auto"/>
          <w:sz w:val="22"/>
          <w:szCs w:val="22"/>
        </w:rPr>
        <w:t xml:space="preserve">There are three error metrics that are commonly used for evaluating and reporting the performance of a regression model; they are: Mean Squared Error (MSE). </w:t>
      </w:r>
      <w:proofErr w:type="gramStart"/>
      <w:r w:rsidRPr="00F07ACA">
        <w:rPr>
          <w:color w:val="auto"/>
          <w:sz w:val="22"/>
          <w:szCs w:val="22"/>
        </w:rPr>
        <w:t>Root Mean Squared Error (RMSE).</w:t>
      </w:r>
      <w:proofErr w:type="gramEnd"/>
      <w:r w:rsidRPr="00F07ACA">
        <w:rPr>
          <w:color w:val="auto"/>
          <w:sz w:val="22"/>
          <w:szCs w:val="22"/>
        </w:rPr>
        <w:t xml:space="preserve"> Mean Absolute Error (MAE)</w:t>
      </w:r>
    </w:p>
    <w:p w:rsidR="00F07ACA" w:rsidRDefault="00F07ACA" w:rsidP="00976AFC">
      <w:pPr>
        <w:pStyle w:val="Default"/>
        <w:rPr>
          <w:color w:val="auto"/>
          <w:sz w:val="22"/>
          <w:szCs w:val="22"/>
        </w:rPr>
      </w:pPr>
    </w:p>
    <w:p w:rsidR="00976AFC" w:rsidRDefault="002C0093" w:rsidP="00976A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</w:t>
      </w:r>
      <w:r w:rsidR="00976AFC">
        <w:rPr>
          <w:color w:val="auto"/>
          <w:sz w:val="22"/>
          <w:szCs w:val="22"/>
        </w:rPr>
        <w:t xml:space="preserve">15. From the following confusion matrix calculate sensitivity, specificity, precision, recall and accuracy.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259"/>
        <w:gridCol w:w="2259"/>
        <w:gridCol w:w="2259"/>
      </w:tblGrid>
      <w:tr w:rsidR="00976AFC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2259" w:type="dxa"/>
          </w:tcPr>
          <w:p w:rsidR="00976AFC" w:rsidRDefault="00976A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Actual/Predicted </w:t>
            </w:r>
          </w:p>
        </w:tc>
        <w:tc>
          <w:tcPr>
            <w:tcW w:w="2259" w:type="dxa"/>
          </w:tcPr>
          <w:p w:rsidR="00976AFC" w:rsidRDefault="00976A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True </w:t>
            </w:r>
          </w:p>
        </w:tc>
        <w:tc>
          <w:tcPr>
            <w:tcW w:w="2259" w:type="dxa"/>
          </w:tcPr>
          <w:p w:rsidR="00976AFC" w:rsidRDefault="00976A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False </w:t>
            </w:r>
          </w:p>
        </w:tc>
      </w:tr>
      <w:tr w:rsidR="00976AFC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2259" w:type="dxa"/>
          </w:tcPr>
          <w:p w:rsidR="00976AFC" w:rsidRDefault="00976A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True </w:t>
            </w:r>
          </w:p>
        </w:tc>
        <w:tc>
          <w:tcPr>
            <w:tcW w:w="2259" w:type="dxa"/>
          </w:tcPr>
          <w:p w:rsidR="00976AFC" w:rsidRDefault="00976A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1000 </w:t>
            </w:r>
          </w:p>
        </w:tc>
        <w:tc>
          <w:tcPr>
            <w:tcW w:w="2259" w:type="dxa"/>
          </w:tcPr>
          <w:p w:rsidR="00976AFC" w:rsidRDefault="00976A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</w:p>
        </w:tc>
      </w:tr>
      <w:tr w:rsidR="00976AFC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2259" w:type="dxa"/>
          </w:tcPr>
          <w:p w:rsidR="00976AFC" w:rsidRDefault="00976A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False </w:t>
            </w:r>
          </w:p>
        </w:tc>
        <w:tc>
          <w:tcPr>
            <w:tcW w:w="2259" w:type="dxa"/>
          </w:tcPr>
          <w:p w:rsidR="00976AFC" w:rsidRDefault="00976A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250 </w:t>
            </w:r>
          </w:p>
        </w:tc>
        <w:tc>
          <w:tcPr>
            <w:tcW w:w="2259" w:type="dxa"/>
          </w:tcPr>
          <w:p w:rsidR="00976AFC" w:rsidRDefault="00976A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1200 </w:t>
            </w:r>
          </w:p>
        </w:tc>
      </w:tr>
    </w:tbl>
    <w:p w:rsidR="00FC22E6" w:rsidRDefault="00F07ACA">
      <w:proofErr w:type="spellStart"/>
      <w:r>
        <w:t>Ans.</w:t>
      </w:r>
      <w:r w:rsidR="002C0093">
        <w:t>Sensitivity</w:t>
      </w:r>
      <w:proofErr w:type="spellEnd"/>
      <w:r w:rsidR="002C0093">
        <w:t>=TP/TP+FN=1000/1250=0.8</w:t>
      </w:r>
    </w:p>
    <w:p w:rsidR="002C0093" w:rsidRDefault="002C0093">
      <w:r>
        <w:t>Recall=0.8</w:t>
      </w:r>
    </w:p>
    <w:p w:rsidR="002C0093" w:rsidRDefault="002C0093">
      <w:r>
        <w:t>Accuracy</w:t>
      </w:r>
      <w:proofErr w:type="gramStart"/>
      <w:r>
        <w:t>=(</w:t>
      </w:r>
      <w:proofErr w:type="gramEnd"/>
      <w:r>
        <w:t>TP +TN)/(TP+TN+RP+FN)=2200/2500=0.88</w:t>
      </w:r>
    </w:p>
    <w:p w:rsidR="002C0093" w:rsidRDefault="002C0093">
      <w:r>
        <w:t>Specificity=TN</w:t>
      </w:r>
      <w:proofErr w:type="gramStart"/>
      <w:r>
        <w:t>/(</w:t>
      </w:r>
      <w:proofErr w:type="gramEnd"/>
      <w:r>
        <w:t>TN+FP)=1200/1250=0.96</w:t>
      </w:r>
    </w:p>
    <w:p w:rsidR="002C0093" w:rsidRDefault="002C0093">
      <w:r>
        <w:t>Precision=TP</w:t>
      </w:r>
      <w:proofErr w:type="gramStart"/>
      <w:r>
        <w:t>/(</w:t>
      </w:r>
      <w:proofErr w:type="gramEnd"/>
      <w:r>
        <w:t>TP+FP)=1000/1050=0.958</w:t>
      </w:r>
    </w:p>
    <w:sectPr w:rsidR="002C0093" w:rsidSect="00F54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AFC"/>
    <w:rsid w:val="002C0093"/>
    <w:rsid w:val="00380872"/>
    <w:rsid w:val="00976AFC"/>
    <w:rsid w:val="00CF039D"/>
    <w:rsid w:val="00F07ACA"/>
    <w:rsid w:val="00F54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6A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kalkal</dc:creator>
  <cp:lastModifiedBy>sandeep kalkal</cp:lastModifiedBy>
  <cp:revision>1</cp:revision>
  <dcterms:created xsi:type="dcterms:W3CDTF">2023-02-26T15:55:00Z</dcterms:created>
  <dcterms:modified xsi:type="dcterms:W3CDTF">2023-02-26T16:24:00Z</dcterms:modified>
</cp:coreProperties>
</file>