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B7" w:rsidRPr="00014C53" w:rsidRDefault="00670EB7" w:rsidP="00014C53">
      <w:pPr>
        <w:rPr>
          <w:rFonts w:cstheme="minorHAnsi"/>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733C82" w:rsidP="00014C53">
      <w:pPr>
        <w:rPr>
          <w:rFonts w:cstheme="minorHAnsi"/>
          <w:b/>
          <w:bCs/>
          <w:u w:val="single"/>
        </w:rPr>
      </w:pPr>
      <w:r>
        <w:rPr>
          <w:rFonts w:cstheme="minorHAnsi"/>
          <w:b/>
          <w:bCs/>
          <w:noProof/>
          <w:u w:val="single"/>
        </w:rPr>
        <mc:AlternateContent>
          <mc:Choice Requires="wps">
            <w:drawing>
              <wp:anchor distT="0" distB="0" distL="114300" distR="114300" simplePos="0" relativeHeight="251657728" behindDoc="1" locked="0" layoutInCell="1" allowOverlap="1">
                <wp:simplePos x="0" y="0"/>
                <wp:positionH relativeFrom="column">
                  <wp:posOffset>-99060</wp:posOffset>
                </wp:positionH>
                <wp:positionV relativeFrom="paragraph">
                  <wp:posOffset>262890</wp:posOffset>
                </wp:positionV>
                <wp:extent cx="6123940" cy="1602740"/>
                <wp:effectExtent l="10160" t="12700" r="9525" b="1333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3940" cy="1602740"/>
                        </a:xfrm>
                        <a:prstGeom prst="roundRect">
                          <a:avLst>
                            <a:gd name="adj" fmla="val 16667"/>
                          </a:avLst>
                        </a:prstGeom>
                        <a:solidFill>
                          <a:srgbClr val="DDDDDD"/>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7.8pt;margin-top:20.7pt;width:482.2pt;height:12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" fillcolor="#ddd" strokeweight="1.5pt"/>
            </w:pict>
          </mc:Fallback>
        </mc:AlternateContent>
      </w:r>
    </w:p>
    <w:p w:rsidR="00014C53" w:rsidRDefault="00014C53" w:rsidP="00014C53">
      <w:pPr>
        <w:jc w:val="center"/>
        <w:rPr>
          <w:rFonts w:cstheme="minorHAnsi"/>
          <w:b/>
          <w:bCs/>
          <w:sz w:val="32"/>
          <w:szCs w:val="32"/>
          <w:u w:val="single"/>
        </w:rPr>
      </w:pPr>
    </w:p>
    <w:p w:rsidR="00A94073" w:rsidRPr="00014C53" w:rsidRDefault="00A94073" w:rsidP="00D3679D">
      <w:pPr>
        <w:jc w:val="center"/>
        <w:rPr>
          <w:rFonts w:cstheme="minorHAnsi"/>
          <w:b/>
          <w:bCs/>
          <w:sz w:val="32"/>
          <w:szCs w:val="32"/>
          <w:u w:val="single"/>
        </w:rPr>
      </w:pPr>
      <w:r w:rsidRPr="00014C53">
        <w:rPr>
          <w:rFonts w:cstheme="minorHAnsi"/>
          <w:b/>
          <w:bCs/>
          <w:sz w:val="32"/>
          <w:szCs w:val="32"/>
          <w:u w:val="single"/>
        </w:rPr>
        <w:t xml:space="preserve">Document de conception </w:t>
      </w:r>
      <w:r w:rsidR="00D3679D">
        <w:rPr>
          <w:rFonts w:cstheme="minorHAnsi"/>
          <w:b/>
          <w:bCs/>
          <w:sz w:val="32"/>
          <w:szCs w:val="32"/>
          <w:u w:val="single"/>
        </w:rPr>
        <w:t>générale</w:t>
      </w:r>
    </w:p>
    <w:p w:rsidR="00A94073" w:rsidRPr="00014C53" w:rsidRDefault="003D5474" w:rsidP="003D5474">
      <w:pPr>
        <w:jc w:val="center"/>
        <w:rPr>
          <w:rFonts w:cstheme="minorHAnsi"/>
          <w:b/>
          <w:bCs/>
          <w:sz w:val="32"/>
          <w:szCs w:val="32"/>
          <w:u w:val="single"/>
        </w:rPr>
      </w:pPr>
      <w:r>
        <w:rPr>
          <w:rFonts w:cstheme="minorHAnsi"/>
          <w:b/>
          <w:bCs/>
          <w:sz w:val="32"/>
          <w:szCs w:val="32"/>
          <w:u w:val="single"/>
        </w:rPr>
        <w:t>Module</w:t>
      </w:r>
      <w:r w:rsidR="00A94073" w:rsidRPr="00014C53">
        <w:rPr>
          <w:rFonts w:cstheme="minorHAnsi"/>
          <w:b/>
          <w:bCs/>
          <w:sz w:val="32"/>
          <w:szCs w:val="32"/>
          <w:u w:val="single"/>
        </w:rPr>
        <w:t xml:space="preserve"> production</w:t>
      </w: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A94073" w:rsidRPr="00014C53" w:rsidRDefault="00A94073" w:rsidP="00014C53">
      <w:pPr>
        <w:rPr>
          <w:rFonts w:cstheme="minorHAnsi"/>
          <w:b/>
          <w:bCs/>
          <w:u w:val="single"/>
        </w:rPr>
      </w:pPr>
    </w:p>
    <w:p w:rsidR="00014C53" w:rsidRDefault="00014C53" w:rsidP="00014C53">
      <w:pPr>
        <w:rPr>
          <w:rFonts w:cstheme="minorHAnsi"/>
          <w:b/>
          <w:bCs/>
          <w:u w:val="single"/>
        </w:rPr>
      </w:pPr>
    </w:p>
    <w:p w:rsidR="00014C53" w:rsidRDefault="00014C53">
      <w:pPr>
        <w:rPr>
          <w:rFonts w:cstheme="minorHAnsi"/>
          <w:b/>
          <w:bCs/>
          <w:u w:val="single"/>
        </w:rPr>
      </w:pPr>
      <w:r>
        <w:rPr>
          <w:rFonts w:cstheme="minorHAnsi"/>
          <w:b/>
          <w:bCs/>
          <w:u w:val="single"/>
        </w:rPr>
        <w:br w:type="page"/>
      </w:r>
    </w:p>
    <w:p w:rsidR="00014C53" w:rsidRDefault="00014C53" w:rsidP="00014C53">
      <w:pPr>
        <w:rPr>
          <w:rFonts w:asciiTheme="minorBidi" w:hAnsiTheme="minorBidi"/>
          <w:b/>
          <w:bCs/>
          <w:color w:val="548DD4" w:themeColor="text2" w:themeTint="99"/>
          <w:sz w:val="40"/>
          <w:szCs w:val="40"/>
          <w:u w:val="single"/>
        </w:rPr>
      </w:pPr>
    </w:p>
    <w:sdt>
      <w:sdtPr>
        <w:rPr>
          <w:rFonts w:asciiTheme="minorHAnsi" w:eastAsiaTheme="minorHAnsi" w:hAnsiTheme="minorHAnsi" w:cstheme="minorBidi"/>
          <w:b w:val="0"/>
          <w:bCs w:val="0"/>
          <w:color w:val="auto"/>
          <w:sz w:val="22"/>
          <w:szCs w:val="22"/>
        </w:rPr>
        <w:id w:val="-388982509"/>
        <w:docPartObj>
          <w:docPartGallery w:val="Table of Contents"/>
          <w:docPartUnique/>
        </w:docPartObj>
      </w:sdtPr>
      <w:sdtEndPr>
        <w:rPr>
          <w:rFonts w:eastAsiaTheme="minorEastAsia"/>
        </w:rPr>
      </w:sdtEndPr>
      <w:sdtContent>
        <w:p w:rsidR="00326898" w:rsidRDefault="00326898">
          <w:pPr>
            <w:pStyle w:val="En-ttedetabledesmatires"/>
          </w:pPr>
          <w:r>
            <w:t>Sommaire</w:t>
          </w:r>
        </w:p>
        <w:p w:rsidR="004B1976" w:rsidRDefault="00326898">
          <w:pPr>
            <w:pStyle w:val="TM1"/>
            <w:tabs>
              <w:tab w:val="left" w:pos="440"/>
              <w:tab w:val="right" w:leader="dot" w:pos="9062"/>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33343598" w:history="1">
            <w:r w:rsidR="004B1976" w:rsidRPr="00B5269A">
              <w:rPr>
                <w:rStyle w:val="Lienhypertexte"/>
                <w:rFonts w:asciiTheme="minorBidi" w:hAnsiTheme="minorBidi"/>
                <w:noProof/>
              </w:rPr>
              <w:t>1-</w:t>
            </w:r>
            <w:r w:rsidR="004B1976">
              <w:rPr>
                <w:rFonts w:asciiTheme="minorHAnsi" w:eastAsiaTheme="minorEastAsia" w:hAnsiTheme="minorHAnsi" w:cstheme="minorBidi"/>
                <w:b w:val="0"/>
                <w:bCs w:val="0"/>
                <w:caps w:val="0"/>
                <w:noProof/>
                <w:sz w:val="22"/>
                <w:szCs w:val="22"/>
              </w:rPr>
              <w:tab/>
            </w:r>
            <w:r w:rsidR="004B1976" w:rsidRPr="00B5269A">
              <w:rPr>
                <w:rStyle w:val="Lienhypertexte"/>
                <w:rFonts w:asciiTheme="minorBidi" w:hAnsiTheme="minorBidi"/>
                <w:noProof/>
              </w:rPr>
              <w:t>Présentation générale :</w:t>
            </w:r>
            <w:r w:rsidR="004B1976">
              <w:rPr>
                <w:noProof/>
                <w:webHidden/>
              </w:rPr>
              <w:tab/>
            </w:r>
            <w:r w:rsidR="004B1976">
              <w:rPr>
                <w:noProof/>
                <w:webHidden/>
              </w:rPr>
              <w:fldChar w:fldCharType="begin"/>
            </w:r>
            <w:r w:rsidR="004B1976">
              <w:rPr>
                <w:noProof/>
                <w:webHidden/>
              </w:rPr>
              <w:instrText xml:space="preserve"> PAGEREF _Toc533343598 \h </w:instrText>
            </w:r>
            <w:r w:rsidR="004B1976">
              <w:rPr>
                <w:noProof/>
                <w:webHidden/>
              </w:rPr>
            </w:r>
            <w:r w:rsidR="004B1976">
              <w:rPr>
                <w:noProof/>
                <w:webHidden/>
              </w:rPr>
              <w:fldChar w:fldCharType="separate"/>
            </w:r>
            <w:r w:rsidR="004B1976">
              <w:rPr>
                <w:noProof/>
                <w:webHidden/>
              </w:rPr>
              <w:t>3</w:t>
            </w:r>
            <w:r w:rsidR="004B1976">
              <w:rPr>
                <w:noProof/>
                <w:webHidden/>
              </w:rPr>
              <w:fldChar w:fldCharType="end"/>
            </w:r>
          </w:hyperlink>
        </w:p>
        <w:p w:rsidR="004B1976" w:rsidRDefault="00555317">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533343599" w:history="1">
            <w:r w:rsidR="004B1976" w:rsidRPr="00B5269A">
              <w:rPr>
                <w:rStyle w:val="Lienhypertexte"/>
                <w:rFonts w:asciiTheme="minorBidi" w:hAnsiTheme="minorBidi"/>
                <w:noProof/>
              </w:rPr>
              <w:t>2-</w:t>
            </w:r>
            <w:r w:rsidR="004B1976">
              <w:rPr>
                <w:rFonts w:asciiTheme="minorHAnsi" w:eastAsiaTheme="minorEastAsia" w:hAnsiTheme="minorHAnsi" w:cstheme="minorBidi"/>
                <w:b w:val="0"/>
                <w:bCs w:val="0"/>
                <w:caps w:val="0"/>
                <w:noProof/>
                <w:sz w:val="22"/>
                <w:szCs w:val="22"/>
              </w:rPr>
              <w:tab/>
            </w:r>
            <w:r w:rsidR="004B1976" w:rsidRPr="00B5269A">
              <w:rPr>
                <w:rStyle w:val="Lienhypertexte"/>
                <w:rFonts w:asciiTheme="minorBidi" w:hAnsiTheme="minorBidi"/>
                <w:noProof/>
              </w:rPr>
              <w:t>Affectation production :</w:t>
            </w:r>
            <w:r w:rsidR="004B1976">
              <w:rPr>
                <w:noProof/>
                <w:webHidden/>
              </w:rPr>
              <w:tab/>
            </w:r>
            <w:r w:rsidR="004B1976">
              <w:rPr>
                <w:noProof/>
                <w:webHidden/>
              </w:rPr>
              <w:fldChar w:fldCharType="begin"/>
            </w:r>
            <w:r w:rsidR="004B1976">
              <w:rPr>
                <w:noProof/>
                <w:webHidden/>
              </w:rPr>
              <w:instrText xml:space="preserve"> PAGEREF _Toc533343599 \h </w:instrText>
            </w:r>
            <w:r w:rsidR="004B1976">
              <w:rPr>
                <w:noProof/>
                <w:webHidden/>
              </w:rPr>
            </w:r>
            <w:r w:rsidR="004B1976">
              <w:rPr>
                <w:noProof/>
                <w:webHidden/>
              </w:rPr>
              <w:fldChar w:fldCharType="separate"/>
            </w:r>
            <w:r w:rsidR="004B1976">
              <w:rPr>
                <w:noProof/>
                <w:webHidden/>
              </w:rPr>
              <w:t>4</w:t>
            </w:r>
            <w:r w:rsidR="004B1976">
              <w:rPr>
                <w:noProof/>
                <w:webHidden/>
              </w:rPr>
              <w:fldChar w:fldCharType="end"/>
            </w:r>
          </w:hyperlink>
        </w:p>
        <w:p w:rsidR="004B1976" w:rsidRDefault="00555317">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533343600" w:history="1">
            <w:r w:rsidR="004B1976" w:rsidRPr="00B5269A">
              <w:rPr>
                <w:rStyle w:val="Lienhypertexte"/>
                <w:rFonts w:asciiTheme="minorBidi" w:hAnsiTheme="minorBidi"/>
                <w:noProof/>
              </w:rPr>
              <w:t>3-</w:t>
            </w:r>
            <w:r w:rsidR="004B1976">
              <w:rPr>
                <w:rFonts w:asciiTheme="minorHAnsi" w:eastAsiaTheme="minorEastAsia" w:hAnsiTheme="minorHAnsi" w:cstheme="minorBidi"/>
                <w:b w:val="0"/>
                <w:bCs w:val="0"/>
                <w:caps w:val="0"/>
                <w:noProof/>
                <w:sz w:val="22"/>
                <w:szCs w:val="22"/>
              </w:rPr>
              <w:tab/>
            </w:r>
            <w:r w:rsidR="004B1976" w:rsidRPr="00B5269A">
              <w:rPr>
                <w:rStyle w:val="Lienhypertexte"/>
                <w:rFonts w:asciiTheme="minorBidi" w:hAnsiTheme="minorBidi"/>
                <w:noProof/>
              </w:rPr>
              <w:t>Avancement de la production :</w:t>
            </w:r>
            <w:r w:rsidR="004B1976">
              <w:rPr>
                <w:noProof/>
                <w:webHidden/>
              </w:rPr>
              <w:tab/>
            </w:r>
            <w:r w:rsidR="004B1976">
              <w:rPr>
                <w:noProof/>
                <w:webHidden/>
              </w:rPr>
              <w:fldChar w:fldCharType="begin"/>
            </w:r>
            <w:r w:rsidR="004B1976">
              <w:rPr>
                <w:noProof/>
                <w:webHidden/>
              </w:rPr>
              <w:instrText xml:space="preserve"> PAGEREF _Toc533343600 \h </w:instrText>
            </w:r>
            <w:r w:rsidR="004B1976">
              <w:rPr>
                <w:noProof/>
                <w:webHidden/>
              </w:rPr>
            </w:r>
            <w:r w:rsidR="004B1976">
              <w:rPr>
                <w:noProof/>
                <w:webHidden/>
              </w:rPr>
              <w:fldChar w:fldCharType="separate"/>
            </w:r>
            <w:r w:rsidR="004B1976">
              <w:rPr>
                <w:noProof/>
                <w:webHidden/>
              </w:rPr>
              <w:t>4</w:t>
            </w:r>
            <w:r w:rsidR="004B1976">
              <w:rPr>
                <w:noProof/>
                <w:webHidden/>
              </w:rPr>
              <w:fldChar w:fldCharType="end"/>
            </w:r>
          </w:hyperlink>
        </w:p>
        <w:p w:rsidR="004B1976" w:rsidRDefault="00555317">
          <w:pPr>
            <w:pStyle w:val="TM2"/>
            <w:tabs>
              <w:tab w:val="right" w:leader="dot" w:pos="9062"/>
            </w:tabs>
            <w:rPr>
              <w:noProof/>
            </w:rPr>
          </w:pPr>
          <w:hyperlink w:anchor="_Toc533343601" w:history="1">
            <w:r w:rsidR="004B1976" w:rsidRPr="00B5269A">
              <w:rPr>
                <w:rStyle w:val="Lienhypertexte"/>
                <w:noProof/>
              </w:rPr>
              <w:t>Eléments d’entrée :</w:t>
            </w:r>
            <w:r w:rsidR="004B1976">
              <w:rPr>
                <w:noProof/>
                <w:webHidden/>
              </w:rPr>
              <w:tab/>
            </w:r>
            <w:r w:rsidR="004B1976">
              <w:rPr>
                <w:noProof/>
                <w:webHidden/>
              </w:rPr>
              <w:fldChar w:fldCharType="begin"/>
            </w:r>
            <w:r w:rsidR="004B1976">
              <w:rPr>
                <w:noProof/>
                <w:webHidden/>
              </w:rPr>
              <w:instrText xml:space="preserve"> PAGEREF _Toc533343601 \h </w:instrText>
            </w:r>
            <w:r w:rsidR="004B1976">
              <w:rPr>
                <w:noProof/>
                <w:webHidden/>
              </w:rPr>
            </w:r>
            <w:r w:rsidR="004B1976">
              <w:rPr>
                <w:noProof/>
                <w:webHidden/>
              </w:rPr>
              <w:fldChar w:fldCharType="separate"/>
            </w:r>
            <w:r w:rsidR="004B1976">
              <w:rPr>
                <w:noProof/>
                <w:webHidden/>
              </w:rPr>
              <w:t>4</w:t>
            </w:r>
            <w:r w:rsidR="004B1976">
              <w:rPr>
                <w:noProof/>
                <w:webHidden/>
              </w:rPr>
              <w:fldChar w:fldCharType="end"/>
            </w:r>
          </w:hyperlink>
        </w:p>
        <w:p w:rsidR="004B1976" w:rsidRDefault="00555317">
          <w:pPr>
            <w:pStyle w:val="TM2"/>
            <w:tabs>
              <w:tab w:val="right" w:leader="dot" w:pos="9062"/>
            </w:tabs>
            <w:rPr>
              <w:noProof/>
            </w:rPr>
          </w:pPr>
          <w:hyperlink w:anchor="_Toc533343602" w:history="1">
            <w:r w:rsidR="004B1976" w:rsidRPr="00B5269A">
              <w:rPr>
                <w:rStyle w:val="Lienhypertexte"/>
                <w:noProof/>
              </w:rPr>
              <w:t>Réalisation :</w:t>
            </w:r>
            <w:r w:rsidR="004B1976">
              <w:rPr>
                <w:noProof/>
                <w:webHidden/>
              </w:rPr>
              <w:tab/>
            </w:r>
            <w:r w:rsidR="004B1976">
              <w:rPr>
                <w:noProof/>
                <w:webHidden/>
              </w:rPr>
              <w:fldChar w:fldCharType="begin"/>
            </w:r>
            <w:r w:rsidR="004B1976">
              <w:rPr>
                <w:noProof/>
                <w:webHidden/>
              </w:rPr>
              <w:instrText xml:space="preserve"> PAGEREF _Toc533343602 \h </w:instrText>
            </w:r>
            <w:r w:rsidR="004B1976">
              <w:rPr>
                <w:noProof/>
                <w:webHidden/>
              </w:rPr>
            </w:r>
            <w:r w:rsidR="004B1976">
              <w:rPr>
                <w:noProof/>
                <w:webHidden/>
              </w:rPr>
              <w:fldChar w:fldCharType="separate"/>
            </w:r>
            <w:r w:rsidR="004B1976">
              <w:rPr>
                <w:noProof/>
                <w:webHidden/>
              </w:rPr>
              <w:t>4</w:t>
            </w:r>
            <w:r w:rsidR="004B1976">
              <w:rPr>
                <w:noProof/>
                <w:webHidden/>
              </w:rPr>
              <w:fldChar w:fldCharType="end"/>
            </w:r>
          </w:hyperlink>
        </w:p>
        <w:p w:rsidR="004B1976" w:rsidRDefault="00555317">
          <w:pPr>
            <w:pStyle w:val="TM2"/>
            <w:tabs>
              <w:tab w:val="right" w:leader="dot" w:pos="9062"/>
            </w:tabs>
            <w:rPr>
              <w:noProof/>
            </w:rPr>
          </w:pPr>
          <w:hyperlink w:anchor="_Toc533343603" w:history="1">
            <w:r w:rsidR="004B1976" w:rsidRPr="00B5269A">
              <w:rPr>
                <w:rStyle w:val="Lienhypertexte"/>
                <w:noProof/>
              </w:rPr>
              <w:t>Validation du superviseur :</w:t>
            </w:r>
            <w:r w:rsidR="004B1976">
              <w:rPr>
                <w:noProof/>
                <w:webHidden/>
              </w:rPr>
              <w:tab/>
            </w:r>
            <w:r w:rsidR="004B1976">
              <w:rPr>
                <w:noProof/>
                <w:webHidden/>
              </w:rPr>
              <w:fldChar w:fldCharType="begin"/>
            </w:r>
            <w:r w:rsidR="004B1976">
              <w:rPr>
                <w:noProof/>
                <w:webHidden/>
              </w:rPr>
              <w:instrText xml:space="preserve"> PAGEREF _Toc533343603 \h </w:instrText>
            </w:r>
            <w:r w:rsidR="004B1976">
              <w:rPr>
                <w:noProof/>
                <w:webHidden/>
              </w:rPr>
            </w:r>
            <w:r w:rsidR="004B1976">
              <w:rPr>
                <w:noProof/>
                <w:webHidden/>
              </w:rPr>
              <w:fldChar w:fldCharType="separate"/>
            </w:r>
            <w:r w:rsidR="004B1976">
              <w:rPr>
                <w:noProof/>
                <w:webHidden/>
              </w:rPr>
              <w:t>5</w:t>
            </w:r>
            <w:r w:rsidR="004B1976">
              <w:rPr>
                <w:noProof/>
                <w:webHidden/>
              </w:rPr>
              <w:fldChar w:fldCharType="end"/>
            </w:r>
          </w:hyperlink>
        </w:p>
        <w:p w:rsidR="004B1976" w:rsidRDefault="00555317">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533343604" w:history="1">
            <w:r w:rsidR="004B1976" w:rsidRPr="00B5269A">
              <w:rPr>
                <w:rStyle w:val="Lienhypertexte"/>
                <w:rFonts w:asciiTheme="minorBidi" w:hAnsiTheme="minorBidi"/>
                <w:noProof/>
              </w:rPr>
              <w:t>4-</w:t>
            </w:r>
            <w:r w:rsidR="004B1976">
              <w:rPr>
                <w:rFonts w:asciiTheme="minorHAnsi" w:eastAsiaTheme="minorEastAsia" w:hAnsiTheme="minorHAnsi" w:cstheme="minorBidi"/>
                <w:b w:val="0"/>
                <w:bCs w:val="0"/>
                <w:caps w:val="0"/>
                <w:noProof/>
                <w:sz w:val="22"/>
                <w:szCs w:val="22"/>
              </w:rPr>
              <w:tab/>
            </w:r>
            <w:r w:rsidR="004B1976" w:rsidRPr="00B5269A">
              <w:rPr>
                <w:rStyle w:val="Lienhypertexte"/>
                <w:rFonts w:asciiTheme="minorBidi" w:hAnsiTheme="minorBidi"/>
                <w:noProof/>
              </w:rPr>
              <w:t>BAT :</w:t>
            </w:r>
            <w:r w:rsidR="004B1976">
              <w:rPr>
                <w:noProof/>
                <w:webHidden/>
              </w:rPr>
              <w:tab/>
            </w:r>
            <w:r w:rsidR="004B1976">
              <w:rPr>
                <w:noProof/>
                <w:webHidden/>
              </w:rPr>
              <w:fldChar w:fldCharType="begin"/>
            </w:r>
            <w:r w:rsidR="004B1976">
              <w:rPr>
                <w:noProof/>
                <w:webHidden/>
              </w:rPr>
              <w:instrText xml:space="preserve"> PAGEREF _Toc533343604 \h </w:instrText>
            </w:r>
            <w:r w:rsidR="004B1976">
              <w:rPr>
                <w:noProof/>
                <w:webHidden/>
              </w:rPr>
            </w:r>
            <w:r w:rsidR="004B1976">
              <w:rPr>
                <w:noProof/>
                <w:webHidden/>
              </w:rPr>
              <w:fldChar w:fldCharType="separate"/>
            </w:r>
            <w:r w:rsidR="004B1976">
              <w:rPr>
                <w:noProof/>
                <w:webHidden/>
              </w:rPr>
              <w:t>5</w:t>
            </w:r>
            <w:r w:rsidR="004B1976">
              <w:rPr>
                <w:noProof/>
                <w:webHidden/>
              </w:rPr>
              <w:fldChar w:fldCharType="end"/>
            </w:r>
          </w:hyperlink>
        </w:p>
        <w:p w:rsidR="004B1976" w:rsidRDefault="00555317">
          <w:pPr>
            <w:pStyle w:val="TM2"/>
            <w:tabs>
              <w:tab w:val="right" w:leader="dot" w:pos="9062"/>
            </w:tabs>
            <w:rPr>
              <w:noProof/>
            </w:rPr>
          </w:pPr>
          <w:hyperlink w:anchor="_Toc533343605" w:history="1">
            <w:r w:rsidR="004B1976" w:rsidRPr="00B5269A">
              <w:rPr>
                <w:rStyle w:val="Lienhypertexte"/>
                <w:noProof/>
              </w:rPr>
              <w:t>Envoie du BAT :</w:t>
            </w:r>
            <w:r w:rsidR="004B1976">
              <w:rPr>
                <w:noProof/>
                <w:webHidden/>
              </w:rPr>
              <w:tab/>
            </w:r>
            <w:r w:rsidR="004B1976">
              <w:rPr>
                <w:noProof/>
                <w:webHidden/>
              </w:rPr>
              <w:fldChar w:fldCharType="begin"/>
            </w:r>
            <w:r w:rsidR="004B1976">
              <w:rPr>
                <w:noProof/>
                <w:webHidden/>
              </w:rPr>
              <w:instrText xml:space="preserve"> PAGEREF _Toc533343605 \h </w:instrText>
            </w:r>
            <w:r w:rsidR="004B1976">
              <w:rPr>
                <w:noProof/>
                <w:webHidden/>
              </w:rPr>
            </w:r>
            <w:r w:rsidR="004B1976">
              <w:rPr>
                <w:noProof/>
                <w:webHidden/>
              </w:rPr>
              <w:fldChar w:fldCharType="separate"/>
            </w:r>
            <w:r w:rsidR="004B1976">
              <w:rPr>
                <w:noProof/>
                <w:webHidden/>
              </w:rPr>
              <w:t>5</w:t>
            </w:r>
            <w:r w:rsidR="004B1976">
              <w:rPr>
                <w:noProof/>
                <w:webHidden/>
              </w:rPr>
              <w:fldChar w:fldCharType="end"/>
            </w:r>
          </w:hyperlink>
        </w:p>
        <w:p w:rsidR="004B1976" w:rsidRDefault="00555317">
          <w:pPr>
            <w:pStyle w:val="TM2"/>
            <w:tabs>
              <w:tab w:val="right" w:leader="dot" w:pos="9062"/>
            </w:tabs>
            <w:rPr>
              <w:noProof/>
            </w:rPr>
          </w:pPr>
          <w:hyperlink w:anchor="_Toc533343606" w:history="1">
            <w:r w:rsidR="004B1976" w:rsidRPr="00B5269A">
              <w:rPr>
                <w:rStyle w:val="Lienhypertexte"/>
                <w:noProof/>
              </w:rPr>
              <w:t>Retour client et validation :</w:t>
            </w:r>
            <w:r w:rsidR="004B1976">
              <w:rPr>
                <w:noProof/>
                <w:webHidden/>
              </w:rPr>
              <w:tab/>
            </w:r>
            <w:r w:rsidR="004B1976">
              <w:rPr>
                <w:noProof/>
                <w:webHidden/>
              </w:rPr>
              <w:fldChar w:fldCharType="begin"/>
            </w:r>
            <w:r w:rsidR="004B1976">
              <w:rPr>
                <w:noProof/>
                <w:webHidden/>
              </w:rPr>
              <w:instrText xml:space="preserve"> PAGEREF _Toc533343606 \h </w:instrText>
            </w:r>
            <w:r w:rsidR="004B1976">
              <w:rPr>
                <w:noProof/>
                <w:webHidden/>
              </w:rPr>
            </w:r>
            <w:r w:rsidR="004B1976">
              <w:rPr>
                <w:noProof/>
                <w:webHidden/>
              </w:rPr>
              <w:fldChar w:fldCharType="separate"/>
            </w:r>
            <w:r w:rsidR="004B1976">
              <w:rPr>
                <w:noProof/>
                <w:webHidden/>
              </w:rPr>
              <w:t>5</w:t>
            </w:r>
            <w:r w:rsidR="004B1976">
              <w:rPr>
                <w:noProof/>
                <w:webHidden/>
              </w:rPr>
              <w:fldChar w:fldCharType="end"/>
            </w:r>
          </w:hyperlink>
        </w:p>
        <w:p w:rsidR="004B1976" w:rsidRDefault="00555317">
          <w:pPr>
            <w:pStyle w:val="TM1"/>
            <w:tabs>
              <w:tab w:val="left" w:pos="440"/>
              <w:tab w:val="right" w:leader="dot" w:pos="9062"/>
            </w:tabs>
            <w:rPr>
              <w:rFonts w:asciiTheme="minorHAnsi" w:eastAsiaTheme="minorEastAsia" w:hAnsiTheme="minorHAnsi" w:cstheme="minorBidi"/>
              <w:b w:val="0"/>
              <w:bCs w:val="0"/>
              <w:caps w:val="0"/>
              <w:noProof/>
              <w:sz w:val="22"/>
              <w:szCs w:val="22"/>
            </w:rPr>
          </w:pPr>
          <w:hyperlink w:anchor="_Toc533343607" w:history="1">
            <w:r w:rsidR="004B1976" w:rsidRPr="00B5269A">
              <w:rPr>
                <w:rStyle w:val="Lienhypertexte"/>
                <w:rFonts w:asciiTheme="minorBidi" w:hAnsiTheme="minorBidi"/>
                <w:noProof/>
              </w:rPr>
              <w:t>5-</w:t>
            </w:r>
            <w:r w:rsidR="004B1976">
              <w:rPr>
                <w:rFonts w:asciiTheme="minorHAnsi" w:eastAsiaTheme="minorEastAsia" w:hAnsiTheme="minorHAnsi" w:cstheme="minorBidi"/>
                <w:b w:val="0"/>
                <w:bCs w:val="0"/>
                <w:caps w:val="0"/>
                <w:noProof/>
                <w:sz w:val="22"/>
                <w:szCs w:val="22"/>
              </w:rPr>
              <w:tab/>
            </w:r>
            <w:r w:rsidR="004B1976" w:rsidRPr="00B5269A">
              <w:rPr>
                <w:rStyle w:val="Lienhypertexte"/>
                <w:rFonts w:asciiTheme="minorBidi" w:hAnsiTheme="minorBidi"/>
                <w:noProof/>
              </w:rPr>
              <w:t>Mise en ligne :</w:t>
            </w:r>
            <w:r w:rsidR="004B1976">
              <w:rPr>
                <w:noProof/>
                <w:webHidden/>
              </w:rPr>
              <w:tab/>
            </w:r>
            <w:r w:rsidR="004B1976">
              <w:rPr>
                <w:noProof/>
                <w:webHidden/>
              </w:rPr>
              <w:fldChar w:fldCharType="begin"/>
            </w:r>
            <w:r w:rsidR="004B1976">
              <w:rPr>
                <w:noProof/>
                <w:webHidden/>
              </w:rPr>
              <w:instrText xml:space="preserve"> PAGEREF _Toc533343607 \h </w:instrText>
            </w:r>
            <w:r w:rsidR="004B1976">
              <w:rPr>
                <w:noProof/>
                <w:webHidden/>
              </w:rPr>
            </w:r>
            <w:r w:rsidR="004B1976">
              <w:rPr>
                <w:noProof/>
                <w:webHidden/>
              </w:rPr>
              <w:fldChar w:fldCharType="separate"/>
            </w:r>
            <w:r w:rsidR="004B1976">
              <w:rPr>
                <w:noProof/>
                <w:webHidden/>
              </w:rPr>
              <w:t>5</w:t>
            </w:r>
            <w:r w:rsidR="004B1976">
              <w:rPr>
                <w:noProof/>
                <w:webHidden/>
              </w:rPr>
              <w:fldChar w:fldCharType="end"/>
            </w:r>
          </w:hyperlink>
        </w:p>
        <w:p w:rsidR="00326898" w:rsidRDefault="00326898">
          <w:r>
            <w:fldChar w:fldCharType="end"/>
          </w:r>
        </w:p>
      </w:sdtContent>
    </w:sdt>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326898">
      <w:pPr>
        <w:pStyle w:val="Titre1"/>
      </w:pPr>
    </w:p>
    <w:p w:rsidR="00014C53" w:rsidRPr="00326898" w:rsidRDefault="00925199" w:rsidP="00326898">
      <w:pPr>
        <w:pStyle w:val="Titre1"/>
        <w:numPr>
          <w:ilvl w:val="0"/>
          <w:numId w:val="1"/>
        </w:numPr>
        <w:rPr>
          <w:rFonts w:asciiTheme="minorBidi" w:hAnsiTheme="minorBidi" w:cstheme="minorBidi"/>
          <w:sz w:val="40"/>
          <w:szCs w:val="40"/>
        </w:rPr>
      </w:pPr>
      <w:bookmarkStart w:id="0" w:name="_Toc533343598"/>
      <w:r>
        <w:rPr>
          <w:rFonts w:asciiTheme="minorBidi" w:hAnsiTheme="minorBidi" w:cstheme="minorBidi"/>
          <w:sz w:val="40"/>
          <w:szCs w:val="40"/>
        </w:rPr>
        <w:t>Présentation générale</w:t>
      </w:r>
      <w:r w:rsidR="00326898" w:rsidRPr="00326898">
        <w:rPr>
          <w:rFonts w:asciiTheme="minorBidi" w:hAnsiTheme="minorBidi" w:cstheme="minorBidi"/>
          <w:sz w:val="40"/>
          <w:szCs w:val="40"/>
        </w:rPr>
        <w:t> :</w:t>
      </w:r>
      <w:bookmarkEnd w:id="0"/>
    </w:p>
    <w:p w:rsidR="00014C53" w:rsidRPr="00C20A82" w:rsidRDefault="00C20A82" w:rsidP="00B8025B">
      <w:r>
        <w:t xml:space="preserve">Le diagramme suivant présente l’enchainement général </w:t>
      </w:r>
      <w:r w:rsidR="005D1EBC">
        <w:t xml:space="preserve">du module « Production » </w:t>
      </w:r>
      <w:r>
        <w:t>depuis la création d’un Bon de commande jusqu’</w:t>
      </w:r>
      <w:r w:rsidR="000D467E">
        <w:t xml:space="preserve">à la </w:t>
      </w:r>
      <w:r w:rsidR="00B8025B">
        <w:t>mise en ligne ou la fin de production.</w:t>
      </w:r>
    </w:p>
    <w:p w:rsidR="00014C53" w:rsidRDefault="00C20A82" w:rsidP="00014C53">
      <w:pPr>
        <w:rPr>
          <w:rFonts w:asciiTheme="minorBidi" w:hAnsiTheme="minorBidi"/>
          <w:b/>
          <w:bCs/>
          <w:color w:val="548DD4" w:themeColor="text2" w:themeTint="99"/>
          <w:sz w:val="40"/>
          <w:szCs w:val="40"/>
          <w:u w:val="single"/>
        </w:rPr>
      </w:pPr>
      <w:r>
        <w:rPr>
          <w:rFonts w:asciiTheme="minorBidi" w:hAnsiTheme="minorBidi"/>
          <w:b/>
          <w:bCs/>
          <w:noProof/>
          <w:color w:val="548DD4" w:themeColor="text2" w:themeTint="99"/>
          <w:sz w:val="40"/>
          <w:szCs w:val="40"/>
          <w:u w:val="single"/>
        </w:rPr>
        <w:drawing>
          <wp:inline distT="0" distB="0" distL="0" distR="0" wp14:anchorId="084000C2">
            <wp:extent cx="6443456" cy="4772140"/>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9073" cy="4776300"/>
                    </a:xfrm>
                    <a:prstGeom prst="rect">
                      <a:avLst/>
                    </a:prstGeom>
                    <a:noFill/>
                  </pic:spPr>
                </pic:pic>
              </a:graphicData>
            </a:graphic>
          </wp:inline>
        </w:drawing>
      </w:r>
    </w:p>
    <w:p w:rsidR="00014C53" w:rsidRDefault="00014C53" w:rsidP="00014C53">
      <w:pPr>
        <w:rPr>
          <w:rFonts w:asciiTheme="minorBidi" w:hAnsiTheme="minorBidi"/>
          <w:b/>
          <w:bCs/>
          <w:color w:val="548DD4" w:themeColor="text2" w:themeTint="99"/>
          <w:sz w:val="40"/>
          <w:szCs w:val="40"/>
          <w:u w:val="single"/>
        </w:rPr>
      </w:pPr>
    </w:p>
    <w:p w:rsidR="00014C53" w:rsidRDefault="00014C53"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326898" w:rsidRDefault="00326898" w:rsidP="00014C53">
      <w:pPr>
        <w:rPr>
          <w:rFonts w:asciiTheme="minorBidi" w:hAnsiTheme="minorBidi"/>
          <w:b/>
          <w:bCs/>
          <w:color w:val="548DD4" w:themeColor="text2" w:themeTint="99"/>
          <w:sz w:val="40"/>
          <w:szCs w:val="40"/>
          <w:u w:val="single"/>
        </w:rPr>
      </w:pPr>
    </w:p>
    <w:p w:rsidR="00896D32" w:rsidRPr="00326898" w:rsidRDefault="00326898" w:rsidP="00326898">
      <w:pPr>
        <w:pStyle w:val="Titre1"/>
        <w:numPr>
          <w:ilvl w:val="0"/>
          <w:numId w:val="1"/>
        </w:numPr>
        <w:rPr>
          <w:rFonts w:asciiTheme="minorBidi" w:hAnsiTheme="minorBidi" w:cstheme="minorBidi"/>
          <w:sz w:val="40"/>
          <w:szCs w:val="40"/>
        </w:rPr>
      </w:pPr>
      <w:r>
        <w:rPr>
          <w:rFonts w:asciiTheme="minorBidi" w:hAnsiTheme="minorBidi" w:cstheme="minorBidi"/>
          <w:sz w:val="40"/>
          <w:szCs w:val="40"/>
        </w:rPr>
        <w:lastRenderedPageBreak/>
        <w:t xml:space="preserve"> </w:t>
      </w:r>
      <w:bookmarkStart w:id="1" w:name="_Toc533343599"/>
      <w:r w:rsidR="00896D32" w:rsidRPr="00326898">
        <w:rPr>
          <w:rFonts w:asciiTheme="minorBidi" w:hAnsiTheme="minorBidi" w:cstheme="minorBidi"/>
          <w:sz w:val="40"/>
          <w:szCs w:val="40"/>
        </w:rPr>
        <w:t>Affectation production :</w:t>
      </w:r>
      <w:bookmarkEnd w:id="1"/>
    </w:p>
    <w:p w:rsidR="00326898" w:rsidRPr="00326898" w:rsidRDefault="00326898" w:rsidP="00326898"/>
    <w:p w:rsidR="00F301C7" w:rsidRDefault="00896D32" w:rsidP="00F301C7">
      <w:pPr>
        <w:rPr>
          <w:rFonts w:cstheme="minorHAnsi"/>
        </w:rPr>
      </w:pPr>
      <w:r w:rsidRPr="00014C53">
        <w:rPr>
          <w:rFonts w:cstheme="minorHAnsi"/>
        </w:rPr>
        <w:t xml:space="preserve">A la réception d’un bon de commande, ce dernier est traité </w:t>
      </w:r>
      <w:r w:rsidR="006F74BE">
        <w:rPr>
          <w:rFonts w:cstheme="minorHAnsi"/>
        </w:rPr>
        <w:t>par le service production</w:t>
      </w:r>
      <w:r w:rsidRPr="00014C53">
        <w:rPr>
          <w:rFonts w:cstheme="minorHAnsi"/>
        </w:rPr>
        <w:t xml:space="preserve">. </w:t>
      </w:r>
    </w:p>
    <w:p w:rsidR="006B4091" w:rsidRPr="00014C53" w:rsidRDefault="00F301C7" w:rsidP="00F301C7">
      <w:pPr>
        <w:rPr>
          <w:rFonts w:cstheme="minorHAnsi"/>
        </w:rPr>
      </w:pPr>
      <w:r>
        <w:rPr>
          <w:rFonts w:cstheme="minorHAnsi"/>
        </w:rPr>
        <w:t>La première étape est d’</w:t>
      </w:r>
      <w:r w:rsidR="00171345" w:rsidRPr="00014C53">
        <w:rPr>
          <w:rFonts w:cstheme="minorHAnsi"/>
        </w:rPr>
        <w:t xml:space="preserve">affecter </w:t>
      </w:r>
      <w:r>
        <w:rPr>
          <w:rFonts w:cstheme="minorHAnsi"/>
        </w:rPr>
        <w:t>chaque produit de la commande à un « chargé de traitement »</w:t>
      </w:r>
      <w:r w:rsidR="00171345" w:rsidRPr="00014C53">
        <w:rPr>
          <w:rFonts w:cstheme="minorHAnsi"/>
        </w:rPr>
        <w:t xml:space="preserve">. L’affectation de production se fait </w:t>
      </w:r>
      <w:r w:rsidR="00CE392A" w:rsidRPr="00014C53">
        <w:rPr>
          <w:rFonts w:cstheme="minorHAnsi"/>
        </w:rPr>
        <w:t>selon la disponibilité des équipes de production, le temps de production du produit en question et enfin celles des ressources.</w:t>
      </w:r>
    </w:p>
    <w:p w:rsidR="006B4091" w:rsidRDefault="00F0705A" w:rsidP="00014C53">
      <w:pPr>
        <w:rPr>
          <w:rFonts w:cstheme="minorHAnsi"/>
        </w:rPr>
      </w:pPr>
      <w:r w:rsidRPr="00014C53">
        <w:rPr>
          <w:rFonts w:cstheme="minorHAnsi"/>
        </w:rPr>
        <w:t>Un bon de commande de plusieurs articles n’es</w:t>
      </w:r>
      <w:r w:rsidR="00F301C7">
        <w:rPr>
          <w:rFonts w:cstheme="minorHAnsi"/>
        </w:rPr>
        <w:t>t pas traité de manière globale, mais de manière unitaire (par produit)</w:t>
      </w:r>
      <w:r w:rsidR="00981F77">
        <w:rPr>
          <w:rFonts w:cstheme="minorHAnsi"/>
        </w:rPr>
        <w:t>.</w:t>
      </w:r>
    </w:p>
    <w:p w:rsidR="00981F77" w:rsidRDefault="00981F77" w:rsidP="00014C53">
      <w:pPr>
        <w:rPr>
          <w:rFonts w:cstheme="minorHAnsi"/>
        </w:rPr>
      </w:pPr>
      <w:r>
        <w:rPr>
          <w:rFonts w:cstheme="minorHAnsi"/>
        </w:rPr>
        <w:t>La date d’affectation de chaque produit sera tracée au niveau du système.</w:t>
      </w:r>
    </w:p>
    <w:p w:rsidR="00014C53" w:rsidRPr="00014C53" w:rsidRDefault="00014C53" w:rsidP="00014C53">
      <w:pPr>
        <w:rPr>
          <w:rFonts w:cstheme="minorHAnsi"/>
        </w:rPr>
      </w:pPr>
    </w:p>
    <w:p w:rsidR="006B4091" w:rsidRPr="00326898" w:rsidRDefault="00F0705A" w:rsidP="00326898">
      <w:pPr>
        <w:pStyle w:val="Titre1"/>
        <w:numPr>
          <w:ilvl w:val="0"/>
          <w:numId w:val="1"/>
        </w:numPr>
        <w:rPr>
          <w:rFonts w:asciiTheme="minorBidi" w:hAnsiTheme="minorBidi" w:cstheme="minorBidi"/>
          <w:sz w:val="40"/>
          <w:szCs w:val="40"/>
        </w:rPr>
      </w:pPr>
      <w:bookmarkStart w:id="2" w:name="_Toc533343600"/>
      <w:r w:rsidRPr="00326898">
        <w:rPr>
          <w:rFonts w:asciiTheme="minorBidi" w:hAnsiTheme="minorBidi" w:cstheme="minorBidi"/>
          <w:sz w:val="40"/>
          <w:szCs w:val="40"/>
        </w:rPr>
        <w:t>Avancement de la production :</w:t>
      </w:r>
      <w:bookmarkEnd w:id="2"/>
    </w:p>
    <w:p w:rsidR="00014C53" w:rsidRPr="00014C53" w:rsidRDefault="00014C53" w:rsidP="00014C53">
      <w:pPr>
        <w:rPr>
          <w:rFonts w:asciiTheme="minorBidi" w:hAnsiTheme="minorBidi"/>
          <w:b/>
          <w:bCs/>
          <w:color w:val="548DD4" w:themeColor="text2" w:themeTint="99"/>
          <w:sz w:val="40"/>
          <w:szCs w:val="40"/>
          <w:u w:val="single"/>
        </w:rPr>
      </w:pPr>
    </w:p>
    <w:p w:rsidR="00F0705A" w:rsidRDefault="00F0705A" w:rsidP="00326898">
      <w:pPr>
        <w:pStyle w:val="Titre2"/>
      </w:pPr>
      <w:bookmarkStart w:id="3" w:name="_Toc533343601"/>
      <w:r w:rsidRPr="00014C53">
        <w:t>Eléments d’entrée :</w:t>
      </w:r>
      <w:bookmarkEnd w:id="3"/>
    </w:p>
    <w:p w:rsidR="00A96A35" w:rsidRDefault="00F0705A" w:rsidP="00981F77">
      <w:pPr>
        <w:rPr>
          <w:rFonts w:cstheme="minorHAnsi"/>
        </w:rPr>
      </w:pPr>
      <w:r w:rsidRPr="00014C53">
        <w:rPr>
          <w:rFonts w:cstheme="minorHAnsi"/>
        </w:rPr>
        <w:t xml:space="preserve">Dans le processus de réalisation d’une commande,  il est nécessaires d’avoir des éléments d’entrées de la part du client pour mieux cerner le besoin et s’approcher le plus du résultat attendu par le client. Ces éléments d’entrées correspondent </w:t>
      </w:r>
      <w:r w:rsidR="00981F77">
        <w:rPr>
          <w:rFonts w:cstheme="minorHAnsi"/>
        </w:rPr>
        <w:t>aux informations</w:t>
      </w:r>
      <w:r w:rsidRPr="00014C53">
        <w:rPr>
          <w:rFonts w:cstheme="minorHAnsi"/>
        </w:rPr>
        <w:t xml:space="preserve"> que le client </w:t>
      </w:r>
      <w:r w:rsidR="00A96A35" w:rsidRPr="00014C53">
        <w:rPr>
          <w:rFonts w:cstheme="minorHAnsi"/>
        </w:rPr>
        <w:t>exige</w:t>
      </w:r>
      <w:r w:rsidRPr="00014C53">
        <w:rPr>
          <w:rFonts w:cstheme="minorHAnsi"/>
        </w:rPr>
        <w:t xml:space="preserve"> </w:t>
      </w:r>
      <w:r w:rsidR="00981F77">
        <w:rPr>
          <w:rFonts w:cstheme="minorHAnsi"/>
        </w:rPr>
        <w:t>à faire</w:t>
      </w:r>
      <w:r w:rsidRPr="00014C53">
        <w:rPr>
          <w:rFonts w:cstheme="minorHAnsi"/>
        </w:rPr>
        <w:t xml:space="preserve"> figurer sur son produit. </w:t>
      </w:r>
      <w:r w:rsidR="00A96A35" w:rsidRPr="00014C53">
        <w:rPr>
          <w:rFonts w:cstheme="minorHAnsi"/>
        </w:rPr>
        <w:t>Ce sont des éléments propres à chaque client et sont nécessaires pour le commencement du projet.</w:t>
      </w:r>
      <w:r w:rsidR="00366C5D">
        <w:rPr>
          <w:rFonts w:cstheme="minorHAnsi"/>
        </w:rPr>
        <w:t xml:space="preserve"> Ils seront renseignés dans ce module « éléments d’entrée » pour que toute l’équipe</w:t>
      </w:r>
      <w:bookmarkStart w:id="4" w:name="_GoBack"/>
      <w:bookmarkEnd w:id="4"/>
      <w:r w:rsidR="00366C5D">
        <w:rPr>
          <w:rFonts w:cstheme="minorHAnsi"/>
        </w:rPr>
        <w:t xml:space="preserve"> travaillant sur le projet y ai accès.</w:t>
      </w:r>
    </w:p>
    <w:p w:rsidR="00981F77" w:rsidRDefault="00981F77" w:rsidP="00981F77">
      <w:pPr>
        <w:rPr>
          <w:rFonts w:cstheme="minorHAnsi"/>
        </w:rPr>
      </w:pPr>
      <w:r>
        <w:rPr>
          <w:rFonts w:cstheme="minorHAnsi"/>
        </w:rPr>
        <w:t>Chaque produit aura des éléments d’entrée spécifiques, (qui diffèrent des autres produits). Le système permettra de tracer tous ces éléments, et de mettre en place des verrouillages spécifiques par type de produit.</w:t>
      </w:r>
    </w:p>
    <w:p w:rsidR="00326898" w:rsidRPr="00014C53" w:rsidRDefault="00326898" w:rsidP="00014C53">
      <w:pPr>
        <w:rPr>
          <w:rFonts w:cstheme="minorHAnsi"/>
        </w:rPr>
      </w:pPr>
    </w:p>
    <w:p w:rsidR="00896D32" w:rsidRDefault="00A96A35" w:rsidP="00326898">
      <w:pPr>
        <w:pStyle w:val="Titre2"/>
      </w:pPr>
      <w:bookmarkStart w:id="5" w:name="_Toc533343602"/>
      <w:r w:rsidRPr="00014C53">
        <w:t>Réalisation :</w:t>
      </w:r>
      <w:bookmarkEnd w:id="5"/>
    </w:p>
    <w:p w:rsidR="00326898" w:rsidRPr="00326898" w:rsidRDefault="00326898" w:rsidP="00326898"/>
    <w:p w:rsidR="00A96A35" w:rsidRDefault="00A96A35" w:rsidP="00981F77">
      <w:pPr>
        <w:rPr>
          <w:rFonts w:cstheme="minorHAnsi"/>
        </w:rPr>
      </w:pPr>
      <w:r w:rsidRPr="00014C53">
        <w:rPr>
          <w:rFonts w:cstheme="minorHAnsi"/>
        </w:rPr>
        <w:t xml:space="preserve">Le volet </w:t>
      </w:r>
      <w:r w:rsidR="00981F77">
        <w:rPr>
          <w:rFonts w:cstheme="minorHAnsi"/>
        </w:rPr>
        <w:t>« </w:t>
      </w:r>
      <w:r w:rsidRPr="00014C53">
        <w:rPr>
          <w:rFonts w:cstheme="minorHAnsi"/>
        </w:rPr>
        <w:t>réalisation</w:t>
      </w:r>
      <w:r w:rsidR="00981F77">
        <w:rPr>
          <w:rFonts w:cstheme="minorHAnsi"/>
        </w:rPr>
        <w:t> »</w:t>
      </w:r>
      <w:r w:rsidRPr="00014C53">
        <w:rPr>
          <w:rFonts w:cstheme="minorHAnsi"/>
        </w:rPr>
        <w:t xml:space="preserve"> permet </w:t>
      </w:r>
      <w:r w:rsidR="00981F77">
        <w:rPr>
          <w:rFonts w:cstheme="minorHAnsi"/>
        </w:rPr>
        <w:t xml:space="preserve">mentionner </w:t>
      </w:r>
      <w:r w:rsidRPr="00014C53">
        <w:rPr>
          <w:rFonts w:cstheme="minorHAnsi"/>
        </w:rPr>
        <w:t>la réalisation du pro</w:t>
      </w:r>
      <w:r w:rsidR="00366C5D">
        <w:rPr>
          <w:rFonts w:cstheme="minorHAnsi"/>
        </w:rPr>
        <w:t>duit</w:t>
      </w:r>
      <w:r w:rsidRPr="00014C53">
        <w:rPr>
          <w:rFonts w:cstheme="minorHAnsi"/>
        </w:rPr>
        <w:t>. Une fois le pr</w:t>
      </w:r>
      <w:r w:rsidR="00366C5D">
        <w:rPr>
          <w:rFonts w:cstheme="minorHAnsi"/>
        </w:rPr>
        <w:t>oduit</w:t>
      </w:r>
      <w:r w:rsidRPr="00014C53">
        <w:rPr>
          <w:rFonts w:cstheme="minorHAnsi"/>
        </w:rPr>
        <w:t xml:space="preserve"> réalisé, l’équipe de production devra mentionner la </w:t>
      </w:r>
      <w:r w:rsidR="00981F77">
        <w:rPr>
          <w:rFonts w:cstheme="minorHAnsi"/>
        </w:rPr>
        <w:t>« </w:t>
      </w:r>
      <w:r w:rsidR="00366C5D">
        <w:rPr>
          <w:rFonts w:cstheme="minorHAnsi"/>
        </w:rPr>
        <w:t xml:space="preserve">date de </w:t>
      </w:r>
      <w:r w:rsidRPr="00014C53">
        <w:rPr>
          <w:rFonts w:cstheme="minorHAnsi"/>
        </w:rPr>
        <w:t>fin</w:t>
      </w:r>
      <w:r w:rsidR="00981F77">
        <w:rPr>
          <w:rFonts w:cstheme="minorHAnsi"/>
        </w:rPr>
        <w:t> »</w:t>
      </w:r>
      <w:r w:rsidRPr="00014C53">
        <w:rPr>
          <w:rFonts w:cstheme="minorHAnsi"/>
        </w:rPr>
        <w:t xml:space="preserve">. </w:t>
      </w:r>
      <w:r w:rsidR="008412A2" w:rsidRPr="00014C53">
        <w:rPr>
          <w:rFonts w:cstheme="minorHAnsi"/>
        </w:rPr>
        <w:t>Ainsi, le délai de production sera mesuré. Il permettra aussi de savoir si un projet a été réalisé ou non.</w:t>
      </w:r>
    </w:p>
    <w:p w:rsidR="00326898" w:rsidRDefault="00326898" w:rsidP="00014C53">
      <w:pPr>
        <w:rPr>
          <w:rFonts w:cstheme="minorHAnsi"/>
        </w:rPr>
      </w:pPr>
    </w:p>
    <w:p w:rsidR="00326898" w:rsidRDefault="00326898" w:rsidP="00014C53">
      <w:pPr>
        <w:rPr>
          <w:rFonts w:cstheme="minorHAnsi"/>
        </w:rPr>
      </w:pPr>
    </w:p>
    <w:p w:rsidR="00326898" w:rsidRPr="00014C53" w:rsidRDefault="00326898" w:rsidP="00014C53">
      <w:pPr>
        <w:rPr>
          <w:rFonts w:cstheme="minorHAnsi"/>
        </w:rPr>
      </w:pPr>
    </w:p>
    <w:p w:rsidR="008412A2" w:rsidRDefault="008412A2" w:rsidP="00326898">
      <w:pPr>
        <w:pStyle w:val="Titre2"/>
      </w:pPr>
      <w:bookmarkStart w:id="6" w:name="_Toc533343603"/>
      <w:r w:rsidRPr="00014C53">
        <w:lastRenderedPageBreak/>
        <w:t>Validation du superviseur :</w:t>
      </w:r>
      <w:bookmarkEnd w:id="6"/>
    </w:p>
    <w:p w:rsidR="00326898" w:rsidRPr="00326898" w:rsidRDefault="00326898" w:rsidP="00326898"/>
    <w:p w:rsidR="008412A2" w:rsidRDefault="008412A2" w:rsidP="00981F77">
      <w:pPr>
        <w:rPr>
          <w:rFonts w:cstheme="minorHAnsi"/>
        </w:rPr>
      </w:pPr>
      <w:r w:rsidRPr="00014C53">
        <w:rPr>
          <w:rFonts w:cstheme="minorHAnsi"/>
        </w:rPr>
        <w:t xml:space="preserve">Le volet de validation du superviseur permet à ce dernier de renseigner la date de validation du </w:t>
      </w:r>
      <w:r w:rsidR="00366C5D">
        <w:rPr>
          <w:rFonts w:cstheme="minorHAnsi"/>
        </w:rPr>
        <w:t>produit</w:t>
      </w:r>
      <w:r w:rsidRPr="00014C53">
        <w:rPr>
          <w:rFonts w:cstheme="minorHAnsi"/>
        </w:rPr>
        <w:t xml:space="preserve"> pour ainsi avoir une traçabilité de l’avancement de la commande. Le superviseur devra d’abord vérifier ce qui a été réalisé puis valider ou pas le</w:t>
      </w:r>
      <w:r w:rsidR="00366C5D">
        <w:rPr>
          <w:rFonts w:cstheme="minorHAnsi"/>
        </w:rPr>
        <w:t xml:space="preserve"> produit</w:t>
      </w:r>
      <w:r w:rsidRPr="00014C53">
        <w:rPr>
          <w:rFonts w:cstheme="minorHAnsi"/>
        </w:rPr>
        <w:t xml:space="preserve">. Les dates de </w:t>
      </w:r>
      <w:r w:rsidR="00981F77">
        <w:rPr>
          <w:rFonts w:cstheme="minorHAnsi"/>
        </w:rPr>
        <w:t>validation seront tracées au niveau du système</w:t>
      </w:r>
      <w:r w:rsidRPr="00014C53">
        <w:rPr>
          <w:rFonts w:cstheme="minorHAnsi"/>
        </w:rPr>
        <w:t>.</w:t>
      </w:r>
    </w:p>
    <w:p w:rsidR="00014C53" w:rsidRPr="00014C53" w:rsidRDefault="00014C53" w:rsidP="00014C53">
      <w:pPr>
        <w:rPr>
          <w:rFonts w:cstheme="minorHAnsi"/>
        </w:rPr>
      </w:pPr>
    </w:p>
    <w:p w:rsidR="00014C53" w:rsidRPr="00326898" w:rsidRDefault="00326898" w:rsidP="00326898">
      <w:pPr>
        <w:pStyle w:val="Titre1"/>
        <w:numPr>
          <w:ilvl w:val="0"/>
          <w:numId w:val="1"/>
        </w:numPr>
        <w:rPr>
          <w:rFonts w:asciiTheme="minorBidi" w:hAnsiTheme="minorBidi" w:cstheme="minorBidi"/>
          <w:sz w:val="40"/>
          <w:szCs w:val="40"/>
        </w:rPr>
      </w:pPr>
      <w:r>
        <w:rPr>
          <w:rFonts w:asciiTheme="minorBidi" w:hAnsiTheme="minorBidi" w:cstheme="minorBidi"/>
          <w:sz w:val="40"/>
          <w:szCs w:val="40"/>
        </w:rPr>
        <w:t xml:space="preserve"> </w:t>
      </w:r>
      <w:bookmarkStart w:id="7" w:name="_Toc533343604"/>
      <w:r w:rsidR="007568F9" w:rsidRPr="00326898">
        <w:rPr>
          <w:rFonts w:asciiTheme="minorBidi" w:hAnsiTheme="minorBidi" w:cstheme="minorBidi"/>
          <w:sz w:val="40"/>
          <w:szCs w:val="40"/>
        </w:rPr>
        <w:t>BAT :</w:t>
      </w:r>
      <w:bookmarkEnd w:id="7"/>
    </w:p>
    <w:p w:rsidR="007568F9" w:rsidRDefault="007568F9" w:rsidP="00326898">
      <w:pPr>
        <w:pStyle w:val="Titre2"/>
      </w:pPr>
      <w:bookmarkStart w:id="8" w:name="_Toc533343605"/>
      <w:r w:rsidRPr="00014C53">
        <w:t>Envoie du BAT :</w:t>
      </w:r>
      <w:bookmarkEnd w:id="8"/>
    </w:p>
    <w:p w:rsidR="00326898" w:rsidRPr="00326898" w:rsidRDefault="00326898" w:rsidP="00326898"/>
    <w:p w:rsidR="00981F77" w:rsidRDefault="007568F9" w:rsidP="004B1976">
      <w:pPr>
        <w:rPr>
          <w:rFonts w:cstheme="minorHAnsi"/>
        </w:rPr>
      </w:pPr>
      <w:r w:rsidRPr="00014C53">
        <w:rPr>
          <w:rFonts w:cstheme="minorHAnsi"/>
        </w:rPr>
        <w:t xml:space="preserve">Le volet BAT (bon à tirer), permet </w:t>
      </w:r>
      <w:r w:rsidR="00981F77">
        <w:rPr>
          <w:rFonts w:cstheme="minorHAnsi"/>
        </w:rPr>
        <w:t>d’envoyer au client, par email, le lien vers le serveur afin de lui donner une visibilité du produit réalisé.</w:t>
      </w:r>
    </w:p>
    <w:p w:rsidR="007568F9" w:rsidRDefault="004B1976" w:rsidP="004B1976">
      <w:pPr>
        <w:rPr>
          <w:rFonts w:cstheme="minorHAnsi"/>
        </w:rPr>
      </w:pPr>
      <w:r>
        <w:rPr>
          <w:rFonts w:cstheme="minorHAnsi"/>
        </w:rPr>
        <w:t>Le format de l’email ainsi que son contenu seront détaillées en conception détaillée.</w:t>
      </w:r>
    </w:p>
    <w:p w:rsidR="00326898" w:rsidRPr="00014C53" w:rsidRDefault="00326898" w:rsidP="00014C53">
      <w:pPr>
        <w:rPr>
          <w:rFonts w:cstheme="minorHAnsi"/>
        </w:rPr>
      </w:pPr>
    </w:p>
    <w:p w:rsidR="00014C53" w:rsidRDefault="007568F9" w:rsidP="00326898">
      <w:pPr>
        <w:pStyle w:val="Titre2"/>
      </w:pPr>
      <w:bookmarkStart w:id="9" w:name="_Toc533343606"/>
      <w:r w:rsidRPr="00014C53">
        <w:t>Retour client et validation :</w:t>
      </w:r>
      <w:bookmarkEnd w:id="9"/>
    </w:p>
    <w:p w:rsidR="00326898" w:rsidRPr="00326898" w:rsidRDefault="00326898" w:rsidP="00326898"/>
    <w:p w:rsidR="00C111BC" w:rsidRDefault="007568F9" w:rsidP="004B1976">
      <w:pPr>
        <w:rPr>
          <w:rFonts w:cstheme="minorHAnsi"/>
        </w:rPr>
      </w:pPr>
      <w:r w:rsidRPr="00014C53">
        <w:rPr>
          <w:rFonts w:cstheme="minorHAnsi"/>
        </w:rPr>
        <w:t xml:space="preserve">Une fois le BAT envoyé au client, ce dernier </w:t>
      </w:r>
      <w:r w:rsidR="00C111BC" w:rsidRPr="00014C53">
        <w:rPr>
          <w:rFonts w:cstheme="minorHAnsi"/>
        </w:rPr>
        <w:t xml:space="preserve">peut envoyer ses remarques. Ces remarques doivent être notées dans le système </w:t>
      </w:r>
      <w:r w:rsidR="004B1976">
        <w:rPr>
          <w:rFonts w:cstheme="minorHAnsi"/>
        </w:rPr>
        <w:t>ainsi que la date de chaque échange</w:t>
      </w:r>
      <w:r w:rsidR="00C111BC" w:rsidRPr="00014C53">
        <w:rPr>
          <w:rFonts w:cstheme="minorHAnsi"/>
        </w:rPr>
        <w:t>.</w:t>
      </w:r>
    </w:p>
    <w:p w:rsidR="00014C53" w:rsidRPr="00014C53" w:rsidRDefault="00014C53" w:rsidP="00014C53">
      <w:pPr>
        <w:rPr>
          <w:rFonts w:cstheme="minorHAnsi"/>
        </w:rPr>
      </w:pPr>
    </w:p>
    <w:p w:rsidR="006B4091" w:rsidRDefault="00C111BC" w:rsidP="00326898">
      <w:pPr>
        <w:pStyle w:val="Titre1"/>
        <w:numPr>
          <w:ilvl w:val="0"/>
          <w:numId w:val="1"/>
        </w:numPr>
        <w:rPr>
          <w:rFonts w:asciiTheme="minorBidi" w:hAnsiTheme="minorBidi" w:cstheme="minorBidi"/>
          <w:sz w:val="40"/>
          <w:szCs w:val="40"/>
        </w:rPr>
      </w:pPr>
      <w:bookmarkStart w:id="10" w:name="_Toc533343607"/>
      <w:r w:rsidRPr="00326898">
        <w:rPr>
          <w:rFonts w:asciiTheme="minorBidi" w:hAnsiTheme="minorBidi" w:cstheme="minorBidi"/>
          <w:sz w:val="40"/>
          <w:szCs w:val="40"/>
        </w:rPr>
        <w:t>Mise en ligne :</w:t>
      </w:r>
      <w:bookmarkEnd w:id="10"/>
    </w:p>
    <w:p w:rsidR="00326898" w:rsidRPr="00326898" w:rsidRDefault="00326898" w:rsidP="00326898"/>
    <w:p w:rsidR="00C111BC" w:rsidRPr="00014C53" w:rsidRDefault="00C111BC" w:rsidP="00326898">
      <w:pPr>
        <w:rPr>
          <w:rFonts w:cstheme="minorHAnsi"/>
        </w:rPr>
      </w:pPr>
      <w:r w:rsidRPr="00014C53">
        <w:rPr>
          <w:rFonts w:cstheme="minorHAnsi"/>
        </w:rPr>
        <w:t xml:space="preserve">Dans le </w:t>
      </w:r>
      <w:r w:rsidR="00326898">
        <w:rPr>
          <w:rFonts w:cstheme="minorHAnsi"/>
        </w:rPr>
        <w:t>module</w:t>
      </w:r>
      <w:r w:rsidRPr="00014C53">
        <w:rPr>
          <w:rFonts w:cstheme="minorHAnsi"/>
        </w:rPr>
        <w:t> « mise en ligne », l’équipe de production renseigner</w:t>
      </w:r>
      <w:r w:rsidR="0044223B" w:rsidRPr="00014C53">
        <w:rPr>
          <w:rFonts w:cstheme="minorHAnsi"/>
        </w:rPr>
        <w:t>a si le produit a été mis en ligne par le biais d’un bouton, et devra alors mentionner</w:t>
      </w:r>
      <w:r w:rsidRPr="00014C53">
        <w:rPr>
          <w:rFonts w:cstheme="minorHAnsi"/>
        </w:rPr>
        <w:t xml:space="preserve"> la date de mise en ligne. Une fois la mise en ligne renseignée,</w:t>
      </w:r>
      <w:r w:rsidR="0044223B" w:rsidRPr="00014C53">
        <w:rPr>
          <w:rFonts w:cstheme="minorHAnsi"/>
        </w:rPr>
        <w:t xml:space="preserve"> selon la nature du produit les dates de début et de fin de mise en ligne seront affichées. L</w:t>
      </w:r>
      <w:r w:rsidRPr="00014C53">
        <w:rPr>
          <w:rFonts w:cstheme="minorHAnsi"/>
        </w:rPr>
        <w:t>e système génère</w:t>
      </w:r>
      <w:r w:rsidR="0044223B" w:rsidRPr="00014C53">
        <w:rPr>
          <w:rFonts w:cstheme="minorHAnsi"/>
        </w:rPr>
        <w:t xml:space="preserve">ra </w:t>
      </w:r>
      <w:r w:rsidRPr="00014C53">
        <w:rPr>
          <w:rFonts w:cstheme="minorHAnsi"/>
        </w:rPr>
        <w:t xml:space="preserve"> une </w:t>
      </w:r>
      <w:r w:rsidR="0044223B" w:rsidRPr="00014C53">
        <w:rPr>
          <w:rFonts w:cstheme="minorHAnsi"/>
        </w:rPr>
        <w:t>facture si celle-ci n’a pas déjà été générée auparavant.</w:t>
      </w:r>
    </w:p>
    <w:p w:rsidR="006B4091" w:rsidRPr="00014C53" w:rsidRDefault="006B4091" w:rsidP="00014C53">
      <w:pPr>
        <w:rPr>
          <w:rFonts w:cstheme="minorHAnsi"/>
        </w:rPr>
      </w:pPr>
    </w:p>
    <w:sectPr w:rsidR="006B4091" w:rsidRPr="00014C53" w:rsidSect="00670EB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317" w:rsidRDefault="00555317" w:rsidP="0044223B">
      <w:pPr>
        <w:spacing w:after="0" w:line="240" w:lineRule="auto"/>
      </w:pPr>
      <w:r>
        <w:separator/>
      </w:r>
    </w:p>
  </w:endnote>
  <w:endnote w:type="continuationSeparator" w:id="0">
    <w:p w:rsidR="00555317" w:rsidRDefault="00555317" w:rsidP="0044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73" w:rsidRDefault="00A94073" w:rsidP="00A94073">
    <w:pPr>
      <w:pStyle w:val="Pieddepage"/>
    </w:pPr>
    <w:r w:rsidRPr="00792DCB">
      <w:rPr>
        <w:snapToGrid w:val="0"/>
        <w:sz w:val="18"/>
      </w:rPr>
      <w:fldChar w:fldCharType="begin"/>
    </w:r>
    <w:r w:rsidRPr="00CB3F96">
      <w:rPr>
        <w:snapToGrid w:val="0"/>
        <w:sz w:val="18"/>
      </w:rPr>
      <w:instrText xml:space="preserve"> FILENAME </w:instrText>
    </w:r>
    <w:r w:rsidRPr="00792DCB">
      <w:rPr>
        <w:snapToGrid w:val="0"/>
        <w:sz w:val="18"/>
      </w:rPr>
      <w:fldChar w:fldCharType="separate"/>
    </w:r>
    <w:r w:rsidR="00E94E00">
      <w:rPr>
        <w:noProof/>
        <w:snapToGrid w:val="0"/>
        <w:sz w:val="18"/>
      </w:rPr>
      <w:t>DCD_production_edicom.docx</w:t>
    </w:r>
    <w:r w:rsidRPr="00792DCB">
      <w:rPr>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317" w:rsidRDefault="00555317" w:rsidP="0044223B">
      <w:pPr>
        <w:spacing w:after="0" w:line="240" w:lineRule="auto"/>
      </w:pPr>
      <w:r>
        <w:separator/>
      </w:r>
    </w:p>
  </w:footnote>
  <w:footnote w:type="continuationSeparator" w:id="0">
    <w:p w:rsidR="00555317" w:rsidRDefault="00555317" w:rsidP="00442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23B" w:rsidRDefault="0044223B" w:rsidP="0044223B">
    <w:pPr>
      <w:pStyle w:val="En-tte"/>
    </w:pPr>
    <w:r>
      <w:rPr>
        <w:rFonts w:ascii="Arial" w:hAnsi="Arial" w:cs="Arial"/>
        <w:b/>
        <w:bCs/>
        <w:noProof/>
        <w:color w:val="808080"/>
        <w:sz w:val="30"/>
        <w:szCs w:val="30"/>
      </w:rPr>
      <w:drawing>
        <wp:inline distT="0" distB="0" distL="0" distR="0">
          <wp:extent cx="1905000" cy="6191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05000" cy="619125"/>
                  </a:xfrm>
                  <a:prstGeom prst="rect">
                    <a:avLst/>
                  </a:prstGeom>
                  <a:noFill/>
                  <a:ln w="9525">
                    <a:noFill/>
                    <a:miter lim="800000"/>
                    <a:headEnd/>
                    <a:tailEnd/>
                  </a:ln>
                </pic:spPr>
              </pic:pic>
            </a:graphicData>
          </a:graphic>
        </wp:inline>
      </w:drawing>
    </w:r>
    <w:r>
      <w:t xml:space="preserve">       </w:t>
    </w:r>
    <w:r w:rsidR="00A94073">
      <w:t xml:space="preserve">                                                                    </w:t>
    </w:r>
    <w:r w:rsidR="00A94073" w:rsidRPr="00A94073">
      <w:rPr>
        <w:noProof/>
      </w:rPr>
      <w:drawing>
        <wp:inline distT="0" distB="0" distL="0" distR="0">
          <wp:extent cx="1428750" cy="704850"/>
          <wp:effectExtent l="19050" t="0" r="0" b="0"/>
          <wp:docPr id="2" name="Image 12" descr="RÃ©sultat de recherche d'images pour &quot;edicom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edicom maroc&quot;"/>
                  <pic:cNvPicPr>
                    <a:picLocks noChangeAspect="1" noChangeArrowheads="1"/>
                  </pic:cNvPicPr>
                </pic:nvPicPr>
                <pic:blipFill>
                  <a:blip r:embed="rId2"/>
                  <a:srcRect/>
                  <a:stretch>
                    <a:fillRect/>
                  </a:stretch>
                </pic:blipFill>
                <pic:spPr bwMode="auto">
                  <a:xfrm>
                    <a:off x="0" y="0"/>
                    <a:ext cx="1428750" cy="704850"/>
                  </a:xfrm>
                  <a:prstGeom prst="rect">
                    <a:avLst/>
                  </a:prstGeom>
                  <a:noFill/>
                  <a:ln w="9525">
                    <a:noFill/>
                    <a:miter lim="800000"/>
                    <a:headEnd/>
                    <a:tailEnd/>
                  </a:ln>
                </pic:spPr>
              </pic:pic>
            </a:graphicData>
          </a:graphic>
        </wp:inline>
      </w:drawing>
    </w:r>
    <w:r w:rsidR="00A94073">
      <w:rPr>
        <w:noProof/>
      </w:rPr>
      <w:drawing>
        <wp:inline distT="0" distB="0" distL="0" distR="0">
          <wp:extent cx="5715000" cy="5715000"/>
          <wp:effectExtent l="19050" t="0" r="0" b="0"/>
          <wp:docPr id="9" name="Image 9" descr="RÃ©sultat de recherche d'images pour &quot;edicom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edicom maroc&quot;"/>
                  <pic:cNvPicPr>
                    <a:picLocks noChangeAspect="1" noChangeArrowheads="1"/>
                  </pic:cNvPicPr>
                </pic:nvPicPr>
                <pic:blipFill>
                  <a:blip r:embed="rId2"/>
                  <a:srcRect/>
                  <a:stretch>
                    <a:fillRect/>
                  </a:stretch>
                </pic:blipFill>
                <pic:spPr bwMode="auto">
                  <a:xfrm>
                    <a:off x="0" y="0"/>
                    <a:ext cx="5715000" cy="5715000"/>
                  </a:xfrm>
                  <a:prstGeom prst="rect">
                    <a:avLst/>
                  </a:prstGeom>
                  <a:noFill/>
                  <a:ln w="9525">
                    <a:noFill/>
                    <a:miter lim="800000"/>
                    <a:headEnd/>
                    <a:tailEnd/>
                  </a:ln>
                </pic:spPr>
              </pic:pic>
            </a:graphicData>
          </a:graphic>
        </wp:inline>
      </w:drawing>
    </w:r>
    <w:r w:rsidR="00A94073">
      <w:rPr>
        <w:noProof/>
      </w:rPr>
      <w:drawing>
        <wp:inline distT="0" distB="0" distL="0" distR="0">
          <wp:extent cx="5715000" cy="5715000"/>
          <wp:effectExtent l="19050" t="0" r="0" b="0"/>
          <wp:docPr id="6" name="Image 6" descr="RÃ©sultat de recherche d'images pour &quot;edicom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Ã©sultat de recherche d'images pour &quot;edicom maroc&quot;"/>
                  <pic:cNvPicPr>
                    <a:picLocks noChangeAspect="1" noChangeArrowheads="1"/>
                  </pic:cNvPicPr>
                </pic:nvPicPr>
                <pic:blipFill>
                  <a:blip r:embed="rId2"/>
                  <a:srcRect/>
                  <a:stretch>
                    <a:fillRect/>
                  </a:stretch>
                </pic:blipFill>
                <pic:spPr bwMode="auto">
                  <a:xfrm>
                    <a:off x="0" y="0"/>
                    <a:ext cx="5715000" cy="5715000"/>
                  </a:xfrm>
                  <a:prstGeom prst="rect">
                    <a:avLst/>
                  </a:prstGeom>
                  <a:noFill/>
                  <a:ln w="9525">
                    <a:noFill/>
                    <a:miter lim="800000"/>
                    <a:headEnd/>
                    <a:tailEnd/>
                  </a:ln>
                </pic:spPr>
              </pic:pic>
            </a:graphicData>
          </a:graphic>
        </wp:inline>
      </w:drawing>
    </w:r>
    <w:r>
      <w:rPr>
        <w:noProof/>
      </w:rPr>
      <w:drawing>
        <wp:inline distT="0" distB="0" distL="0" distR="0">
          <wp:extent cx="5715000" cy="5715000"/>
          <wp:effectExtent l="19050" t="0" r="0" b="0"/>
          <wp:docPr id="3" name="Image 3" descr="RÃ©sultat de recherche d'images pour &quot;edicom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edicom maroc&quot;"/>
                  <pic:cNvPicPr>
                    <a:picLocks noChangeAspect="1" noChangeArrowheads="1"/>
                  </pic:cNvPicPr>
                </pic:nvPicPr>
                <pic:blipFill>
                  <a:blip r:embed="rId2"/>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44223B" w:rsidRDefault="004422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6155C"/>
    <w:multiLevelType w:val="hybridMultilevel"/>
    <w:tmpl w:val="54D2792C"/>
    <w:lvl w:ilvl="0" w:tplc="9FBC64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D32"/>
    <w:rsid w:val="00014C53"/>
    <w:rsid w:val="00034B9E"/>
    <w:rsid w:val="000D467E"/>
    <w:rsid w:val="00171345"/>
    <w:rsid w:val="00326898"/>
    <w:rsid w:val="00366C5D"/>
    <w:rsid w:val="003D5474"/>
    <w:rsid w:val="0042689A"/>
    <w:rsid w:val="0044223B"/>
    <w:rsid w:val="004B1976"/>
    <w:rsid w:val="00555317"/>
    <w:rsid w:val="005D1EBC"/>
    <w:rsid w:val="00670EB7"/>
    <w:rsid w:val="006B4091"/>
    <w:rsid w:val="006F74BE"/>
    <w:rsid w:val="00733C82"/>
    <w:rsid w:val="007568F9"/>
    <w:rsid w:val="008412A2"/>
    <w:rsid w:val="00896D32"/>
    <w:rsid w:val="00925199"/>
    <w:rsid w:val="00981F77"/>
    <w:rsid w:val="00982F0E"/>
    <w:rsid w:val="009D2E96"/>
    <w:rsid w:val="00A94073"/>
    <w:rsid w:val="00A96A35"/>
    <w:rsid w:val="00B8025B"/>
    <w:rsid w:val="00C111BC"/>
    <w:rsid w:val="00C20A82"/>
    <w:rsid w:val="00CE392A"/>
    <w:rsid w:val="00D3679D"/>
    <w:rsid w:val="00E94E00"/>
    <w:rsid w:val="00F0705A"/>
    <w:rsid w:val="00F301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68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223B"/>
    <w:pPr>
      <w:tabs>
        <w:tab w:val="center" w:pos="4536"/>
        <w:tab w:val="right" w:pos="9072"/>
      </w:tabs>
      <w:spacing w:after="0" w:line="240" w:lineRule="auto"/>
    </w:pPr>
  </w:style>
  <w:style w:type="character" w:customStyle="1" w:styleId="En-tteCar">
    <w:name w:val="En-tête Car"/>
    <w:basedOn w:val="Policepardfaut"/>
    <w:link w:val="En-tte"/>
    <w:uiPriority w:val="99"/>
    <w:rsid w:val="0044223B"/>
  </w:style>
  <w:style w:type="paragraph" w:styleId="Pieddepage">
    <w:name w:val="footer"/>
    <w:basedOn w:val="Normal"/>
    <w:link w:val="PieddepageCar"/>
    <w:uiPriority w:val="99"/>
    <w:unhideWhenUsed/>
    <w:rsid w:val="004422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23B"/>
  </w:style>
  <w:style w:type="paragraph" w:styleId="Textedebulles">
    <w:name w:val="Balloon Text"/>
    <w:basedOn w:val="Normal"/>
    <w:link w:val="TextedebullesCar"/>
    <w:uiPriority w:val="99"/>
    <w:semiHidden/>
    <w:unhideWhenUsed/>
    <w:rsid w:val="004422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223B"/>
    <w:rPr>
      <w:rFonts w:ascii="Tahoma" w:hAnsi="Tahoma" w:cs="Tahoma"/>
      <w:sz w:val="16"/>
      <w:szCs w:val="16"/>
    </w:rPr>
  </w:style>
  <w:style w:type="paragraph" w:styleId="TM1">
    <w:name w:val="toc 1"/>
    <w:basedOn w:val="Normal"/>
    <w:next w:val="Normal"/>
    <w:uiPriority w:val="39"/>
    <w:rsid w:val="00A94073"/>
    <w:pPr>
      <w:widowControl w:val="0"/>
      <w:spacing w:before="360" w:after="0" w:line="260" w:lineRule="atLeast"/>
    </w:pPr>
    <w:rPr>
      <w:rFonts w:ascii="Arial" w:eastAsia="Times New Roman" w:hAnsi="Arial" w:cs="Arial"/>
      <w:b/>
      <w:bCs/>
      <w:caps/>
      <w:sz w:val="24"/>
      <w:szCs w:val="24"/>
    </w:rPr>
  </w:style>
  <w:style w:type="character" w:styleId="Lienhypertexte">
    <w:name w:val="Hyperlink"/>
    <w:uiPriority w:val="99"/>
    <w:rsid w:val="00A94073"/>
    <w:rPr>
      <w:rFonts w:ascii="Arial" w:hAnsi="Arial"/>
      <w:color w:val="0000FF"/>
      <w:u w:val="single"/>
    </w:rPr>
  </w:style>
  <w:style w:type="character" w:customStyle="1" w:styleId="Titre1Car">
    <w:name w:val="Titre 1 Car"/>
    <w:basedOn w:val="Policepardfaut"/>
    <w:link w:val="Titre1"/>
    <w:uiPriority w:val="9"/>
    <w:rsid w:val="0032689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26898"/>
    <w:pPr>
      <w:outlineLvl w:val="9"/>
    </w:pPr>
  </w:style>
  <w:style w:type="character" w:customStyle="1" w:styleId="Titre2Car">
    <w:name w:val="Titre 2 Car"/>
    <w:basedOn w:val="Policepardfaut"/>
    <w:link w:val="Titre2"/>
    <w:uiPriority w:val="9"/>
    <w:rsid w:val="00326898"/>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26898"/>
    <w:pPr>
      <w:spacing w:after="100"/>
      <w:ind w:left="220"/>
    </w:pPr>
  </w:style>
  <w:style w:type="paragraph" w:styleId="NormalWeb">
    <w:name w:val="Normal (Web)"/>
    <w:basedOn w:val="Normal"/>
    <w:uiPriority w:val="99"/>
    <w:semiHidden/>
    <w:unhideWhenUsed/>
    <w:rsid w:val="00733C8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68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223B"/>
    <w:pPr>
      <w:tabs>
        <w:tab w:val="center" w:pos="4536"/>
        <w:tab w:val="right" w:pos="9072"/>
      </w:tabs>
      <w:spacing w:after="0" w:line="240" w:lineRule="auto"/>
    </w:pPr>
  </w:style>
  <w:style w:type="character" w:customStyle="1" w:styleId="En-tteCar">
    <w:name w:val="En-tête Car"/>
    <w:basedOn w:val="Policepardfaut"/>
    <w:link w:val="En-tte"/>
    <w:uiPriority w:val="99"/>
    <w:rsid w:val="0044223B"/>
  </w:style>
  <w:style w:type="paragraph" w:styleId="Pieddepage">
    <w:name w:val="footer"/>
    <w:basedOn w:val="Normal"/>
    <w:link w:val="PieddepageCar"/>
    <w:uiPriority w:val="99"/>
    <w:unhideWhenUsed/>
    <w:rsid w:val="004422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23B"/>
  </w:style>
  <w:style w:type="paragraph" w:styleId="Textedebulles">
    <w:name w:val="Balloon Text"/>
    <w:basedOn w:val="Normal"/>
    <w:link w:val="TextedebullesCar"/>
    <w:uiPriority w:val="99"/>
    <w:semiHidden/>
    <w:unhideWhenUsed/>
    <w:rsid w:val="004422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223B"/>
    <w:rPr>
      <w:rFonts w:ascii="Tahoma" w:hAnsi="Tahoma" w:cs="Tahoma"/>
      <w:sz w:val="16"/>
      <w:szCs w:val="16"/>
    </w:rPr>
  </w:style>
  <w:style w:type="paragraph" w:styleId="TM1">
    <w:name w:val="toc 1"/>
    <w:basedOn w:val="Normal"/>
    <w:next w:val="Normal"/>
    <w:uiPriority w:val="39"/>
    <w:rsid w:val="00A94073"/>
    <w:pPr>
      <w:widowControl w:val="0"/>
      <w:spacing w:before="360" w:after="0" w:line="260" w:lineRule="atLeast"/>
    </w:pPr>
    <w:rPr>
      <w:rFonts w:ascii="Arial" w:eastAsia="Times New Roman" w:hAnsi="Arial" w:cs="Arial"/>
      <w:b/>
      <w:bCs/>
      <w:caps/>
      <w:sz w:val="24"/>
      <w:szCs w:val="24"/>
    </w:rPr>
  </w:style>
  <w:style w:type="character" w:styleId="Lienhypertexte">
    <w:name w:val="Hyperlink"/>
    <w:uiPriority w:val="99"/>
    <w:rsid w:val="00A94073"/>
    <w:rPr>
      <w:rFonts w:ascii="Arial" w:hAnsi="Arial"/>
      <w:color w:val="0000FF"/>
      <w:u w:val="single"/>
    </w:rPr>
  </w:style>
  <w:style w:type="character" w:customStyle="1" w:styleId="Titre1Car">
    <w:name w:val="Titre 1 Car"/>
    <w:basedOn w:val="Policepardfaut"/>
    <w:link w:val="Titre1"/>
    <w:uiPriority w:val="9"/>
    <w:rsid w:val="0032689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26898"/>
    <w:pPr>
      <w:outlineLvl w:val="9"/>
    </w:pPr>
  </w:style>
  <w:style w:type="character" w:customStyle="1" w:styleId="Titre2Car">
    <w:name w:val="Titre 2 Car"/>
    <w:basedOn w:val="Policepardfaut"/>
    <w:link w:val="Titre2"/>
    <w:uiPriority w:val="9"/>
    <w:rsid w:val="00326898"/>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26898"/>
    <w:pPr>
      <w:spacing w:after="100"/>
      <w:ind w:left="220"/>
    </w:pPr>
  </w:style>
  <w:style w:type="paragraph" w:styleId="NormalWeb">
    <w:name w:val="Normal (Web)"/>
    <w:basedOn w:val="Normal"/>
    <w:uiPriority w:val="99"/>
    <w:semiHidden/>
    <w:unhideWhenUsed/>
    <w:rsid w:val="00733C8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E0393-6E06-42D3-B095-55BA0D178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E5430</dc:creator>
  <cp:lastModifiedBy>ayyoub abdelhak</cp:lastModifiedBy>
  <cp:revision>2</cp:revision>
  <dcterms:created xsi:type="dcterms:W3CDTF">2018-12-24T11:01:00Z</dcterms:created>
  <dcterms:modified xsi:type="dcterms:W3CDTF">2018-12-24T11:01:00Z</dcterms:modified>
</cp:coreProperties>
</file>