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D5A" w:rsidRDefault="00F9464B">
      <w:pPr>
        <w:jc w:val="right"/>
        <w:rPr>
          <w:b/>
          <w:sz w:val="28"/>
          <w:szCs w:val="28"/>
        </w:rPr>
      </w:pPr>
      <w:r>
        <w:rPr>
          <w:b/>
          <w:sz w:val="28"/>
          <w:szCs w:val="28"/>
          <w:lang w:val="en-US"/>
        </w:rPr>
        <w:t>29</w:t>
      </w:r>
      <w:r w:rsidR="00AC5D0F">
        <w:rPr>
          <w:b/>
          <w:sz w:val="28"/>
          <w:szCs w:val="28"/>
        </w:rPr>
        <w:t>/3</w:t>
      </w:r>
      <w:r w:rsidR="00E10F24">
        <w:rPr>
          <w:b/>
          <w:sz w:val="28"/>
          <w:szCs w:val="28"/>
        </w:rPr>
        <w:t>/2019</w:t>
      </w:r>
    </w:p>
    <w:p w:rsidR="00910D5A" w:rsidRPr="00824A90" w:rsidRDefault="00824A90">
      <w:pPr>
        <w:jc w:val="center"/>
        <w:rPr>
          <w:b/>
          <w:color w:val="0070C0"/>
          <w:sz w:val="36"/>
          <w:szCs w:val="36"/>
          <w:lang w:val="en-US"/>
        </w:rPr>
      </w:pPr>
      <w:r>
        <w:rPr>
          <w:b/>
          <w:color w:val="0070C0"/>
          <w:sz w:val="36"/>
          <w:szCs w:val="36"/>
        </w:rPr>
        <w:t xml:space="preserve">Αναφορά Εργαστηριακής άσκησης </w:t>
      </w:r>
      <w:r>
        <w:rPr>
          <w:b/>
          <w:color w:val="0070C0"/>
          <w:sz w:val="36"/>
          <w:szCs w:val="36"/>
          <w:lang w:val="en-US"/>
        </w:rPr>
        <w:t>3</w:t>
      </w:r>
      <w:bookmarkStart w:id="0" w:name="_GoBack"/>
      <w:bookmarkEnd w:id="0"/>
    </w:p>
    <w:p w:rsidR="00910D5A" w:rsidRDefault="00910D5A">
      <w:pPr>
        <w:rPr>
          <w:sz w:val="24"/>
          <w:szCs w:val="24"/>
        </w:rPr>
      </w:pPr>
    </w:p>
    <w:p w:rsidR="00910D5A" w:rsidRDefault="00E10F24">
      <w:pPr>
        <w:rPr>
          <w:i/>
          <w:sz w:val="24"/>
          <w:szCs w:val="24"/>
        </w:rPr>
      </w:pPr>
      <w:r>
        <w:rPr>
          <w:i/>
          <w:sz w:val="24"/>
          <w:szCs w:val="24"/>
        </w:rPr>
        <w:t>Ομάδα LAB31239665</w:t>
      </w:r>
    </w:p>
    <w:tbl>
      <w:tblPr>
        <w:tblStyle w:val="a5"/>
        <w:tblW w:w="42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tblGrid>
      <w:tr w:rsidR="00910D5A">
        <w:tc>
          <w:tcPr>
            <w:tcW w:w="4261" w:type="dxa"/>
          </w:tcPr>
          <w:p w:rsidR="00910D5A" w:rsidRDefault="00E10F24">
            <w:pPr>
              <w:spacing w:after="0" w:line="240" w:lineRule="auto"/>
              <w:jc w:val="both"/>
              <w:rPr>
                <w:i/>
                <w:sz w:val="24"/>
                <w:szCs w:val="24"/>
              </w:rPr>
            </w:pPr>
            <w:r>
              <w:rPr>
                <w:i/>
                <w:sz w:val="24"/>
                <w:szCs w:val="24"/>
              </w:rPr>
              <w:t>Καλογεράκης Στέφανος ΑΜ:2015030064</w:t>
            </w:r>
          </w:p>
        </w:tc>
      </w:tr>
      <w:tr w:rsidR="00910D5A">
        <w:tc>
          <w:tcPr>
            <w:tcW w:w="4261" w:type="dxa"/>
          </w:tcPr>
          <w:p w:rsidR="00910D5A" w:rsidRDefault="00E10F24">
            <w:pPr>
              <w:spacing w:after="0" w:line="240" w:lineRule="auto"/>
              <w:jc w:val="both"/>
              <w:rPr>
                <w:i/>
                <w:sz w:val="24"/>
                <w:szCs w:val="24"/>
              </w:rPr>
            </w:pPr>
            <w:proofErr w:type="spellStart"/>
            <w:r>
              <w:rPr>
                <w:i/>
                <w:sz w:val="24"/>
                <w:szCs w:val="24"/>
              </w:rPr>
              <w:t>Πίσκοπος</w:t>
            </w:r>
            <w:proofErr w:type="spellEnd"/>
            <w:r>
              <w:rPr>
                <w:i/>
                <w:sz w:val="24"/>
                <w:szCs w:val="24"/>
              </w:rPr>
              <w:t xml:space="preserve"> Διονύσης ΑΜ:2015030115</w:t>
            </w:r>
          </w:p>
        </w:tc>
      </w:tr>
    </w:tbl>
    <w:p w:rsidR="00910D5A" w:rsidRDefault="00E10F24">
      <w:pPr>
        <w:pStyle w:val="2"/>
        <w:rPr>
          <w:color w:val="0070C0"/>
          <w:sz w:val="28"/>
          <w:szCs w:val="28"/>
        </w:rPr>
      </w:pPr>
      <w:r>
        <w:rPr>
          <w:color w:val="0070C0"/>
          <w:sz w:val="28"/>
          <w:szCs w:val="28"/>
        </w:rPr>
        <w:t>Σκοπός εργαστηριακής άσκησης</w:t>
      </w:r>
    </w:p>
    <w:p w:rsidR="00B64DFD" w:rsidRPr="00F9464B" w:rsidRDefault="00B64DFD" w:rsidP="00B64DFD">
      <w:pPr>
        <w:pBdr>
          <w:top w:val="nil"/>
          <w:left w:val="nil"/>
          <w:bottom w:val="nil"/>
          <w:right w:val="nil"/>
          <w:between w:val="nil"/>
        </w:pBdr>
        <w:spacing w:after="0" w:line="240" w:lineRule="auto"/>
        <w:rPr>
          <w:color w:val="000000"/>
          <w:sz w:val="24"/>
          <w:szCs w:val="24"/>
        </w:rPr>
      </w:pPr>
      <w:r w:rsidRPr="00B64DFD">
        <w:rPr>
          <w:color w:val="000000"/>
          <w:sz w:val="24"/>
          <w:szCs w:val="24"/>
        </w:rPr>
        <w:t xml:space="preserve">Σκοπός της </w:t>
      </w:r>
      <w:r w:rsidR="00F9464B">
        <w:rPr>
          <w:color w:val="000000"/>
          <w:sz w:val="24"/>
          <w:szCs w:val="24"/>
        </w:rPr>
        <w:t xml:space="preserve">τρίτης εργαστηριακής άσκησης ήταν η ολοκλήρωση του </w:t>
      </w:r>
      <w:proofErr w:type="spellStart"/>
      <w:r w:rsidR="00F9464B">
        <w:rPr>
          <w:color w:val="000000"/>
          <w:sz w:val="24"/>
          <w:szCs w:val="24"/>
          <w:lang w:val="en-US"/>
        </w:rPr>
        <w:t>Datapath</w:t>
      </w:r>
      <w:proofErr w:type="spellEnd"/>
      <w:r w:rsidR="00F9464B" w:rsidRPr="00F9464B">
        <w:rPr>
          <w:color w:val="000000"/>
          <w:sz w:val="24"/>
          <w:szCs w:val="24"/>
        </w:rPr>
        <w:t xml:space="preserve"> </w:t>
      </w:r>
      <w:r w:rsidR="00F9464B">
        <w:rPr>
          <w:color w:val="000000"/>
          <w:sz w:val="24"/>
          <w:szCs w:val="24"/>
        </w:rPr>
        <w:t xml:space="preserve">που είχε ζητηθεί προαιρετικά στο προηγούμενο εργαστήριο. Μας ζητήθηκε να ενώσουμε όλα τα επιμέρους στοιχεία που είχαμε υλοποιήσει αυτή την φορά με μόνο μια μνήμη για να προκύψει τελικώς αυτό το </w:t>
      </w:r>
      <w:proofErr w:type="spellStart"/>
      <w:r w:rsidR="00F9464B">
        <w:rPr>
          <w:color w:val="000000"/>
          <w:sz w:val="24"/>
          <w:szCs w:val="24"/>
          <w:lang w:val="en-US"/>
        </w:rPr>
        <w:t>Datapath</w:t>
      </w:r>
      <w:proofErr w:type="spellEnd"/>
      <w:r w:rsidR="00F9464B" w:rsidRPr="00F9464B">
        <w:rPr>
          <w:color w:val="000000"/>
          <w:sz w:val="24"/>
          <w:szCs w:val="24"/>
        </w:rPr>
        <w:t>.</w:t>
      </w:r>
    </w:p>
    <w:p w:rsidR="00B64DFD" w:rsidRPr="00B64DFD" w:rsidRDefault="00B64DFD" w:rsidP="00B64DFD">
      <w:pPr>
        <w:pBdr>
          <w:top w:val="nil"/>
          <w:left w:val="nil"/>
          <w:bottom w:val="nil"/>
          <w:right w:val="nil"/>
          <w:between w:val="nil"/>
        </w:pBdr>
        <w:spacing w:after="0" w:line="240" w:lineRule="auto"/>
        <w:rPr>
          <w:color w:val="000000"/>
          <w:sz w:val="24"/>
          <w:szCs w:val="24"/>
        </w:rPr>
      </w:pPr>
    </w:p>
    <w:p w:rsidR="00910D5A" w:rsidRDefault="00E10F24">
      <w:pPr>
        <w:pStyle w:val="2"/>
        <w:rPr>
          <w:color w:val="0070C0"/>
          <w:sz w:val="28"/>
          <w:szCs w:val="28"/>
        </w:rPr>
      </w:pPr>
      <w:r>
        <w:rPr>
          <w:color w:val="0070C0"/>
          <w:sz w:val="28"/>
          <w:szCs w:val="28"/>
        </w:rPr>
        <w:t xml:space="preserve">Προεργασία </w:t>
      </w:r>
    </w:p>
    <w:p w:rsidR="00B64DFD" w:rsidRPr="00DE2595" w:rsidRDefault="00B64DFD" w:rsidP="00B64DFD">
      <w:pPr>
        <w:pBdr>
          <w:top w:val="nil"/>
          <w:left w:val="nil"/>
          <w:bottom w:val="nil"/>
          <w:right w:val="nil"/>
          <w:between w:val="nil"/>
        </w:pBdr>
        <w:spacing w:after="0" w:line="240" w:lineRule="auto"/>
        <w:rPr>
          <w:color w:val="000000"/>
          <w:sz w:val="24"/>
          <w:szCs w:val="24"/>
        </w:rPr>
      </w:pPr>
      <w:r w:rsidRPr="00B64DFD">
        <w:rPr>
          <w:color w:val="000000"/>
          <w:sz w:val="24"/>
          <w:szCs w:val="24"/>
        </w:rPr>
        <w:t>Σαν παραδοτέα/προεργασία του εργαστηρίου ζητήθηκε τόσο ο πηγα</w:t>
      </w:r>
      <w:r w:rsidR="00DE2595">
        <w:rPr>
          <w:color w:val="000000"/>
          <w:sz w:val="24"/>
          <w:szCs w:val="24"/>
        </w:rPr>
        <w:t>ίος κώδικας όλων των</w:t>
      </w:r>
      <w:r w:rsidR="00F9464B" w:rsidRPr="00F9464B">
        <w:rPr>
          <w:color w:val="000000"/>
          <w:sz w:val="24"/>
          <w:szCs w:val="24"/>
        </w:rPr>
        <w:t xml:space="preserve"> </w:t>
      </w:r>
      <w:r w:rsidR="00F9464B">
        <w:rPr>
          <w:color w:val="000000"/>
          <w:sz w:val="24"/>
          <w:szCs w:val="24"/>
        </w:rPr>
        <w:t>καινούργιων</w:t>
      </w:r>
      <w:r w:rsidR="00DE2595">
        <w:rPr>
          <w:color w:val="000000"/>
          <w:sz w:val="24"/>
          <w:szCs w:val="24"/>
        </w:rPr>
        <w:t xml:space="preserve"> </w:t>
      </w:r>
      <w:proofErr w:type="spellStart"/>
      <w:r w:rsidR="00DE2595">
        <w:rPr>
          <w:color w:val="000000"/>
          <w:sz w:val="24"/>
          <w:szCs w:val="24"/>
        </w:rPr>
        <w:t>components</w:t>
      </w:r>
      <w:proofErr w:type="spellEnd"/>
      <w:r w:rsidR="00DE2595" w:rsidRPr="00DE2595">
        <w:rPr>
          <w:color w:val="000000"/>
          <w:sz w:val="24"/>
          <w:szCs w:val="24"/>
        </w:rPr>
        <w:t xml:space="preserve"> </w:t>
      </w:r>
      <w:r w:rsidRPr="00B64DFD">
        <w:rPr>
          <w:color w:val="000000"/>
          <w:sz w:val="24"/>
          <w:szCs w:val="24"/>
        </w:rPr>
        <w:t>που υλοποιήθηκαν όσο και η υλοποίηση ενός σχηματικού διαγράμματος του ολοκληρωμένου</w:t>
      </w:r>
      <w:r w:rsidR="00DE2595">
        <w:rPr>
          <w:color w:val="000000"/>
          <w:sz w:val="24"/>
          <w:szCs w:val="24"/>
        </w:rPr>
        <w:t xml:space="preserve"> </w:t>
      </w:r>
      <w:proofErr w:type="spellStart"/>
      <w:r w:rsidR="00DE2595">
        <w:rPr>
          <w:color w:val="000000"/>
          <w:sz w:val="24"/>
          <w:szCs w:val="24"/>
        </w:rPr>
        <w:t>datapath</w:t>
      </w:r>
      <w:proofErr w:type="spellEnd"/>
      <w:r w:rsidR="00DE2595">
        <w:rPr>
          <w:color w:val="000000"/>
          <w:sz w:val="24"/>
          <w:szCs w:val="24"/>
        </w:rPr>
        <w:t xml:space="preserve"> με όλες τις συνδέσεις</w:t>
      </w:r>
      <w:r w:rsidR="00DE2595" w:rsidRPr="00DE2595">
        <w:rPr>
          <w:color w:val="000000"/>
          <w:sz w:val="24"/>
          <w:szCs w:val="24"/>
        </w:rPr>
        <w:t xml:space="preserve"> </w:t>
      </w:r>
      <w:r w:rsidRPr="00B64DFD">
        <w:rPr>
          <w:color w:val="000000"/>
          <w:sz w:val="24"/>
          <w:szCs w:val="24"/>
        </w:rPr>
        <w:t xml:space="preserve">των επιμέρους συνδέσεις </w:t>
      </w:r>
      <w:proofErr w:type="spellStart"/>
      <w:r w:rsidRPr="00B64DFD">
        <w:rPr>
          <w:color w:val="000000"/>
          <w:sz w:val="24"/>
          <w:szCs w:val="24"/>
        </w:rPr>
        <w:t>components</w:t>
      </w:r>
      <w:proofErr w:type="spellEnd"/>
      <w:r w:rsidR="00DE2595" w:rsidRPr="00DE2595">
        <w:rPr>
          <w:color w:val="000000"/>
          <w:sz w:val="24"/>
          <w:szCs w:val="24"/>
        </w:rPr>
        <w:t xml:space="preserve"> </w:t>
      </w:r>
      <w:r w:rsidR="00DE2595">
        <w:rPr>
          <w:color w:val="000000"/>
          <w:sz w:val="24"/>
          <w:szCs w:val="24"/>
        </w:rPr>
        <w:t>το οποίο παραθέτουμε στο παράρτημα παρακάτω.</w:t>
      </w:r>
      <w:r w:rsidR="00F9464B">
        <w:rPr>
          <w:color w:val="000000"/>
          <w:sz w:val="24"/>
          <w:szCs w:val="24"/>
        </w:rPr>
        <w:t xml:space="preserve"> Ακόμα μας ζητήθηκε η προσομοίωση συγκεκριμένων σημάτων που βασίστηκε σε ορισμένα αρχεία εισόδου.</w:t>
      </w:r>
    </w:p>
    <w:p w:rsidR="00910D5A" w:rsidRDefault="00E10F24">
      <w:pPr>
        <w:pStyle w:val="2"/>
        <w:rPr>
          <w:color w:val="0070C0"/>
          <w:sz w:val="28"/>
          <w:szCs w:val="28"/>
        </w:rPr>
      </w:pPr>
      <w:r>
        <w:rPr>
          <w:color w:val="0070C0"/>
          <w:sz w:val="28"/>
          <w:szCs w:val="28"/>
        </w:rPr>
        <w:t>Περιγραφή</w:t>
      </w:r>
    </w:p>
    <w:p w:rsidR="00395FEC" w:rsidRPr="00705ACB" w:rsidRDefault="00F9464B" w:rsidP="00F9464B">
      <w:pPr>
        <w:pBdr>
          <w:top w:val="nil"/>
          <w:left w:val="nil"/>
          <w:bottom w:val="nil"/>
          <w:right w:val="nil"/>
          <w:between w:val="nil"/>
        </w:pBdr>
        <w:spacing w:after="0" w:line="240" w:lineRule="auto"/>
        <w:rPr>
          <w:color w:val="000000"/>
          <w:sz w:val="24"/>
          <w:szCs w:val="24"/>
        </w:rPr>
      </w:pPr>
      <w:r>
        <w:rPr>
          <w:color w:val="000000"/>
          <w:sz w:val="24"/>
          <w:szCs w:val="24"/>
        </w:rPr>
        <w:t xml:space="preserve">Αναφορικά με το κομμάτι της υλοποίησης τα πράγματα δεν ήταν πολύ σύνθετα καθώς </w:t>
      </w:r>
      <w:r w:rsidR="00705ACB">
        <w:rPr>
          <w:color w:val="000000"/>
          <w:sz w:val="24"/>
          <w:szCs w:val="24"/>
        </w:rPr>
        <w:t xml:space="preserve">είχαμε υλοποιήσει από το προηγούμενο εργαστήριο επιτυχώς όλα τα </w:t>
      </w:r>
      <w:r w:rsidR="00705ACB">
        <w:rPr>
          <w:color w:val="000000"/>
          <w:sz w:val="24"/>
          <w:szCs w:val="24"/>
          <w:lang w:val="en-US"/>
        </w:rPr>
        <w:t>components</w:t>
      </w:r>
      <w:r w:rsidR="00705ACB" w:rsidRPr="00705ACB">
        <w:rPr>
          <w:color w:val="000000"/>
          <w:sz w:val="24"/>
          <w:szCs w:val="24"/>
        </w:rPr>
        <w:t xml:space="preserve"> </w:t>
      </w:r>
      <w:r w:rsidR="00705ACB">
        <w:rPr>
          <w:color w:val="000000"/>
          <w:sz w:val="24"/>
          <w:szCs w:val="24"/>
        </w:rPr>
        <w:t xml:space="preserve">που απαιτήθηκαν και φαίνονται και παρακάτω στο παράρτημα. Δημιουργήθηκε λοιπόν ένα </w:t>
      </w:r>
      <w:r w:rsidR="00705ACB">
        <w:rPr>
          <w:color w:val="000000"/>
          <w:sz w:val="24"/>
          <w:szCs w:val="24"/>
          <w:lang w:val="en-US"/>
        </w:rPr>
        <w:t>top</w:t>
      </w:r>
      <w:r w:rsidR="00705ACB" w:rsidRPr="00705ACB">
        <w:rPr>
          <w:color w:val="000000"/>
          <w:sz w:val="24"/>
          <w:szCs w:val="24"/>
        </w:rPr>
        <w:t>-</w:t>
      </w:r>
      <w:r w:rsidR="00705ACB">
        <w:rPr>
          <w:color w:val="000000"/>
          <w:sz w:val="24"/>
          <w:szCs w:val="24"/>
          <w:lang w:val="en-US"/>
        </w:rPr>
        <w:t>level</w:t>
      </w:r>
      <w:r w:rsidR="00705ACB" w:rsidRPr="00705ACB">
        <w:rPr>
          <w:color w:val="000000"/>
          <w:sz w:val="24"/>
          <w:szCs w:val="24"/>
        </w:rPr>
        <w:t xml:space="preserve"> </w:t>
      </w:r>
      <w:r w:rsidR="00705ACB">
        <w:rPr>
          <w:color w:val="000000"/>
          <w:sz w:val="24"/>
          <w:szCs w:val="24"/>
          <w:lang w:val="en-US"/>
        </w:rPr>
        <w:t>module</w:t>
      </w:r>
      <w:r w:rsidR="00705ACB" w:rsidRPr="00705ACB">
        <w:rPr>
          <w:color w:val="000000"/>
          <w:sz w:val="24"/>
          <w:szCs w:val="24"/>
        </w:rPr>
        <w:t xml:space="preserve"> </w:t>
      </w:r>
      <w:r w:rsidR="00705ACB">
        <w:rPr>
          <w:color w:val="000000"/>
          <w:sz w:val="24"/>
          <w:szCs w:val="24"/>
        </w:rPr>
        <w:t xml:space="preserve">στο οποίο πραγματοποιήσαμε την σύνδεση όλων των στοιχείων μαζί με την λογική που απαιτήθηκε ενώ προσθέσαμε και ορισμένα νέα σήματα που ζητήθηκαν από την εκφώνηση. Η ορθότητα λειτουργίας του </w:t>
      </w:r>
      <w:r w:rsidR="00705ACB">
        <w:rPr>
          <w:color w:val="000000"/>
          <w:sz w:val="24"/>
          <w:szCs w:val="24"/>
          <w:lang w:val="en-US"/>
        </w:rPr>
        <w:t>top</w:t>
      </w:r>
      <w:r w:rsidR="00705ACB" w:rsidRPr="00705ACB">
        <w:rPr>
          <w:color w:val="000000"/>
          <w:sz w:val="24"/>
          <w:szCs w:val="24"/>
        </w:rPr>
        <w:t xml:space="preserve"> </w:t>
      </w:r>
      <w:r w:rsidR="00705ACB">
        <w:rPr>
          <w:color w:val="000000"/>
          <w:sz w:val="24"/>
          <w:szCs w:val="24"/>
          <w:lang w:val="en-US"/>
        </w:rPr>
        <w:t>module</w:t>
      </w:r>
      <w:r w:rsidR="00705ACB" w:rsidRPr="00705ACB">
        <w:rPr>
          <w:color w:val="000000"/>
          <w:sz w:val="24"/>
          <w:szCs w:val="24"/>
        </w:rPr>
        <w:t xml:space="preserve"> </w:t>
      </w:r>
      <w:r w:rsidR="00705ACB">
        <w:rPr>
          <w:color w:val="000000"/>
          <w:sz w:val="24"/>
          <w:szCs w:val="24"/>
        </w:rPr>
        <w:t xml:space="preserve">φαίνεται στο επόμενο κομμάτι των </w:t>
      </w:r>
      <w:proofErr w:type="spellStart"/>
      <w:r w:rsidR="00705ACB">
        <w:rPr>
          <w:color w:val="000000"/>
          <w:sz w:val="24"/>
          <w:szCs w:val="24"/>
        </w:rPr>
        <w:t>κυματομορφών</w:t>
      </w:r>
      <w:proofErr w:type="spellEnd"/>
      <w:r w:rsidR="00705ACB">
        <w:rPr>
          <w:color w:val="000000"/>
          <w:sz w:val="24"/>
          <w:szCs w:val="24"/>
        </w:rPr>
        <w:t xml:space="preserve">. </w:t>
      </w:r>
    </w:p>
    <w:p w:rsidR="00C546BE" w:rsidRDefault="00C546BE">
      <w:pPr>
        <w:rPr>
          <w:rFonts w:ascii="Cambria" w:eastAsia="Cambria" w:hAnsi="Cambria" w:cs="Cambria"/>
          <w:b/>
          <w:color w:val="0070C0"/>
          <w:sz w:val="28"/>
          <w:szCs w:val="28"/>
        </w:rPr>
      </w:pPr>
      <w:r>
        <w:rPr>
          <w:color w:val="0070C0"/>
          <w:sz w:val="28"/>
          <w:szCs w:val="28"/>
        </w:rPr>
        <w:br w:type="page"/>
      </w:r>
    </w:p>
    <w:p w:rsidR="00910D5A" w:rsidRDefault="00E10F24">
      <w:pPr>
        <w:pStyle w:val="2"/>
        <w:rPr>
          <w:color w:val="0070C0"/>
          <w:sz w:val="28"/>
          <w:szCs w:val="28"/>
        </w:rPr>
      </w:pPr>
      <w:proofErr w:type="spellStart"/>
      <w:r>
        <w:rPr>
          <w:color w:val="0070C0"/>
          <w:sz w:val="28"/>
          <w:szCs w:val="28"/>
        </w:rPr>
        <w:lastRenderedPageBreak/>
        <w:t>Κυματομορφές</w:t>
      </w:r>
      <w:proofErr w:type="spellEnd"/>
      <w:r>
        <w:rPr>
          <w:color w:val="0070C0"/>
          <w:sz w:val="28"/>
          <w:szCs w:val="28"/>
        </w:rPr>
        <w:t>-Προσομοίωση</w:t>
      </w:r>
    </w:p>
    <w:p w:rsidR="00395FEC" w:rsidRDefault="00395FEC" w:rsidP="00DE2595">
      <w:pPr>
        <w:pBdr>
          <w:top w:val="nil"/>
          <w:left w:val="nil"/>
          <w:bottom w:val="nil"/>
          <w:right w:val="nil"/>
          <w:between w:val="nil"/>
        </w:pBdr>
        <w:spacing w:after="0" w:line="240" w:lineRule="auto"/>
        <w:rPr>
          <w:rStyle w:val="a6"/>
          <w:i w:val="0"/>
          <w:sz w:val="24"/>
        </w:rPr>
      </w:pPr>
    </w:p>
    <w:p w:rsidR="00DE2595" w:rsidRPr="003B19B9" w:rsidRDefault="00DE2595" w:rsidP="00DE2595">
      <w:pPr>
        <w:pBdr>
          <w:top w:val="nil"/>
          <w:left w:val="nil"/>
          <w:bottom w:val="nil"/>
          <w:right w:val="nil"/>
          <w:between w:val="nil"/>
        </w:pBdr>
        <w:spacing w:after="0" w:line="240" w:lineRule="auto"/>
        <w:rPr>
          <w:rStyle w:val="a6"/>
          <w:i w:val="0"/>
          <w:sz w:val="24"/>
        </w:rPr>
      </w:pPr>
      <w:proofErr w:type="spellStart"/>
      <w:r w:rsidRPr="003B19B9">
        <w:rPr>
          <w:rStyle w:val="a6"/>
          <w:i w:val="0"/>
          <w:sz w:val="24"/>
        </w:rPr>
        <w:t>Κυματομορφές</w:t>
      </w:r>
      <w:proofErr w:type="spellEnd"/>
      <w:r w:rsidRPr="003B19B9">
        <w:rPr>
          <w:rStyle w:val="a6"/>
          <w:i w:val="0"/>
          <w:sz w:val="24"/>
        </w:rPr>
        <w:t xml:space="preserve"> </w:t>
      </w:r>
      <w:r w:rsidR="009D376A">
        <w:rPr>
          <w:rStyle w:val="a6"/>
          <w:i w:val="0"/>
          <w:sz w:val="24"/>
        </w:rPr>
        <w:t>Αναφοράς 1</w:t>
      </w:r>
    </w:p>
    <w:p w:rsidR="00C867EF" w:rsidRDefault="009D376A" w:rsidP="00395FEC">
      <w:r>
        <w:t xml:space="preserve">Ενδεικτικά παρακάτω παρουσιάζουμε ορισμένες από τις λειτουργίες των </w:t>
      </w:r>
      <w:proofErr w:type="spellStart"/>
      <w:r>
        <w:t>κυματομορφών</w:t>
      </w:r>
      <w:proofErr w:type="spellEnd"/>
      <w:r>
        <w:t xml:space="preserve"> αναφοράς 1.</w:t>
      </w:r>
      <w:r w:rsidR="00A34202">
        <w:rPr>
          <w:noProof/>
          <w:lang w:val="en-US"/>
        </w:rPr>
        <w:drawing>
          <wp:inline distT="0" distB="0" distL="0" distR="0">
            <wp:extent cx="5279390" cy="2417445"/>
            <wp:effectExtent l="0" t="0" r="0" b="1905"/>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390" cy="2417445"/>
                    </a:xfrm>
                    <a:prstGeom prst="rect">
                      <a:avLst/>
                    </a:prstGeom>
                    <a:noFill/>
                    <a:ln>
                      <a:noFill/>
                    </a:ln>
                  </pic:spPr>
                </pic:pic>
              </a:graphicData>
            </a:graphic>
          </wp:inline>
        </w:drawing>
      </w:r>
      <w:r>
        <w:t xml:space="preserve"> </w:t>
      </w:r>
    </w:p>
    <w:p w:rsidR="00B26F58" w:rsidRDefault="002378E8" w:rsidP="00395FEC">
      <w:r>
        <w:t xml:space="preserve">Η πρώτη εντολή που δόθηκε για υλοποίηση ήταν η </w:t>
      </w:r>
      <w:proofErr w:type="spellStart"/>
      <w:r>
        <w:rPr>
          <w:lang w:val="en-US"/>
        </w:rPr>
        <w:t>addi</w:t>
      </w:r>
      <w:proofErr w:type="spellEnd"/>
      <w:r w:rsidRPr="002378E8">
        <w:t xml:space="preserve"> </w:t>
      </w:r>
      <w:r>
        <w:rPr>
          <w:lang w:val="en-US"/>
        </w:rPr>
        <w:t>r</w:t>
      </w:r>
      <w:r w:rsidRPr="002378E8">
        <w:t xml:space="preserve">5, </w:t>
      </w:r>
      <w:r>
        <w:rPr>
          <w:lang w:val="en-US"/>
        </w:rPr>
        <w:t>r</w:t>
      </w:r>
      <w:r w:rsidRPr="002378E8">
        <w:t xml:space="preserve">0, 8. </w:t>
      </w:r>
      <w:r>
        <w:t xml:space="preserve">Μας ζητείται επομένως η προσθήκη του </w:t>
      </w:r>
      <w:r>
        <w:rPr>
          <w:lang w:val="en-US"/>
        </w:rPr>
        <w:t>r</w:t>
      </w:r>
      <w:r w:rsidRPr="002378E8">
        <w:t>0</w:t>
      </w:r>
      <w:r>
        <w:t xml:space="preserve">(βρίσκεται στην τιμή μηδέν από τον σχεδιασμό) και της </w:t>
      </w:r>
      <w:r>
        <w:rPr>
          <w:lang w:val="en-US"/>
        </w:rPr>
        <w:t>sign</w:t>
      </w:r>
      <w:r w:rsidRPr="002378E8">
        <w:t xml:space="preserve"> </w:t>
      </w:r>
      <w:r>
        <w:rPr>
          <w:lang w:val="en-US"/>
        </w:rPr>
        <w:t>extend</w:t>
      </w:r>
      <w:r w:rsidRPr="002378E8">
        <w:t xml:space="preserve"> </w:t>
      </w:r>
      <w:r>
        <w:rPr>
          <w:lang w:val="en-US"/>
        </w:rPr>
        <w:t>immediate</w:t>
      </w:r>
      <w:r w:rsidRPr="002378E8">
        <w:t xml:space="preserve"> </w:t>
      </w:r>
      <w:r>
        <w:t xml:space="preserve">και να τοποθετηθεί το αποτέλεσμα στον </w:t>
      </w:r>
      <w:proofErr w:type="spellStart"/>
      <w:r>
        <w:t>καταχωρητή</w:t>
      </w:r>
      <w:proofErr w:type="spellEnd"/>
      <w:r>
        <w:t xml:space="preserve"> 5. Παρατηρούμε λοιπόν στην παραπάνω εικόνα ότι τα παραπάνω συμβαίνουν(κόκκινοι κύκλοι) αφού μετά από καθυστερήσεις και αναμονής της θετικής ακμής του ρολογιού η τιμή του </w:t>
      </w:r>
      <w:proofErr w:type="spellStart"/>
      <w:r>
        <w:t>καταχωρητή</w:t>
      </w:r>
      <w:proofErr w:type="spellEnd"/>
      <w:r>
        <w:t xml:space="preserve"> 5 ενημερώνεται.</w:t>
      </w:r>
    </w:p>
    <w:p w:rsidR="002378E8" w:rsidRDefault="00B26F58" w:rsidP="00395FEC">
      <w:r>
        <w:t xml:space="preserve">Ακόμα μια εντολή που βλέπουμε είναι αυτή της </w:t>
      </w:r>
      <w:proofErr w:type="spellStart"/>
      <w:r>
        <w:rPr>
          <w:lang w:val="en-US"/>
        </w:rPr>
        <w:t>sw</w:t>
      </w:r>
      <w:proofErr w:type="spellEnd"/>
      <w:r>
        <w:t>(μπλε κύκλοι).</w:t>
      </w:r>
      <w:r w:rsidRPr="00B26F58">
        <w:t xml:space="preserve"> </w:t>
      </w:r>
      <w:r>
        <w:t xml:space="preserve">Παρατηρούμε λοιπόν ότι αφότου ενεργοποιήσουμε το σήμα </w:t>
      </w:r>
      <w:r>
        <w:rPr>
          <w:lang w:val="en-US"/>
        </w:rPr>
        <w:t>memory</w:t>
      </w:r>
      <w:r w:rsidRPr="00B26F58">
        <w:t xml:space="preserve"> </w:t>
      </w:r>
      <w:r>
        <w:rPr>
          <w:lang w:val="en-US"/>
        </w:rPr>
        <w:t>write</w:t>
      </w:r>
      <w:r w:rsidRPr="00B26F58">
        <w:t xml:space="preserve"> </w:t>
      </w:r>
      <w:r>
        <w:rPr>
          <w:lang w:val="en-US"/>
        </w:rPr>
        <w:t>enable</w:t>
      </w:r>
      <w:r w:rsidRPr="00B26F58">
        <w:t xml:space="preserve"> </w:t>
      </w:r>
      <w:r>
        <w:t xml:space="preserve">η θέση μνήμης </w:t>
      </w:r>
      <w:r>
        <w:rPr>
          <w:lang w:val="en-US"/>
        </w:rPr>
        <w:t>ram</w:t>
      </w:r>
      <w:r w:rsidRPr="00B26F58">
        <w:t xml:space="preserve"> 1025(</w:t>
      </w:r>
      <w:r>
        <w:t xml:space="preserve"> παίρνει την τιμή 1024+1) ενημερώνεται με την τιμή του </w:t>
      </w:r>
      <w:proofErr w:type="spellStart"/>
      <w:r>
        <w:t>καταχωρητή</w:t>
      </w:r>
      <w:proofErr w:type="spellEnd"/>
      <w:r>
        <w:t xml:space="preserve"> 5 όπως και ζητήθηκε.</w:t>
      </w:r>
    </w:p>
    <w:p w:rsidR="00C546BE" w:rsidRPr="00C546BE" w:rsidRDefault="00B26F58" w:rsidP="00395FEC">
      <w:r>
        <w:t xml:space="preserve">Την ορθότητα των παραπάνω ισχυρισμών δείχνουν και οι </w:t>
      </w:r>
      <w:proofErr w:type="spellStart"/>
      <w:r>
        <w:t>κυματομορφές</w:t>
      </w:r>
      <w:proofErr w:type="spellEnd"/>
      <w:r>
        <w:t xml:space="preserve"> της επόμενης εικόνας όπου απεικονίζεται αυτή την φορά η εντολή </w:t>
      </w:r>
      <w:proofErr w:type="spellStart"/>
      <w:r>
        <w:rPr>
          <w:lang w:val="en-US"/>
        </w:rPr>
        <w:t>lw</w:t>
      </w:r>
      <w:proofErr w:type="spellEnd"/>
      <w:r w:rsidR="00C546BE" w:rsidRPr="00C546BE">
        <w:t xml:space="preserve"> </w:t>
      </w:r>
      <w:r w:rsidR="00C546BE">
        <w:t xml:space="preserve">αφού διαβάζουμε στο </w:t>
      </w:r>
      <w:r w:rsidR="00C546BE">
        <w:rPr>
          <w:lang w:val="en-US"/>
        </w:rPr>
        <w:t>r</w:t>
      </w:r>
      <w:r w:rsidR="00C546BE" w:rsidRPr="00C546BE">
        <w:t xml:space="preserve">10 </w:t>
      </w:r>
      <w:r w:rsidR="00C546BE">
        <w:t>την τιμή που είχαμε καταχωρήσει προηγουμένως επιτυχώς.</w:t>
      </w:r>
    </w:p>
    <w:p w:rsidR="00B26F58" w:rsidRDefault="004B5701" w:rsidP="00A34202">
      <w:pPr>
        <w:jc w:val="center"/>
      </w:pPr>
      <w:r>
        <w:rPr>
          <w:noProof/>
          <w:lang w:val="en-US"/>
        </w:rPr>
        <w:lastRenderedPageBreak/>
        <w:drawing>
          <wp:inline distT="0" distB="0" distL="0" distR="0">
            <wp:extent cx="3018155" cy="2960993"/>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AC33E.tmp"/>
                    <pic:cNvPicPr/>
                  </pic:nvPicPr>
                  <pic:blipFill>
                    <a:blip r:embed="rId6">
                      <a:extLst>
                        <a:ext uri="{28A0092B-C50C-407E-A947-70E740481C1C}">
                          <a14:useLocalDpi xmlns:a14="http://schemas.microsoft.com/office/drawing/2010/main" val="0"/>
                        </a:ext>
                      </a:extLst>
                    </a:blip>
                    <a:stretch>
                      <a:fillRect/>
                    </a:stretch>
                  </pic:blipFill>
                  <pic:spPr>
                    <a:xfrm>
                      <a:off x="0" y="0"/>
                      <a:ext cx="3060238" cy="3002279"/>
                    </a:xfrm>
                    <a:prstGeom prst="rect">
                      <a:avLst/>
                    </a:prstGeom>
                  </pic:spPr>
                </pic:pic>
              </a:graphicData>
            </a:graphic>
          </wp:inline>
        </w:drawing>
      </w:r>
    </w:p>
    <w:p w:rsidR="004B5701" w:rsidRDefault="004B5701" w:rsidP="00395FEC"/>
    <w:p w:rsidR="004B5701" w:rsidRPr="003B19B9" w:rsidRDefault="004B5701" w:rsidP="004B5701">
      <w:pPr>
        <w:pBdr>
          <w:top w:val="nil"/>
          <w:left w:val="nil"/>
          <w:bottom w:val="nil"/>
          <w:right w:val="nil"/>
          <w:between w:val="nil"/>
        </w:pBdr>
        <w:spacing w:after="0" w:line="240" w:lineRule="auto"/>
        <w:rPr>
          <w:rStyle w:val="a6"/>
          <w:i w:val="0"/>
          <w:sz w:val="24"/>
        </w:rPr>
      </w:pPr>
      <w:proofErr w:type="spellStart"/>
      <w:r w:rsidRPr="003B19B9">
        <w:rPr>
          <w:rStyle w:val="a6"/>
          <w:i w:val="0"/>
          <w:sz w:val="24"/>
        </w:rPr>
        <w:t>Κυματομορφές</w:t>
      </w:r>
      <w:proofErr w:type="spellEnd"/>
      <w:r w:rsidRPr="003B19B9">
        <w:rPr>
          <w:rStyle w:val="a6"/>
          <w:i w:val="0"/>
          <w:sz w:val="24"/>
        </w:rPr>
        <w:t xml:space="preserve"> </w:t>
      </w:r>
      <w:r>
        <w:rPr>
          <w:rStyle w:val="a6"/>
          <w:i w:val="0"/>
          <w:sz w:val="24"/>
        </w:rPr>
        <w:t>Αναφοράς 2</w:t>
      </w:r>
    </w:p>
    <w:p w:rsidR="004B5701" w:rsidRDefault="004B5701" w:rsidP="004B5701">
      <w:r>
        <w:t xml:space="preserve">Βλέπουμε στην </w:t>
      </w:r>
      <w:proofErr w:type="spellStart"/>
      <w:r>
        <w:t>παράκατω</w:t>
      </w:r>
      <w:proofErr w:type="spellEnd"/>
      <w:r>
        <w:t xml:space="preserve"> εικόνα την υλοποίηση των ζητούμενων διακλαδώσεων αφού αρχικά πραγματοποιείται η αποτυχημένη διακλάδωση(κόκκινος κύκλος) ενώ μετά με την εντολή </w:t>
      </w:r>
      <w:r>
        <w:rPr>
          <w:lang w:val="en-US"/>
        </w:rPr>
        <w:t>b</w:t>
      </w:r>
      <w:r w:rsidRPr="004B5701">
        <w:t xml:space="preserve"> -2 </w:t>
      </w:r>
      <w:r>
        <w:t>(</w:t>
      </w:r>
      <w:proofErr w:type="spellStart"/>
      <w:r>
        <w:t>μπλέ</w:t>
      </w:r>
      <w:proofErr w:type="spellEnd"/>
      <w:r>
        <w:t xml:space="preserve"> κύκλος) βλέπουμε ότι «κολλάει» στην ίδια ακολουθία επαναλαμβάνοντας τις ίδιες εντολές συνεχώς δίχως να καταφέρει να φτάσει στην επόμενη εντολή </w:t>
      </w:r>
      <w:r>
        <w:rPr>
          <w:lang w:val="en-US"/>
        </w:rPr>
        <w:t>add</w:t>
      </w:r>
      <w:r w:rsidRPr="004B5701">
        <w:t xml:space="preserve"> </w:t>
      </w:r>
      <w:r>
        <w:t>όπως ήταν και το ζητούμενο</w:t>
      </w:r>
      <w:r w:rsidR="0080792F" w:rsidRPr="0080792F">
        <w:t>.</w:t>
      </w:r>
    </w:p>
    <w:p w:rsidR="00A34202" w:rsidRDefault="00A34202" w:rsidP="004B5701">
      <w:r>
        <w:rPr>
          <w:noProof/>
          <w:lang w:val="en-US"/>
        </w:rPr>
        <w:drawing>
          <wp:inline distT="0" distB="0" distL="0" distR="0" wp14:anchorId="79191F6E" wp14:editId="53D7AAA2">
            <wp:extent cx="5274310" cy="2415119"/>
            <wp:effectExtent l="0" t="0" r="2540" b="444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5119"/>
                    </a:xfrm>
                    <a:prstGeom prst="rect">
                      <a:avLst/>
                    </a:prstGeom>
                    <a:noFill/>
                    <a:ln>
                      <a:noFill/>
                    </a:ln>
                  </pic:spPr>
                </pic:pic>
              </a:graphicData>
            </a:graphic>
          </wp:inline>
        </w:drawing>
      </w:r>
    </w:p>
    <w:p w:rsidR="0080792F" w:rsidRDefault="0080792F" w:rsidP="004B5701"/>
    <w:tbl>
      <w:tblPr>
        <w:tblStyle w:val="a8"/>
        <w:tblW w:w="12022" w:type="dxa"/>
        <w:tblInd w:w="-1805" w:type="dxa"/>
        <w:tblLayout w:type="fixed"/>
        <w:tblLook w:val="04A0" w:firstRow="1" w:lastRow="0" w:firstColumn="1" w:lastColumn="0" w:noHBand="0" w:noVBand="1"/>
      </w:tblPr>
      <w:tblGrid>
        <w:gridCol w:w="1170"/>
        <w:gridCol w:w="1080"/>
        <w:gridCol w:w="1170"/>
        <w:gridCol w:w="1170"/>
        <w:gridCol w:w="1800"/>
        <w:gridCol w:w="1710"/>
        <w:gridCol w:w="1080"/>
        <w:gridCol w:w="1260"/>
        <w:gridCol w:w="1582"/>
      </w:tblGrid>
      <w:tr w:rsidR="00A34202" w:rsidTr="00327E73">
        <w:tc>
          <w:tcPr>
            <w:tcW w:w="1170" w:type="dxa"/>
          </w:tcPr>
          <w:p w:rsidR="00A34202" w:rsidRPr="0080792F" w:rsidRDefault="00A34202" w:rsidP="004B5701"/>
        </w:tc>
        <w:tc>
          <w:tcPr>
            <w:tcW w:w="10852" w:type="dxa"/>
            <w:gridSpan w:val="8"/>
          </w:tcPr>
          <w:p w:rsidR="00A34202" w:rsidRPr="00A34202" w:rsidRDefault="00A34202" w:rsidP="00A34202">
            <w:pPr>
              <w:jc w:val="center"/>
              <w:rPr>
                <w:b/>
              </w:rPr>
            </w:pPr>
            <w:r w:rsidRPr="00A34202">
              <w:rPr>
                <w:b/>
              </w:rPr>
              <w:t>Σήματα ελέγχου</w:t>
            </w:r>
          </w:p>
        </w:tc>
      </w:tr>
      <w:tr w:rsidR="00245B73" w:rsidRPr="00A34202" w:rsidTr="00245B73">
        <w:tc>
          <w:tcPr>
            <w:tcW w:w="1170" w:type="dxa"/>
          </w:tcPr>
          <w:p w:rsidR="0080792F" w:rsidRPr="00A34202" w:rsidRDefault="0080792F" w:rsidP="00A34202">
            <w:pPr>
              <w:jc w:val="center"/>
              <w:rPr>
                <w:b/>
              </w:rPr>
            </w:pPr>
            <w:r w:rsidRPr="00A34202">
              <w:rPr>
                <w:b/>
              </w:rPr>
              <w:t>Εντολή</w:t>
            </w:r>
          </w:p>
        </w:tc>
        <w:tc>
          <w:tcPr>
            <w:tcW w:w="1080" w:type="dxa"/>
          </w:tcPr>
          <w:p w:rsidR="0080792F" w:rsidRPr="00A34202" w:rsidRDefault="0080792F" w:rsidP="00A34202">
            <w:pPr>
              <w:jc w:val="center"/>
              <w:rPr>
                <w:b/>
                <w:lang w:val="en-US"/>
              </w:rPr>
            </w:pPr>
            <w:proofErr w:type="spellStart"/>
            <w:r w:rsidRPr="00A34202">
              <w:rPr>
                <w:b/>
                <w:lang w:val="en-US"/>
              </w:rPr>
              <w:t>RF_B_Sel</w:t>
            </w:r>
            <w:proofErr w:type="spellEnd"/>
          </w:p>
        </w:tc>
        <w:tc>
          <w:tcPr>
            <w:tcW w:w="1170" w:type="dxa"/>
          </w:tcPr>
          <w:p w:rsidR="0080792F" w:rsidRPr="00A34202" w:rsidRDefault="0080792F" w:rsidP="00A34202">
            <w:pPr>
              <w:jc w:val="center"/>
              <w:rPr>
                <w:b/>
                <w:lang w:val="en-US"/>
              </w:rPr>
            </w:pPr>
            <w:r w:rsidRPr="00A34202">
              <w:rPr>
                <w:b/>
                <w:lang w:val="en-US"/>
              </w:rPr>
              <w:t>IMM_EXT</w:t>
            </w:r>
          </w:p>
        </w:tc>
        <w:tc>
          <w:tcPr>
            <w:tcW w:w="1170" w:type="dxa"/>
          </w:tcPr>
          <w:p w:rsidR="0080792F" w:rsidRPr="00A34202" w:rsidRDefault="0080792F" w:rsidP="00A34202">
            <w:pPr>
              <w:jc w:val="center"/>
              <w:rPr>
                <w:b/>
                <w:lang w:val="en-US"/>
              </w:rPr>
            </w:pPr>
            <w:proofErr w:type="spellStart"/>
            <w:r w:rsidRPr="00A34202">
              <w:rPr>
                <w:b/>
                <w:lang w:val="en-US"/>
              </w:rPr>
              <w:t>Imm_Shift</w:t>
            </w:r>
            <w:proofErr w:type="spellEnd"/>
          </w:p>
        </w:tc>
        <w:tc>
          <w:tcPr>
            <w:tcW w:w="1800" w:type="dxa"/>
          </w:tcPr>
          <w:p w:rsidR="0080792F" w:rsidRPr="00A34202" w:rsidRDefault="0080792F" w:rsidP="00A34202">
            <w:pPr>
              <w:jc w:val="center"/>
              <w:rPr>
                <w:b/>
                <w:lang w:val="en-US"/>
              </w:rPr>
            </w:pPr>
            <w:proofErr w:type="spellStart"/>
            <w:r w:rsidRPr="00A34202">
              <w:rPr>
                <w:b/>
                <w:lang w:val="en-US"/>
              </w:rPr>
              <w:t>RF_WRDATA_Sel</w:t>
            </w:r>
            <w:proofErr w:type="spellEnd"/>
          </w:p>
        </w:tc>
        <w:tc>
          <w:tcPr>
            <w:tcW w:w="1710" w:type="dxa"/>
          </w:tcPr>
          <w:p w:rsidR="0080792F" w:rsidRPr="00A34202" w:rsidRDefault="0080792F" w:rsidP="00A34202">
            <w:pPr>
              <w:jc w:val="center"/>
              <w:rPr>
                <w:b/>
                <w:lang w:val="en-US"/>
              </w:rPr>
            </w:pPr>
            <w:r w:rsidRPr="00A34202">
              <w:rPr>
                <w:b/>
                <w:lang w:val="en-US"/>
              </w:rPr>
              <w:t>REG_WRITE_EN</w:t>
            </w:r>
          </w:p>
        </w:tc>
        <w:tc>
          <w:tcPr>
            <w:tcW w:w="1080" w:type="dxa"/>
          </w:tcPr>
          <w:p w:rsidR="0080792F" w:rsidRPr="00A34202" w:rsidRDefault="00245B73" w:rsidP="00A34202">
            <w:pPr>
              <w:jc w:val="center"/>
              <w:rPr>
                <w:b/>
                <w:lang w:val="en-US"/>
              </w:rPr>
            </w:pPr>
            <w:r w:rsidRPr="00A34202">
              <w:rPr>
                <w:b/>
                <w:lang w:val="en-US"/>
              </w:rPr>
              <w:t xml:space="preserve">ALU </w:t>
            </w:r>
            <w:r w:rsidR="0080792F" w:rsidRPr="00A34202">
              <w:rPr>
                <w:b/>
                <w:lang w:val="en-US"/>
              </w:rPr>
              <w:t>_SEL</w:t>
            </w:r>
          </w:p>
        </w:tc>
        <w:tc>
          <w:tcPr>
            <w:tcW w:w="1260" w:type="dxa"/>
          </w:tcPr>
          <w:p w:rsidR="0080792F" w:rsidRPr="00A34202" w:rsidRDefault="0080792F" w:rsidP="00A34202">
            <w:pPr>
              <w:jc w:val="center"/>
              <w:rPr>
                <w:b/>
                <w:lang w:val="en-US"/>
              </w:rPr>
            </w:pPr>
            <w:r w:rsidRPr="00A34202">
              <w:rPr>
                <w:b/>
                <w:lang w:val="en-US"/>
              </w:rPr>
              <w:t>ALU_FUNC</w:t>
            </w:r>
          </w:p>
        </w:tc>
        <w:tc>
          <w:tcPr>
            <w:tcW w:w="1582" w:type="dxa"/>
          </w:tcPr>
          <w:p w:rsidR="0080792F" w:rsidRPr="00A34202" w:rsidRDefault="0080792F" w:rsidP="00A34202">
            <w:pPr>
              <w:jc w:val="center"/>
              <w:rPr>
                <w:b/>
                <w:lang w:val="en-US"/>
              </w:rPr>
            </w:pPr>
            <w:r w:rsidRPr="00A34202">
              <w:rPr>
                <w:b/>
                <w:lang w:val="en-US"/>
              </w:rPr>
              <w:t>MEM_WREN</w:t>
            </w:r>
          </w:p>
        </w:tc>
      </w:tr>
      <w:tr w:rsidR="00245B73" w:rsidTr="00245B73">
        <w:tc>
          <w:tcPr>
            <w:tcW w:w="1170" w:type="dxa"/>
          </w:tcPr>
          <w:p w:rsidR="0080792F" w:rsidRPr="0080792F" w:rsidRDefault="0080792F" w:rsidP="00A34202">
            <w:pPr>
              <w:jc w:val="center"/>
              <w:rPr>
                <w:lang w:val="en-US"/>
              </w:rPr>
            </w:pPr>
            <w:proofErr w:type="spellStart"/>
            <w:r>
              <w:rPr>
                <w:lang w:val="en-US"/>
              </w:rPr>
              <w:t>Bne</w:t>
            </w:r>
            <w:proofErr w:type="spellEnd"/>
          </w:p>
        </w:tc>
        <w:tc>
          <w:tcPr>
            <w:tcW w:w="108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0</w:t>
            </w:r>
          </w:p>
        </w:tc>
        <w:tc>
          <w:tcPr>
            <w:tcW w:w="1800" w:type="dxa"/>
          </w:tcPr>
          <w:p w:rsidR="0080792F" w:rsidRPr="00245B73" w:rsidRDefault="00245B73" w:rsidP="00A34202">
            <w:pPr>
              <w:jc w:val="center"/>
              <w:rPr>
                <w:lang w:val="en-US"/>
              </w:rPr>
            </w:pPr>
            <w:r>
              <w:rPr>
                <w:lang w:val="en-US"/>
              </w:rPr>
              <w:t>0</w:t>
            </w:r>
          </w:p>
        </w:tc>
        <w:tc>
          <w:tcPr>
            <w:tcW w:w="1710" w:type="dxa"/>
          </w:tcPr>
          <w:p w:rsidR="0080792F" w:rsidRPr="00245B73" w:rsidRDefault="00245B73" w:rsidP="00A34202">
            <w:pPr>
              <w:jc w:val="center"/>
              <w:rPr>
                <w:lang w:val="en-US"/>
              </w:rPr>
            </w:pPr>
            <w:r>
              <w:rPr>
                <w:lang w:val="en-US"/>
              </w:rPr>
              <w:t>0</w:t>
            </w:r>
          </w:p>
        </w:tc>
        <w:tc>
          <w:tcPr>
            <w:tcW w:w="1080" w:type="dxa"/>
          </w:tcPr>
          <w:p w:rsidR="0080792F" w:rsidRPr="00245B73" w:rsidRDefault="00245B73" w:rsidP="00A34202">
            <w:pPr>
              <w:jc w:val="center"/>
              <w:rPr>
                <w:lang w:val="en-US"/>
              </w:rPr>
            </w:pPr>
            <w:r>
              <w:rPr>
                <w:lang w:val="en-US"/>
              </w:rPr>
              <w:t>0</w:t>
            </w:r>
          </w:p>
        </w:tc>
        <w:tc>
          <w:tcPr>
            <w:tcW w:w="1260" w:type="dxa"/>
          </w:tcPr>
          <w:p w:rsidR="0080792F" w:rsidRPr="00245B73" w:rsidRDefault="00245B73" w:rsidP="00A34202">
            <w:pPr>
              <w:jc w:val="center"/>
              <w:rPr>
                <w:lang w:val="en-US"/>
              </w:rPr>
            </w:pPr>
            <w:r>
              <w:rPr>
                <w:lang w:val="en-US"/>
              </w:rPr>
              <w:t>0001</w:t>
            </w:r>
          </w:p>
        </w:tc>
        <w:tc>
          <w:tcPr>
            <w:tcW w:w="1582" w:type="dxa"/>
          </w:tcPr>
          <w:p w:rsidR="0080792F" w:rsidRPr="00245B73" w:rsidRDefault="00245B73" w:rsidP="00A34202">
            <w:pPr>
              <w:jc w:val="center"/>
              <w:rPr>
                <w:lang w:val="en-US"/>
              </w:rPr>
            </w:pPr>
            <w:r>
              <w:rPr>
                <w:lang w:val="en-US"/>
              </w:rPr>
              <w:t>0</w:t>
            </w:r>
          </w:p>
        </w:tc>
      </w:tr>
      <w:tr w:rsidR="00245B73" w:rsidTr="00245B73">
        <w:tc>
          <w:tcPr>
            <w:tcW w:w="1170" w:type="dxa"/>
          </w:tcPr>
          <w:p w:rsidR="0080792F" w:rsidRPr="0080792F" w:rsidRDefault="0080792F" w:rsidP="00A34202">
            <w:pPr>
              <w:jc w:val="center"/>
              <w:rPr>
                <w:lang w:val="en-US"/>
              </w:rPr>
            </w:pPr>
            <w:proofErr w:type="spellStart"/>
            <w:r>
              <w:rPr>
                <w:lang w:val="en-US"/>
              </w:rPr>
              <w:t>add</w:t>
            </w:r>
            <w:r w:rsidR="00245B73">
              <w:rPr>
                <w:lang w:val="en-US"/>
              </w:rPr>
              <w:t>i</w:t>
            </w:r>
            <w:proofErr w:type="spellEnd"/>
          </w:p>
        </w:tc>
        <w:tc>
          <w:tcPr>
            <w:tcW w:w="108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1</w:t>
            </w:r>
          </w:p>
        </w:tc>
        <w:tc>
          <w:tcPr>
            <w:tcW w:w="1170" w:type="dxa"/>
          </w:tcPr>
          <w:p w:rsidR="0080792F" w:rsidRPr="00245B73" w:rsidRDefault="00245B73" w:rsidP="00A34202">
            <w:pPr>
              <w:jc w:val="center"/>
              <w:rPr>
                <w:lang w:val="en-US"/>
              </w:rPr>
            </w:pPr>
            <w:r>
              <w:rPr>
                <w:lang w:val="en-US"/>
              </w:rPr>
              <w:t>0</w:t>
            </w:r>
          </w:p>
        </w:tc>
        <w:tc>
          <w:tcPr>
            <w:tcW w:w="1800" w:type="dxa"/>
          </w:tcPr>
          <w:p w:rsidR="0080792F" w:rsidRPr="00245B73" w:rsidRDefault="00245B73" w:rsidP="00A34202">
            <w:pPr>
              <w:jc w:val="center"/>
              <w:rPr>
                <w:lang w:val="en-US"/>
              </w:rPr>
            </w:pPr>
            <w:r>
              <w:rPr>
                <w:lang w:val="en-US"/>
              </w:rPr>
              <w:t>0</w:t>
            </w:r>
          </w:p>
        </w:tc>
        <w:tc>
          <w:tcPr>
            <w:tcW w:w="1710" w:type="dxa"/>
          </w:tcPr>
          <w:p w:rsidR="0080792F" w:rsidRPr="00245B73" w:rsidRDefault="00245B73" w:rsidP="00A34202">
            <w:pPr>
              <w:jc w:val="center"/>
              <w:rPr>
                <w:lang w:val="en-US"/>
              </w:rPr>
            </w:pPr>
            <w:r>
              <w:rPr>
                <w:lang w:val="en-US"/>
              </w:rPr>
              <w:t>1</w:t>
            </w:r>
          </w:p>
        </w:tc>
        <w:tc>
          <w:tcPr>
            <w:tcW w:w="1080" w:type="dxa"/>
          </w:tcPr>
          <w:p w:rsidR="0080792F" w:rsidRPr="00245B73" w:rsidRDefault="00245B73" w:rsidP="00A34202">
            <w:pPr>
              <w:jc w:val="center"/>
              <w:rPr>
                <w:lang w:val="en-US"/>
              </w:rPr>
            </w:pPr>
            <w:r>
              <w:rPr>
                <w:lang w:val="en-US"/>
              </w:rPr>
              <w:t>1</w:t>
            </w:r>
          </w:p>
        </w:tc>
        <w:tc>
          <w:tcPr>
            <w:tcW w:w="1260" w:type="dxa"/>
          </w:tcPr>
          <w:p w:rsidR="0080792F" w:rsidRPr="00245B73" w:rsidRDefault="00245B73" w:rsidP="00A34202">
            <w:pPr>
              <w:jc w:val="center"/>
              <w:rPr>
                <w:lang w:val="en-US"/>
              </w:rPr>
            </w:pPr>
            <w:r>
              <w:rPr>
                <w:lang w:val="en-US"/>
              </w:rPr>
              <w:t>0000</w:t>
            </w:r>
          </w:p>
        </w:tc>
        <w:tc>
          <w:tcPr>
            <w:tcW w:w="1582" w:type="dxa"/>
          </w:tcPr>
          <w:p w:rsidR="0080792F" w:rsidRPr="00245B73" w:rsidRDefault="00245B73" w:rsidP="00A34202">
            <w:pPr>
              <w:jc w:val="center"/>
              <w:rPr>
                <w:lang w:val="en-US"/>
              </w:rPr>
            </w:pPr>
            <w:r>
              <w:rPr>
                <w:lang w:val="en-US"/>
              </w:rPr>
              <w:t>0</w:t>
            </w:r>
          </w:p>
        </w:tc>
      </w:tr>
    </w:tbl>
    <w:p w:rsidR="0080792F" w:rsidRPr="0080792F" w:rsidRDefault="0080792F" w:rsidP="004B5701"/>
    <w:p w:rsidR="00787446" w:rsidRDefault="00787446" w:rsidP="00787446">
      <w:pPr>
        <w:pStyle w:val="2"/>
        <w:rPr>
          <w:color w:val="0070C0"/>
          <w:sz w:val="28"/>
          <w:szCs w:val="28"/>
        </w:rPr>
      </w:pPr>
      <w:r>
        <w:rPr>
          <w:color w:val="0070C0"/>
          <w:sz w:val="28"/>
          <w:szCs w:val="28"/>
        </w:rPr>
        <w:lastRenderedPageBreak/>
        <w:t>Παράρτημα</w:t>
      </w:r>
    </w:p>
    <w:p w:rsidR="00910D5A" w:rsidRDefault="00787446" w:rsidP="00787446">
      <w:pPr>
        <w:rPr>
          <w:sz w:val="24"/>
          <w:szCs w:val="24"/>
        </w:rPr>
      </w:pPr>
      <w:r>
        <w:rPr>
          <w:sz w:val="24"/>
          <w:szCs w:val="24"/>
        </w:rPr>
        <w:t xml:space="preserve">Επισυνάπτεται παρακάτω το σχηματικό διάγραμμα συνδεσμολογίας </w:t>
      </w:r>
      <w:r w:rsidR="00DE2595">
        <w:rPr>
          <w:sz w:val="24"/>
          <w:szCs w:val="24"/>
        </w:rPr>
        <w:t xml:space="preserve">του ολοκληρωμένου </w:t>
      </w:r>
      <w:proofErr w:type="spellStart"/>
      <w:r w:rsidR="00DE2595">
        <w:rPr>
          <w:sz w:val="24"/>
          <w:szCs w:val="24"/>
          <w:lang w:val="en-US"/>
        </w:rPr>
        <w:t>datapath</w:t>
      </w:r>
      <w:proofErr w:type="spellEnd"/>
      <w:r w:rsidR="00DE2595" w:rsidRPr="00DE2595">
        <w:rPr>
          <w:sz w:val="24"/>
          <w:szCs w:val="24"/>
        </w:rPr>
        <w:t xml:space="preserve"> </w:t>
      </w:r>
      <w:r w:rsidR="00DE2595">
        <w:rPr>
          <w:sz w:val="24"/>
          <w:szCs w:val="24"/>
        </w:rPr>
        <w:t>όπως υλοποιήθηκε</w:t>
      </w:r>
    </w:p>
    <w:p w:rsidR="00DE2595" w:rsidRPr="00DE2595" w:rsidRDefault="00E966CD" w:rsidP="00787446">
      <w:pPr>
        <w:rPr>
          <w:sz w:val="24"/>
          <w:szCs w:val="24"/>
        </w:rPr>
      </w:pPr>
      <w:r>
        <w:rPr>
          <w:noProof/>
          <w:sz w:val="24"/>
          <w:szCs w:val="24"/>
          <w:lang w:val="en-US"/>
        </w:rPr>
        <w:drawing>
          <wp:inline distT="0" distB="0" distL="0" distR="0">
            <wp:extent cx="5828558" cy="5740842"/>
            <wp:effectExtent l="0" t="0" r="127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C7480.tmp"/>
                    <pic:cNvPicPr/>
                  </pic:nvPicPr>
                  <pic:blipFill>
                    <a:blip r:embed="rId7">
                      <a:extLst>
                        <a:ext uri="{28A0092B-C50C-407E-A947-70E740481C1C}">
                          <a14:useLocalDpi xmlns:a14="http://schemas.microsoft.com/office/drawing/2010/main" val="0"/>
                        </a:ext>
                      </a:extLst>
                    </a:blip>
                    <a:stretch>
                      <a:fillRect/>
                    </a:stretch>
                  </pic:blipFill>
                  <pic:spPr>
                    <a:xfrm>
                      <a:off x="0" y="0"/>
                      <a:ext cx="5835106" cy="5747291"/>
                    </a:xfrm>
                    <a:prstGeom prst="rect">
                      <a:avLst/>
                    </a:prstGeom>
                  </pic:spPr>
                </pic:pic>
              </a:graphicData>
            </a:graphic>
          </wp:inline>
        </w:drawing>
      </w:r>
    </w:p>
    <w:p w:rsidR="00787446" w:rsidRDefault="00787446" w:rsidP="00787446">
      <w:pPr>
        <w:rPr>
          <w:rFonts w:ascii="Cambria" w:eastAsia="Cambria" w:hAnsi="Cambria" w:cs="Cambria"/>
          <w:b/>
          <w:color w:val="000000"/>
          <w:sz w:val="32"/>
          <w:szCs w:val="32"/>
          <w:u w:val="single"/>
        </w:rPr>
      </w:pPr>
    </w:p>
    <w:sectPr w:rsidR="00787446">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3234"/>
    <w:multiLevelType w:val="multilevel"/>
    <w:tmpl w:val="3E0A5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C42F7A"/>
    <w:multiLevelType w:val="multilevel"/>
    <w:tmpl w:val="0F801894"/>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 w15:restartNumberingAfterBreak="0">
    <w:nsid w:val="70275445"/>
    <w:multiLevelType w:val="hybridMultilevel"/>
    <w:tmpl w:val="3118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5A"/>
    <w:rsid w:val="00120470"/>
    <w:rsid w:val="002378E8"/>
    <w:rsid w:val="00245B73"/>
    <w:rsid w:val="00395FEC"/>
    <w:rsid w:val="003B19B9"/>
    <w:rsid w:val="003B705E"/>
    <w:rsid w:val="003D5EF8"/>
    <w:rsid w:val="004B5701"/>
    <w:rsid w:val="004E6778"/>
    <w:rsid w:val="00534C72"/>
    <w:rsid w:val="005B0DC1"/>
    <w:rsid w:val="00705ACB"/>
    <w:rsid w:val="0070700B"/>
    <w:rsid w:val="007115D6"/>
    <w:rsid w:val="00787446"/>
    <w:rsid w:val="0080792F"/>
    <w:rsid w:val="00824A90"/>
    <w:rsid w:val="00910D5A"/>
    <w:rsid w:val="00932581"/>
    <w:rsid w:val="009D376A"/>
    <w:rsid w:val="00A34202"/>
    <w:rsid w:val="00AC5D0F"/>
    <w:rsid w:val="00AE790D"/>
    <w:rsid w:val="00B26F58"/>
    <w:rsid w:val="00B64DFD"/>
    <w:rsid w:val="00BA2997"/>
    <w:rsid w:val="00C1481E"/>
    <w:rsid w:val="00C546BE"/>
    <w:rsid w:val="00C867EF"/>
    <w:rsid w:val="00D9361B"/>
    <w:rsid w:val="00DE2595"/>
    <w:rsid w:val="00E10F24"/>
    <w:rsid w:val="00E966CD"/>
    <w:rsid w:val="00F9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3637"/>
  <w15:docId w15:val="{5A68E125-7FB0-4668-9B4F-A6F55786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character" w:styleId="a6">
    <w:name w:val="Intense Emphasis"/>
    <w:basedOn w:val="a0"/>
    <w:uiPriority w:val="21"/>
    <w:qFormat/>
    <w:rsid w:val="003B705E"/>
    <w:rPr>
      <w:i/>
      <w:iCs/>
      <w:color w:val="4F81BD" w:themeColor="accent1"/>
    </w:rPr>
  </w:style>
  <w:style w:type="paragraph" w:styleId="a7">
    <w:name w:val="List Paragraph"/>
    <w:basedOn w:val="a"/>
    <w:uiPriority w:val="34"/>
    <w:qFormat/>
    <w:rsid w:val="00BA2997"/>
    <w:pPr>
      <w:ind w:left="720"/>
      <w:contextualSpacing/>
    </w:pPr>
  </w:style>
  <w:style w:type="table" w:styleId="a8">
    <w:name w:val="Table Grid"/>
    <w:basedOn w:val="a1"/>
    <w:uiPriority w:val="39"/>
    <w:rsid w:val="0080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453</Words>
  <Characters>2588</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Stefanos Kalogerakis</dc:creator>
  <cp:lastModifiedBy>Stefanos Kalogerakis</cp:lastModifiedBy>
  <cp:revision>7</cp:revision>
  <cp:lastPrinted>2019-03-15T01:41:00Z</cp:lastPrinted>
  <dcterms:created xsi:type="dcterms:W3CDTF">2019-03-29T01:56:00Z</dcterms:created>
  <dcterms:modified xsi:type="dcterms:W3CDTF">2019-04-12T00:37:00Z</dcterms:modified>
</cp:coreProperties>
</file>