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69BEE0" w14:textId="77777777" w:rsidR="00B87C67" w:rsidRPr="00272D5C" w:rsidRDefault="008B111A" w:rsidP="00272D5C">
      <w:pPr>
        <w:pStyle w:val="NoSpacing"/>
        <w:jc w:val="center"/>
        <w:rPr>
          <w:rFonts w:ascii="Times New Roman" w:hAnsi="Times New Roman" w:cs="Times New Roman"/>
          <w:sz w:val="48"/>
          <w:szCs w:val="48"/>
        </w:rPr>
      </w:pPr>
      <w:r w:rsidRPr="00272D5C">
        <w:rPr>
          <w:rFonts w:ascii="Times New Roman" w:hAnsi="Times New Roman" w:cs="Times New Roman"/>
          <w:b/>
          <w:sz w:val="48"/>
          <w:szCs w:val="48"/>
        </w:rPr>
        <w:t>CSE 601:</w:t>
      </w:r>
      <w:r w:rsidRPr="00272D5C">
        <w:rPr>
          <w:rFonts w:ascii="Times New Roman" w:hAnsi="Times New Roman" w:cs="Times New Roman"/>
          <w:sz w:val="48"/>
          <w:szCs w:val="48"/>
        </w:rPr>
        <w:t xml:space="preserve"> Data Mining and Bioinformatics</w:t>
      </w:r>
    </w:p>
    <w:p w14:paraId="6BCC879D" w14:textId="77777777" w:rsidR="008B111A" w:rsidRPr="00272D5C" w:rsidRDefault="008B111A" w:rsidP="00272D5C">
      <w:pPr>
        <w:pStyle w:val="NoSpacing"/>
        <w:jc w:val="center"/>
        <w:rPr>
          <w:rFonts w:ascii="Times New Roman" w:hAnsi="Times New Roman" w:cs="Times New Roman"/>
          <w:sz w:val="32"/>
          <w:szCs w:val="32"/>
        </w:rPr>
      </w:pPr>
      <w:r w:rsidRPr="00272D5C">
        <w:rPr>
          <w:rFonts w:ascii="Times New Roman" w:hAnsi="Times New Roman" w:cs="Times New Roman"/>
          <w:sz w:val="32"/>
          <w:szCs w:val="32"/>
        </w:rPr>
        <w:t>Fall 2018</w:t>
      </w:r>
    </w:p>
    <w:p w14:paraId="32B8E7C1" w14:textId="1203E7B7" w:rsidR="00010659" w:rsidRPr="00272D5C" w:rsidRDefault="00010659" w:rsidP="00272D5C">
      <w:pPr>
        <w:pStyle w:val="NoSpacing"/>
        <w:jc w:val="center"/>
        <w:rPr>
          <w:rFonts w:ascii="Times New Roman" w:hAnsi="Times New Roman" w:cs="Times New Roman"/>
        </w:rPr>
      </w:pPr>
      <w:r w:rsidRPr="00272D5C">
        <w:rPr>
          <w:rFonts w:ascii="Times New Roman" w:hAnsi="Times New Roman" w:cs="Times New Roman"/>
        </w:rPr>
        <w:t>Submitted by: Tanushri Nayak, Chandani Jaiswal, Sai Kalyan Katta</w:t>
      </w:r>
    </w:p>
    <w:p w14:paraId="7A4BD2D1" w14:textId="77777777" w:rsidR="00FC125D" w:rsidRPr="00272D5C" w:rsidRDefault="00FC125D" w:rsidP="00272D5C">
      <w:pPr>
        <w:pStyle w:val="NoSpacing"/>
        <w:jc w:val="both"/>
        <w:rPr>
          <w:rFonts w:ascii="Times New Roman" w:hAnsi="Times New Roman" w:cs="Times New Roman"/>
          <w:bCs/>
        </w:rPr>
      </w:pPr>
    </w:p>
    <w:p w14:paraId="1C48A2C6" w14:textId="79F129E4" w:rsidR="005C0D8C" w:rsidRPr="004E465B" w:rsidRDefault="005C0D8C" w:rsidP="00272D5C">
      <w:pPr>
        <w:pStyle w:val="NoSpacing"/>
        <w:jc w:val="both"/>
        <w:rPr>
          <w:rFonts w:ascii="Times New Roman" w:hAnsi="Times New Roman" w:cs="Times New Roman"/>
          <w:b/>
          <w:bCs/>
        </w:rPr>
      </w:pPr>
      <w:r w:rsidRPr="005C0D8C">
        <w:rPr>
          <w:rFonts w:ascii="Times New Roman" w:hAnsi="Times New Roman" w:cs="Times New Roman"/>
          <w:b/>
          <w:bCs/>
        </w:rPr>
        <w:t>Workflow:</w:t>
      </w:r>
    </w:p>
    <w:p w14:paraId="49E39E27" w14:textId="59A3BF95" w:rsidR="00C57007" w:rsidRPr="00272D5C" w:rsidRDefault="00C57007" w:rsidP="00272D5C">
      <w:pPr>
        <w:pStyle w:val="NoSpacing"/>
        <w:jc w:val="both"/>
        <w:rPr>
          <w:rFonts w:ascii="Times New Roman" w:hAnsi="Times New Roman" w:cs="Times New Roman"/>
          <w:bCs/>
        </w:rPr>
      </w:pPr>
      <w:r w:rsidRPr="00272D5C">
        <w:rPr>
          <w:rFonts w:ascii="Times New Roman" w:hAnsi="Times New Roman" w:cs="Times New Roman"/>
          <w:bCs/>
        </w:rPr>
        <w:t xml:space="preserve">The first step in the dimensionality reduction is to import the dataset into our </w:t>
      </w:r>
      <w:r w:rsidR="00425F07" w:rsidRPr="00272D5C">
        <w:rPr>
          <w:rFonts w:ascii="Times New Roman" w:hAnsi="Times New Roman" w:cs="Times New Roman"/>
          <w:bCs/>
        </w:rPr>
        <w:t>workspace. The</w:t>
      </w:r>
      <w:r w:rsidRPr="00272D5C">
        <w:rPr>
          <w:rFonts w:ascii="Times New Roman" w:hAnsi="Times New Roman" w:cs="Times New Roman"/>
          <w:bCs/>
        </w:rPr>
        <w:t xml:space="preserve"> code</w:t>
      </w:r>
      <w:r w:rsidR="00FC125D" w:rsidRPr="00272D5C">
        <w:rPr>
          <w:rFonts w:ascii="Times New Roman" w:hAnsi="Times New Roman" w:cs="Times New Roman"/>
          <w:bCs/>
        </w:rPr>
        <w:t>-</w:t>
      </w:r>
      <w:r w:rsidR="00F3662D" w:rsidRPr="00272D5C">
        <w:rPr>
          <w:rFonts w:ascii="Times New Roman" w:hAnsi="Times New Roman" w:cs="Times New Roman"/>
          <w:bCs/>
        </w:rPr>
        <w:t xml:space="preserve">snippet shown in the </w:t>
      </w:r>
      <w:r w:rsidR="00C777AD" w:rsidRPr="00272D5C">
        <w:rPr>
          <w:rFonts w:ascii="Times New Roman" w:hAnsi="Times New Roman" w:cs="Times New Roman"/>
          <w:bCs/>
        </w:rPr>
        <w:t xml:space="preserve">Fig </w:t>
      </w:r>
      <w:r w:rsidR="00671230" w:rsidRPr="00272D5C">
        <w:rPr>
          <w:rFonts w:ascii="Times New Roman" w:hAnsi="Times New Roman" w:cs="Times New Roman"/>
          <w:bCs/>
        </w:rPr>
        <w:t>1</w:t>
      </w:r>
      <w:r w:rsidRPr="00272D5C">
        <w:rPr>
          <w:rFonts w:ascii="Times New Roman" w:hAnsi="Times New Roman" w:cs="Times New Roman"/>
          <w:bCs/>
        </w:rPr>
        <w:t xml:space="preserve"> shows how to import the dataset from the text</w:t>
      </w:r>
      <w:r w:rsidR="00425F07" w:rsidRPr="00272D5C">
        <w:rPr>
          <w:rFonts w:ascii="Times New Roman" w:hAnsi="Times New Roman" w:cs="Times New Roman"/>
          <w:bCs/>
        </w:rPr>
        <w:t xml:space="preserve"> </w:t>
      </w:r>
      <w:r w:rsidRPr="00272D5C">
        <w:rPr>
          <w:rFonts w:ascii="Times New Roman" w:hAnsi="Times New Roman" w:cs="Times New Roman"/>
          <w:bCs/>
        </w:rPr>
        <w:t>file.</w:t>
      </w:r>
    </w:p>
    <w:p w14:paraId="26E06A93" w14:textId="03A3D413" w:rsidR="00FC125D" w:rsidRPr="00272D5C" w:rsidRDefault="00F958BA" w:rsidP="00272D5C">
      <w:pPr>
        <w:pStyle w:val="NoSpacing"/>
        <w:jc w:val="both"/>
        <w:rPr>
          <w:rFonts w:ascii="Times New Roman" w:hAnsi="Times New Roman" w:cs="Times New Roman"/>
          <w:bCs/>
        </w:rPr>
      </w:pPr>
      <w:r w:rsidRPr="00272D5C">
        <w:rPr>
          <w:rFonts w:ascii="Times New Roman" w:hAnsi="Times New Roman" w:cs="Times New Roman"/>
          <w:bCs/>
        </w:rPr>
        <w:t xml:space="preserve">     </w:t>
      </w:r>
    </w:p>
    <w:p w14:paraId="0A655981" w14:textId="19C27290" w:rsidR="00425F07" w:rsidRPr="00272D5C" w:rsidRDefault="007A180E" w:rsidP="00E9707D">
      <w:pPr>
        <w:pStyle w:val="NoSpacing"/>
        <w:jc w:val="center"/>
        <w:rPr>
          <w:rFonts w:ascii="Times New Roman" w:hAnsi="Times New Roman" w:cs="Times New Roman"/>
          <w:bCs/>
        </w:rPr>
      </w:pPr>
      <w:r w:rsidRPr="00272D5C">
        <w:rPr>
          <w:rFonts w:ascii="Times New Roman" w:hAnsi="Times New Roman" w:cs="Times New Roman"/>
          <w:bCs/>
          <w:noProof/>
        </w:rPr>
        <w:drawing>
          <wp:inline distT="0" distB="0" distL="0" distR="0" wp14:anchorId="7D4608E2" wp14:editId="28486E4F">
            <wp:extent cx="4634865" cy="73633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5541" cy="79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BB01" w14:textId="55704BEC" w:rsidR="007A180E" w:rsidRPr="00272D5C" w:rsidRDefault="00C777AD" w:rsidP="00E9707D">
      <w:pPr>
        <w:pStyle w:val="NoSpacing"/>
        <w:jc w:val="center"/>
        <w:rPr>
          <w:rFonts w:ascii="Times New Roman" w:hAnsi="Times New Roman" w:cs="Times New Roman"/>
          <w:bCs/>
        </w:rPr>
      </w:pPr>
      <w:r w:rsidRPr="00272D5C">
        <w:rPr>
          <w:rFonts w:ascii="Times New Roman" w:hAnsi="Times New Roman" w:cs="Times New Roman"/>
          <w:bCs/>
        </w:rPr>
        <w:t xml:space="preserve">Fig </w:t>
      </w:r>
      <w:r w:rsidR="007A180E" w:rsidRPr="00272D5C">
        <w:rPr>
          <w:rFonts w:ascii="Times New Roman" w:hAnsi="Times New Roman" w:cs="Times New Roman"/>
          <w:bCs/>
        </w:rPr>
        <w:t>1. Code for importing the dataset</w:t>
      </w:r>
    </w:p>
    <w:p w14:paraId="6D276401" w14:textId="77777777" w:rsidR="002659A6" w:rsidRPr="00272D5C" w:rsidRDefault="002659A6" w:rsidP="00272D5C">
      <w:pPr>
        <w:pStyle w:val="NoSpacing"/>
        <w:jc w:val="both"/>
        <w:rPr>
          <w:rFonts w:ascii="Times New Roman" w:hAnsi="Times New Roman" w:cs="Times New Roman"/>
          <w:bCs/>
        </w:rPr>
      </w:pPr>
    </w:p>
    <w:p w14:paraId="1B3478C5" w14:textId="14358445" w:rsidR="00425F07" w:rsidRPr="00272D5C" w:rsidRDefault="002659A6" w:rsidP="00272D5C">
      <w:pPr>
        <w:pStyle w:val="NoSpacing"/>
        <w:jc w:val="both"/>
        <w:rPr>
          <w:rFonts w:ascii="Times New Roman" w:hAnsi="Times New Roman" w:cs="Times New Roman"/>
          <w:bCs/>
        </w:rPr>
      </w:pPr>
      <w:r w:rsidRPr="00272D5C">
        <w:rPr>
          <w:rFonts w:ascii="Times New Roman" w:hAnsi="Times New Roman" w:cs="Times New Roman"/>
          <w:bCs/>
        </w:rPr>
        <w:t>Now for our computational purposes we remove the last column from the dataset i.e. the diseases column from the dataset</w:t>
      </w:r>
      <w:r w:rsidR="00AB0E94" w:rsidRPr="00272D5C">
        <w:rPr>
          <w:rFonts w:ascii="Times New Roman" w:hAnsi="Times New Roman" w:cs="Times New Roman"/>
          <w:bCs/>
        </w:rPr>
        <w:t xml:space="preserve"> which is of type </w:t>
      </w:r>
      <w:r w:rsidR="00AB0E94" w:rsidRPr="00272D5C">
        <w:rPr>
          <w:rFonts w:ascii="Times New Roman" w:hAnsi="Times New Roman" w:cs="Times New Roman"/>
          <w:b/>
          <w:bCs/>
          <w:i/>
        </w:rPr>
        <w:t>factor</w:t>
      </w:r>
      <w:r w:rsidRPr="00272D5C">
        <w:rPr>
          <w:rFonts w:ascii="Times New Roman" w:hAnsi="Times New Roman" w:cs="Times New Roman"/>
          <w:bCs/>
        </w:rPr>
        <w:t>.</w:t>
      </w:r>
      <w:r w:rsidR="00671230" w:rsidRPr="00272D5C">
        <w:rPr>
          <w:rFonts w:ascii="Times New Roman" w:hAnsi="Times New Roman" w:cs="Times New Roman"/>
          <w:bCs/>
        </w:rPr>
        <w:t xml:space="preserve"> This can be seen in </w:t>
      </w:r>
      <w:r w:rsidR="00C777AD" w:rsidRPr="00272D5C">
        <w:rPr>
          <w:rFonts w:ascii="Times New Roman" w:hAnsi="Times New Roman" w:cs="Times New Roman"/>
          <w:bCs/>
        </w:rPr>
        <w:t xml:space="preserve">Fig </w:t>
      </w:r>
      <w:r w:rsidR="00671230" w:rsidRPr="00272D5C">
        <w:rPr>
          <w:rFonts w:ascii="Times New Roman" w:hAnsi="Times New Roman" w:cs="Times New Roman"/>
          <w:bCs/>
        </w:rPr>
        <w:t>2</w:t>
      </w:r>
      <w:r w:rsidR="00DA0CF4" w:rsidRPr="00272D5C">
        <w:rPr>
          <w:rFonts w:ascii="Times New Roman" w:hAnsi="Times New Roman" w:cs="Times New Roman"/>
          <w:bCs/>
        </w:rPr>
        <w:t>.</w:t>
      </w:r>
    </w:p>
    <w:p w14:paraId="4709E187" w14:textId="77777777" w:rsidR="00F3662D" w:rsidRPr="00272D5C" w:rsidRDefault="00F3662D" w:rsidP="00272D5C">
      <w:pPr>
        <w:pStyle w:val="NoSpacing"/>
        <w:jc w:val="both"/>
        <w:rPr>
          <w:rFonts w:ascii="Times New Roman" w:hAnsi="Times New Roman" w:cs="Times New Roman"/>
          <w:bCs/>
        </w:rPr>
      </w:pPr>
    </w:p>
    <w:p w14:paraId="611DC837" w14:textId="48720B23" w:rsidR="002659A6" w:rsidRPr="00272D5C" w:rsidRDefault="002659A6" w:rsidP="00E9707D">
      <w:pPr>
        <w:pStyle w:val="NoSpacing"/>
        <w:jc w:val="center"/>
        <w:rPr>
          <w:rFonts w:ascii="Times New Roman" w:hAnsi="Times New Roman" w:cs="Times New Roman"/>
          <w:bCs/>
        </w:rPr>
      </w:pPr>
      <w:r w:rsidRPr="00272D5C">
        <w:rPr>
          <w:rFonts w:ascii="Times New Roman" w:hAnsi="Times New Roman" w:cs="Times New Roman"/>
          <w:bCs/>
          <w:noProof/>
        </w:rPr>
        <w:drawing>
          <wp:inline distT="0" distB="0" distL="0" distR="0" wp14:anchorId="4F831B2F" wp14:editId="73B6B556">
            <wp:extent cx="3165757" cy="773452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5171" cy="78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CD75" w14:textId="3A246FCA" w:rsidR="00F3662D" w:rsidRPr="00272D5C" w:rsidRDefault="00C777AD" w:rsidP="00E9707D">
      <w:pPr>
        <w:pStyle w:val="NoSpacing"/>
        <w:jc w:val="center"/>
        <w:rPr>
          <w:rFonts w:ascii="Times New Roman" w:hAnsi="Times New Roman" w:cs="Times New Roman"/>
          <w:bCs/>
        </w:rPr>
      </w:pPr>
      <w:r w:rsidRPr="00272D5C">
        <w:rPr>
          <w:rFonts w:ascii="Times New Roman" w:hAnsi="Times New Roman" w:cs="Times New Roman"/>
          <w:bCs/>
        </w:rPr>
        <w:t xml:space="preserve">Fig </w:t>
      </w:r>
      <w:r w:rsidR="00F3662D" w:rsidRPr="00272D5C">
        <w:rPr>
          <w:rFonts w:ascii="Times New Roman" w:hAnsi="Times New Roman" w:cs="Times New Roman"/>
          <w:bCs/>
        </w:rPr>
        <w:t>2. Removing the last column</w:t>
      </w:r>
    </w:p>
    <w:p w14:paraId="0A54D56D" w14:textId="77777777" w:rsidR="004973FD" w:rsidRPr="00272D5C" w:rsidRDefault="004973FD" w:rsidP="00272D5C">
      <w:pPr>
        <w:pStyle w:val="NoSpacing"/>
        <w:jc w:val="both"/>
        <w:rPr>
          <w:rFonts w:ascii="Times New Roman" w:hAnsi="Times New Roman" w:cs="Times New Roman"/>
          <w:bCs/>
        </w:rPr>
      </w:pPr>
    </w:p>
    <w:p w14:paraId="738C7ADB" w14:textId="70335E4E" w:rsidR="00C54456" w:rsidRPr="00272D5C" w:rsidRDefault="00C54456" w:rsidP="00272D5C">
      <w:pPr>
        <w:pStyle w:val="NoSpacing"/>
        <w:jc w:val="both"/>
        <w:rPr>
          <w:rFonts w:ascii="Times New Roman" w:hAnsi="Times New Roman" w:cs="Times New Roman"/>
          <w:bCs/>
        </w:rPr>
      </w:pPr>
      <w:r w:rsidRPr="00272D5C">
        <w:rPr>
          <w:rFonts w:ascii="Times New Roman" w:hAnsi="Times New Roman" w:cs="Times New Roman"/>
          <w:bCs/>
        </w:rPr>
        <w:t xml:space="preserve">We </w:t>
      </w:r>
      <w:r w:rsidR="00AB0E94" w:rsidRPr="00272D5C">
        <w:rPr>
          <w:rFonts w:ascii="Times New Roman" w:hAnsi="Times New Roman" w:cs="Times New Roman"/>
          <w:bCs/>
        </w:rPr>
        <w:t xml:space="preserve">have </w:t>
      </w:r>
      <w:r w:rsidRPr="00272D5C">
        <w:rPr>
          <w:rFonts w:ascii="Times New Roman" w:hAnsi="Times New Roman" w:cs="Times New Roman"/>
          <w:bCs/>
        </w:rPr>
        <w:t>de</w:t>
      </w:r>
      <w:r w:rsidR="00AB0E94" w:rsidRPr="00272D5C">
        <w:rPr>
          <w:rFonts w:ascii="Times New Roman" w:hAnsi="Times New Roman" w:cs="Times New Roman"/>
          <w:bCs/>
        </w:rPr>
        <w:t xml:space="preserve">fined </w:t>
      </w:r>
      <w:r w:rsidR="009D4EA5" w:rsidRPr="00272D5C">
        <w:rPr>
          <w:rFonts w:ascii="Times New Roman" w:hAnsi="Times New Roman" w:cs="Times New Roman"/>
          <w:bCs/>
        </w:rPr>
        <w:t>two</w:t>
      </w:r>
      <w:r w:rsidR="004973FD" w:rsidRPr="00272D5C">
        <w:rPr>
          <w:rFonts w:ascii="Times New Roman" w:hAnsi="Times New Roman" w:cs="Times New Roman"/>
          <w:bCs/>
        </w:rPr>
        <w:t xml:space="preserve"> function</w:t>
      </w:r>
      <w:r w:rsidR="009D4EA5" w:rsidRPr="00272D5C">
        <w:rPr>
          <w:rFonts w:ascii="Times New Roman" w:hAnsi="Times New Roman" w:cs="Times New Roman"/>
          <w:bCs/>
        </w:rPr>
        <w:t>s</w:t>
      </w:r>
      <w:r w:rsidRPr="00272D5C">
        <w:rPr>
          <w:rFonts w:ascii="Times New Roman" w:hAnsi="Times New Roman" w:cs="Times New Roman"/>
          <w:bCs/>
        </w:rPr>
        <w:t xml:space="preserve"> </w:t>
      </w:r>
      <w:r w:rsidR="00AB0E94" w:rsidRPr="00272D5C">
        <w:rPr>
          <w:rFonts w:ascii="Times New Roman" w:hAnsi="Times New Roman" w:cs="Times New Roman"/>
          <w:bCs/>
        </w:rPr>
        <w:t>“</w:t>
      </w:r>
      <w:r w:rsidR="00C74D6C" w:rsidRPr="00272D5C">
        <w:rPr>
          <w:rFonts w:ascii="Times New Roman" w:hAnsi="Times New Roman" w:cs="Times New Roman"/>
          <w:b/>
          <w:bCs/>
          <w:i/>
        </w:rPr>
        <w:t>normalize</w:t>
      </w:r>
      <w:r w:rsidR="00AB0E94" w:rsidRPr="00272D5C">
        <w:rPr>
          <w:rFonts w:ascii="Times New Roman" w:hAnsi="Times New Roman" w:cs="Times New Roman"/>
          <w:bCs/>
        </w:rPr>
        <w:t>”</w:t>
      </w:r>
      <w:r w:rsidR="00C74D6C" w:rsidRPr="00272D5C">
        <w:rPr>
          <w:rFonts w:ascii="Times New Roman" w:hAnsi="Times New Roman" w:cs="Times New Roman"/>
          <w:bCs/>
        </w:rPr>
        <w:t xml:space="preserve"> and “</w:t>
      </w:r>
      <w:r w:rsidR="00C74D6C" w:rsidRPr="00272D5C">
        <w:rPr>
          <w:rFonts w:ascii="Times New Roman" w:hAnsi="Times New Roman" w:cs="Times New Roman"/>
          <w:b/>
          <w:bCs/>
          <w:i/>
        </w:rPr>
        <w:t>final</w:t>
      </w:r>
      <w:r w:rsidR="00C74D6C" w:rsidRPr="00272D5C">
        <w:rPr>
          <w:rFonts w:ascii="Times New Roman" w:hAnsi="Times New Roman" w:cs="Times New Roman"/>
          <w:bCs/>
        </w:rPr>
        <w:t xml:space="preserve">” </w:t>
      </w:r>
      <w:r w:rsidRPr="00272D5C">
        <w:rPr>
          <w:rFonts w:ascii="Times New Roman" w:hAnsi="Times New Roman" w:cs="Times New Roman"/>
          <w:bCs/>
        </w:rPr>
        <w:t xml:space="preserve">to compute </w:t>
      </w:r>
      <w:r w:rsidRPr="00272D5C">
        <w:rPr>
          <w:rFonts w:ascii="Times New Roman" w:hAnsi="Times New Roman" w:cs="Times New Roman"/>
          <w:b/>
          <w:bCs/>
          <w:i/>
        </w:rPr>
        <w:t>x</w:t>
      </w:r>
      <w:r w:rsidR="004973FD" w:rsidRPr="00272D5C">
        <w:rPr>
          <w:rFonts w:ascii="Times New Roman" w:hAnsi="Times New Roman" w:cs="Times New Roman"/>
          <w:b/>
          <w:bCs/>
          <w:i/>
          <w:vertAlign w:val="superscript"/>
        </w:rPr>
        <w:t>I</w:t>
      </w:r>
      <w:r w:rsidR="00C74D6C" w:rsidRPr="00272D5C">
        <w:rPr>
          <w:rFonts w:ascii="Times New Roman" w:hAnsi="Times New Roman" w:cs="Times New Roman"/>
          <w:b/>
          <w:bCs/>
          <w:i/>
        </w:rPr>
        <w:t xml:space="preserve"> = x</w:t>
      </w:r>
      <w:r w:rsidR="004973FD" w:rsidRPr="00272D5C">
        <w:rPr>
          <w:rFonts w:ascii="Times New Roman" w:hAnsi="Times New Roman" w:cs="Times New Roman"/>
          <w:b/>
          <w:bCs/>
          <w:i/>
        </w:rPr>
        <w:t>–mean(x</w:t>
      </w:r>
      <w:r w:rsidR="004973FD" w:rsidRPr="00272D5C">
        <w:rPr>
          <w:rFonts w:ascii="Times New Roman" w:hAnsi="Times New Roman" w:cs="Times New Roman"/>
          <w:bCs/>
          <w:i/>
        </w:rPr>
        <w:t>)</w:t>
      </w:r>
      <w:r w:rsidR="004973FD" w:rsidRPr="00272D5C">
        <w:rPr>
          <w:rFonts w:ascii="Times New Roman" w:hAnsi="Times New Roman" w:cs="Times New Roman"/>
          <w:bCs/>
        </w:rPr>
        <w:t xml:space="preserve"> on all the columns </w:t>
      </w:r>
      <w:r w:rsidR="009D4EA5" w:rsidRPr="00272D5C">
        <w:rPr>
          <w:rFonts w:ascii="Times New Roman" w:hAnsi="Times New Roman" w:cs="Times New Roman"/>
          <w:bCs/>
        </w:rPr>
        <w:t xml:space="preserve">and </w:t>
      </w:r>
      <w:r w:rsidR="007541DB" w:rsidRPr="00272D5C">
        <w:rPr>
          <w:rFonts w:ascii="Times New Roman" w:hAnsi="Times New Roman" w:cs="Times New Roman"/>
          <w:bCs/>
        </w:rPr>
        <w:t>the principal components</w:t>
      </w:r>
      <w:r w:rsidR="00540711" w:rsidRPr="00272D5C">
        <w:rPr>
          <w:rFonts w:ascii="Times New Roman" w:hAnsi="Times New Roman" w:cs="Times New Roman"/>
          <w:bCs/>
        </w:rPr>
        <w:t xml:space="preserve"> </w:t>
      </w:r>
      <w:r w:rsidR="004973FD" w:rsidRPr="00272D5C">
        <w:rPr>
          <w:rFonts w:ascii="Times New Roman" w:hAnsi="Times New Roman" w:cs="Times New Roman"/>
          <w:bCs/>
        </w:rPr>
        <w:t xml:space="preserve">as shown in the </w:t>
      </w:r>
      <w:r w:rsidR="00C777AD" w:rsidRPr="00272D5C">
        <w:rPr>
          <w:rFonts w:ascii="Times New Roman" w:hAnsi="Times New Roman" w:cs="Times New Roman"/>
          <w:bCs/>
        </w:rPr>
        <w:t xml:space="preserve">Fig </w:t>
      </w:r>
      <w:r w:rsidR="004973FD" w:rsidRPr="00272D5C">
        <w:rPr>
          <w:rFonts w:ascii="Times New Roman" w:hAnsi="Times New Roman" w:cs="Times New Roman"/>
          <w:bCs/>
        </w:rPr>
        <w:t>3</w:t>
      </w:r>
      <w:r w:rsidR="00540711" w:rsidRPr="00272D5C">
        <w:rPr>
          <w:rFonts w:ascii="Times New Roman" w:hAnsi="Times New Roman" w:cs="Times New Roman"/>
          <w:bCs/>
        </w:rPr>
        <w:t xml:space="preserve"> and </w:t>
      </w:r>
      <w:r w:rsidR="00C777AD" w:rsidRPr="00272D5C">
        <w:rPr>
          <w:rFonts w:ascii="Times New Roman" w:hAnsi="Times New Roman" w:cs="Times New Roman"/>
          <w:bCs/>
        </w:rPr>
        <w:t xml:space="preserve">Fig </w:t>
      </w:r>
      <w:r w:rsidR="00540711" w:rsidRPr="00272D5C">
        <w:rPr>
          <w:rFonts w:ascii="Times New Roman" w:hAnsi="Times New Roman" w:cs="Times New Roman"/>
          <w:bCs/>
        </w:rPr>
        <w:t>4</w:t>
      </w:r>
      <w:r w:rsidR="00671230" w:rsidRPr="00272D5C">
        <w:rPr>
          <w:rFonts w:ascii="Times New Roman" w:hAnsi="Times New Roman" w:cs="Times New Roman"/>
          <w:bCs/>
        </w:rPr>
        <w:t xml:space="preserve"> respectively.</w:t>
      </w:r>
    </w:p>
    <w:p w14:paraId="6F520F9A" w14:textId="77777777" w:rsidR="00626F5E" w:rsidRPr="00272D5C" w:rsidRDefault="00626F5E" w:rsidP="00272D5C">
      <w:pPr>
        <w:pStyle w:val="NoSpacing"/>
        <w:jc w:val="both"/>
        <w:rPr>
          <w:rFonts w:ascii="Times New Roman" w:hAnsi="Times New Roman" w:cs="Times New Roman"/>
          <w:bCs/>
        </w:rPr>
      </w:pPr>
    </w:p>
    <w:p w14:paraId="3A2D8473" w14:textId="5A22268A" w:rsidR="00626F5E" w:rsidRPr="00272D5C" w:rsidRDefault="00D82BBC" w:rsidP="00E9707D">
      <w:pPr>
        <w:pStyle w:val="NoSpacing"/>
        <w:jc w:val="center"/>
        <w:rPr>
          <w:rFonts w:ascii="Times New Roman" w:hAnsi="Times New Roman" w:cs="Times New Roman"/>
          <w:bCs/>
        </w:rPr>
      </w:pPr>
      <w:r w:rsidRPr="00272D5C">
        <w:rPr>
          <w:rFonts w:ascii="Times New Roman" w:hAnsi="Times New Roman" w:cs="Times New Roman"/>
          <w:bCs/>
          <w:noProof/>
        </w:rPr>
        <w:drawing>
          <wp:inline distT="0" distB="0" distL="0" distR="0" wp14:anchorId="43578739" wp14:editId="0FEB6D9A">
            <wp:extent cx="3281468" cy="10517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4179" cy="110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16A2" w14:textId="6B2D5A64" w:rsidR="00F958BA" w:rsidRPr="00272D5C" w:rsidRDefault="00C777AD" w:rsidP="00E9707D">
      <w:pPr>
        <w:pStyle w:val="NoSpacing"/>
        <w:jc w:val="center"/>
        <w:rPr>
          <w:rFonts w:ascii="Times New Roman" w:hAnsi="Times New Roman" w:cs="Times New Roman"/>
          <w:noProof/>
        </w:rPr>
      </w:pPr>
      <w:r w:rsidRPr="00272D5C">
        <w:rPr>
          <w:rFonts w:ascii="Times New Roman" w:hAnsi="Times New Roman" w:cs="Times New Roman"/>
          <w:bCs/>
        </w:rPr>
        <w:t xml:space="preserve">Fig </w:t>
      </w:r>
      <w:r w:rsidR="00D82BBC" w:rsidRPr="00272D5C">
        <w:rPr>
          <w:rFonts w:ascii="Times New Roman" w:hAnsi="Times New Roman" w:cs="Times New Roman"/>
          <w:bCs/>
        </w:rPr>
        <w:t>3. Function to compute x</w:t>
      </w:r>
      <w:r w:rsidR="00D82BBC" w:rsidRPr="00272D5C">
        <w:rPr>
          <w:rFonts w:ascii="Times New Roman" w:hAnsi="Times New Roman" w:cs="Times New Roman"/>
          <w:bCs/>
          <w:sz w:val="20"/>
          <w:szCs w:val="20"/>
          <w:vertAlign w:val="superscript"/>
        </w:rPr>
        <w:t>I</w:t>
      </w:r>
      <w:r w:rsidR="00C74D6C" w:rsidRPr="00272D5C">
        <w:rPr>
          <w:rFonts w:ascii="Times New Roman" w:hAnsi="Times New Roman" w:cs="Times New Roman"/>
          <w:bCs/>
        </w:rPr>
        <w:t xml:space="preserve"> = x</w:t>
      </w:r>
      <w:r w:rsidR="00D82BBC" w:rsidRPr="00272D5C">
        <w:rPr>
          <w:rFonts w:ascii="Times New Roman" w:hAnsi="Times New Roman" w:cs="Times New Roman"/>
          <w:bCs/>
        </w:rPr>
        <w:t>–mean(x)</w:t>
      </w:r>
    </w:p>
    <w:p w14:paraId="51DB51C9" w14:textId="77777777" w:rsidR="00AB0E94" w:rsidRPr="00272D5C" w:rsidRDefault="00AB0E94" w:rsidP="00E9707D">
      <w:pPr>
        <w:pStyle w:val="NoSpacing"/>
        <w:jc w:val="center"/>
        <w:rPr>
          <w:rFonts w:ascii="Times New Roman" w:hAnsi="Times New Roman" w:cs="Times New Roman"/>
          <w:noProof/>
        </w:rPr>
      </w:pPr>
    </w:p>
    <w:p w14:paraId="297B449F" w14:textId="45F19B80" w:rsidR="00F958BA" w:rsidRPr="00272D5C" w:rsidRDefault="00B3320C" w:rsidP="00E9707D">
      <w:pPr>
        <w:pStyle w:val="NoSpacing"/>
        <w:jc w:val="center"/>
        <w:rPr>
          <w:rFonts w:ascii="Times New Roman" w:hAnsi="Times New Roman" w:cs="Times New Roman"/>
          <w:noProof/>
        </w:rPr>
      </w:pPr>
      <w:r w:rsidRPr="00272D5C">
        <w:rPr>
          <w:rFonts w:ascii="Times New Roman" w:hAnsi="Times New Roman" w:cs="Times New Roman"/>
          <w:noProof/>
        </w:rPr>
        <w:drawing>
          <wp:inline distT="0" distB="0" distL="0" distR="0" wp14:anchorId="54B8D996" wp14:editId="464C02F5">
            <wp:extent cx="4505293" cy="9124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8972" b="965"/>
                    <a:stretch/>
                  </pic:blipFill>
                  <pic:spPr bwMode="auto">
                    <a:xfrm>
                      <a:off x="0" y="0"/>
                      <a:ext cx="5510097" cy="1116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40673" w14:textId="60E74A00" w:rsidR="00671230" w:rsidRPr="00272D5C" w:rsidRDefault="00C777AD" w:rsidP="00E9707D">
      <w:pPr>
        <w:pStyle w:val="NoSpacing"/>
        <w:jc w:val="center"/>
        <w:rPr>
          <w:rFonts w:ascii="Times New Roman" w:hAnsi="Times New Roman" w:cs="Times New Roman"/>
          <w:noProof/>
        </w:rPr>
      </w:pPr>
      <w:r w:rsidRPr="00272D5C">
        <w:rPr>
          <w:rFonts w:ascii="Times New Roman" w:hAnsi="Times New Roman" w:cs="Times New Roman"/>
          <w:noProof/>
        </w:rPr>
        <w:t>Fig 4.</w:t>
      </w:r>
      <w:r w:rsidR="00671230" w:rsidRPr="00272D5C">
        <w:rPr>
          <w:rFonts w:ascii="Times New Roman" w:hAnsi="Times New Roman" w:cs="Times New Roman"/>
          <w:noProof/>
        </w:rPr>
        <w:t xml:space="preserve"> Function to calculate the </w:t>
      </w:r>
      <w:r w:rsidR="00B3320C" w:rsidRPr="00272D5C">
        <w:rPr>
          <w:rFonts w:ascii="Times New Roman" w:hAnsi="Times New Roman" w:cs="Times New Roman"/>
          <w:noProof/>
        </w:rPr>
        <w:t>principal components</w:t>
      </w:r>
    </w:p>
    <w:p w14:paraId="00090597" w14:textId="77777777" w:rsidR="00DA0CF4" w:rsidRPr="00272D5C" w:rsidRDefault="00DA0CF4" w:rsidP="00272D5C">
      <w:pPr>
        <w:pStyle w:val="NoSpacing"/>
        <w:jc w:val="both"/>
        <w:rPr>
          <w:rFonts w:ascii="Times New Roman" w:hAnsi="Times New Roman" w:cs="Times New Roman"/>
          <w:noProof/>
        </w:rPr>
      </w:pPr>
    </w:p>
    <w:p w14:paraId="7BE3E035" w14:textId="77777777" w:rsidR="00AB0E94" w:rsidRPr="00272D5C" w:rsidRDefault="00AB0E94" w:rsidP="00272D5C">
      <w:pPr>
        <w:pStyle w:val="NoSpacing"/>
        <w:jc w:val="both"/>
        <w:rPr>
          <w:rFonts w:ascii="Times New Roman" w:hAnsi="Times New Roman" w:cs="Times New Roman"/>
          <w:noProof/>
        </w:rPr>
      </w:pPr>
    </w:p>
    <w:p w14:paraId="231385E1" w14:textId="77777777" w:rsidR="005C40E4" w:rsidRPr="00272D5C" w:rsidRDefault="005C40E4" w:rsidP="00272D5C">
      <w:pPr>
        <w:pStyle w:val="NoSpacing"/>
        <w:jc w:val="both"/>
        <w:rPr>
          <w:rFonts w:ascii="Times New Roman" w:hAnsi="Times New Roman" w:cs="Times New Roman"/>
          <w:noProof/>
        </w:rPr>
      </w:pPr>
    </w:p>
    <w:p w14:paraId="75281BD0" w14:textId="22CE7A23" w:rsidR="00DA0CF4" w:rsidRPr="00272D5C" w:rsidRDefault="00DA0CF4" w:rsidP="00272D5C">
      <w:pPr>
        <w:pStyle w:val="NoSpacing"/>
        <w:jc w:val="both"/>
        <w:rPr>
          <w:rFonts w:ascii="Times New Roman" w:hAnsi="Times New Roman" w:cs="Times New Roman"/>
          <w:noProof/>
        </w:rPr>
      </w:pPr>
      <w:r w:rsidRPr="00272D5C">
        <w:rPr>
          <w:rFonts w:ascii="Times New Roman" w:hAnsi="Times New Roman" w:cs="Times New Roman"/>
          <w:noProof/>
        </w:rPr>
        <w:lastRenderedPageBreak/>
        <w:t xml:space="preserve">Now, using the in-built function </w:t>
      </w:r>
      <w:r w:rsidR="00DE03B4" w:rsidRPr="00272D5C">
        <w:rPr>
          <w:rFonts w:ascii="Times New Roman" w:hAnsi="Times New Roman" w:cs="Times New Roman"/>
          <w:noProof/>
        </w:rPr>
        <w:t>“</w:t>
      </w:r>
      <w:r w:rsidR="00DE03B4" w:rsidRPr="00272D5C">
        <w:rPr>
          <w:rFonts w:ascii="Times New Roman" w:hAnsi="Times New Roman" w:cs="Times New Roman"/>
          <w:b/>
          <w:i/>
          <w:noProof/>
        </w:rPr>
        <w:t>cov</w:t>
      </w:r>
      <w:r w:rsidR="00DE03B4" w:rsidRPr="00272D5C">
        <w:rPr>
          <w:rFonts w:ascii="Times New Roman" w:hAnsi="Times New Roman" w:cs="Times New Roman"/>
          <w:noProof/>
        </w:rPr>
        <w:t xml:space="preserve">” </w:t>
      </w:r>
      <w:r w:rsidRPr="00272D5C">
        <w:rPr>
          <w:rFonts w:ascii="Times New Roman" w:hAnsi="Times New Roman" w:cs="Times New Roman"/>
          <w:noProof/>
        </w:rPr>
        <w:t xml:space="preserve">we calculate the covariance_matrix using the normalized matrix (normalized matrix is calculated by calling the </w:t>
      </w:r>
      <w:r w:rsidR="00C74D6C" w:rsidRPr="00272D5C">
        <w:rPr>
          <w:rFonts w:ascii="Times New Roman" w:hAnsi="Times New Roman" w:cs="Times New Roman"/>
          <w:noProof/>
        </w:rPr>
        <w:t>“</w:t>
      </w:r>
      <w:r w:rsidRPr="00272D5C">
        <w:rPr>
          <w:rFonts w:ascii="Times New Roman" w:hAnsi="Times New Roman" w:cs="Times New Roman"/>
          <w:b/>
          <w:i/>
          <w:noProof/>
        </w:rPr>
        <w:t>normalize</w:t>
      </w:r>
      <w:r w:rsidR="00C74D6C" w:rsidRPr="00272D5C">
        <w:rPr>
          <w:rFonts w:ascii="Times New Roman" w:hAnsi="Times New Roman" w:cs="Times New Roman"/>
          <w:b/>
          <w:noProof/>
        </w:rPr>
        <w:t>”</w:t>
      </w:r>
      <w:r w:rsidRPr="00272D5C">
        <w:rPr>
          <w:rFonts w:ascii="Times New Roman" w:hAnsi="Times New Roman" w:cs="Times New Roman"/>
          <w:noProof/>
        </w:rPr>
        <w:t xml:space="preserve"> function that we defined before) as shown in the </w:t>
      </w:r>
      <w:r w:rsidR="00C777AD" w:rsidRPr="00272D5C">
        <w:rPr>
          <w:rFonts w:ascii="Times New Roman" w:hAnsi="Times New Roman" w:cs="Times New Roman"/>
          <w:noProof/>
        </w:rPr>
        <w:t xml:space="preserve">Fig </w:t>
      </w:r>
      <w:r w:rsidRPr="00272D5C">
        <w:rPr>
          <w:rFonts w:ascii="Times New Roman" w:hAnsi="Times New Roman" w:cs="Times New Roman"/>
          <w:noProof/>
        </w:rPr>
        <w:t>5.</w:t>
      </w:r>
    </w:p>
    <w:p w14:paraId="7FA30FA8" w14:textId="77777777" w:rsidR="00671230" w:rsidRPr="00272D5C" w:rsidRDefault="00671230" w:rsidP="00E9707D">
      <w:pPr>
        <w:pStyle w:val="NoSpacing"/>
        <w:jc w:val="center"/>
        <w:rPr>
          <w:rFonts w:ascii="Times New Roman" w:hAnsi="Times New Roman" w:cs="Times New Roman"/>
          <w:noProof/>
        </w:rPr>
      </w:pPr>
    </w:p>
    <w:p w14:paraId="2D9C8D21" w14:textId="66E6BAA4" w:rsidR="00671230" w:rsidRPr="00272D5C" w:rsidRDefault="006511A3" w:rsidP="00E9707D">
      <w:pPr>
        <w:pStyle w:val="NoSpacing"/>
        <w:jc w:val="center"/>
        <w:rPr>
          <w:rFonts w:ascii="Times New Roman" w:hAnsi="Times New Roman" w:cs="Times New Roman"/>
          <w:bCs/>
        </w:rPr>
      </w:pPr>
      <w:r w:rsidRPr="00272D5C">
        <w:rPr>
          <w:rFonts w:ascii="Times New Roman" w:hAnsi="Times New Roman" w:cs="Times New Roman"/>
          <w:bCs/>
          <w:noProof/>
        </w:rPr>
        <w:drawing>
          <wp:inline distT="0" distB="0" distL="0" distR="0" wp14:anchorId="4D2C28E4" wp14:editId="680FD418">
            <wp:extent cx="3817691" cy="5205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3052" cy="55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2336" w14:textId="69F900D1" w:rsidR="00DA0CF4" w:rsidRPr="00272D5C" w:rsidRDefault="00C777AD" w:rsidP="00E9707D">
      <w:pPr>
        <w:pStyle w:val="NoSpacing"/>
        <w:jc w:val="center"/>
        <w:rPr>
          <w:rFonts w:ascii="Times New Roman" w:hAnsi="Times New Roman" w:cs="Times New Roman"/>
          <w:bCs/>
        </w:rPr>
      </w:pPr>
      <w:r w:rsidRPr="00272D5C">
        <w:rPr>
          <w:rFonts w:ascii="Times New Roman" w:hAnsi="Times New Roman" w:cs="Times New Roman"/>
          <w:bCs/>
        </w:rPr>
        <w:t xml:space="preserve">Fig </w:t>
      </w:r>
      <w:r w:rsidR="00DA0CF4" w:rsidRPr="00272D5C">
        <w:rPr>
          <w:rFonts w:ascii="Times New Roman" w:hAnsi="Times New Roman" w:cs="Times New Roman"/>
          <w:bCs/>
        </w:rPr>
        <w:t>5. Calculating the covariance_matrix</w:t>
      </w:r>
    </w:p>
    <w:p w14:paraId="39C8967B" w14:textId="77777777" w:rsidR="00DA0CF4" w:rsidRPr="00272D5C" w:rsidRDefault="00DA0CF4" w:rsidP="00272D5C">
      <w:pPr>
        <w:pStyle w:val="NoSpacing"/>
        <w:jc w:val="both"/>
        <w:rPr>
          <w:rFonts w:ascii="Times New Roman" w:hAnsi="Times New Roman" w:cs="Times New Roman"/>
          <w:bCs/>
        </w:rPr>
      </w:pPr>
    </w:p>
    <w:p w14:paraId="32BCCF44" w14:textId="0DC596BE" w:rsidR="00DA0CF4" w:rsidRPr="00272D5C" w:rsidRDefault="00DA0CF4" w:rsidP="00272D5C">
      <w:pPr>
        <w:pStyle w:val="NoSpacing"/>
        <w:jc w:val="both"/>
        <w:rPr>
          <w:rFonts w:ascii="Times New Roman" w:hAnsi="Times New Roman" w:cs="Times New Roman"/>
          <w:noProof/>
        </w:rPr>
      </w:pPr>
      <w:r w:rsidRPr="00272D5C">
        <w:rPr>
          <w:rFonts w:ascii="Times New Roman" w:hAnsi="Times New Roman" w:cs="Times New Roman"/>
          <w:bCs/>
        </w:rPr>
        <w:t xml:space="preserve">Using the in-built function </w:t>
      </w:r>
      <w:r w:rsidR="00DE03B4" w:rsidRPr="00272D5C">
        <w:rPr>
          <w:rFonts w:ascii="Times New Roman" w:hAnsi="Times New Roman" w:cs="Times New Roman"/>
          <w:bCs/>
        </w:rPr>
        <w:t>“</w:t>
      </w:r>
      <w:r w:rsidR="00DE03B4" w:rsidRPr="00272D5C">
        <w:rPr>
          <w:rFonts w:ascii="Times New Roman" w:hAnsi="Times New Roman" w:cs="Times New Roman"/>
          <w:b/>
          <w:bCs/>
          <w:i/>
        </w:rPr>
        <w:t>eigen</w:t>
      </w:r>
      <w:r w:rsidR="00DE03B4" w:rsidRPr="00272D5C">
        <w:rPr>
          <w:rFonts w:ascii="Times New Roman" w:hAnsi="Times New Roman" w:cs="Times New Roman"/>
          <w:bCs/>
        </w:rPr>
        <w:t xml:space="preserve">” </w:t>
      </w:r>
      <w:r w:rsidRPr="00272D5C">
        <w:rPr>
          <w:rFonts w:ascii="Times New Roman" w:hAnsi="Times New Roman" w:cs="Times New Roman"/>
          <w:bCs/>
        </w:rPr>
        <w:t>w</w:t>
      </w:r>
      <w:r w:rsidR="00DE03B4" w:rsidRPr="00272D5C">
        <w:rPr>
          <w:rFonts w:ascii="Times New Roman" w:hAnsi="Times New Roman" w:cs="Times New Roman"/>
          <w:bCs/>
        </w:rPr>
        <w:t>e</w:t>
      </w:r>
      <w:r w:rsidRPr="00272D5C">
        <w:rPr>
          <w:rFonts w:ascii="Times New Roman" w:hAnsi="Times New Roman" w:cs="Times New Roman"/>
          <w:bCs/>
        </w:rPr>
        <w:t xml:space="preserve"> calculated the eigen_va</w:t>
      </w:r>
      <w:r w:rsidR="005C40E4" w:rsidRPr="00272D5C">
        <w:rPr>
          <w:rFonts w:ascii="Times New Roman" w:hAnsi="Times New Roman" w:cs="Times New Roman"/>
          <w:bCs/>
        </w:rPr>
        <w:t xml:space="preserve">lues and the eigen_vectors from </w:t>
      </w:r>
      <w:r w:rsidRPr="00272D5C">
        <w:rPr>
          <w:rFonts w:ascii="Times New Roman" w:hAnsi="Times New Roman" w:cs="Times New Roman"/>
          <w:bCs/>
        </w:rPr>
        <w:t xml:space="preserve">the covariance_matrix as shown in the </w:t>
      </w:r>
      <w:r w:rsidR="00C777AD" w:rsidRPr="00272D5C">
        <w:rPr>
          <w:rFonts w:ascii="Times New Roman" w:hAnsi="Times New Roman" w:cs="Times New Roman"/>
          <w:bCs/>
        </w:rPr>
        <w:t xml:space="preserve">Fig </w:t>
      </w:r>
      <w:r w:rsidRPr="00272D5C">
        <w:rPr>
          <w:rFonts w:ascii="Times New Roman" w:hAnsi="Times New Roman" w:cs="Times New Roman"/>
          <w:bCs/>
        </w:rPr>
        <w:t>6.</w:t>
      </w:r>
      <w:r w:rsidRPr="00272D5C">
        <w:rPr>
          <w:rFonts w:ascii="Times New Roman" w:hAnsi="Times New Roman" w:cs="Times New Roman"/>
          <w:noProof/>
        </w:rPr>
        <w:t xml:space="preserve"> </w:t>
      </w:r>
    </w:p>
    <w:p w14:paraId="0910E60E" w14:textId="77777777" w:rsidR="00DA0CF4" w:rsidRPr="00272D5C" w:rsidRDefault="00DA0CF4" w:rsidP="00272D5C">
      <w:pPr>
        <w:pStyle w:val="NoSpacing"/>
        <w:jc w:val="both"/>
        <w:rPr>
          <w:rFonts w:ascii="Times New Roman" w:hAnsi="Times New Roman" w:cs="Times New Roman"/>
          <w:noProof/>
        </w:rPr>
      </w:pPr>
    </w:p>
    <w:p w14:paraId="1BAC2010" w14:textId="3C932435" w:rsidR="00DA0CF4" w:rsidRPr="00272D5C" w:rsidRDefault="00DA0CF4" w:rsidP="00E9707D">
      <w:pPr>
        <w:pStyle w:val="NoSpacing"/>
        <w:jc w:val="center"/>
        <w:rPr>
          <w:rFonts w:ascii="Times New Roman" w:hAnsi="Times New Roman" w:cs="Times New Roman"/>
          <w:bCs/>
        </w:rPr>
      </w:pPr>
      <w:r w:rsidRPr="00272D5C">
        <w:rPr>
          <w:rFonts w:ascii="Times New Roman" w:hAnsi="Times New Roman" w:cs="Times New Roman"/>
          <w:bCs/>
          <w:noProof/>
        </w:rPr>
        <w:drawing>
          <wp:inline distT="0" distB="0" distL="0" distR="0" wp14:anchorId="53363F92" wp14:editId="5786A748">
            <wp:extent cx="3177046" cy="8239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5004" cy="8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71ED" w14:textId="57C5A57D" w:rsidR="00DA0CF4" w:rsidRPr="00272D5C" w:rsidRDefault="00C777AD" w:rsidP="00E9707D">
      <w:pPr>
        <w:pStyle w:val="NoSpacing"/>
        <w:jc w:val="center"/>
        <w:rPr>
          <w:rFonts w:ascii="Times New Roman" w:hAnsi="Times New Roman" w:cs="Times New Roman"/>
          <w:bCs/>
        </w:rPr>
      </w:pPr>
      <w:r w:rsidRPr="00272D5C">
        <w:rPr>
          <w:rFonts w:ascii="Times New Roman" w:hAnsi="Times New Roman" w:cs="Times New Roman"/>
          <w:bCs/>
        </w:rPr>
        <w:t xml:space="preserve">Fig </w:t>
      </w:r>
      <w:r w:rsidR="00DA0CF4" w:rsidRPr="00272D5C">
        <w:rPr>
          <w:rFonts w:ascii="Times New Roman" w:hAnsi="Times New Roman" w:cs="Times New Roman"/>
          <w:bCs/>
        </w:rPr>
        <w:t>6. Calculating the eigen_values and the eigen_vectors</w:t>
      </w:r>
    </w:p>
    <w:p w14:paraId="77CFF98C" w14:textId="77777777" w:rsidR="00805B83" w:rsidRPr="00272D5C" w:rsidRDefault="00805B83" w:rsidP="00272D5C">
      <w:pPr>
        <w:pStyle w:val="NoSpacing"/>
        <w:jc w:val="both"/>
        <w:rPr>
          <w:rFonts w:ascii="Times New Roman" w:hAnsi="Times New Roman" w:cs="Times New Roman"/>
          <w:bCs/>
        </w:rPr>
      </w:pPr>
    </w:p>
    <w:p w14:paraId="69FA6B3F" w14:textId="0F88CFC9" w:rsidR="00805B83" w:rsidRPr="00272D5C" w:rsidRDefault="00805B83" w:rsidP="00272D5C">
      <w:pPr>
        <w:pStyle w:val="NoSpacing"/>
        <w:jc w:val="both"/>
        <w:rPr>
          <w:rFonts w:ascii="Times New Roman" w:hAnsi="Times New Roman" w:cs="Times New Roman"/>
          <w:bCs/>
        </w:rPr>
      </w:pPr>
      <w:r w:rsidRPr="00272D5C">
        <w:rPr>
          <w:rFonts w:ascii="Times New Roman" w:hAnsi="Times New Roman" w:cs="Times New Roman"/>
          <w:bCs/>
        </w:rPr>
        <w:t>The final dataset after the dimensionality reduction using PCA is calculated by calling the function “</w:t>
      </w:r>
      <w:r w:rsidRPr="00272D5C">
        <w:rPr>
          <w:rFonts w:ascii="Times New Roman" w:hAnsi="Times New Roman" w:cs="Times New Roman"/>
          <w:b/>
          <w:bCs/>
          <w:i/>
        </w:rPr>
        <w:t>final</w:t>
      </w:r>
      <w:r w:rsidRPr="00272D5C">
        <w:rPr>
          <w:rFonts w:ascii="Times New Roman" w:hAnsi="Times New Roman" w:cs="Times New Roman"/>
          <w:bCs/>
        </w:rPr>
        <w:t>” by passing the normalized matrix and the eigen_vectors. (Here, 2 denotes the number of final variables that the original dataset is to be reduced to)</w:t>
      </w:r>
    </w:p>
    <w:p w14:paraId="0E97FCF5" w14:textId="77777777" w:rsidR="00805B83" w:rsidRPr="00272D5C" w:rsidRDefault="00805B83" w:rsidP="00272D5C">
      <w:pPr>
        <w:pStyle w:val="NoSpacing"/>
        <w:jc w:val="both"/>
        <w:rPr>
          <w:rFonts w:ascii="Times New Roman" w:hAnsi="Times New Roman" w:cs="Times New Roman"/>
          <w:bCs/>
        </w:rPr>
      </w:pPr>
    </w:p>
    <w:p w14:paraId="573BDFF8" w14:textId="73E0DE0B" w:rsidR="00F958BA" w:rsidRPr="00272D5C" w:rsidRDefault="00DE364A" w:rsidP="00E9707D">
      <w:pPr>
        <w:pStyle w:val="NoSpacing"/>
        <w:jc w:val="center"/>
        <w:rPr>
          <w:rFonts w:ascii="Times New Roman" w:hAnsi="Times New Roman" w:cs="Times New Roman"/>
          <w:bCs/>
        </w:rPr>
      </w:pPr>
      <w:r w:rsidRPr="00272D5C">
        <w:rPr>
          <w:rFonts w:ascii="Times New Roman" w:hAnsi="Times New Roman" w:cs="Times New Roman"/>
          <w:bCs/>
          <w:noProof/>
        </w:rPr>
        <w:drawing>
          <wp:inline distT="0" distB="0" distL="0" distR="0" wp14:anchorId="07C300BF" wp14:editId="529DD458">
            <wp:extent cx="5135384" cy="58986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3551" cy="60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FD68" w14:textId="14B32F34" w:rsidR="00805B83" w:rsidRPr="00272D5C" w:rsidRDefault="00C777AD" w:rsidP="00E9707D">
      <w:pPr>
        <w:pStyle w:val="NoSpacing"/>
        <w:jc w:val="center"/>
        <w:rPr>
          <w:rFonts w:ascii="Times New Roman" w:hAnsi="Times New Roman" w:cs="Times New Roman"/>
          <w:bCs/>
        </w:rPr>
      </w:pPr>
      <w:r w:rsidRPr="00272D5C">
        <w:rPr>
          <w:rFonts w:ascii="Times New Roman" w:hAnsi="Times New Roman" w:cs="Times New Roman"/>
          <w:bCs/>
        </w:rPr>
        <w:t xml:space="preserve">Fig </w:t>
      </w:r>
      <w:r w:rsidR="00805B83" w:rsidRPr="00272D5C">
        <w:rPr>
          <w:rFonts w:ascii="Times New Roman" w:hAnsi="Times New Roman" w:cs="Times New Roman"/>
          <w:bCs/>
        </w:rPr>
        <w:t>7. Calculating the final dataset after dimensionality reduction</w:t>
      </w:r>
    </w:p>
    <w:p w14:paraId="06B8A73C" w14:textId="77777777" w:rsidR="00B859F6" w:rsidRDefault="00B859F6" w:rsidP="00272D5C">
      <w:pPr>
        <w:pStyle w:val="NoSpacing"/>
        <w:jc w:val="both"/>
        <w:rPr>
          <w:rFonts w:ascii="Times New Roman" w:hAnsi="Times New Roman" w:cs="Times New Roman"/>
          <w:b/>
          <w:bCs/>
        </w:rPr>
      </w:pPr>
    </w:p>
    <w:p w14:paraId="248A17CE" w14:textId="33E11919" w:rsidR="00825F16" w:rsidRPr="004E465B" w:rsidRDefault="00825F16" w:rsidP="00272D5C">
      <w:pPr>
        <w:pStyle w:val="NoSpacing"/>
        <w:jc w:val="both"/>
        <w:rPr>
          <w:rFonts w:ascii="Times New Roman" w:hAnsi="Times New Roman" w:cs="Times New Roman"/>
          <w:b/>
          <w:bCs/>
        </w:rPr>
      </w:pPr>
      <w:r w:rsidRPr="00825F16">
        <w:rPr>
          <w:rFonts w:ascii="Times New Roman" w:hAnsi="Times New Roman" w:cs="Times New Roman"/>
          <w:b/>
          <w:bCs/>
        </w:rPr>
        <w:t>Scatter plots:</w:t>
      </w:r>
    </w:p>
    <w:p w14:paraId="423E5B6D" w14:textId="0EC26C80" w:rsidR="007104AC" w:rsidRPr="00272D5C" w:rsidRDefault="007A3554" w:rsidP="00272D5C">
      <w:pPr>
        <w:pStyle w:val="NoSpacing"/>
        <w:jc w:val="both"/>
        <w:rPr>
          <w:rFonts w:ascii="Times New Roman" w:hAnsi="Times New Roman" w:cs="Times New Roman"/>
          <w:bCs/>
        </w:rPr>
      </w:pPr>
      <w:r w:rsidRPr="00272D5C">
        <w:rPr>
          <w:rFonts w:ascii="Times New Roman" w:hAnsi="Times New Roman" w:cs="Times New Roman"/>
          <w:bCs/>
        </w:rPr>
        <w:t xml:space="preserve">The </w:t>
      </w:r>
      <w:r w:rsidR="00C777AD" w:rsidRPr="00272D5C">
        <w:rPr>
          <w:rFonts w:ascii="Times New Roman" w:hAnsi="Times New Roman" w:cs="Times New Roman"/>
          <w:bCs/>
        </w:rPr>
        <w:t>Fig</w:t>
      </w:r>
      <w:r w:rsidR="008126E5">
        <w:rPr>
          <w:rFonts w:ascii="Times New Roman" w:hAnsi="Times New Roman" w:cs="Times New Roman"/>
          <w:bCs/>
        </w:rPr>
        <w:t xml:space="preserve">ures below, </w:t>
      </w:r>
      <w:r w:rsidRPr="00272D5C">
        <w:rPr>
          <w:rFonts w:ascii="Times New Roman" w:hAnsi="Times New Roman" w:cs="Times New Roman"/>
          <w:bCs/>
        </w:rPr>
        <w:t>show the scatter plots of the final</w:t>
      </w:r>
      <w:r w:rsidR="005C0D8C">
        <w:rPr>
          <w:rFonts w:ascii="Times New Roman" w:hAnsi="Times New Roman" w:cs="Times New Roman"/>
          <w:bCs/>
        </w:rPr>
        <w:t xml:space="preserve"> </w:t>
      </w:r>
      <w:r w:rsidR="005C0D8C" w:rsidRPr="00272D5C">
        <w:rPr>
          <w:rFonts w:ascii="Times New Roman" w:hAnsi="Times New Roman" w:cs="Times New Roman"/>
          <w:bCs/>
        </w:rPr>
        <w:t>datasets</w:t>
      </w:r>
      <w:r w:rsidR="005C0D8C">
        <w:rPr>
          <w:rFonts w:ascii="Times New Roman" w:hAnsi="Times New Roman" w:cs="Times New Roman"/>
          <w:bCs/>
        </w:rPr>
        <w:t xml:space="preserve"> that are obtained after</w:t>
      </w:r>
      <w:r w:rsidRPr="00272D5C">
        <w:rPr>
          <w:rFonts w:ascii="Times New Roman" w:hAnsi="Times New Roman" w:cs="Times New Roman"/>
          <w:bCs/>
        </w:rPr>
        <w:t xml:space="preserve"> dimensionally </w:t>
      </w:r>
      <w:r w:rsidR="00F676F9">
        <w:rPr>
          <w:rFonts w:ascii="Times New Roman" w:hAnsi="Times New Roman" w:cs="Times New Roman"/>
          <w:bCs/>
        </w:rPr>
        <w:t>reduc</w:t>
      </w:r>
      <w:r w:rsidR="001328AF">
        <w:rPr>
          <w:rFonts w:ascii="Times New Roman" w:hAnsi="Times New Roman" w:cs="Times New Roman"/>
          <w:bCs/>
        </w:rPr>
        <w:t>ing</w:t>
      </w:r>
      <w:r w:rsidRPr="00272D5C">
        <w:rPr>
          <w:rFonts w:ascii="Times New Roman" w:hAnsi="Times New Roman" w:cs="Times New Roman"/>
          <w:bCs/>
        </w:rPr>
        <w:t xml:space="preserve"> the datasets provided</w:t>
      </w:r>
      <w:r w:rsidR="00C23A05" w:rsidRPr="00272D5C">
        <w:rPr>
          <w:rFonts w:ascii="Times New Roman" w:hAnsi="Times New Roman" w:cs="Times New Roman"/>
          <w:bCs/>
        </w:rPr>
        <w:t xml:space="preserve"> with all the three algorithms</w:t>
      </w:r>
      <w:r w:rsidR="00272D5C" w:rsidRPr="00272D5C">
        <w:rPr>
          <w:rFonts w:ascii="Times New Roman" w:hAnsi="Times New Roman" w:cs="Times New Roman"/>
          <w:bCs/>
        </w:rPr>
        <w:t xml:space="preserve"> (implemented PCA, SVD, T-SNE)</w:t>
      </w:r>
      <w:r w:rsidRPr="00272D5C">
        <w:rPr>
          <w:rFonts w:ascii="Times New Roman" w:hAnsi="Times New Roman" w:cs="Times New Roman"/>
          <w:bCs/>
        </w:rPr>
        <w:t>.</w:t>
      </w:r>
    </w:p>
    <w:p w14:paraId="74593081" w14:textId="77777777" w:rsidR="00E35253" w:rsidRPr="00272D5C" w:rsidRDefault="00E35253" w:rsidP="00272D5C">
      <w:pPr>
        <w:pStyle w:val="NoSpacing"/>
        <w:jc w:val="both"/>
        <w:rPr>
          <w:rFonts w:ascii="Times New Roman" w:hAnsi="Times New Roman" w:cs="Times New Roman"/>
          <w:bCs/>
        </w:rPr>
      </w:pPr>
    </w:p>
    <w:p w14:paraId="30380256" w14:textId="77777777" w:rsidR="00AB0E94" w:rsidRPr="00272D5C" w:rsidRDefault="00AB0E94" w:rsidP="00272D5C">
      <w:pPr>
        <w:pStyle w:val="NoSpacing"/>
        <w:jc w:val="both"/>
        <w:rPr>
          <w:rFonts w:ascii="Times New Roman" w:hAnsi="Times New Roman" w:cs="Times New Roman"/>
          <w:bCs/>
        </w:rPr>
        <w:sectPr w:rsidR="00AB0E94" w:rsidRPr="00272D5C" w:rsidSect="00CB1C26">
          <w:headerReference w:type="default" r:id="rId15"/>
          <w:footerReference w:type="even" r:id="rId16"/>
          <w:footerReference w:type="default" r:id="rId17"/>
          <w:pgSz w:w="12240" w:h="15840"/>
          <w:pgMar w:top="1440" w:right="1440" w:bottom="1440" w:left="1440" w:header="1008" w:footer="1008" w:gutter="0"/>
          <w:cols w:space="720"/>
          <w:docGrid w:linePitch="360"/>
        </w:sectPr>
      </w:pPr>
    </w:p>
    <w:p w14:paraId="73604CE3" w14:textId="741FE59D" w:rsidR="00E35253" w:rsidRPr="00B859F6" w:rsidRDefault="007A3554" w:rsidP="00272D5C">
      <w:pPr>
        <w:pStyle w:val="NoSpacing"/>
        <w:jc w:val="both"/>
        <w:rPr>
          <w:rFonts w:ascii="Times New Roman" w:hAnsi="Times New Roman" w:cs="Times New Roman"/>
          <w:iCs/>
        </w:rPr>
      </w:pPr>
      <w:r w:rsidRPr="00272D5C">
        <w:rPr>
          <w:rFonts w:ascii="Times New Roman" w:hAnsi="Times New Roman" w:cs="Times New Roman"/>
          <w:bCs/>
        </w:rPr>
        <w:t>For</w:t>
      </w:r>
      <w:r w:rsidR="00272D5C" w:rsidRPr="00272D5C">
        <w:rPr>
          <w:rFonts w:ascii="Times New Roman" w:hAnsi="Times New Roman" w:cs="Times New Roman"/>
          <w:bCs/>
        </w:rPr>
        <w:t xml:space="preserve"> the dataset</w:t>
      </w:r>
      <w:r w:rsidRPr="00272D5C">
        <w:rPr>
          <w:rFonts w:ascii="Times New Roman" w:hAnsi="Times New Roman" w:cs="Times New Roman"/>
          <w:bCs/>
        </w:rPr>
        <w:t xml:space="preserve"> </w:t>
      </w:r>
      <w:r w:rsidRPr="00F676F9">
        <w:rPr>
          <w:rFonts w:ascii="Times New Roman" w:hAnsi="Times New Roman" w:cs="Times New Roman"/>
          <w:b/>
          <w:i/>
          <w:iCs/>
        </w:rPr>
        <w:t>pca_a.txt</w:t>
      </w:r>
      <w:r w:rsidR="00272D5C" w:rsidRPr="00272D5C">
        <w:rPr>
          <w:rFonts w:ascii="Times New Roman" w:hAnsi="Times New Roman" w:cs="Times New Roman"/>
          <w:iCs/>
        </w:rPr>
        <w:t>:</w:t>
      </w:r>
    </w:p>
    <w:p w14:paraId="022E337D" w14:textId="75B672D5" w:rsidR="007104AC" w:rsidRPr="00272D5C" w:rsidRDefault="00A2455D" w:rsidP="00272D5C">
      <w:pPr>
        <w:pStyle w:val="NoSpacing"/>
        <w:jc w:val="both"/>
        <w:rPr>
          <w:rFonts w:ascii="Times New Roman" w:hAnsi="Times New Roman" w:cs="Times New Roman"/>
          <w:bCs/>
        </w:rPr>
      </w:pPr>
      <w:r w:rsidRPr="00272D5C">
        <w:rPr>
          <w:rFonts w:ascii="Times New Roman" w:hAnsi="Times New Roman" w:cs="Times New Roman"/>
          <w:noProof/>
        </w:rPr>
        <w:drawing>
          <wp:inline distT="0" distB="0" distL="0" distR="0" wp14:anchorId="1677DD83" wp14:editId="0E57B1D1">
            <wp:extent cx="2934817" cy="1813090"/>
            <wp:effectExtent l="0" t="0" r="1206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540" cy="183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2D5C">
        <w:rPr>
          <w:rFonts w:ascii="Times New Roman" w:hAnsi="Times New Roman" w:cs="Times New Roman"/>
          <w:noProof/>
        </w:rPr>
        <w:t xml:space="preserve"> </w:t>
      </w:r>
    </w:p>
    <w:p w14:paraId="2BD84DC1" w14:textId="19C6E8D8" w:rsidR="007104AC" w:rsidRPr="00272D5C" w:rsidRDefault="00C777AD" w:rsidP="00272D5C">
      <w:pPr>
        <w:pStyle w:val="NoSpacing"/>
        <w:jc w:val="both"/>
        <w:rPr>
          <w:rFonts w:ascii="Times New Roman" w:hAnsi="Times New Roman" w:cs="Times New Roman"/>
          <w:noProof/>
        </w:rPr>
      </w:pPr>
      <w:r w:rsidRPr="00272D5C">
        <w:rPr>
          <w:rFonts w:ascii="Times New Roman" w:hAnsi="Times New Roman" w:cs="Times New Roman"/>
          <w:noProof/>
        </w:rPr>
        <w:t xml:space="preserve">Fig </w:t>
      </w:r>
      <w:r w:rsidR="007104AC" w:rsidRPr="00272D5C">
        <w:rPr>
          <w:rFonts w:ascii="Times New Roman" w:hAnsi="Times New Roman" w:cs="Times New Roman"/>
          <w:noProof/>
        </w:rPr>
        <w:t xml:space="preserve">8. Scatter plot of the data points in </w:t>
      </w:r>
      <w:r w:rsidR="00912118" w:rsidRPr="00272D5C">
        <w:rPr>
          <w:rFonts w:ascii="Times New Roman" w:hAnsi="Times New Roman" w:cs="Times New Roman"/>
          <w:noProof/>
        </w:rPr>
        <w:t xml:space="preserve">  </w:t>
      </w:r>
      <w:r w:rsidR="007104AC" w:rsidRPr="00F676F9">
        <w:rPr>
          <w:rFonts w:ascii="Times New Roman" w:hAnsi="Times New Roman" w:cs="Times New Roman"/>
          <w:i/>
          <w:noProof/>
        </w:rPr>
        <w:t>pca_a.txt</w:t>
      </w:r>
      <w:r w:rsidR="00272D5C" w:rsidRPr="00272D5C">
        <w:rPr>
          <w:rFonts w:ascii="Times New Roman" w:hAnsi="Times New Roman" w:cs="Times New Roman"/>
          <w:noProof/>
        </w:rPr>
        <w:t xml:space="preserve"> after PCA</w:t>
      </w:r>
    </w:p>
    <w:p w14:paraId="381ACCD0" w14:textId="77777777" w:rsidR="00272D5C" w:rsidRPr="00272D5C" w:rsidRDefault="00272D5C" w:rsidP="00272D5C">
      <w:pPr>
        <w:pStyle w:val="NoSpacing"/>
        <w:jc w:val="both"/>
        <w:rPr>
          <w:rFonts w:ascii="Times New Roman" w:hAnsi="Times New Roman" w:cs="Times New Roman"/>
          <w:noProof/>
        </w:rPr>
      </w:pPr>
    </w:p>
    <w:p w14:paraId="10215091" w14:textId="3153DF33" w:rsidR="007A3554" w:rsidRPr="00272D5C" w:rsidRDefault="0054006A" w:rsidP="00272D5C">
      <w:pPr>
        <w:pStyle w:val="NoSpacing"/>
        <w:jc w:val="both"/>
        <w:rPr>
          <w:rFonts w:ascii="Times New Roman" w:hAnsi="Times New Roman" w:cs="Times New Roman"/>
          <w:i/>
          <w:iCs/>
        </w:rPr>
      </w:pPr>
      <w:r>
        <w:rPr>
          <w:rFonts w:ascii="Helvetica" w:hAnsi="Helvetica" w:cs="Helvetica"/>
          <w:noProof/>
        </w:rPr>
        <w:drawing>
          <wp:inline distT="0" distB="0" distL="0" distR="0" wp14:anchorId="2C072682" wp14:editId="58924662">
            <wp:extent cx="2832735" cy="1751862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935" cy="175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95126" w14:textId="302EE04A" w:rsidR="00AB0E94" w:rsidRPr="00272D5C" w:rsidRDefault="00C777AD" w:rsidP="00272D5C">
      <w:pPr>
        <w:pStyle w:val="NoSpacing"/>
        <w:jc w:val="both"/>
        <w:rPr>
          <w:rFonts w:ascii="Times New Roman" w:hAnsi="Times New Roman" w:cs="Times New Roman"/>
          <w:noProof/>
        </w:rPr>
        <w:sectPr w:rsidR="00AB0E94" w:rsidRPr="00272D5C" w:rsidSect="00E35253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272D5C">
        <w:rPr>
          <w:rFonts w:ascii="Times New Roman" w:hAnsi="Times New Roman" w:cs="Times New Roman"/>
          <w:noProof/>
        </w:rPr>
        <w:t xml:space="preserve">Fig </w:t>
      </w:r>
      <w:r w:rsidR="00E35253" w:rsidRPr="00272D5C">
        <w:rPr>
          <w:rFonts w:ascii="Times New Roman" w:hAnsi="Times New Roman" w:cs="Times New Roman"/>
          <w:noProof/>
        </w:rPr>
        <w:t>9</w:t>
      </w:r>
      <w:r w:rsidR="007104AC" w:rsidRPr="00272D5C">
        <w:rPr>
          <w:rFonts w:ascii="Times New Roman" w:hAnsi="Times New Roman" w:cs="Times New Roman"/>
          <w:noProof/>
        </w:rPr>
        <w:t>. Scatter plot of the data points in</w:t>
      </w:r>
      <w:r w:rsidR="00912118" w:rsidRPr="00272D5C">
        <w:rPr>
          <w:rFonts w:ascii="Times New Roman" w:hAnsi="Times New Roman" w:cs="Times New Roman"/>
          <w:noProof/>
        </w:rPr>
        <w:t xml:space="preserve">   </w:t>
      </w:r>
      <w:r w:rsidR="007611F6" w:rsidRPr="00F676F9">
        <w:rPr>
          <w:rFonts w:ascii="Times New Roman" w:hAnsi="Times New Roman" w:cs="Times New Roman"/>
          <w:i/>
          <w:noProof/>
        </w:rPr>
        <w:t>pca_a</w:t>
      </w:r>
      <w:r w:rsidR="00272D5C" w:rsidRPr="00F676F9">
        <w:rPr>
          <w:rFonts w:ascii="Times New Roman" w:hAnsi="Times New Roman" w:cs="Times New Roman"/>
          <w:i/>
          <w:noProof/>
        </w:rPr>
        <w:t>.txt</w:t>
      </w:r>
      <w:r w:rsidR="0054006A">
        <w:rPr>
          <w:rFonts w:ascii="Times New Roman" w:hAnsi="Times New Roman" w:cs="Times New Roman"/>
          <w:noProof/>
        </w:rPr>
        <w:t xml:space="preserve">  after SVD</w:t>
      </w:r>
    </w:p>
    <w:p w14:paraId="566F93CD" w14:textId="77777777" w:rsidR="0054006A" w:rsidRDefault="0054006A" w:rsidP="00272D5C">
      <w:pPr>
        <w:pStyle w:val="NoSpacing"/>
        <w:jc w:val="both"/>
        <w:rPr>
          <w:rFonts w:ascii="Times New Roman" w:hAnsi="Times New Roman" w:cs="Times New Roman"/>
          <w:iCs/>
        </w:rPr>
      </w:pPr>
    </w:p>
    <w:p w14:paraId="1185FABD" w14:textId="4525EFB9" w:rsidR="0054006A" w:rsidRDefault="005C0D8C" w:rsidP="005C0D8C">
      <w:pPr>
        <w:pStyle w:val="NoSpacing"/>
        <w:jc w:val="center"/>
        <w:rPr>
          <w:rFonts w:ascii="Times New Roman" w:hAnsi="Times New Roman" w:cs="Times New Roman"/>
          <w:iCs/>
        </w:rPr>
      </w:pPr>
      <w:r>
        <w:rPr>
          <w:rFonts w:ascii="Helvetica" w:hAnsi="Helvetica" w:cs="Helvetica"/>
          <w:noProof/>
        </w:rPr>
        <w:drawing>
          <wp:inline distT="0" distB="0" distL="0" distR="0" wp14:anchorId="63F9FA77" wp14:editId="4B25F3D9">
            <wp:extent cx="3050365" cy="18840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012" cy="189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A4049" w14:textId="2A8F43D8" w:rsidR="005C0D8C" w:rsidRDefault="005C0D8C" w:rsidP="005C0D8C">
      <w:pPr>
        <w:pStyle w:val="NoSpacing"/>
        <w:jc w:val="center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Fig 10. Scatter plot of the data points in </w:t>
      </w:r>
      <w:r w:rsidRPr="00F676F9">
        <w:rPr>
          <w:rFonts w:ascii="Times New Roman" w:hAnsi="Times New Roman" w:cs="Times New Roman"/>
          <w:i/>
          <w:iCs/>
        </w:rPr>
        <w:t>pca_a.txt</w:t>
      </w:r>
      <w:r>
        <w:rPr>
          <w:rFonts w:ascii="Times New Roman" w:hAnsi="Times New Roman" w:cs="Times New Roman"/>
          <w:iCs/>
        </w:rPr>
        <w:t xml:space="preserve"> after T-SNE</w:t>
      </w:r>
    </w:p>
    <w:p w14:paraId="25F40506" w14:textId="77777777" w:rsidR="0054006A" w:rsidRDefault="0054006A" w:rsidP="00272D5C">
      <w:pPr>
        <w:pStyle w:val="NoSpacing"/>
        <w:jc w:val="both"/>
        <w:rPr>
          <w:rFonts w:ascii="Times New Roman" w:hAnsi="Times New Roman" w:cs="Times New Roman"/>
          <w:iCs/>
        </w:rPr>
      </w:pPr>
    </w:p>
    <w:p w14:paraId="15045552" w14:textId="2ADD724B" w:rsidR="00E603BA" w:rsidRPr="00272D5C" w:rsidRDefault="007A3554" w:rsidP="00272D5C">
      <w:pPr>
        <w:pStyle w:val="NoSpacing"/>
        <w:jc w:val="both"/>
        <w:rPr>
          <w:rFonts w:ascii="Times New Roman" w:hAnsi="Times New Roman" w:cs="Times New Roman"/>
          <w:i/>
          <w:iCs/>
        </w:rPr>
        <w:sectPr w:rsidR="00E603BA" w:rsidRPr="00272D5C" w:rsidSect="00CB1C26">
          <w:type w:val="continuous"/>
          <w:pgSz w:w="12240" w:h="15840"/>
          <w:pgMar w:top="1440" w:right="1440" w:bottom="1440" w:left="1440" w:header="1008" w:footer="1008" w:gutter="0"/>
          <w:cols w:space="720"/>
          <w:docGrid w:linePitch="360"/>
        </w:sectPr>
      </w:pPr>
      <w:r w:rsidRPr="00272D5C">
        <w:rPr>
          <w:rFonts w:ascii="Times New Roman" w:hAnsi="Times New Roman" w:cs="Times New Roman"/>
          <w:iCs/>
        </w:rPr>
        <w:t xml:space="preserve">For </w:t>
      </w:r>
      <w:r w:rsidR="001328AF">
        <w:rPr>
          <w:rFonts w:ascii="Times New Roman" w:hAnsi="Times New Roman" w:cs="Times New Roman"/>
          <w:iCs/>
        </w:rPr>
        <w:t xml:space="preserve">the dataset </w:t>
      </w:r>
      <w:r w:rsidR="001328AF" w:rsidRPr="00F676F9">
        <w:rPr>
          <w:rFonts w:ascii="Times New Roman" w:hAnsi="Times New Roman" w:cs="Times New Roman"/>
          <w:b/>
          <w:i/>
          <w:iCs/>
        </w:rPr>
        <w:t>pca_b</w:t>
      </w:r>
      <w:r w:rsidRPr="00F676F9">
        <w:rPr>
          <w:rFonts w:ascii="Times New Roman" w:hAnsi="Times New Roman" w:cs="Times New Roman"/>
          <w:b/>
          <w:i/>
          <w:iCs/>
        </w:rPr>
        <w:t>.txt</w:t>
      </w:r>
      <w:r w:rsidR="001328AF">
        <w:rPr>
          <w:rFonts w:ascii="Times New Roman" w:hAnsi="Times New Roman" w:cs="Times New Roman"/>
          <w:iCs/>
        </w:rPr>
        <w:t>:</w:t>
      </w:r>
      <w:r w:rsidRPr="00272D5C">
        <w:rPr>
          <w:rFonts w:ascii="Times New Roman" w:hAnsi="Times New Roman" w:cs="Times New Roman"/>
          <w:i/>
          <w:iCs/>
        </w:rPr>
        <w:t xml:space="preserve"> </w:t>
      </w:r>
    </w:p>
    <w:p w14:paraId="796E79F0" w14:textId="003275CA" w:rsidR="00E603BA" w:rsidRDefault="00E603BA" w:rsidP="00272D5C">
      <w:pPr>
        <w:pStyle w:val="NoSpacing"/>
        <w:jc w:val="both"/>
        <w:rPr>
          <w:rFonts w:ascii="Helvetica" w:hAnsi="Helvetica" w:cs="Helvetica"/>
        </w:rPr>
      </w:pPr>
    </w:p>
    <w:p w14:paraId="34F4FF92" w14:textId="77777777" w:rsidR="00E603BA" w:rsidRDefault="00E603BA" w:rsidP="00272D5C">
      <w:pPr>
        <w:pStyle w:val="NoSpacing"/>
        <w:jc w:val="both"/>
        <w:rPr>
          <w:rFonts w:ascii="Helvetica" w:hAnsi="Helvetica" w:cs="Helvetica"/>
        </w:rPr>
        <w:sectPr w:rsidR="00E603BA" w:rsidSect="00E603BA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1217E41" w14:textId="72E421E3" w:rsidR="00AB0E94" w:rsidRDefault="001328AF" w:rsidP="00272D5C">
      <w:pPr>
        <w:pStyle w:val="NoSpacing"/>
        <w:jc w:val="both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33254DFE" wp14:editId="3B5EF726">
            <wp:extent cx="3112050" cy="1922194"/>
            <wp:effectExtent l="0" t="0" r="1270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698" cy="199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03BA" w:rsidRPr="00E603BA">
        <w:rPr>
          <w:rFonts w:ascii="Helvetica" w:hAnsi="Helvetica" w:cs="Helvetica"/>
        </w:rPr>
        <w:t xml:space="preserve"> </w:t>
      </w:r>
    </w:p>
    <w:p w14:paraId="72104793" w14:textId="77777777" w:rsidR="007611F6" w:rsidRDefault="007611F6" w:rsidP="00272D5C">
      <w:pPr>
        <w:pStyle w:val="NoSpacing"/>
        <w:jc w:val="both"/>
        <w:rPr>
          <w:rFonts w:ascii="Times New Roman" w:hAnsi="Times New Roman" w:cs="Times New Roman"/>
          <w:noProof/>
        </w:rPr>
      </w:pPr>
    </w:p>
    <w:p w14:paraId="16A2AFA8" w14:textId="31DBDDDF" w:rsidR="007611F6" w:rsidRDefault="00E603BA" w:rsidP="00272D5C">
      <w:pPr>
        <w:pStyle w:val="NoSpacing"/>
        <w:jc w:val="both"/>
        <w:rPr>
          <w:rFonts w:ascii="Times New Roman" w:hAnsi="Times New Roman" w:cs="Times New Roman"/>
          <w:noProof/>
        </w:rPr>
      </w:pPr>
      <w:r w:rsidRPr="00272D5C">
        <w:rPr>
          <w:rFonts w:ascii="Times New Roman" w:hAnsi="Times New Roman" w:cs="Times New Roman"/>
          <w:noProof/>
        </w:rPr>
        <w:t xml:space="preserve">Fig </w:t>
      </w:r>
      <w:r>
        <w:rPr>
          <w:rFonts w:ascii="Times New Roman" w:hAnsi="Times New Roman" w:cs="Times New Roman"/>
          <w:noProof/>
        </w:rPr>
        <w:t>11</w:t>
      </w:r>
      <w:r w:rsidRPr="00272D5C">
        <w:rPr>
          <w:rFonts w:ascii="Times New Roman" w:hAnsi="Times New Roman" w:cs="Times New Roman"/>
          <w:noProof/>
        </w:rPr>
        <w:t xml:space="preserve">. Scatter plot of the data points in   </w:t>
      </w:r>
      <w:r w:rsidR="007611F6" w:rsidRPr="00F676F9">
        <w:rPr>
          <w:rFonts w:ascii="Times New Roman" w:hAnsi="Times New Roman" w:cs="Times New Roman"/>
          <w:i/>
          <w:noProof/>
        </w:rPr>
        <w:t>pca_b</w:t>
      </w:r>
      <w:r w:rsidRPr="00F676F9">
        <w:rPr>
          <w:rFonts w:ascii="Times New Roman" w:hAnsi="Times New Roman" w:cs="Times New Roman"/>
          <w:i/>
          <w:noProof/>
        </w:rPr>
        <w:t>.txt</w:t>
      </w:r>
      <w:r w:rsidRPr="00272D5C">
        <w:rPr>
          <w:rFonts w:ascii="Times New Roman" w:hAnsi="Times New Roman" w:cs="Times New Roman"/>
          <w:noProof/>
        </w:rPr>
        <w:t xml:space="preserve"> after PCA</w:t>
      </w:r>
    </w:p>
    <w:p w14:paraId="25D8D849" w14:textId="7A397F31" w:rsidR="00E603BA" w:rsidRDefault="00E603BA" w:rsidP="00272D5C">
      <w:pPr>
        <w:pStyle w:val="NoSpacing"/>
        <w:jc w:val="both"/>
        <w:rPr>
          <w:rFonts w:ascii="Times New Roman" w:hAnsi="Times New Roman" w:cs="Times New Roman"/>
          <w:noProof/>
        </w:rPr>
      </w:pPr>
      <w:r>
        <w:rPr>
          <w:rFonts w:ascii="Helvetica" w:hAnsi="Helvetica" w:cs="Helvetica"/>
          <w:noProof/>
        </w:rPr>
        <w:drawing>
          <wp:inline distT="0" distB="0" distL="0" distR="0" wp14:anchorId="6DABE0AD" wp14:editId="5514AA13">
            <wp:extent cx="3132156" cy="19346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077" cy="203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C2E5E" w14:textId="77777777" w:rsidR="00B859F6" w:rsidRDefault="00B859F6" w:rsidP="007611F6">
      <w:pPr>
        <w:pStyle w:val="NoSpacing"/>
        <w:jc w:val="both"/>
        <w:rPr>
          <w:rFonts w:ascii="Times New Roman" w:hAnsi="Times New Roman" w:cs="Times New Roman"/>
          <w:noProof/>
        </w:rPr>
      </w:pPr>
    </w:p>
    <w:p w14:paraId="030F03C5" w14:textId="0797E5E4" w:rsidR="007611F6" w:rsidRPr="00272D5C" w:rsidRDefault="007611F6" w:rsidP="007611F6">
      <w:pPr>
        <w:pStyle w:val="NoSpacing"/>
        <w:jc w:val="both"/>
        <w:rPr>
          <w:rFonts w:ascii="Times New Roman" w:hAnsi="Times New Roman" w:cs="Times New Roman"/>
          <w:noProof/>
        </w:rPr>
        <w:sectPr w:rsidR="007611F6" w:rsidRPr="00272D5C" w:rsidSect="00E35253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272D5C">
        <w:rPr>
          <w:rFonts w:ascii="Times New Roman" w:hAnsi="Times New Roman" w:cs="Times New Roman"/>
          <w:noProof/>
        </w:rPr>
        <w:t xml:space="preserve">Fig </w:t>
      </w:r>
      <w:r>
        <w:rPr>
          <w:rFonts w:ascii="Times New Roman" w:hAnsi="Times New Roman" w:cs="Times New Roman"/>
          <w:noProof/>
        </w:rPr>
        <w:t>12</w:t>
      </w:r>
      <w:r w:rsidRPr="00272D5C">
        <w:rPr>
          <w:rFonts w:ascii="Times New Roman" w:hAnsi="Times New Roman" w:cs="Times New Roman"/>
          <w:noProof/>
        </w:rPr>
        <w:t xml:space="preserve">. Scatter plot of the data points in   </w:t>
      </w:r>
      <w:r w:rsidRPr="00F676F9">
        <w:rPr>
          <w:rFonts w:ascii="Times New Roman" w:hAnsi="Times New Roman" w:cs="Times New Roman"/>
          <w:i/>
          <w:noProof/>
        </w:rPr>
        <w:t>pca_b.txt</w:t>
      </w:r>
      <w:r>
        <w:rPr>
          <w:rFonts w:ascii="Times New Roman" w:hAnsi="Times New Roman" w:cs="Times New Roman"/>
          <w:noProof/>
        </w:rPr>
        <w:t xml:space="preserve">  after SV</w:t>
      </w:r>
      <w:r>
        <w:rPr>
          <w:rFonts w:ascii="Times New Roman" w:hAnsi="Times New Roman" w:cs="Times New Roman"/>
          <w:noProof/>
        </w:rPr>
        <w:t>D</w:t>
      </w:r>
    </w:p>
    <w:p w14:paraId="5F32AD0C" w14:textId="77777777" w:rsidR="007611F6" w:rsidRDefault="007611F6" w:rsidP="00272D5C">
      <w:pPr>
        <w:pStyle w:val="NoSpacing"/>
        <w:jc w:val="both"/>
        <w:rPr>
          <w:rFonts w:ascii="Times New Roman" w:hAnsi="Times New Roman" w:cs="Times New Roman"/>
          <w:noProof/>
        </w:rPr>
        <w:sectPr w:rsidR="007611F6" w:rsidSect="007611F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C308E5B" w14:textId="77777777" w:rsidR="007611F6" w:rsidRDefault="007611F6" w:rsidP="00272D5C">
      <w:pPr>
        <w:pStyle w:val="NoSpacing"/>
        <w:jc w:val="both"/>
        <w:rPr>
          <w:rFonts w:ascii="Helvetica" w:hAnsi="Helvetica" w:cs="Helvetica"/>
        </w:rPr>
      </w:pPr>
    </w:p>
    <w:p w14:paraId="3DD1E2A5" w14:textId="3155419C" w:rsidR="007611F6" w:rsidRDefault="007611F6" w:rsidP="007611F6">
      <w:pPr>
        <w:pStyle w:val="NoSpacing"/>
        <w:jc w:val="center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286DC56C" wp14:editId="5E6686BE">
            <wp:extent cx="2912762" cy="1799102"/>
            <wp:effectExtent l="0" t="0" r="825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153" cy="180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15F9C" w14:textId="3FA3A136" w:rsidR="004E465B" w:rsidRDefault="007611F6" w:rsidP="004E465B">
      <w:pPr>
        <w:pStyle w:val="NoSpacing"/>
        <w:jc w:val="center"/>
        <w:rPr>
          <w:rFonts w:ascii="Times New Roman" w:hAnsi="Times New Roman" w:cs="Times New Roman"/>
          <w:noProof/>
        </w:rPr>
      </w:pPr>
      <w:r w:rsidRPr="00272D5C">
        <w:rPr>
          <w:rFonts w:ascii="Times New Roman" w:hAnsi="Times New Roman" w:cs="Times New Roman"/>
          <w:noProof/>
        </w:rPr>
        <w:t xml:space="preserve">Fig </w:t>
      </w:r>
      <w:r>
        <w:rPr>
          <w:rFonts w:ascii="Times New Roman" w:hAnsi="Times New Roman" w:cs="Times New Roman"/>
          <w:noProof/>
        </w:rPr>
        <w:t>13</w:t>
      </w:r>
      <w:r w:rsidRPr="00272D5C">
        <w:rPr>
          <w:rFonts w:ascii="Times New Roman" w:hAnsi="Times New Roman" w:cs="Times New Roman"/>
          <w:noProof/>
        </w:rPr>
        <w:t>. Scatter plot of the data points in</w:t>
      </w:r>
    </w:p>
    <w:p w14:paraId="1D3F41E2" w14:textId="174DB5A5" w:rsidR="007611F6" w:rsidRPr="00272D5C" w:rsidRDefault="007611F6" w:rsidP="004E465B">
      <w:pPr>
        <w:pStyle w:val="NoSpacing"/>
        <w:jc w:val="center"/>
        <w:rPr>
          <w:rFonts w:ascii="Times New Roman" w:hAnsi="Times New Roman" w:cs="Times New Roman"/>
          <w:noProof/>
        </w:rPr>
        <w:sectPr w:rsidR="007611F6" w:rsidRPr="00272D5C" w:rsidSect="007611F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F676F9">
        <w:rPr>
          <w:rFonts w:ascii="Times New Roman" w:hAnsi="Times New Roman" w:cs="Times New Roman"/>
          <w:i/>
          <w:noProof/>
        </w:rPr>
        <w:t>pca_b.txt</w:t>
      </w:r>
      <w:r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t xml:space="preserve">after </w:t>
      </w:r>
      <w:r>
        <w:rPr>
          <w:rFonts w:ascii="Times New Roman" w:hAnsi="Times New Roman" w:cs="Times New Roman"/>
          <w:noProof/>
        </w:rPr>
        <w:t>T-SNE</w:t>
      </w:r>
    </w:p>
    <w:p w14:paraId="37F0A683" w14:textId="4271A7CD" w:rsidR="007611F6" w:rsidRDefault="007611F6" w:rsidP="00272D5C">
      <w:pPr>
        <w:pStyle w:val="NoSpacing"/>
        <w:jc w:val="both"/>
        <w:rPr>
          <w:rFonts w:ascii="Helvetica" w:hAnsi="Helvetica" w:cs="Helvetica"/>
        </w:rPr>
      </w:pPr>
    </w:p>
    <w:p w14:paraId="2630CFE0" w14:textId="77777777" w:rsidR="007611F6" w:rsidRDefault="007611F6" w:rsidP="00272D5C">
      <w:pPr>
        <w:pStyle w:val="NoSpacing"/>
        <w:jc w:val="both"/>
        <w:rPr>
          <w:rFonts w:ascii="Helvetica" w:hAnsi="Helvetica" w:cs="Helvetica"/>
        </w:rPr>
      </w:pPr>
    </w:p>
    <w:p w14:paraId="7BCC0C2F" w14:textId="77777777" w:rsidR="007611F6" w:rsidRDefault="007611F6" w:rsidP="00272D5C">
      <w:pPr>
        <w:pStyle w:val="NoSpacing"/>
        <w:jc w:val="both"/>
        <w:rPr>
          <w:rFonts w:ascii="Helvetica" w:hAnsi="Helvetica" w:cs="Helvetica"/>
        </w:rPr>
      </w:pPr>
    </w:p>
    <w:p w14:paraId="5DFC5D3C" w14:textId="77777777" w:rsidR="007611F6" w:rsidRDefault="007611F6" w:rsidP="00272D5C">
      <w:pPr>
        <w:pStyle w:val="NoSpacing"/>
        <w:jc w:val="both"/>
        <w:rPr>
          <w:rFonts w:ascii="Helvetica" w:hAnsi="Helvetica" w:cs="Helvetica"/>
        </w:rPr>
        <w:sectPr w:rsidR="007611F6" w:rsidSect="007611F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2526611" w14:textId="77777777" w:rsidR="00E603BA" w:rsidRDefault="00E603BA" w:rsidP="00272D5C">
      <w:pPr>
        <w:pStyle w:val="NoSpacing"/>
        <w:jc w:val="both"/>
        <w:rPr>
          <w:rFonts w:ascii="Helvetica" w:hAnsi="Helvetica" w:cs="Helvetica"/>
        </w:rPr>
        <w:sectPr w:rsidR="00E603BA" w:rsidSect="007611F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D136086" w14:textId="77777777" w:rsidR="00E603BA" w:rsidRDefault="00E603BA" w:rsidP="00272D5C">
      <w:pPr>
        <w:pStyle w:val="NoSpacing"/>
        <w:jc w:val="both"/>
        <w:rPr>
          <w:rFonts w:ascii="Helvetica" w:hAnsi="Helvetica" w:cs="Helvetica"/>
        </w:rPr>
        <w:sectPr w:rsidR="00E603BA" w:rsidSect="007611F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236FC05" w14:textId="77777777" w:rsidR="007611F6" w:rsidRDefault="007611F6" w:rsidP="00272D5C">
      <w:pPr>
        <w:pStyle w:val="NoSpacing"/>
        <w:jc w:val="both"/>
        <w:rPr>
          <w:rFonts w:ascii="Times New Roman" w:hAnsi="Times New Roman" w:cs="Times New Roman"/>
          <w:noProof/>
        </w:rPr>
        <w:sectPr w:rsidR="007611F6" w:rsidSect="007611F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E423458" w14:textId="77777777" w:rsidR="00F676F9" w:rsidRDefault="00F676F9" w:rsidP="00272D5C">
      <w:pPr>
        <w:pStyle w:val="NoSpacing"/>
        <w:jc w:val="both"/>
        <w:rPr>
          <w:rFonts w:ascii="Times New Roman" w:hAnsi="Times New Roman" w:cs="Times New Roman"/>
        </w:rPr>
      </w:pPr>
      <w:r w:rsidRPr="00F676F9">
        <w:rPr>
          <w:rFonts w:ascii="Times New Roman" w:hAnsi="Times New Roman" w:cs="Times New Roman"/>
        </w:rPr>
        <w:t xml:space="preserve">For the dataset </w:t>
      </w:r>
      <w:r w:rsidRPr="00F676F9">
        <w:rPr>
          <w:rFonts w:ascii="Times New Roman" w:hAnsi="Times New Roman" w:cs="Times New Roman"/>
          <w:b/>
          <w:i/>
        </w:rPr>
        <w:t>pca_c.txt</w:t>
      </w:r>
      <w:r w:rsidRPr="00F676F9">
        <w:rPr>
          <w:rFonts w:ascii="Times New Roman" w:hAnsi="Times New Roman" w:cs="Times New Roman"/>
        </w:rPr>
        <w:t>:</w:t>
      </w:r>
    </w:p>
    <w:p w14:paraId="64DD5047" w14:textId="77777777" w:rsidR="00F676F9" w:rsidRPr="00F676F9" w:rsidRDefault="00F676F9" w:rsidP="00272D5C">
      <w:pPr>
        <w:pStyle w:val="NoSpacing"/>
        <w:jc w:val="both"/>
        <w:rPr>
          <w:rFonts w:ascii="Times New Roman" w:hAnsi="Times New Roman" w:cs="Times New Roman"/>
        </w:rPr>
      </w:pPr>
    </w:p>
    <w:p w14:paraId="74C524FB" w14:textId="77777777" w:rsidR="00F676F9" w:rsidRDefault="00F676F9" w:rsidP="00272D5C">
      <w:pPr>
        <w:pStyle w:val="NoSpacing"/>
        <w:jc w:val="both"/>
        <w:rPr>
          <w:rFonts w:ascii="Helvetica" w:hAnsi="Helvetica" w:cs="Helvetica"/>
        </w:rPr>
        <w:sectPr w:rsidR="00F676F9" w:rsidSect="00CB1C26">
          <w:type w:val="continuous"/>
          <w:pgSz w:w="12240" w:h="15840"/>
          <w:pgMar w:top="1440" w:right="1440" w:bottom="1440" w:left="1440" w:header="1008" w:footer="1008" w:gutter="0"/>
          <w:cols w:space="720"/>
          <w:docGrid w:linePitch="360"/>
        </w:sectPr>
      </w:pPr>
    </w:p>
    <w:p w14:paraId="195D9A43" w14:textId="3D0E9DB6" w:rsidR="00F676F9" w:rsidRDefault="00E603BA" w:rsidP="00272D5C">
      <w:pPr>
        <w:pStyle w:val="NoSpacing"/>
        <w:jc w:val="both"/>
        <w:rPr>
          <w:rFonts w:ascii="Helvetica" w:hAnsi="Helvetica" w:cs="Helvetica"/>
        </w:rPr>
      </w:pPr>
      <w:r w:rsidRPr="00272D5C">
        <w:rPr>
          <w:rFonts w:ascii="Times New Roman" w:hAnsi="Times New Roman" w:cs="Times New Roman"/>
          <w:noProof/>
        </w:rPr>
        <w:drawing>
          <wp:inline distT="0" distB="0" distL="0" distR="0" wp14:anchorId="4DF5C485" wp14:editId="68810D50">
            <wp:extent cx="3132274" cy="193507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259" cy="199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8F210" w14:textId="12EF86C7" w:rsidR="00F676F9" w:rsidRPr="00F676F9" w:rsidRDefault="00F676F9" w:rsidP="00272D5C">
      <w:pPr>
        <w:pStyle w:val="NoSpacing"/>
        <w:jc w:val="both"/>
        <w:rPr>
          <w:rFonts w:ascii="Times New Roman" w:hAnsi="Times New Roman" w:cs="Times New Roman"/>
          <w:noProof/>
        </w:rPr>
      </w:pPr>
      <w:r w:rsidRPr="00272D5C">
        <w:rPr>
          <w:rFonts w:ascii="Times New Roman" w:hAnsi="Times New Roman" w:cs="Times New Roman"/>
          <w:noProof/>
        </w:rPr>
        <w:t xml:space="preserve">Fig </w:t>
      </w:r>
      <w:r>
        <w:rPr>
          <w:rFonts w:ascii="Times New Roman" w:hAnsi="Times New Roman" w:cs="Times New Roman"/>
          <w:noProof/>
        </w:rPr>
        <w:t>14</w:t>
      </w:r>
      <w:r w:rsidRPr="00272D5C">
        <w:rPr>
          <w:rFonts w:ascii="Times New Roman" w:hAnsi="Times New Roman" w:cs="Times New Roman"/>
          <w:noProof/>
        </w:rPr>
        <w:t xml:space="preserve">. Scatter plot of the data points in   </w:t>
      </w:r>
      <w:r w:rsidRPr="00F676F9">
        <w:rPr>
          <w:rFonts w:ascii="Times New Roman" w:hAnsi="Times New Roman" w:cs="Times New Roman"/>
          <w:i/>
          <w:noProof/>
        </w:rPr>
        <w:t>pca_c</w:t>
      </w:r>
      <w:r w:rsidRPr="00F676F9">
        <w:rPr>
          <w:rFonts w:ascii="Times New Roman" w:hAnsi="Times New Roman" w:cs="Times New Roman"/>
          <w:i/>
          <w:noProof/>
        </w:rPr>
        <w:t>.txt</w:t>
      </w:r>
      <w:r>
        <w:rPr>
          <w:rFonts w:ascii="Times New Roman" w:hAnsi="Times New Roman" w:cs="Times New Roman"/>
          <w:noProof/>
        </w:rPr>
        <w:t xml:space="preserve"> after PCA</w:t>
      </w:r>
    </w:p>
    <w:p w14:paraId="1715AA1C" w14:textId="68DF250D" w:rsidR="00F676F9" w:rsidRDefault="00F676F9" w:rsidP="00272D5C">
      <w:pPr>
        <w:pStyle w:val="NoSpacing"/>
        <w:jc w:val="both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77A92A27" wp14:editId="291D3283">
            <wp:extent cx="3137535" cy="1937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984" cy="1997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76F9">
        <w:rPr>
          <w:rFonts w:ascii="Helvetica" w:hAnsi="Helvetica" w:cs="Helvetica"/>
        </w:rPr>
        <w:t xml:space="preserve"> </w:t>
      </w:r>
    </w:p>
    <w:p w14:paraId="75F6536C" w14:textId="77925BA6" w:rsidR="00F676F9" w:rsidRDefault="00F676F9" w:rsidP="00F676F9">
      <w:pPr>
        <w:pStyle w:val="NoSpacing"/>
        <w:jc w:val="both"/>
        <w:rPr>
          <w:rFonts w:ascii="Times New Roman" w:hAnsi="Times New Roman" w:cs="Times New Roman"/>
          <w:noProof/>
        </w:rPr>
      </w:pPr>
      <w:r w:rsidRPr="00272D5C">
        <w:rPr>
          <w:rFonts w:ascii="Times New Roman" w:hAnsi="Times New Roman" w:cs="Times New Roman"/>
          <w:noProof/>
        </w:rPr>
        <w:t xml:space="preserve">Fig </w:t>
      </w:r>
      <w:r>
        <w:rPr>
          <w:rFonts w:ascii="Times New Roman" w:hAnsi="Times New Roman" w:cs="Times New Roman"/>
          <w:noProof/>
        </w:rPr>
        <w:t>15</w:t>
      </w:r>
      <w:r w:rsidRPr="00272D5C">
        <w:rPr>
          <w:rFonts w:ascii="Times New Roman" w:hAnsi="Times New Roman" w:cs="Times New Roman"/>
          <w:noProof/>
        </w:rPr>
        <w:t xml:space="preserve">. Scatter plot of the data points in   </w:t>
      </w:r>
      <w:r w:rsidRPr="00F676F9">
        <w:rPr>
          <w:rFonts w:ascii="Times New Roman" w:hAnsi="Times New Roman" w:cs="Times New Roman"/>
          <w:i/>
          <w:noProof/>
        </w:rPr>
        <w:t>pca_c</w:t>
      </w:r>
      <w:r w:rsidRPr="00F676F9">
        <w:rPr>
          <w:rFonts w:ascii="Times New Roman" w:hAnsi="Times New Roman" w:cs="Times New Roman"/>
          <w:i/>
          <w:noProof/>
        </w:rPr>
        <w:t>.txt</w:t>
      </w:r>
      <w:r w:rsidRPr="00272D5C">
        <w:rPr>
          <w:rFonts w:ascii="Times New Roman" w:hAnsi="Times New Roman" w:cs="Times New Roman"/>
          <w:noProof/>
        </w:rPr>
        <w:t xml:space="preserve"> after </w:t>
      </w:r>
      <w:r>
        <w:rPr>
          <w:rFonts w:ascii="Times New Roman" w:hAnsi="Times New Roman" w:cs="Times New Roman"/>
          <w:noProof/>
        </w:rPr>
        <w:t>SVD</w:t>
      </w:r>
    </w:p>
    <w:p w14:paraId="68114C06" w14:textId="77777777" w:rsidR="00F676F9" w:rsidRDefault="00F676F9" w:rsidP="00272D5C">
      <w:pPr>
        <w:pStyle w:val="NoSpacing"/>
        <w:jc w:val="both"/>
        <w:rPr>
          <w:rFonts w:ascii="Helvetica" w:hAnsi="Helvetica" w:cs="Helvetica"/>
        </w:rPr>
        <w:sectPr w:rsidR="00F676F9" w:rsidSect="00F676F9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2DFA61A" w14:textId="77777777" w:rsidR="00F676F9" w:rsidRDefault="00F676F9" w:rsidP="00F676F9">
      <w:pPr>
        <w:pStyle w:val="NoSpacing"/>
        <w:rPr>
          <w:rFonts w:ascii="Helvetica" w:hAnsi="Helvetica" w:cs="Helvetica"/>
        </w:rPr>
      </w:pPr>
    </w:p>
    <w:p w14:paraId="18F40904" w14:textId="77777777" w:rsidR="00F676F9" w:rsidRDefault="00F676F9" w:rsidP="00F676F9">
      <w:pPr>
        <w:pStyle w:val="NoSpacing"/>
        <w:jc w:val="center"/>
        <w:rPr>
          <w:rFonts w:ascii="Helvetica" w:hAnsi="Helvetica" w:cs="Helvetica"/>
        </w:rPr>
        <w:sectPr w:rsidR="00F676F9" w:rsidSect="00F676F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6159A57" w14:textId="4A28B788" w:rsidR="00E603BA" w:rsidRPr="00272D5C" w:rsidRDefault="00F676F9" w:rsidP="004E465B">
      <w:pPr>
        <w:pStyle w:val="NoSpacing"/>
        <w:jc w:val="center"/>
        <w:rPr>
          <w:rFonts w:ascii="Times New Roman" w:hAnsi="Times New Roman" w:cs="Times New Roman"/>
          <w:noProof/>
        </w:rPr>
        <w:sectPr w:rsidR="00E603BA" w:rsidRPr="00272D5C" w:rsidSect="00F676F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Helvetica" w:hAnsi="Helvetica" w:cs="Helvetica"/>
          <w:noProof/>
        </w:rPr>
        <w:drawing>
          <wp:inline distT="0" distB="0" distL="0" distR="0" wp14:anchorId="30287A83" wp14:editId="56A458F3">
            <wp:extent cx="3061335" cy="189086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024" cy="190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C61DF" w14:textId="67992A1B" w:rsidR="004E465B" w:rsidRDefault="004E465B" w:rsidP="004E465B">
      <w:pPr>
        <w:pStyle w:val="NoSpacing"/>
        <w:ind w:left="2160" w:firstLine="72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</w:t>
      </w:r>
      <w:r w:rsidR="00C777AD" w:rsidRPr="00272D5C">
        <w:rPr>
          <w:rFonts w:ascii="Times New Roman" w:hAnsi="Times New Roman" w:cs="Times New Roman"/>
          <w:noProof/>
        </w:rPr>
        <w:t xml:space="preserve">Fig </w:t>
      </w:r>
      <w:r w:rsidR="00F676F9">
        <w:rPr>
          <w:rFonts w:ascii="Times New Roman" w:hAnsi="Times New Roman" w:cs="Times New Roman"/>
          <w:noProof/>
        </w:rPr>
        <w:t>16</w:t>
      </w:r>
      <w:r w:rsidR="007104AC" w:rsidRPr="00272D5C">
        <w:rPr>
          <w:rFonts w:ascii="Times New Roman" w:hAnsi="Times New Roman" w:cs="Times New Roman"/>
          <w:noProof/>
        </w:rPr>
        <w:t xml:space="preserve">. Scatter plot of the </w:t>
      </w:r>
      <w:r w:rsidR="00F676F9">
        <w:rPr>
          <w:rFonts w:ascii="Times New Roman" w:hAnsi="Times New Roman" w:cs="Times New Roman"/>
          <w:noProof/>
        </w:rPr>
        <w:t>data points in</w:t>
      </w:r>
    </w:p>
    <w:p w14:paraId="58C6F361" w14:textId="6FF365E6" w:rsidR="00272D5C" w:rsidRPr="00272D5C" w:rsidRDefault="00F676F9" w:rsidP="00F676F9">
      <w:pPr>
        <w:pStyle w:val="NoSpacing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</w:t>
      </w:r>
      <w:r w:rsidRPr="00F676F9">
        <w:rPr>
          <w:rFonts w:ascii="Times New Roman" w:hAnsi="Times New Roman" w:cs="Times New Roman"/>
          <w:i/>
          <w:noProof/>
        </w:rPr>
        <w:t>pca_c</w:t>
      </w:r>
      <w:r w:rsidR="007104AC" w:rsidRPr="00F676F9">
        <w:rPr>
          <w:rFonts w:ascii="Times New Roman" w:hAnsi="Times New Roman" w:cs="Times New Roman"/>
          <w:i/>
          <w:noProof/>
        </w:rPr>
        <w:t>.txt</w:t>
      </w:r>
      <w:r w:rsidR="00272D5C" w:rsidRPr="00272D5C">
        <w:rPr>
          <w:rFonts w:ascii="Times New Roman" w:hAnsi="Times New Roman" w:cs="Times New Roman"/>
          <w:noProof/>
        </w:rPr>
        <w:t xml:space="preserve"> after T-SNE</w:t>
      </w:r>
    </w:p>
    <w:p w14:paraId="69057F47" w14:textId="77777777" w:rsidR="00272D5C" w:rsidRDefault="00272D5C" w:rsidP="00F676F9">
      <w:pPr>
        <w:pStyle w:val="NoSpacing"/>
        <w:jc w:val="center"/>
        <w:rPr>
          <w:rFonts w:ascii="Times New Roman" w:hAnsi="Times New Roman" w:cs="Times New Roman"/>
          <w:noProof/>
        </w:rPr>
      </w:pPr>
    </w:p>
    <w:p w14:paraId="1789D98A" w14:textId="77777777" w:rsidR="00F676F9" w:rsidRDefault="00F676F9" w:rsidP="00272D5C">
      <w:pPr>
        <w:pStyle w:val="NoSpacing"/>
        <w:jc w:val="both"/>
        <w:rPr>
          <w:rFonts w:ascii="Times New Roman" w:hAnsi="Times New Roman" w:cs="Times New Roman"/>
          <w:noProof/>
        </w:rPr>
        <w:sectPr w:rsidR="00F676F9" w:rsidSect="00F676F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2A9B497" w14:textId="159587DE" w:rsidR="0054006A" w:rsidRDefault="00825F16" w:rsidP="00272D5C">
      <w:pPr>
        <w:pStyle w:val="NoSpacing"/>
        <w:jc w:val="both"/>
        <w:rPr>
          <w:rFonts w:ascii="Times New Roman" w:hAnsi="Times New Roman" w:cs="Times New Roman"/>
          <w:b/>
          <w:noProof/>
        </w:rPr>
      </w:pPr>
      <w:r w:rsidRPr="00825F16">
        <w:rPr>
          <w:rFonts w:ascii="Times New Roman" w:hAnsi="Times New Roman" w:cs="Times New Roman"/>
          <w:b/>
          <w:noProof/>
        </w:rPr>
        <w:t>Observations:</w:t>
      </w:r>
    </w:p>
    <w:p w14:paraId="11706894" w14:textId="77777777" w:rsidR="00CF64F1" w:rsidRDefault="00CF64F1" w:rsidP="00272D5C">
      <w:pPr>
        <w:pStyle w:val="NoSpacing"/>
        <w:jc w:val="both"/>
        <w:rPr>
          <w:rFonts w:ascii="Times New Roman" w:hAnsi="Times New Roman" w:cs="Times New Roman"/>
          <w:noProof/>
        </w:rPr>
      </w:pPr>
    </w:p>
    <w:p w14:paraId="393B9C22" w14:textId="77777777" w:rsidR="00CF64F1" w:rsidRDefault="00CA649F" w:rsidP="00272D5C">
      <w:pPr>
        <w:pStyle w:val="NoSpacing"/>
        <w:jc w:val="both"/>
        <w:rPr>
          <w:rFonts w:ascii="Times New Roman" w:hAnsi="Times New Roman" w:cs="Times New Roman"/>
          <w:noProof/>
        </w:rPr>
      </w:pPr>
      <w:r w:rsidRPr="00F7188A">
        <w:rPr>
          <w:rFonts w:ascii="Times New Roman" w:hAnsi="Times New Roman" w:cs="Times New Roman"/>
          <w:noProof/>
        </w:rPr>
        <w:t xml:space="preserve">From the results and the scatter plots that we have </w:t>
      </w:r>
      <w:r w:rsidR="006F5B56" w:rsidRPr="00F7188A">
        <w:rPr>
          <w:rFonts w:ascii="Times New Roman" w:hAnsi="Times New Roman" w:cs="Times New Roman"/>
          <w:noProof/>
        </w:rPr>
        <w:t>obtained</w:t>
      </w:r>
      <w:r w:rsidRPr="00F7188A">
        <w:rPr>
          <w:rFonts w:ascii="Times New Roman" w:hAnsi="Times New Roman" w:cs="Times New Roman"/>
          <w:noProof/>
        </w:rPr>
        <w:t xml:space="preserve"> during our imp</w:t>
      </w:r>
      <w:r w:rsidR="006F5B56" w:rsidRPr="00F7188A">
        <w:rPr>
          <w:rFonts w:ascii="Times New Roman" w:hAnsi="Times New Roman" w:cs="Times New Roman"/>
          <w:noProof/>
        </w:rPr>
        <w:t xml:space="preserve">lementation, we have observed that the algorithms PCA and </w:t>
      </w:r>
      <w:r w:rsidR="00C145B3" w:rsidRPr="00F7188A">
        <w:rPr>
          <w:rFonts w:ascii="Times New Roman" w:hAnsi="Times New Roman" w:cs="Times New Roman"/>
          <w:noProof/>
        </w:rPr>
        <w:t xml:space="preserve">SVD are </w:t>
      </w:r>
      <w:r w:rsidR="00800567">
        <w:rPr>
          <w:rFonts w:ascii="Times New Roman" w:hAnsi="Times New Roman" w:cs="Times New Roman"/>
          <w:noProof/>
        </w:rPr>
        <w:t>two eigenvalue methods and are closely related to eachother</w:t>
      </w:r>
      <w:r w:rsidR="00C145B3" w:rsidRPr="00F7188A">
        <w:rPr>
          <w:rFonts w:ascii="Times New Roman" w:hAnsi="Times New Roman" w:cs="Times New Roman"/>
          <w:noProof/>
        </w:rPr>
        <w:t xml:space="preserve"> </w:t>
      </w:r>
      <w:r w:rsidR="00800567">
        <w:rPr>
          <w:rFonts w:ascii="Times New Roman" w:hAnsi="Times New Roman" w:cs="Times New Roman"/>
          <w:noProof/>
        </w:rPr>
        <w:t xml:space="preserve"> while giving </w:t>
      </w:r>
      <w:r w:rsidR="00C145B3" w:rsidRPr="00F7188A">
        <w:rPr>
          <w:rFonts w:ascii="Times New Roman" w:hAnsi="Times New Roman" w:cs="Times New Roman"/>
          <w:noProof/>
        </w:rPr>
        <w:t xml:space="preserve"> the similar kind of results on the datasets. It can</w:t>
      </w:r>
      <w:r w:rsidR="00F7188A" w:rsidRPr="00F7188A">
        <w:rPr>
          <w:rFonts w:ascii="Times New Roman" w:hAnsi="Times New Roman" w:cs="Times New Roman"/>
          <w:noProof/>
        </w:rPr>
        <w:t xml:space="preserve"> be</w:t>
      </w:r>
      <w:r w:rsidR="00C145B3" w:rsidRPr="00F7188A">
        <w:rPr>
          <w:rFonts w:ascii="Times New Roman" w:hAnsi="Times New Roman" w:cs="Times New Roman"/>
          <w:noProof/>
        </w:rPr>
        <w:t xml:space="preserve"> furthur extended that the SVD algorithm when imposed upon the normalised</w:t>
      </w:r>
      <w:r w:rsidR="00F7188A" w:rsidRPr="00F7188A">
        <w:rPr>
          <w:rFonts w:ascii="Times New Roman" w:hAnsi="Times New Roman" w:cs="Times New Roman"/>
          <w:noProof/>
        </w:rPr>
        <w:t xml:space="preserve"> or adjusted</w:t>
      </w:r>
      <w:r w:rsidR="00C145B3" w:rsidRPr="00F7188A">
        <w:rPr>
          <w:rFonts w:ascii="Times New Roman" w:hAnsi="Times New Roman" w:cs="Times New Roman"/>
          <w:noProof/>
        </w:rPr>
        <w:t xml:space="preserve"> data (</w:t>
      </w:r>
      <w:r w:rsidR="00F7188A" w:rsidRPr="00F7188A">
        <w:rPr>
          <w:rFonts w:ascii="Times New Roman" w:hAnsi="Times New Roman" w:cs="Times New Roman"/>
          <w:noProof/>
        </w:rPr>
        <w:t>subtracting means of corresponding columns) the results are the same as that of the PCA a</w:t>
      </w:r>
      <w:r w:rsidR="001A3391">
        <w:rPr>
          <w:rFonts w:ascii="Times New Roman" w:hAnsi="Times New Roman" w:cs="Times New Roman"/>
          <w:noProof/>
        </w:rPr>
        <w:t xml:space="preserve">lgorithm. </w:t>
      </w:r>
    </w:p>
    <w:p w14:paraId="6E6AC765" w14:textId="77777777" w:rsidR="00CF64F1" w:rsidRDefault="00CF64F1" w:rsidP="00272D5C">
      <w:pPr>
        <w:pStyle w:val="NoSpacing"/>
        <w:jc w:val="both"/>
        <w:rPr>
          <w:rFonts w:ascii="Times New Roman" w:hAnsi="Times New Roman" w:cs="Times New Roman"/>
          <w:noProof/>
        </w:rPr>
      </w:pPr>
    </w:p>
    <w:p w14:paraId="30CBA384" w14:textId="7DBB1142" w:rsidR="00B859F6" w:rsidRPr="00F7188A" w:rsidRDefault="001A3391" w:rsidP="00272D5C">
      <w:pPr>
        <w:pStyle w:val="NoSpacing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From the observations, </w:t>
      </w:r>
      <w:r w:rsidR="00F7188A" w:rsidRPr="00F7188A">
        <w:rPr>
          <w:rFonts w:ascii="Times New Roman" w:hAnsi="Times New Roman" w:cs="Times New Roman"/>
          <w:noProof/>
        </w:rPr>
        <w:t xml:space="preserve">it can </w:t>
      </w:r>
      <w:r w:rsidR="00F7188A">
        <w:rPr>
          <w:rFonts w:ascii="Times New Roman" w:hAnsi="Times New Roman" w:cs="Times New Roman"/>
          <w:noProof/>
        </w:rPr>
        <w:t xml:space="preserve">also </w:t>
      </w:r>
      <w:r w:rsidR="00F7188A" w:rsidRPr="00F7188A">
        <w:rPr>
          <w:rFonts w:ascii="Times New Roman" w:hAnsi="Times New Roman" w:cs="Times New Roman"/>
          <w:noProof/>
        </w:rPr>
        <w:t xml:space="preserve">be seen that the T-SNE algorithms has performed well in reducing the dimensionality of the dataset and seggregating the data into well separated clusters. </w:t>
      </w:r>
      <w:r w:rsidR="00CF64F1">
        <w:rPr>
          <w:rFonts w:ascii="Times New Roman" w:hAnsi="Times New Roman" w:cs="Times New Roman"/>
          <w:noProof/>
        </w:rPr>
        <w:t>While the T-SNE algorithm tries to understand the data, while the PCA algorithm doesn’t.</w:t>
      </w:r>
      <w:r w:rsidR="00221358">
        <w:rPr>
          <w:rFonts w:ascii="Times New Roman" w:hAnsi="Times New Roman" w:cs="Times New Roman"/>
          <w:noProof/>
        </w:rPr>
        <w:t xml:space="preserve"> It </w:t>
      </w:r>
      <w:r w:rsidR="008C73CF">
        <w:rPr>
          <w:rFonts w:ascii="Times New Roman" w:hAnsi="Times New Roman" w:cs="Times New Roman"/>
          <w:noProof/>
        </w:rPr>
        <w:t xml:space="preserve">checks for the data points that are similar to </w:t>
      </w:r>
      <w:r w:rsidR="008126E5">
        <w:rPr>
          <w:rFonts w:ascii="Times New Roman" w:hAnsi="Times New Roman" w:cs="Times New Roman"/>
          <w:noProof/>
        </w:rPr>
        <w:t>the neighbours</w:t>
      </w:r>
      <w:r w:rsidR="008C73CF">
        <w:rPr>
          <w:rFonts w:ascii="Times New Roman" w:hAnsi="Times New Roman" w:cs="Times New Roman"/>
          <w:noProof/>
        </w:rPr>
        <w:t xml:space="preserve"> </w:t>
      </w:r>
      <w:r w:rsidR="008126E5">
        <w:rPr>
          <w:rFonts w:ascii="Times New Roman" w:hAnsi="Times New Roman" w:cs="Times New Roman"/>
          <w:noProof/>
        </w:rPr>
        <w:t>to</w:t>
      </w:r>
      <w:bookmarkStart w:id="0" w:name="_GoBack"/>
      <w:bookmarkEnd w:id="0"/>
      <w:r w:rsidR="008C73CF">
        <w:rPr>
          <w:rFonts w:ascii="Times New Roman" w:hAnsi="Times New Roman" w:cs="Times New Roman"/>
          <w:noProof/>
        </w:rPr>
        <w:t xml:space="preserve"> form the clusters.</w:t>
      </w:r>
    </w:p>
    <w:p w14:paraId="6A07A932" w14:textId="77777777" w:rsidR="00B859F6" w:rsidRPr="00825F16" w:rsidRDefault="00B859F6" w:rsidP="00272D5C">
      <w:pPr>
        <w:pStyle w:val="NoSpacing"/>
        <w:jc w:val="both"/>
        <w:rPr>
          <w:rFonts w:ascii="Times New Roman" w:hAnsi="Times New Roman" w:cs="Times New Roman"/>
          <w:b/>
          <w:noProof/>
        </w:rPr>
      </w:pPr>
    </w:p>
    <w:p w14:paraId="1A1C2025" w14:textId="280E9473" w:rsidR="00E35253" w:rsidRPr="00272D5C" w:rsidRDefault="00E35253" w:rsidP="00272D5C">
      <w:pPr>
        <w:pStyle w:val="NoSpacing"/>
        <w:jc w:val="both"/>
        <w:rPr>
          <w:rFonts w:ascii="Times New Roman" w:hAnsi="Times New Roman" w:cs="Times New Roman"/>
          <w:noProof/>
        </w:rPr>
      </w:pPr>
    </w:p>
    <w:p w14:paraId="3DC02909" w14:textId="77777777" w:rsidR="007104AC" w:rsidRPr="00272D5C" w:rsidRDefault="007104AC" w:rsidP="00272D5C">
      <w:pPr>
        <w:pStyle w:val="NoSpacing"/>
        <w:jc w:val="both"/>
        <w:rPr>
          <w:rFonts w:ascii="Times New Roman" w:hAnsi="Times New Roman" w:cs="Times New Roman"/>
          <w:iCs/>
        </w:rPr>
      </w:pPr>
    </w:p>
    <w:p w14:paraId="2E83B216" w14:textId="77777777" w:rsidR="008B111A" w:rsidRPr="00272D5C" w:rsidRDefault="008B111A" w:rsidP="00272D5C">
      <w:pPr>
        <w:pStyle w:val="NoSpacing"/>
        <w:jc w:val="both"/>
        <w:rPr>
          <w:rFonts w:ascii="Times New Roman" w:hAnsi="Times New Roman" w:cs="Times New Roman"/>
        </w:rPr>
      </w:pPr>
    </w:p>
    <w:p w14:paraId="0D53B563" w14:textId="38C27E01" w:rsidR="008B111A" w:rsidRPr="00272D5C" w:rsidRDefault="008B111A" w:rsidP="00272D5C">
      <w:pPr>
        <w:pStyle w:val="NoSpacing"/>
        <w:jc w:val="both"/>
        <w:rPr>
          <w:rFonts w:ascii="Times New Roman" w:hAnsi="Times New Roman" w:cs="Times New Roman"/>
        </w:rPr>
      </w:pPr>
    </w:p>
    <w:sectPr w:rsidR="008B111A" w:rsidRPr="00272D5C" w:rsidSect="00F676F9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9EA11C" w14:textId="77777777" w:rsidR="00FF424C" w:rsidRDefault="00FF424C" w:rsidP="00B00EF7">
      <w:r>
        <w:separator/>
      </w:r>
    </w:p>
  </w:endnote>
  <w:endnote w:type="continuationSeparator" w:id="0">
    <w:p w14:paraId="5F9F0CC0" w14:textId="77777777" w:rsidR="00FF424C" w:rsidRDefault="00FF424C" w:rsidP="00B00E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5CBFE0" w14:textId="77777777" w:rsidR="00E63905" w:rsidRDefault="00E63905" w:rsidP="00EC4893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7FEAFB2" w14:textId="77777777" w:rsidR="00E63905" w:rsidRDefault="00E63905" w:rsidP="00E63905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39B0D8" w14:textId="77777777" w:rsidR="00E63905" w:rsidRPr="00E63905" w:rsidRDefault="00E63905" w:rsidP="00EC4893">
    <w:pPr>
      <w:pStyle w:val="Footer"/>
      <w:framePr w:wrap="none" w:vAnchor="text" w:hAnchor="margin" w:xAlign="right" w:y="1"/>
      <w:rPr>
        <w:rStyle w:val="PageNumber"/>
        <w:rFonts w:ascii="Times New Roman" w:hAnsi="Times New Roman" w:cs="Times New Roman"/>
      </w:rPr>
    </w:pPr>
    <w:r w:rsidRPr="00E63905">
      <w:rPr>
        <w:rStyle w:val="PageNumber"/>
        <w:rFonts w:ascii="Times New Roman" w:hAnsi="Times New Roman" w:cs="Times New Roman"/>
      </w:rPr>
      <w:fldChar w:fldCharType="begin"/>
    </w:r>
    <w:r w:rsidRPr="00E63905">
      <w:rPr>
        <w:rStyle w:val="PageNumber"/>
        <w:rFonts w:ascii="Times New Roman" w:hAnsi="Times New Roman" w:cs="Times New Roman"/>
      </w:rPr>
      <w:instrText xml:space="preserve">PAGE  </w:instrText>
    </w:r>
    <w:r w:rsidRPr="00E63905">
      <w:rPr>
        <w:rStyle w:val="PageNumber"/>
        <w:rFonts w:ascii="Times New Roman" w:hAnsi="Times New Roman" w:cs="Times New Roman"/>
      </w:rPr>
      <w:fldChar w:fldCharType="separate"/>
    </w:r>
    <w:r w:rsidR="00FF424C">
      <w:rPr>
        <w:rStyle w:val="PageNumber"/>
        <w:rFonts w:ascii="Times New Roman" w:hAnsi="Times New Roman" w:cs="Times New Roman"/>
        <w:noProof/>
      </w:rPr>
      <w:t>1</w:t>
    </w:r>
    <w:r w:rsidRPr="00E63905">
      <w:rPr>
        <w:rStyle w:val="PageNumber"/>
        <w:rFonts w:ascii="Times New Roman" w:hAnsi="Times New Roman" w:cs="Times New Roman"/>
      </w:rPr>
      <w:fldChar w:fldCharType="end"/>
    </w:r>
  </w:p>
  <w:p w14:paraId="6C47A3FD" w14:textId="70E9C7CF" w:rsidR="00B00EF7" w:rsidRPr="00B00EF7" w:rsidRDefault="00B00EF7" w:rsidP="00E63905">
    <w:pPr>
      <w:pStyle w:val="Footer"/>
      <w:ind w:right="360"/>
      <w:rPr>
        <w:rFonts w:ascii="Times New Roman" w:hAnsi="Times New Roman" w:cs="Times New Roman"/>
        <w:noProof/>
      </w:rPr>
    </w:pPr>
    <w:r w:rsidRPr="00B00EF7">
      <w:rPr>
        <w:rFonts w:ascii="Times New Roman" w:hAnsi="Times New Roman" w:cs="Times New Roman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72E2E38" wp14:editId="2D17D04A">
              <wp:simplePos x="0" y="0"/>
              <wp:positionH relativeFrom="column">
                <wp:posOffset>10094</wp:posOffset>
              </wp:positionH>
              <wp:positionV relativeFrom="paragraph">
                <wp:posOffset>-50209</wp:posOffset>
              </wp:positionV>
              <wp:extent cx="5942207" cy="6041"/>
              <wp:effectExtent l="0" t="0" r="27305" b="4508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2207" cy="6041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6D5BB7B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8pt,-3.9pt" to="468.7pt,-3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" strokecolor="#4472c4 [3204]" strokeweight=".5pt">
              <v:stroke joinstyle="miter"/>
            </v:line>
          </w:pict>
        </mc:Fallback>
      </mc:AlternateContent>
    </w:r>
    <w:r w:rsidRPr="00B00EF7">
      <w:rPr>
        <w:rFonts w:ascii="Times New Roman" w:hAnsi="Times New Roman" w:cs="Times New Roman"/>
      </w:rPr>
      <w:t>Date:</w:t>
    </w:r>
    <w:r w:rsidRPr="00B00EF7">
      <w:rPr>
        <w:rFonts w:ascii="Times New Roman" w:hAnsi="Times New Roman" w:cs="Times New Roman"/>
      </w:rPr>
      <w:fldChar w:fldCharType="begin"/>
    </w:r>
    <w:r w:rsidRPr="00B00EF7">
      <w:rPr>
        <w:rFonts w:ascii="Times New Roman" w:hAnsi="Times New Roman" w:cs="Times New Roman"/>
      </w:rPr>
      <w:instrText xml:space="preserve"> DATE  \* MERGEFORMAT </w:instrText>
    </w:r>
    <w:r w:rsidRPr="00B00EF7">
      <w:rPr>
        <w:rFonts w:ascii="Times New Roman" w:hAnsi="Times New Roman" w:cs="Times New Roman"/>
      </w:rPr>
      <w:fldChar w:fldCharType="separate"/>
    </w:r>
    <w:r w:rsidR="00272D5C">
      <w:rPr>
        <w:rFonts w:ascii="Times New Roman" w:hAnsi="Times New Roman" w:cs="Times New Roman"/>
        <w:noProof/>
      </w:rPr>
      <w:t>10/2</w:t>
    </w:r>
    <w:r w:rsidR="00AB713F">
      <w:rPr>
        <w:rFonts w:ascii="Times New Roman" w:hAnsi="Times New Roman" w:cs="Times New Roman"/>
        <w:noProof/>
      </w:rPr>
      <w:t>/18</w:t>
    </w:r>
    <w:r w:rsidRPr="00B00EF7">
      <w:rPr>
        <w:rFonts w:ascii="Times New Roman" w:hAnsi="Times New Roman" w:cs="Times New Roman"/>
      </w:rPr>
      <w:fldChar w:fldCharType="end"/>
    </w:r>
    <w:r>
      <w:tab/>
    </w: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5F56CB" w14:textId="77777777" w:rsidR="00FF424C" w:rsidRDefault="00FF424C" w:rsidP="00B00EF7">
      <w:r>
        <w:separator/>
      </w:r>
    </w:p>
  </w:footnote>
  <w:footnote w:type="continuationSeparator" w:id="0">
    <w:p w14:paraId="461949B4" w14:textId="77777777" w:rsidR="00FF424C" w:rsidRDefault="00FF424C" w:rsidP="00B00EF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CD1899" w14:textId="658C87F7" w:rsidR="00B00EF7" w:rsidRPr="00E63905" w:rsidRDefault="00B00EF7" w:rsidP="00E63905">
    <w:pPr>
      <w:pStyle w:val="NoSpacing"/>
      <w:ind w:right="-90"/>
      <w:jc w:val="both"/>
      <w:rPr>
        <w:rFonts w:ascii="Times New Roman" w:hAnsi="Times New Roman" w:cs="Times New Roman"/>
        <w:b/>
        <w:bCs/>
      </w:rPr>
    </w:pPr>
    <w:r w:rsidRPr="00B00EF7">
      <w:rPr>
        <w:rFonts w:ascii="Times New Roman" w:hAnsi="Times New Roman" w:cs="Times New Roman"/>
        <w:b/>
        <w:bCs/>
      </w:rPr>
      <w:t xml:space="preserve">Part 1: </w:t>
    </w:r>
    <w:r w:rsidRPr="00B00EF7">
      <w:rPr>
        <w:rFonts w:ascii="Times New Roman" w:hAnsi="Times New Roman" w:cs="Times New Roman"/>
        <w:bCs/>
      </w:rPr>
      <w:t>Dimensionality Reduction</w:t>
    </w:r>
    <w:r w:rsidR="00E63905">
      <w:rPr>
        <w:rFonts w:ascii="Times New Roman" w:hAnsi="Times New Roman" w:cs="Times New Roman"/>
        <w:bCs/>
      </w:rPr>
      <w:tab/>
    </w:r>
    <w:r w:rsidR="00E63905">
      <w:rPr>
        <w:rFonts w:ascii="Times New Roman" w:hAnsi="Times New Roman" w:cs="Times New Roman"/>
        <w:bCs/>
      </w:rPr>
      <w:tab/>
    </w:r>
    <w:r w:rsidR="00E63905">
      <w:rPr>
        <w:rFonts w:ascii="Times New Roman" w:hAnsi="Times New Roman" w:cs="Times New Roman"/>
        <w:bCs/>
      </w:rPr>
      <w:tab/>
    </w:r>
    <w:r w:rsidR="00E63905">
      <w:rPr>
        <w:rFonts w:ascii="Times New Roman" w:hAnsi="Times New Roman" w:cs="Times New Roman"/>
        <w:bCs/>
      </w:rPr>
      <w:tab/>
    </w:r>
    <w:r w:rsidR="00E63905">
      <w:rPr>
        <w:rFonts w:ascii="Times New Roman" w:hAnsi="Times New Roman" w:cs="Times New Roman"/>
        <w:bCs/>
      </w:rPr>
      <w:tab/>
    </w:r>
    <w:r w:rsidR="00E63905">
      <w:rPr>
        <w:rFonts w:ascii="Times New Roman" w:hAnsi="Times New Roman" w:cs="Times New Roman"/>
        <w:bCs/>
      </w:rPr>
      <w:tab/>
      <w:t xml:space="preserve">        </w:t>
    </w:r>
    <w:r w:rsidR="00E63905" w:rsidRPr="00B00EF7">
      <w:rPr>
        <w:rFonts w:ascii="Times New Roman" w:hAnsi="Times New Roman" w:cs="Times New Roman"/>
      </w:rPr>
      <w:t>CSE601- Project 1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B741DF"/>
    <w:multiLevelType w:val="multilevel"/>
    <w:tmpl w:val="8D50A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111A"/>
    <w:rsid w:val="00010659"/>
    <w:rsid w:val="001328AF"/>
    <w:rsid w:val="001A3391"/>
    <w:rsid w:val="00221358"/>
    <w:rsid w:val="002364C3"/>
    <w:rsid w:val="002659A6"/>
    <w:rsid w:val="00272D5C"/>
    <w:rsid w:val="00307177"/>
    <w:rsid w:val="003350EC"/>
    <w:rsid w:val="00425F07"/>
    <w:rsid w:val="00467C07"/>
    <w:rsid w:val="004973FD"/>
    <w:rsid w:val="004E465B"/>
    <w:rsid w:val="004E5F48"/>
    <w:rsid w:val="0054006A"/>
    <w:rsid w:val="00540711"/>
    <w:rsid w:val="005C0D8C"/>
    <w:rsid w:val="005C40E4"/>
    <w:rsid w:val="00626F5E"/>
    <w:rsid w:val="006511A3"/>
    <w:rsid w:val="00651F6C"/>
    <w:rsid w:val="00671230"/>
    <w:rsid w:val="006F5B56"/>
    <w:rsid w:val="007104AC"/>
    <w:rsid w:val="007541DB"/>
    <w:rsid w:val="007611F6"/>
    <w:rsid w:val="007A180E"/>
    <w:rsid w:val="007A3554"/>
    <w:rsid w:val="007A6D69"/>
    <w:rsid w:val="00800567"/>
    <w:rsid w:val="00805B83"/>
    <w:rsid w:val="008126E5"/>
    <w:rsid w:val="00825F16"/>
    <w:rsid w:val="00897782"/>
    <w:rsid w:val="008B111A"/>
    <w:rsid w:val="008B585A"/>
    <w:rsid w:val="008C73CF"/>
    <w:rsid w:val="008E2DC2"/>
    <w:rsid w:val="00912118"/>
    <w:rsid w:val="0095209A"/>
    <w:rsid w:val="009B40EB"/>
    <w:rsid w:val="009D4EA5"/>
    <w:rsid w:val="00A2455D"/>
    <w:rsid w:val="00A95673"/>
    <w:rsid w:val="00AB0E94"/>
    <w:rsid w:val="00AB3257"/>
    <w:rsid w:val="00AB713F"/>
    <w:rsid w:val="00AC48C3"/>
    <w:rsid w:val="00B00EF7"/>
    <w:rsid w:val="00B24F45"/>
    <w:rsid w:val="00B3320C"/>
    <w:rsid w:val="00B859F6"/>
    <w:rsid w:val="00C145B3"/>
    <w:rsid w:val="00C23A05"/>
    <w:rsid w:val="00C54456"/>
    <w:rsid w:val="00C57007"/>
    <w:rsid w:val="00C74D6C"/>
    <w:rsid w:val="00C777AD"/>
    <w:rsid w:val="00CA4FA3"/>
    <w:rsid w:val="00CA649F"/>
    <w:rsid w:val="00CB1C26"/>
    <w:rsid w:val="00CF64F1"/>
    <w:rsid w:val="00D4766D"/>
    <w:rsid w:val="00D67F03"/>
    <w:rsid w:val="00D76892"/>
    <w:rsid w:val="00D82BBC"/>
    <w:rsid w:val="00DA0CF4"/>
    <w:rsid w:val="00DE03B4"/>
    <w:rsid w:val="00DE364A"/>
    <w:rsid w:val="00E35253"/>
    <w:rsid w:val="00E603BA"/>
    <w:rsid w:val="00E63905"/>
    <w:rsid w:val="00E76FD7"/>
    <w:rsid w:val="00E77AC8"/>
    <w:rsid w:val="00E9707D"/>
    <w:rsid w:val="00EC5735"/>
    <w:rsid w:val="00F3662D"/>
    <w:rsid w:val="00F6501D"/>
    <w:rsid w:val="00F676F9"/>
    <w:rsid w:val="00F7188A"/>
    <w:rsid w:val="00F958BA"/>
    <w:rsid w:val="00FC125D"/>
    <w:rsid w:val="00FF4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794AA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B111A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NoSpacing">
    <w:name w:val="No Spacing"/>
    <w:uiPriority w:val="1"/>
    <w:qFormat/>
    <w:rsid w:val="00FC125D"/>
  </w:style>
  <w:style w:type="paragraph" w:styleId="Header">
    <w:name w:val="header"/>
    <w:basedOn w:val="Normal"/>
    <w:link w:val="HeaderChar"/>
    <w:uiPriority w:val="99"/>
    <w:unhideWhenUsed/>
    <w:rsid w:val="00B00EF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0EF7"/>
  </w:style>
  <w:style w:type="paragraph" w:styleId="Footer">
    <w:name w:val="footer"/>
    <w:basedOn w:val="Normal"/>
    <w:link w:val="FooterChar"/>
    <w:uiPriority w:val="99"/>
    <w:unhideWhenUsed/>
    <w:rsid w:val="00B00EF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0EF7"/>
  </w:style>
  <w:style w:type="character" w:styleId="PageNumber">
    <w:name w:val="page number"/>
    <w:basedOn w:val="DefaultParagraphFont"/>
    <w:uiPriority w:val="99"/>
    <w:semiHidden/>
    <w:unhideWhenUsed/>
    <w:rsid w:val="00E63905"/>
  </w:style>
  <w:style w:type="paragraph" w:styleId="Revision">
    <w:name w:val="Revision"/>
    <w:hidden/>
    <w:uiPriority w:val="99"/>
    <w:semiHidden/>
    <w:rsid w:val="00AB71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631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4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67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63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73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3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5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7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A3B608F8-92FB-E648-96D2-3275A24666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508</Words>
  <Characters>2901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cp:lastPrinted>2018-10-02T05:27:00Z</cp:lastPrinted>
  <dcterms:created xsi:type="dcterms:W3CDTF">2018-10-02T05:27:00Z</dcterms:created>
  <dcterms:modified xsi:type="dcterms:W3CDTF">2018-10-02T05:44:00Z</dcterms:modified>
</cp:coreProperties>
</file>