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94AB0" w14:textId="587319F1" w:rsidR="00046E03" w:rsidRDefault="006231CD">
      <w:pPr>
        <w:rPr>
          <w:b/>
          <w:bCs/>
          <w:sz w:val="32"/>
          <w:szCs w:val="32"/>
          <w:u w:val="single"/>
        </w:rPr>
      </w:pPr>
      <w:r>
        <w:rPr>
          <w:b/>
          <w:bCs/>
          <w:sz w:val="32"/>
          <w:szCs w:val="32"/>
          <w:u w:val="single"/>
        </w:rPr>
        <w:t>WALMART WEEKLY SALES FORECASTING</w:t>
      </w:r>
    </w:p>
    <w:p w14:paraId="57AC616A" w14:textId="77777777" w:rsidR="006231CD" w:rsidRDefault="006231CD">
      <w:pPr>
        <w:rPr>
          <w:b/>
          <w:bCs/>
          <w:sz w:val="32"/>
          <w:szCs w:val="32"/>
          <w:u w:val="single"/>
        </w:rPr>
      </w:pPr>
    </w:p>
    <w:p w14:paraId="30C43AFD" w14:textId="77777777" w:rsidR="006231CD" w:rsidRDefault="006231CD">
      <w:pPr>
        <w:rPr>
          <w:b/>
          <w:bCs/>
          <w:sz w:val="32"/>
          <w:szCs w:val="32"/>
          <w:u w:val="single"/>
        </w:rPr>
      </w:pPr>
    </w:p>
    <w:p w14:paraId="7237FCB8" w14:textId="4D362207" w:rsidR="00BE74CC" w:rsidRPr="00BE74CC" w:rsidRDefault="00BE74CC">
      <w:pPr>
        <w:rPr>
          <w:b/>
          <w:bCs/>
          <w:sz w:val="32"/>
          <w:szCs w:val="32"/>
          <w:u w:val="single"/>
        </w:rPr>
      </w:pPr>
      <w:r w:rsidRPr="00BE74CC">
        <w:rPr>
          <w:b/>
          <w:bCs/>
          <w:sz w:val="32"/>
          <w:szCs w:val="32"/>
          <w:u w:val="single"/>
        </w:rPr>
        <w:t>INTRODUCTION</w:t>
      </w:r>
    </w:p>
    <w:p w14:paraId="581A8DFA" w14:textId="59422528" w:rsidR="00BE74CC" w:rsidRPr="006B64C1" w:rsidRDefault="006B64C1" w:rsidP="006B64C1">
      <w:pPr>
        <w:pStyle w:val="NoSpacing"/>
        <w:rPr>
          <w:rFonts w:ascii="Times New Roman" w:hAnsi="Times New Roman" w:cs="Times New Roman"/>
          <w:sz w:val="26"/>
          <w:szCs w:val="26"/>
        </w:rPr>
      </w:pPr>
      <w:r w:rsidRPr="006B64C1">
        <w:rPr>
          <w:rFonts w:ascii="Times New Roman" w:hAnsi="Times New Roman" w:cs="Times New Roman"/>
          <w:sz w:val="26"/>
          <w:szCs w:val="26"/>
        </w:rPr>
        <w:t>The marketing department for Walmart is interested in determining the optimal allocation of marketing resources for future growth and to manage cash flow. Sales forecasting will help Walmart set benchmarks for future trends and allow Walmart to course correct and optimize early wins.</w:t>
      </w:r>
    </w:p>
    <w:p w14:paraId="38D55551" w14:textId="77777777" w:rsidR="006C400B" w:rsidRDefault="006B64C1" w:rsidP="006C400B">
      <w:pPr>
        <w:pStyle w:val="NoSpacing"/>
        <w:rPr>
          <w:rFonts w:ascii="Times New Roman" w:hAnsi="Times New Roman" w:cs="Times New Roman"/>
          <w:color w:val="292929"/>
          <w:spacing w:val="-1"/>
          <w:sz w:val="26"/>
          <w:szCs w:val="26"/>
          <w:shd w:val="clear" w:color="auto" w:fill="FFFFFF"/>
        </w:rPr>
      </w:pPr>
      <w:r w:rsidRPr="006B64C1">
        <w:rPr>
          <w:rFonts w:ascii="Times New Roman" w:hAnsi="Times New Roman" w:cs="Times New Roman"/>
          <w:color w:val="292929"/>
          <w:spacing w:val="-1"/>
          <w:sz w:val="26"/>
          <w:szCs w:val="26"/>
          <w:shd w:val="clear" w:color="auto" w:fill="FFFFFF"/>
        </w:rPr>
        <w:t xml:space="preserve">There are various things that influence the </w:t>
      </w:r>
      <w:r>
        <w:rPr>
          <w:rFonts w:ascii="Times New Roman" w:hAnsi="Times New Roman" w:cs="Times New Roman"/>
          <w:color w:val="292929"/>
          <w:spacing w:val="-1"/>
          <w:sz w:val="26"/>
          <w:szCs w:val="26"/>
          <w:shd w:val="clear" w:color="auto" w:fill="FFFFFF"/>
        </w:rPr>
        <w:t xml:space="preserve">weekly </w:t>
      </w:r>
      <w:r w:rsidRPr="006B64C1">
        <w:rPr>
          <w:rFonts w:ascii="Times New Roman" w:hAnsi="Times New Roman" w:cs="Times New Roman"/>
          <w:color w:val="292929"/>
          <w:spacing w:val="-1"/>
          <w:sz w:val="26"/>
          <w:szCs w:val="26"/>
          <w:shd w:val="clear" w:color="auto" w:fill="FFFFFF"/>
        </w:rPr>
        <w:t>sales like </w:t>
      </w:r>
      <w:r w:rsidRPr="006B64C1">
        <w:rPr>
          <w:rStyle w:val="Strong"/>
          <w:rFonts w:ascii="Times New Roman" w:hAnsi="Times New Roman" w:cs="Times New Roman"/>
          <w:b w:val="0"/>
          <w:bCs w:val="0"/>
          <w:color w:val="292929"/>
          <w:spacing w:val="-1"/>
          <w:sz w:val="26"/>
          <w:szCs w:val="26"/>
          <w:shd w:val="clear" w:color="auto" w:fill="FFFFFF"/>
        </w:rPr>
        <w:t xml:space="preserve">product promotions, </w:t>
      </w:r>
      <w:r>
        <w:rPr>
          <w:rStyle w:val="Strong"/>
          <w:rFonts w:ascii="Times New Roman" w:hAnsi="Times New Roman" w:cs="Times New Roman"/>
          <w:b w:val="0"/>
          <w:bCs w:val="0"/>
          <w:color w:val="292929"/>
          <w:spacing w:val="-1"/>
          <w:sz w:val="26"/>
          <w:szCs w:val="26"/>
          <w:shd w:val="clear" w:color="auto" w:fill="FFFFFF"/>
        </w:rPr>
        <w:t xml:space="preserve">sale markdowns, </w:t>
      </w:r>
      <w:r w:rsidRPr="006B64C1">
        <w:rPr>
          <w:rStyle w:val="Strong"/>
          <w:rFonts w:ascii="Times New Roman" w:hAnsi="Times New Roman" w:cs="Times New Roman"/>
          <w:b w:val="0"/>
          <w:bCs w:val="0"/>
          <w:color w:val="292929"/>
          <w:spacing w:val="-1"/>
          <w:sz w:val="26"/>
          <w:szCs w:val="26"/>
          <w:shd w:val="clear" w:color="auto" w:fill="FFFFFF"/>
        </w:rPr>
        <w:t>weather, competitor actions, festive demands</w:t>
      </w:r>
      <w:r w:rsidRPr="006B64C1">
        <w:rPr>
          <w:rFonts w:ascii="Times New Roman" w:hAnsi="Times New Roman" w:cs="Times New Roman"/>
          <w:b/>
          <w:bCs/>
          <w:color w:val="292929"/>
          <w:spacing w:val="-1"/>
          <w:sz w:val="26"/>
          <w:szCs w:val="26"/>
          <w:shd w:val="clear" w:color="auto" w:fill="FFFFFF"/>
        </w:rPr>
        <w:t>,</w:t>
      </w:r>
      <w:r w:rsidRPr="006B64C1">
        <w:rPr>
          <w:rFonts w:ascii="Times New Roman" w:hAnsi="Times New Roman" w:cs="Times New Roman"/>
          <w:color w:val="292929"/>
          <w:spacing w:val="-1"/>
          <w:sz w:val="26"/>
          <w:szCs w:val="26"/>
          <w:shd w:val="clear" w:color="auto" w:fill="FFFFFF"/>
        </w:rPr>
        <w:t xml:space="preserve"> etc. For example, when </w:t>
      </w:r>
      <w:r w:rsidRPr="006B64C1">
        <w:rPr>
          <w:rFonts w:ascii="Times New Roman" w:hAnsi="Times New Roman" w:cs="Times New Roman"/>
          <w:color w:val="292929"/>
          <w:spacing w:val="-1"/>
          <w:sz w:val="26"/>
          <w:szCs w:val="26"/>
          <w:shd w:val="clear" w:color="auto" w:fill="FFFFFF"/>
        </w:rPr>
        <w:t>its</w:t>
      </w:r>
      <w:r w:rsidRPr="006B64C1">
        <w:rPr>
          <w:rFonts w:ascii="Times New Roman" w:hAnsi="Times New Roman" w:cs="Times New Roman"/>
          <w:color w:val="292929"/>
          <w:spacing w:val="-1"/>
          <w:sz w:val="26"/>
          <w:szCs w:val="26"/>
          <w:shd w:val="clear" w:color="auto" w:fill="FFFFFF"/>
        </w:rPr>
        <w:t xml:space="preserve"> warmer</w:t>
      </w:r>
      <w:r>
        <w:rPr>
          <w:rFonts w:ascii="Times New Roman" w:hAnsi="Times New Roman" w:cs="Times New Roman"/>
          <w:color w:val="292929"/>
          <w:spacing w:val="-1"/>
          <w:sz w:val="26"/>
          <w:szCs w:val="26"/>
          <w:shd w:val="clear" w:color="auto" w:fill="FFFFFF"/>
        </w:rPr>
        <w:t xml:space="preserve"> people spend more time outdoors</w:t>
      </w:r>
      <w:r w:rsidRPr="006B64C1">
        <w:rPr>
          <w:rFonts w:ascii="Times New Roman" w:hAnsi="Times New Roman" w:cs="Times New Roman"/>
          <w:color w:val="292929"/>
          <w:spacing w:val="-1"/>
          <w:sz w:val="26"/>
          <w:szCs w:val="26"/>
          <w:shd w:val="clear" w:color="auto" w:fill="FFFFFF"/>
        </w:rPr>
        <w:t>.</w:t>
      </w:r>
      <w:r>
        <w:rPr>
          <w:rFonts w:ascii="Times New Roman" w:hAnsi="Times New Roman" w:cs="Times New Roman"/>
          <w:color w:val="292929"/>
          <w:spacing w:val="-1"/>
          <w:sz w:val="26"/>
          <w:szCs w:val="26"/>
          <w:shd w:val="clear" w:color="auto" w:fill="FFFFFF"/>
        </w:rPr>
        <w:t xml:space="preserve"> It is likely that outdoor wear sales would increase during the summers then the winters</w:t>
      </w:r>
      <w:r w:rsidRPr="006B64C1">
        <w:rPr>
          <w:rFonts w:ascii="Times New Roman" w:hAnsi="Times New Roman" w:cs="Times New Roman"/>
          <w:color w:val="292929"/>
          <w:spacing w:val="-1"/>
          <w:sz w:val="26"/>
          <w:szCs w:val="26"/>
          <w:shd w:val="clear" w:color="auto" w:fill="FFFFFF"/>
        </w:rPr>
        <w:t>.</w:t>
      </w:r>
    </w:p>
    <w:p w14:paraId="2EF7768C" w14:textId="77777777" w:rsidR="006C400B" w:rsidRDefault="006C400B" w:rsidP="006C400B">
      <w:pPr>
        <w:pStyle w:val="NoSpacing"/>
        <w:rPr>
          <w:rFonts w:ascii="Times New Roman" w:hAnsi="Times New Roman" w:cs="Times New Roman"/>
          <w:color w:val="292929"/>
          <w:spacing w:val="-1"/>
          <w:sz w:val="26"/>
          <w:szCs w:val="26"/>
          <w:shd w:val="clear" w:color="auto" w:fill="FFFFFF"/>
        </w:rPr>
      </w:pPr>
    </w:p>
    <w:p w14:paraId="03DCB4FB" w14:textId="77777777" w:rsidR="006C400B" w:rsidRDefault="006C400B" w:rsidP="006C400B">
      <w:pPr>
        <w:shd w:val="clear" w:color="auto" w:fill="FFFFFF"/>
        <w:spacing w:before="206" w:line="480" w:lineRule="atLeast"/>
        <w:rPr>
          <w:rFonts w:eastAsia="Times New Roman" w:cstheme="minorHAnsi"/>
          <w:b/>
          <w:bCs/>
          <w:color w:val="292929"/>
          <w:spacing w:val="-1"/>
          <w:sz w:val="32"/>
          <w:szCs w:val="32"/>
          <w:u w:val="single"/>
        </w:rPr>
      </w:pPr>
      <w:r w:rsidRPr="006C400B">
        <w:rPr>
          <w:rFonts w:eastAsia="Times New Roman" w:cstheme="minorHAnsi"/>
          <w:b/>
          <w:bCs/>
          <w:color w:val="292929"/>
          <w:spacing w:val="-1"/>
          <w:sz w:val="32"/>
          <w:szCs w:val="32"/>
          <w:u w:val="single"/>
        </w:rPr>
        <w:t>DATA OVERVIEW</w:t>
      </w:r>
    </w:p>
    <w:p w14:paraId="76DD5CCF" w14:textId="77777777" w:rsid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sz w:val="26"/>
          <w:szCs w:val="26"/>
        </w:rPr>
        <w:t>Data was collected from year </w:t>
      </w:r>
      <w:r w:rsidRPr="006C400B">
        <w:rPr>
          <w:rFonts w:ascii="Times New Roman" w:hAnsi="Times New Roman" w:cs="Times New Roman"/>
          <w:b/>
          <w:bCs/>
          <w:sz w:val="26"/>
          <w:szCs w:val="26"/>
        </w:rPr>
        <w:t>2010–2012</w:t>
      </w:r>
      <w:r w:rsidRPr="006C400B">
        <w:rPr>
          <w:rFonts w:ascii="Times New Roman" w:hAnsi="Times New Roman" w:cs="Times New Roman"/>
          <w:sz w:val="26"/>
          <w:szCs w:val="26"/>
        </w:rPr>
        <w:t> for</w:t>
      </w:r>
      <w:r w:rsidRPr="006C400B">
        <w:rPr>
          <w:rFonts w:ascii="Times New Roman" w:hAnsi="Times New Roman" w:cs="Times New Roman"/>
          <w:b/>
          <w:bCs/>
          <w:sz w:val="26"/>
          <w:szCs w:val="26"/>
        </w:rPr>
        <w:t> 45 Walmart stores</w:t>
      </w:r>
      <w:r w:rsidRPr="006C400B">
        <w:rPr>
          <w:rFonts w:ascii="Times New Roman" w:hAnsi="Times New Roman" w:cs="Times New Roman"/>
          <w:sz w:val="26"/>
          <w:szCs w:val="26"/>
        </w:rPr>
        <w:t xml:space="preserve">. We are tasked with predicting </w:t>
      </w:r>
      <w:r>
        <w:rPr>
          <w:rFonts w:ascii="Times New Roman" w:hAnsi="Times New Roman" w:cs="Times New Roman"/>
          <w:sz w:val="26"/>
          <w:szCs w:val="26"/>
        </w:rPr>
        <w:t>sales for the next year</w:t>
      </w:r>
      <w:r w:rsidRPr="006C400B">
        <w:rPr>
          <w:rFonts w:ascii="Times New Roman" w:hAnsi="Times New Roman" w:cs="Times New Roman"/>
          <w:sz w:val="26"/>
          <w:szCs w:val="26"/>
        </w:rPr>
        <w:t xml:space="preserve">. We are provided with datasets: </w:t>
      </w:r>
      <w:proofErr w:type="gramStart"/>
      <w:r w:rsidRPr="006C400B">
        <w:rPr>
          <w:rFonts w:ascii="Times New Roman" w:hAnsi="Times New Roman" w:cs="Times New Roman"/>
          <w:sz w:val="26"/>
          <w:szCs w:val="26"/>
        </w:rPr>
        <w:t>Stores.csv,train.csv</w:t>
      </w:r>
      <w:proofErr w:type="gramEnd"/>
      <w:r w:rsidRPr="006C400B">
        <w:rPr>
          <w:rFonts w:ascii="Times New Roman" w:hAnsi="Times New Roman" w:cs="Times New Roman"/>
          <w:sz w:val="26"/>
          <w:szCs w:val="26"/>
        </w:rPr>
        <w:t>,test.csv,fetaures.csv</w:t>
      </w:r>
    </w:p>
    <w:p w14:paraId="683AE69B" w14:textId="77777777" w:rsidR="006C400B" w:rsidRDefault="006C400B" w:rsidP="006C400B">
      <w:pPr>
        <w:pStyle w:val="NoSpacing"/>
      </w:pPr>
    </w:p>
    <w:p w14:paraId="511152C6" w14:textId="253E75D3" w:rsidR="006C400B" w:rsidRPr="006C400B" w:rsidRDefault="006C400B" w:rsidP="006C400B">
      <w:pPr>
        <w:pStyle w:val="NoSpacing"/>
        <w:rPr>
          <w:rFonts w:ascii="Times New Roman" w:hAnsi="Times New Roman" w:cs="Times New Roman"/>
          <w:b/>
          <w:bCs/>
          <w:sz w:val="26"/>
          <w:szCs w:val="26"/>
          <w:u w:val="single"/>
        </w:rPr>
      </w:pPr>
      <w:r w:rsidRPr="006C400B">
        <w:rPr>
          <w:rFonts w:ascii="Times New Roman" w:hAnsi="Times New Roman" w:cs="Times New Roman"/>
          <w:b/>
          <w:bCs/>
          <w:sz w:val="26"/>
          <w:szCs w:val="26"/>
          <w:u w:val="single"/>
        </w:rPr>
        <w:t>Dataset Size</w:t>
      </w:r>
    </w:p>
    <w:p w14:paraId="20A14AD3" w14:textId="77777777"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b/>
          <w:bCs/>
          <w:sz w:val="26"/>
          <w:szCs w:val="26"/>
        </w:rPr>
        <w:t>Trainset :</w:t>
      </w:r>
      <w:r w:rsidRPr="006C400B">
        <w:rPr>
          <w:rFonts w:ascii="Times New Roman" w:hAnsi="Times New Roman" w:cs="Times New Roman"/>
          <w:sz w:val="26"/>
          <w:szCs w:val="26"/>
        </w:rPr>
        <w:t>421570 rows (12.2MB)</w:t>
      </w:r>
    </w:p>
    <w:p w14:paraId="66C052C6" w14:textId="77777777" w:rsidR="006C400B" w:rsidRPr="006C400B" w:rsidRDefault="006C400B" w:rsidP="006C400B">
      <w:pPr>
        <w:pStyle w:val="NoSpacing"/>
        <w:rPr>
          <w:rFonts w:ascii="Times New Roman" w:hAnsi="Times New Roman" w:cs="Times New Roman"/>
          <w:sz w:val="26"/>
          <w:szCs w:val="26"/>
        </w:rPr>
      </w:pPr>
      <w:proofErr w:type="spellStart"/>
      <w:proofErr w:type="gramStart"/>
      <w:r w:rsidRPr="006C400B">
        <w:rPr>
          <w:rFonts w:ascii="Times New Roman" w:hAnsi="Times New Roman" w:cs="Times New Roman"/>
          <w:b/>
          <w:bCs/>
          <w:sz w:val="26"/>
          <w:szCs w:val="26"/>
        </w:rPr>
        <w:t>Testset</w:t>
      </w:r>
      <w:proofErr w:type="spellEnd"/>
      <w:r w:rsidRPr="006C400B">
        <w:rPr>
          <w:rFonts w:ascii="Times New Roman" w:hAnsi="Times New Roman" w:cs="Times New Roman"/>
          <w:b/>
          <w:bCs/>
          <w:sz w:val="26"/>
          <w:szCs w:val="26"/>
        </w:rPr>
        <w:t> :</w:t>
      </w:r>
      <w:proofErr w:type="gramEnd"/>
      <w:r w:rsidRPr="006C400B">
        <w:rPr>
          <w:rFonts w:ascii="Times New Roman" w:hAnsi="Times New Roman" w:cs="Times New Roman"/>
          <w:sz w:val="26"/>
          <w:szCs w:val="26"/>
        </w:rPr>
        <w:t xml:space="preserve"> 115064 rows (2.47MB)</w:t>
      </w:r>
    </w:p>
    <w:p w14:paraId="7B3452C3" w14:textId="77777777" w:rsidR="006C400B" w:rsidRPr="006C400B" w:rsidRDefault="006C400B" w:rsidP="006C400B">
      <w:pPr>
        <w:pStyle w:val="NoSpacing"/>
        <w:rPr>
          <w:rFonts w:ascii="Times New Roman" w:hAnsi="Times New Roman" w:cs="Times New Roman"/>
          <w:sz w:val="26"/>
          <w:szCs w:val="26"/>
        </w:rPr>
      </w:pPr>
      <w:proofErr w:type="gramStart"/>
      <w:r w:rsidRPr="006C400B">
        <w:rPr>
          <w:rFonts w:ascii="Times New Roman" w:hAnsi="Times New Roman" w:cs="Times New Roman"/>
          <w:b/>
          <w:bCs/>
          <w:sz w:val="26"/>
          <w:szCs w:val="26"/>
        </w:rPr>
        <w:t>Stores :</w:t>
      </w:r>
      <w:proofErr w:type="gramEnd"/>
      <w:r w:rsidRPr="006C400B">
        <w:rPr>
          <w:rFonts w:ascii="Times New Roman" w:hAnsi="Times New Roman" w:cs="Times New Roman"/>
          <w:sz w:val="26"/>
          <w:szCs w:val="26"/>
        </w:rPr>
        <w:t xml:space="preserve"> 4KB</w:t>
      </w:r>
    </w:p>
    <w:p w14:paraId="21580511" w14:textId="77777777"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b/>
          <w:bCs/>
          <w:sz w:val="26"/>
          <w:szCs w:val="26"/>
        </w:rPr>
        <w:t>Features:</w:t>
      </w:r>
      <w:r w:rsidRPr="006C400B">
        <w:rPr>
          <w:rFonts w:ascii="Times New Roman" w:hAnsi="Times New Roman" w:cs="Times New Roman"/>
          <w:sz w:val="26"/>
          <w:szCs w:val="26"/>
        </w:rPr>
        <w:t xml:space="preserve"> 580 KB</w:t>
      </w:r>
    </w:p>
    <w:p w14:paraId="1DE0194A" w14:textId="77777777" w:rsidR="006C400B" w:rsidRPr="006C400B" w:rsidRDefault="006C400B" w:rsidP="006C400B">
      <w:pPr>
        <w:pStyle w:val="NoSpacing"/>
        <w:rPr>
          <w:rFonts w:ascii="Times New Roman" w:hAnsi="Times New Roman" w:cs="Times New Roman"/>
          <w:b/>
          <w:bCs/>
          <w:sz w:val="26"/>
          <w:szCs w:val="26"/>
          <w:u w:val="single"/>
        </w:rPr>
      </w:pPr>
    </w:p>
    <w:p w14:paraId="48C72B53" w14:textId="4102A77C" w:rsidR="006C400B" w:rsidRPr="006C400B" w:rsidRDefault="006C400B" w:rsidP="006C400B">
      <w:pPr>
        <w:pStyle w:val="NoSpacing"/>
        <w:rPr>
          <w:rFonts w:ascii="Times New Roman" w:hAnsi="Times New Roman" w:cs="Times New Roman"/>
          <w:b/>
          <w:bCs/>
          <w:sz w:val="26"/>
          <w:szCs w:val="26"/>
          <w:u w:val="single"/>
        </w:rPr>
      </w:pPr>
      <w:r w:rsidRPr="006C400B">
        <w:rPr>
          <w:rFonts w:ascii="Times New Roman" w:hAnsi="Times New Roman" w:cs="Times New Roman"/>
          <w:b/>
          <w:bCs/>
          <w:sz w:val="26"/>
          <w:szCs w:val="26"/>
          <w:u w:val="single"/>
        </w:rPr>
        <w:t>Column Descriptions</w:t>
      </w:r>
    </w:p>
    <w:p w14:paraId="1BD5FA4D" w14:textId="77777777" w:rsidR="006C400B" w:rsidRPr="006C400B" w:rsidRDefault="006C400B" w:rsidP="006C400B">
      <w:pPr>
        <w:pStyle w:val="NoSpacing"/>
        <w:rPr>
          <w:rFonts w:ascii="Times New Roman" w:hAnsi="Times New Roman" w:cs="Times New Roman"/>
          <w:b/>
          <w:bCs/>
          <w:sz w:val="26"/>
          <w:szCs w:val="26"/>
        </w:rPr>
      </w:pPr>
      <w:proofErr w:type="gramStart"/>
      <w:r w:rsidRPr="006C400B">
        <w:rPr>
          <w:rFonts w:ascii="Times New Roman" w:hAnsi="Times New Roman" w:cs="Times New Roman"/>
          <w:b/>
          <w:bCs/>
          <w:sz w:val="26"/>
          <w:szCs w:val="26"/>
        </w:rPr>
        <w:t>Stores :</w:t>
      </w:r>
      <w:proofErr w:type="gramEnd"/>
    </w:p>
    <w:p w14:paraId="7AF02C11" w14:textId="78279A3A"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b/>
          <w:bCs/>
          <w:sz w:val="26"/>
          <w:szCs w:val="26"/>
        </w:rPr>
        <w:t>Type:</w:t>
      </w:r>
      <w:r w:rsidRPr="006C400B">
        <w:rPr>
          <w:rFonts w:ascii="Times New Roman" w:hAnsi="Times New Roman" w:cs="Times New Roman"/>
          <w:sz w:val="26"/>
          <w:szCs w:val="26"/>
        </w:rPr>
        <w:t xml:space="preserve"> Type of the store namely “A”</w:t>
      </w:r>
      <w:r w:rsidRPr="006C400B">
        <w:rPr>
          <w:rFonts w:ascii="Times New Roman" w:hAnsi="Times New Roman" w:cs="Times New Roman"/>
          <w:sz w:val="26"/>
          <w:szCs w:val="26"/>
        </w:rPr>
        <w:t>,” B</w:t>
      </w:r>
      <w:r w:rsidRPr="006C400B">
        <w:rPr>
          <w:rFonts w:ascii="Times New Roman" w:hAnsi="Times New Roman" w:cs="Times New Roman"/>
          <w:sz w:val="26"/>
          <w:szCs w:val="26"/>
        </w:rPr>
        <w:t>”,”C”</w:t>
      </w:r>
    </w:p>
    <w:p w14:paraId="6AD78F0B" w14:textId="23564E32"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b/>
          <w:bCs/>
          <w:sz w:val="26"/>
          <w:szCs w:val="26"/>
        </w:rPr>
        <w:t>Size</w:t>
      </w:r>
      <w:r w:rsidRPr="006C400B">
        <w:rPr>
          <w:rFonts w:ascii="Times New Roman" w:hAnsi="Times New Roman" w:cs="Times New Roman"/>
          <w:sz w:val="26"/>
          <w:szCs w:val="26"/>
        </w:rPr>
        <w:t xml:space="preserve">: Size of the </w:t>
      </w:r>
      <w:r w:rsidRPr="006C400B">
        <w:rPr>
          <w:rFonts w:ascii="Times New Roman" w:hAnsi="Times New Roman" w:cs="Times New Roman"/>
          <w:sz w:val="26"/>
          <w:szCs w:val="26"/>
        </w:rPr>
        <w:t>store. Size</w:t>
      </w:r>
      <w:r w:rsidRPr="006C400B">
        <w:rPr>
          <w:rFonts w:ascii="Times New Roman" w:hAnsi="Times New Roman" w:cs="Times New Roman"/>
          <w:sz w:val="26"/>
          <w:szCs w:val="26"/>
        </w:rPr>
        <w:t xml:space="preserve"> refers to the number of products inside the </w:t>
      </w:r>
      <w:r w:rsidRPr="006C400B">
        <w:rPr>
          <w:rFonts w:ascii="Times New Roman" w:hAnsi="Times New Roman" w:cs="Times New Roman"/>
          <w:sz w:val="26"/>
          <w:szCs w:val="26"/>
        </w:rPr>
        <w:t>store. Range</w:t>
      </w:r>
      <w:r w:rsidRPr="006C400B">
        <w:rPr>
          <w:rFonts w:ascii="Times New Roman" w:hAnsi="Times New Roman" w:cs="Times New Roman"/>
          <w:sz w:val="26"/>
          <w:szCs w:val="26"/>
        </w:rPr>
        <w:t xml:space="preserve"> 34000 -210,000 8/4/2021 4/64</w:t>
      </w:r>
    </w:p>
    <w:p w14:paraId="6A979766" w14:textId="77777777"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b/>
          <w:bCs/>
          <w:sz w:val="26"/>
          <w:szCs w:val="26"/>
        </w:rPr>
        <w:t>Sales (Trainset/</w:t>
      </w:r>
      <w:proofErr w:type="spellStart"/>
      <w:r w:rsidRPr="006C400B">
        <w:rPr>
          <w:rFonts w:ascii="Times New Roman" w:hAnsi="Times New Roman" w:cs="Times New Roman"/>
          <w:b/>
          <w:bCs/>
          <w:sz w:val="26"/>
          <w:szCs w:val="26"/>
        </w:rPr>
        <w:t>Testset</w:t>
      </w:r>
      <w:proofErr w:type="spellEnd"/>
      <w:r w:rsidRPr="006C400B">
        <w:rPr>
          <w:rFonts w:ascii="Times New Roman" w:hAnsi="Times New Roman" w:cs="Times New Roman"/>
          <w:b/>
          <w:bCs/>
          <w:sz w:val="26"/>
          <w:szCs w:val="26"/>
        </w:rPr>
        <w:t>):</w:t>
      </w:r>
    </w:p>
    <w:p w14:paraId="54980E61" w14:textId="77777777"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b/>
          <w:bCs/>
          <w:i/>
          <w:iCs/>
          <w:sz w:val="26"/>
          <w:szCs w:val="26"/>
        </w:rPr>
        <w:t>Store</w:t>
      </w:r>
      <w:r w:rsidRPr="006C400B">
        <w:rPr>
          <w:rFonts w:ascii="Times New Roman" w:hAnsi="Times New Roman" w:cs="Times New Roman"/>
          <w:sz w:val="26"/>
          <w:szCs w:val="26"/>
        </w:rPr>
        <w:t> — The store number. Range 1- 45.</w:t>
      </w:r>
    </w:p>
    <w:p w14:paraId="686C6F69" w14:textId="77777777"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b/>
          <w:bCs/>
          <w:i/>
          <w:iCs/>
          <w:sz w:val="26"/>
          <w:szCs w:val="26"/>
        </w:rPr>
        <w:t>Dept</w:t>
      </w:r>
      <w:r w:rsidRPr="006C400B">
        <w:rPr>
          <w:rFonts w:ascii="Times New Roman" w:hAnsi="Times New Roman" w:cs="Times New Roman"/>
          <w:sz w:val="26"/>
          <w:szCs w:val="26"/>
        </w:rPr>
        <w:t> — One of 1–99 that shows the department</w:t>
      </w:r>
    </w:p>
    <w:p w14:paraId="22FAF69F" w14:textId="77777777"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b/>
          <w:bCs/>
          <w:i/>
          <w:iCs/>
          <w:sz w:val="26"/>
          <w:szCs w:val="26"/>
        </w:rPr>
        <w:t>Date</w:t>
      </w:r>
      <w:r w:rsidRPr="006C400B">
        <w:rPr>
          <w:rFonts w:ascii="Times New Roman" w:hAnsi="Times New Roman" w:cs="Times New Roman"/>
          <w:sz w:val="26"/>
          <w:szCs w:val="26"/>
        </w:rPr>
        <w:t> — the week</w:t>
      </w:r>
    </w:p>
    <w:p w14:paraId="10D405AF" w14:textId="0B0F27FC"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b/>
          <w:bCs/>
          <w:i/>
          <w:iCs/>
          <w:sz w:val="26"/>
          <w:szCs w:val="26"/>
        </w:rPr>
        <w:t>Weekly Sales</w:t>
      </w:r>
      <w:r w:rsidRPr="006C400B">
        <w:rPr>
          <w:rFonts w:ascii="Times New Roman" w:hAnsi="Times New Roman" w:cs="Times New Roman"/>
          <w:sz w:val="26"/>
          <w:szCs w:val="26"/>
        </w:rPr>
        <w:t> — sales for the given department in the given store</w:t>
      </w:r>
    </w:p>
    <w:p w14:paraId="30EACED6" w14:textId="77777777" w:rsidR="006C400B" w:rsidRPr="006C400B" w:rsidRDefault="006C400B" w:rsidP="006C400B">
      <w:pPr>
        <w:pStyle w:val="NoSpacing"/>
        <w:rPr>
          <w:rFonts w:ascii="Times New Roman" w:hAnsi="Times New Roman" w:cs="Times New Roman"/>
          <w:sz w:val="26"/>
          <w:szCs w:val="26"/>
        </w:rPr>
      </w:pPr>
      <w:proofErr w:type="spellStart"/>
      <w:r w:rsidRPr="006C400B">
        <w:rPr>
          <w:rFonts w:ascii="Times New Roman" w:hAnsi="Times New Roman" w:cs="Times New Roman"/>
          <w:b/>
          <w:bCs/>
          <w:i/>
          <w:iCs/>
          <w:sz w:val="26"/>
          <w:szCs w:val="26"/>
        </w:rPr>
        <w:t>IsHoliday</w:t>
      </w:r>
      <w:proofErr w:type="spellEnd"/>
      <w:r w:rsidRPr="006C400B">
        <w:rPr>
          <w:rFonts w:ascii="Times New Roman" w:hAnsi="Times New Roman" w:cs="Times New Roman"/>
          <w:sz w:val="26"/>
          <w:szCs w:val="26"/>
        </w:rPr>
        <w:t> — whether the week is a special holiday week.</w:t>
      </w:r>
    </w:p>
    <w:p w14:paraId="6F8D0B11" w14:textId="77777777" w:rsidR="006C400B" w:rsidRPr="006C400B" w:rsidRDefault="006C400B" w:rsidP="006C400B">
      <w:pPr>
        <w:pStyle w:val="NoSpacing"/>
        <w:rPr>
          <w:rFonts w:ascii="Times New Roman" w:hAnsi="Times New Roman" w:cs="Times New Roman"/>
          <w:sz w:val="26"/>
          <w:szCs w:val="26"/>
        </w:rPr>
      </w:pPr>
    </w:p>
    <w:p w14:paraId="3B0DAD6D" w14:textId="0EE4982F" w:rsidR="006C400B" w:rsidRPr="006C400B" w:rsidRDefault="006C400B" w:rsidP="006C400B">
      <w:pPr>
        <w:pStyle w:val="NoSpacing"/>
        <w:rPr>
          <w:rFonts w:ascii="Times New Roman" w:hAnsi="Times New Roman" w:cs="Times New Roman"/>
          <w:b/>
          <w:bCs/>
          <w:color w:val="000000" w:themeColor="text1"/>
          <w:sz w:val="26"/>
          <w:szCs w:val="26"/>
          <w:u w:val="single"/>
        </w:rPr>
      </w:pPr>
      <w:r>
        <w:rPr>
          <w:rFonts w:ascii="Times New Roman" w:hAnsi="Times New Roman" w:cs="Times New Roman"/>
          <w:b/>
          <w:bCs/>
          <w:color w:val="000000" w:themeColor="text1"/>
          <w:sz w:val="26"/>
          <w:szCs w:val="26"/>
          <w:u w:val="single"/>
        </w:rPr>
        <w:t>Features:</w:t>
      </w:r>
    </w:p>
    <w:p w14:paraId="2A06FE54" w14:textId="77777777"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b/>
          <w:bCs/>
          <w:sz w:val="26"/>
          <w:szCs w:val="26"/>
        </w:rPr>
        <w:t>Temperature</w:t>
      </w:r>
      <w:r w:rsidRPr="006C400B">
        <w:rPr>
          <w:rFonts w:ascii="Times New Roman" w:hAnsi="Times New Roman" w:cs="Times New Roman"/>
          <w:sz w:val="26"/>
          <w:szCs w:val="26"/>
        </w:rPr>
        <w:t> — Average temperature in the region during that week. </w:t>
      </w:r>
    </w:p>
    <w:p w14:paraId="16C30598" w14:textId="10EE88E9" w:rsidR="006C400B" w:rsidRPr="006C400B" w:rsidRDefault="006C400B" w:rsidP="006C400B">
      <w:pPr>
        <w:pStyle w:val="NoSpacing"/>
        <w:rPr>
          <w:rFonts w:ascii="Times New Roman" w:hAnsi="Times New Roman" w:cs="Times New Roman"/>
          <w:sz w:val="26"/>
          <w:szCs w:val="26"/>
        </w:rPr>
      </w:pPr>
      <w:proofErr w:type="spellStart"/>
      <w:r w:rsidRPr="006C400B">
        <w:rPr>
          <w:rFonts w:ascii="Times New Roman" w:hAnsi="Times New Roman" w:cs="Times New Roman"/>
          <w:b/>
          <w:bCs/>
          <w:sz w:val="26"/>
          <w:szCs w:val="26"/>
        </w:rPr>
        <w:t>Fuel_Price</w:t>
      </w:r>
      <w:proofErr w:type="spellEnd"/>
      <w:r w:rsidRPr="006C400B">
        <w:rPr>
          <w:rFonts w:ascii="Times New Roman" w:hAnsi="Times New Roman" w:cs="Times New Roman"/>
          <w:sz w:val="26"/>
          <w:szCs w:val="26"/>
        </w:rPr>
        <w:t> — cost of fuel in the region during that week</w:t>
      </w:r>
    </w:p>
    <w:p w14:paraId="64633995" w14:textId="79D6798D"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b/>
          <w:bCs/>
          <w:sz w:val="26"/>
          <w:szCs w:val="26"/>
        </w:rPr>
        <w:lastRenderedPageBreak/>
        <w:t>MarkDown1–5 —</w:t>
      </w:r>
      <w:r w:rsidRPr="006C400B">
        <w:rPr>
          <w:rFonts w:ascii="Times New Roman" w:hAnsi="Times New Roman" w:cs="Times New Roman"/>
          <w:sz w:val="26"/>
          <w:szCs w:val="26"/>
        </w:rPr>
        <w:t xml:space="preserve"> anonymized data related to promotional markdowns that Walmart is running. </w:t>
      </w:r>
      <w:r w:rsidRPr="006C400B">
        <w:rPr>
          <w:rFonts w:ascii="Times New Roman" w:hAnsi="Times New Roman" w:cs="Times New Roman"/>
          <w:sz w:val="26"/>
          <w:szCs w:val="26"/>
        </w:rPr>
        <w:t>Markdown</w:t>
      </w:r>
      <w:r w:rsidRPr="006C400B">
        <w:rPr>
          <w:rFonts w:ascii="Times New Roman" w:hAnsi="Times New Roman" w:cs="Times New Roman"/>
          <w:sz w:val="26"/>
          <w:szCs w:val="26"/>
        </w:rPr>
        <w:t xml:space="preserve"> data is only available after </w:t>
      </w:r>
      <w:r w:rsidRPr="006C400B">
        <w:rPr>
          <w:rFonts w:ascii="Times New Roman" w:hAnsi="Times New Roman" w:cs="Times New Roman"/>
          <w:sz w:val="26"/>
          <w:szCs w:val="26"/>
        </w:rPr>
        <w:t>Nov 2011 and</w:t>
      </w:r>
      <w:r w:rsidRPr="006C400B">
        <w:rPr>
          <w:rFonts w:ascii="Times New Roman" w:hAnsi="Times New Roman" w:cs="Times New Roman"/>
          <w:sz w:val="26"/>
          <w:szCs w:val="26"/>
        </w:rPr>
        <w:t xml:space="preserve"> is not available for all stores all the time. </w:t>
      </w:r>
    </w:p>
    <w:p w14:paraId="52BA4746" w14:textId="6957B262"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sz w:val="26"/>
          <w:szCs w:val="26"/>
        </w:rPr>
        <w:t>Any missing value is marked with an NA. represents what quantity was available during that week. Type is from 1–5.</w:t>
      </w:r>
    </w:p>
    <w:p w14:paraId="4F4D24F7" w14:textId="77777777"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b/>
          <w:bCs/>
          <w:sz w:val="26"/>
          <w:szCs w:val="26"/>
        </w:rPr>
        <w:t>CPI </w:t>
      </w:r>
      <w:r w:rsidRPr="006C400B">
        <w:rPr>
          <w:rFonts w:ascii="Times New Roman" w:hAnsi="Times New Roman" w:cs="Times New Roman"/>
          <w:sz w:val="26"/>
          <w:szCs w:val="26"/>
        </w:rPr>
        <w:t>— the consumer price index during that week.</w:t>
      </w:r>
    </w:p>
    <w:p w14:paraId="5D8FFE15" w14:textId="77777777" w:rsidR="006C400B" w:rsidRPr="006C400B" w:rsidRDefault="006C400B" w:rsidP="006C400B">
      <w:pPr>
        <w:pStyle w:val="NoSpacing"/>
        <w:rPr>
          <w:rFonts w:ascii="Times New Roman" w:hAnsi="Times New Roman" w:cs="Times New Roman"/>
          <w:sz w:val="26"/>
          <w:szCs w:val="26"/>
        </w:rPr>
      </w:pPr>
      <w:r w:rsidRPr="006C400B">
        <w:rPr>
          <w:rFonts w:ascii="Times New Roman" w:hAnsi="Times New Roman" w:cs="Times New Roman"/>
          <w:b/>
          <w:bCs/>
          <w:sz w:val="26"/>
          <w:szCs w:val="26"/>
        </w:rPr>
        <w:t>Unemployment</w:t>
      </w:r>
      <w:r w:rsidRPr="006C400B">
        <w:rPr>
          <w:rFonts w:ascii="Times New Roman" w:hAnsi="Times New Roman" w:cs="Times New Roman"/>
          <w:sz w:val="26"/>
          <w:szCs w:val="26"/>
        </w:rPr>
        <w:t> — the unemployment rate during that week</w:t>
      </w:r>
    </w:p>
    <w:p w14:paraId="29222BEB" w14:textId="3401FEC0" w:rsidR="006B64C1" w:rsidRDefault="006B64C1" w:rsidP="006B64C1">
      <w:pPr>
        <w:pStyle w:val="NoSpacing"/>
        <w:rPr>
          <w:rFonts w:ascii="Times New Roman" w:hAnsi="Times New Roman" w:cs="Times New Roman"/>
          <w:sz w:val="26"/>
          <w:szCs w:val="26"/>
          <w:u w:val="single"/>
        </w:rPr>
      </w:pPr>
    </w:p>
    <w:p w14:paraId="33D88DC4" w14:textId="15C36D40" w:rsidR="006C400B" w:rsidRPr="006C400B" w:rsidRDefault="006C400B" w:rsidP="006C400B">
      <w:pPr>
        <w:pStyle w:val="Heading1"/>
        <w:shd w:val="clear" w:color="auto" w:fill="FFFFFF"/>
        <w:spacing w:before="754" w:beforeAutospacing="0" w:after="0" w:afterAutospacing="0" w:line="420" w:lineRule="atLeast"/>
        <w:rPr>
          <w:color w:val="292929"/>
          <w:sz w:val="28"/>
          <w:szCs w:val="28"/>
          <w:u w:val="single"/>
        </w:rPr>
      </w:pPr>
      <w:r w:rsidRPr="006C400B">
        <w:rPr>
          <w:color w:val="292929"/>
          <w:sz w:val="28"/>
          <w:szCs w:val="28"/>
          <w:u w:val="single"/>
        </w:rPr>
        <w:t>EXPLORATORY DATA ANALYSIS</w:t>
      </w:r>
    </w:p>
    <w:p w14:paraId="49864F00" w14:textId="77777777" w:rsidR="000815C1" w:rsidRDefault="000815C1" w:rsidP="000815C1">
      <w:pPr>
        <w:pStyle w:val="NoSpacing"/>
        <w:rPr>
          <w:rFonts w:ascii="Times New Roman" w:hAnsi="Times New Roman" w:cs="Times New Roman"/>
          <w:sz w:val="26"/>
          <w:szCs w:val="26"/>
        </w:rPr>
      </w:pPr>
    </w:p>
    <w:p w14:paraId="40EB658A" w14:textId="77777777" w:rsidR="0006004C" w:rsidRPr="0006004C" w:rsidRDefault="000815C1" w:rsidP="0006004C">
      <w:pPr>
        <w:pStyle w:val="NoSpacing"/>
        <w:numPr>
          <w:ilvl w:val="0"/>
          <w:numId w:val="1"/>
        </w:numPr>
        <w:rPr>
          <w:sz w:val="26"/>
          <w:szCs w:val="26"/>
        </w:rPr>
      </w:pPr>
      <w:r w:rsidRPr="000815C1">
        <w:rPr>
          <w:rFonts w:ascii="Times New Roman" w:hAnsi="Times New Roman" w:cs="Times New Roman"/>
          <w:sz w:val="26"/>
          <w:szCs w:val="26"/>
        </w:rPr>
        <w:t>CPI, Unemployment and Markdown ha</w:t>
      </w:r>
      <w:r w:rsidRPr="000815C1">
        <w:rPr>
          <w:rFonts w:ascii="Times New Roman" w:hAnsi="Times New Roman" w:cs="Times New Roman"/>
          <w:sz w:val="26"/>
          <w:szCs w:val="26"/>
        </w:rPr>
        <w:t>d</w:t>
      </w:r>
      <w:r w:rsidRPr="000815C1">
        <w:rPr>
          <w:rFonts w:ascii="Times New Roman" w:hAnsi="Times New Roman" w:cs="Times New Roman"/>
          <w:sz w:val="26"/>
          <w:szCs w:val="26"/>
        </w:rPr>
        <w:t xml:space="preserve"> null values and we replace</w:t>
      </w:r>
      <w:r w:rsidRPr="000815C1">
        <w:rPr>
          <w:rFonts w:ascii="Times New Roman" w:hAnsi="Times New Roman" w:cs="Times New Roman"/>
          <w:sz w:val="26"/>
          <w:szCs w:val="26"/>
        </w:rPr>
        <w:t>d</w:t>
      </w:r>
      <w:r w:rsidRPr="000815C1">
        <w:rPr>
          <w:rFonts w:ascii="Times New Roman" w:hAnsi="Times New Roman" w:cs="Times New Roman"/>
          <w:sz w:val="26"/>
          <w:szCs w:val="26"/>
        </w:rPr>
        <w:t xml:space="preserve"> them with mean.</w:t>
      </w:r>
      <w:r w:rsidRPr="000815C1">
        <w:rPr>
          <w:rFonts w:ascii="Times New Roman" w:hAnsi="Times New Roman" w:cs="Times New Roman"/>
          <w:sz w:val="26"/>
          <w:szCs w:val="26"/>
        </w:rPr>
        <w:t xml:space="preserve"> </w:t>
      </w:r>
      <w:r w:rsidRPr="000815C1">
        <w:rPr>
          <w:rFonts w:ascii="Times New Roman" w:hAnsi="Times New Roman" w:cs="Times New Roman"/>
          <w:sz w:val="26"/>
          <w:szCs w:val="26"/>
        </w:rPr>
        <w:t>We see that few stores have missing departments and dates and their reported weekly sales</w:t>
      </w:r>
      <w:r>
        <w:rPr>
          <w:rFonts w:ascii="Times New Roman" w:hAnsi="Times New Roman" w:cs="Times New Roman"/>
          <w:sz w:val="26"/>
          <w:szCs w:val="26"/>
        </w:rPr>
        <w:t xml:space="preserve">. </w:t>
      </w:r>
      <w:r w:rsidRPr="000815C1">
        <w:rPr>
          <w:rFonts w:ascii="Times New Roman" w:hAnsi="Times New Roman" w:cs="Times New Roman"/>
          <w:sz w:val="26"/>
          <w:szCs w:val="26"/>
        </w:rPr>
        <w:t>We mark</w:t>
      </w:r>
      <w:r>
        <w:rPr>
          <w:rFonts w:ascii="Times New Roman" w:hAnsi="Times New Roman" w:cs="Times New Roman"/>
          <w:sz w:val="26"/>
          <w:szCs w:val="26"/>
        </w:rPr>
        <w:t>ed</w:t>
      </w:r>
      <w:r w:rsidRPr="000815C1">
        <w:rPr>
          <w:rFonts w:ascii="Times New Roman" w:hAnsi="Times New Roman" w:cs="Times New Roman"/>
          <w:sz w:val="26"/>
          <w:szCs w:val="26"/>
        </w:rPr>
        <w:t xml:space="preserve"> their weekly sales as </w:t>
      </w:r>
      <w:r>
        <w:rPr>
          <w:rFonts w:ascii="Times New Roman" w:hAnsi="Times New Roman" w:cs="Times New Roman"/>
          <w:sz w:val="26"/>
          <w:szCs w:val="26"/>
        </w:rPr>
        <w:t>‘</w:t>
      </w:r>
      <w:r w:rsidRPr="000815C1">
        <w:rPr>
          <w:rFonts w:ascii="Times New Roman" w:hAnsi="Times New Roman" w:cs="Times New Roman"/>
          <w:sz w:val="26"/>
          <w:szCs w:val="26"/>
        </w:rPr>
        <w:t>0</w:t>
      </w:r>
      <w:r>
        <w:rPr>
          <w:rFonts w:ascii="Times New Roman" w:hAnsi="Times New Roman" w:cs="Times New Roman"/>
          <w:sz w:val="26"/>
          <w:szCs w:val="26"/>
        </w:rPr>
        <w:t>’</w:t>
      </w:r>
      <w:r w:rsidRPr="000815C1">
        <w:rPr>
          <w:rFonts w:ascii="Times New Roman" w:hAnsi="Times New Roman" w:cs="Times New Roman"/>
          <w:sz w:val="26"/>
          <w:szCs w:val="26"/>
        </w:rPr>
        <w:t xml:space="preserve"> and '</w:t>
      </w:r>
      <w:proofErr w:type="spellStart"/>
      <w:r w:rsidRPr="000815C1">
        <w:rPr>
          <w:rFonts w:ascii="Times New Roman" w:hAnsi="Times New Roman" w:cs="Times New Roman"/>
          <w:sz w:val="26"/>
          <w:szCs w:val="26"/>
        </w:rPr>
        <w:t>ISholiday</w:t>
      </w:r>
      <w:proofErr w:type="spellEnd"/>
      <w:r w:rsidRPr="000815C1">
        <w:rPr>
          <w:rFonts w:ascii="Times New Roman" w:hAnsi="Times New Roman" w:cs="Times New Roman"/>
          <w:sz w:val="26"/>
          <w:szCs w:val="26"/>
        </w:rPr>
        <w:t xml:space="preserve">' column as </w:t>
      </w:r>
      <w:r>
        <w:rPr>
          <w:rFonts w:ascii="Times New Roman" w:hAnsi="Times New Roman" w:cs="Times New Roman"/>
          <w:sz w:val="26"/>
          <w:szCs w:val="26"/>
        </w:rPr>
        <w:t>‘0’ for No Holiday and ‘1’ for Holiday.</w:t>
      </w:r>
      <w:r w:rsidR="0006004C">
        <w:rPr>
          <w:rFonts w:ascii="Times New Roman" w:hAnsi="Times New Roman" w:cs="Times New Roman"/>
          <w:sz w:val="26"/>
          <w:szCs w:val="26"/>
        </w:rPr>
        <w:t xml:space="preserve"> </w:t>
      </w:r>
    </w:p>
    <w:p w14:paraId="553D687F" w14:textId="0C0D0E4F" w:rsidR="0006004C" w:rsidRPr="0006004C" w:rsidRDefault="0006004C" w:rsidP="0006004C">
      <w:pPr>
        <w:pStyle w:val="NoSpacing"/>
        <w:numPr>
          <w:ilvl w:val="0"/>
          <w:numId w:val="1"/>
        </w:numPr>
        <w:rPr>
          <w:rFonts w:ascii="Times New Roman" w:hAnsi="Times New Roman" w:cs="Times New Roman"/>
          <w:sz w:val="26"/>
          <w:szCs w:val="26"/>
        </w:rPr>
      </w:pPr>
      <w:r w:rsidRPr="0006004C">
        <w:rPr>
          <w:rFonts w:ascii="Times New Roman" w:hAnsi="Times New Roman" w:cs="Times New Roman"/>
          <w:sz w:val="26"/>
          <w:szCs w:val="26"/>
        </w:rPr>
        <w:t xml:space="preserve">We are going to treat missing values by two </w:t>
      </w:r>
      <w:r w:rsidRPr="0006004C">
        <w:rPr>
          <w:rFonts w:ascii="Times New Roman" w:hAnsi="Times New Roman" w:cs="Times New Roman"/>
          <w:sz w:val="26"/>
          <w:szCs w:val="26"/>
        </w:rPr>
        <w:t>ways:</w:t>
      </w:r>
    </w:p>
    <w:p w14:paraId="2FDEC1F4" w14:textId="2C1EC36C" w:rsidR="0006004C" w:rsidRPr="0006004C" w:rsidRDefault="0006004C" w:rsidP="0006004C">
      <w:pPr>
        <w:pStyle w:val="NoSpacing"/>
        <w:numPr>
          <w:ilvl w:val="0"/>
          <w:numId w:val="1"/>
        </w:numPr>
        <w:rPr>
          <w:rFonts w:ascii="Times New Roman" w:hAnsi="Times New Roman" w:cs="Times New Roman"/>
          <w:sz w:val="26"/>
          <w:szCs w:val="26"/>
        </w:rPr>
      </w:pPr>
      <w:r w:rsidRPr="0006004C">
        <w:rPr>
          <w:rFonts w:ascii="Times New Roman" w:hAnsi="Times New Roman" w:cs="Times New Roman"/>
          <w:sz w:val="26"/>
          <w:szCs w:val="26"/>
        </w:rPr>
        <w:t xml:space="preserve">If there are more than 75% of null </w:t>
      </w:r>
      <w:r w:rsidRPr="0006004C">
        <w:rPr>
          <w:rFonts w:ascii="Times New Roman" w:hAnsi="Times New Roman" w:cs="Times New Roman"/>
          <w:sz w:val="26"/>
          <w:szCs w:val="26"/>
        </w:rPr>
        <w:t>values,</w:t>
      </w:r>
      <w:r w:rsidRPr="0006004C">
        <w:rPr>
          <w:rFonts w:ascii="Times New Roman" w:hAnsi="Times New Roman" w:cs="Times New Roman"/>
          <w:sz w:val="26"/>
          <w:szCs w:val="26"/>
        </w:rPr>
        <w:t xml:space="preserve"> we will drop the column as we can’t even retain 75% information from them.</w:t>
      </w:r>
    </w:p>
    <w:p w14:paraId="0FC3841C" w14:textId="37E39628" w:rsidR="0006004C" w:rsidRDefault="0006004C" w:rsidP="0006004C">
      <w:pPr>
        <w:pStyle w:val="NoSpacing"/>
        <w:numPr>
          <w:ilvl w:val="0"/>
          <w:numId w:val="1"/>
        </w:numPr>
        <w:rPr>
          <w:rFonts w:ascii="Times New Roman" w:hAnsi="Times New Roman" w:cs="Times New Roman"/>
          <w:sz w:val="26"/>
          <w:szCs w:val="26"/>
        </w:rPr>
      </w:pPr>
      <w:r w:rsidRPr="0006004C">
        <w:rPr>
          <w:rFonts w:ascii="Times New Roman" w:hAnsi="Times New Roman" w:cs="Times New Roman"/>
          <w:sz w:val="26"/>
          <w:szCs w:val="26"/>
        </w:rPr>
        <w:t xml:space="preserve">If there are less than 75% of null </w:t>
      </w:r>
      <w:r w:rsidRPr="0006004C">
        <w:rPr>
          <w:rFonts w:ascii="Times New Roman" w:hAnsi="Times New Roman" w:cs="Times New Roman"/>
          <w:sz w:val="26"/>
          <w:szCs w:val="26"/>
        </w:rPr>
        <w:t>values,</w:t>
      </w:r>
      <w:r w:rsidRPr="0006004C">
        <w:rPr>
          <w:rFonts w:ascii="Times New Roman" w:hAnsi="Times New Roman" w:cs="Times New Roman"/>
          <w:sz w:val="26"/>
          <w:szCs w:val="26"/>
        </w:rPr>
        <w:t xml:space="preserve"> we will perform imputation such as replacing with mean value per store</w:t>
      </w:r>
      <w:r>
        <w:rPr>
          <w:rFonts w:ascii="Times New Roman" w:hAnsi="Times New Roman" w:cs="Times New Roman"/>
          <w:sz w:val="26"/>
          <w:szCs w:val="26"/>
        </w:rPr>
        <w:t>.</w:t>
      </w:r>
    </w:p>
    <w:p w14:paraId="310440A4" w14:textId="77777777" w:rsidR="0006004C" w:rsidRDefault="0006004C" w:rsidP="0006004C">
      <w:pPr>
        <w:pStyle w:val="NoSpacing"/>
        <w:ind w:left="720"/>
        <w:rPr>
          <w:rFonts w:ascii="Times New Roman" w:hAnsi="Times New Roman" w:cs="Times New Roman"/>
          <w:sz w:val="26"/>
          <w:szCs w:val="26"/>
        </w:rPr>
      </w:pPr>
    </w:p>
    <w:p w14:paraId="0737C703" w14:textId="00A3C5F6" w:rsidR="0006004C" w:rsidRPr="0006004C" w:rsidRDefault="0006004C" w:rsidP="0006004C">
      <w:pPr>
        <w:rPr>
          <w:rFonts w:ascii="Times New Roman" w:hAnsi="Times New Roman" w:cs="Times New Roman"/>
          <w:sz w:val="26"/>
          <w:szCs w:val="26"/>
        </w:rPr>
      </w:pPr>
      <w:r>
        <w:fldChar w:fldCharType="begin"/>
      </w:r>
      <w:r>
        <w:instrText xml:space="preserve"> INCLUDEPICTURE "https://miro.medium.com/max/1228/1*HBUjWi5E5xGU8kpAy4JwCw.png" \* MERGEFORMATINET </w:instrText>
      </w:r>
      <w:r>
        <w:fldChar w:fldCharType="separate"/>
      </w:r>
      <w:r>
        <w:rPr>
          <w:noProof/>
        </w:rPr>
        <w:drawing>
          <wp:inline distT="0" distB="0" distL="0" distR="0" wp14:anchorId="25EE1C4D" wp14:editId="3851DEF8">
            <wp:extent cx="5943600" cy="1424305"/>
            <wp:effectExtent l="0" t="0" r="0" b="0"/>
            <wp:docPr id="2" name="Picture 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424305"/>
                    </a:xfrm>
                    <a:prstGeom prst="rect">
                      <a:avLst/>
                    </a:prstGeom>
                    <a:noFill/>
                    <a:ln>
                      <a:noFill/>
                    </a:ln>
                  </pic:spPr>
                </pic:pic>
              </a:graphicData>
            </a:graphic>
          </wp:inline>
        </w:drawing>
      </w:r>
      <w:r>
        <w:fldChar w:fldCharType="end"/>
      </w:r>
    </w:p>
    <w:p w14:paraId="1ED22D60" w14:textId="5AAFF12C" w:rsidR="000815C1" w:rsidRDefault="000815C1" w:rsidP="006B64C1">
      <w:pPr>
        <w:pStyle w:val="NoSpacing"/>
        <w:rPr>
          <w:rFonts w:ascii="Times New Roman" w:hAnsi="Times New Roman" w:cs="Times New Roman"/>
          <w:sz w:val="26"/>
          <w:szCs w:val="26"/>
        </w:rPr>
      </w:pPr>
    </w:p>
    <w:p w14:paraId="6C1F152F" w14:textId="069EAF3D" w:rsidR="000815C1" w:rsidRDefault="0006004C" w:rsidP="006B64C1">
      <w:pPr>
        <w:pStyle w:val="NoSpacing"/>
        <w:rPr>
          <w:rFonts w:ascii="Times New Roman" w:hAnsi="Times New Roman" w:cs="Times New Roman"/>
          <w:sz w:val="26"/>
          <w:szCs w:val="26"/>
        </w:rPr>
      </w:pPr>
      <w:r>
        <w:rPr>
          <w:rFonts w:ascii="Times New Roman" w:hAnsi="Times New Roman" w:cs="Times New Roman"/>
          <w:sz w:val="26"/>
          <w:szCs w:val="26"/>
        </w:rPr>
        <w:t xml:space="preserve">We didn’t have any feature that had missing values greater than 75% therefore we didn’t drop any column. </w:t>
      </w:r>
    </w:p>
    <w:p w14:paraId="10B56CE3" w14:textId="3F46AB7A" w:rsidR="0006004C" w:rsidRDefault="0006004C" w:rsidP="006B64C1">
      <w:pPr>
        <w:pStyle w:val="NoSpacing"/>
        <w:rPr>
          <w:rFonts w:ascii="Times New Roman" w:hAnsi="Times New Roman" w:cs="Times New Roman"/>
          <w:sz w:val="26"/>
          <w:szCs w:val="26"/>
        </w:rPr>
      </w:pPr>
      <w:r>
        <w:rPr>
          <w:rFonts w:ascii="Times New Roman" w:hAnsi="Times New Roman" w:cs="Times New Roman"/>
          <w:sz w:val="26"/>
          <w:szCs w:val="26"/>
        </w:rPr>
        <w:t>We checked for duplicate</w:t>
      </w:r>
      <w:r w:rsidR="00EE74A5">
        <w:rPr>
          <w:rFonts w:ascii="Times New Roman" w:hAnsi="Times New Roman" w:cs="Times New Roman"/>
          <w:sz w:val="26"/>
          <w:szCs w:val="26"/>
        </w:rPr>
        <w:t>s</w:t>
      </w:r>
      <w:r>
        <w:rPr>
          <w:rFonts w:ascii="Times New Roman" w:hAnsi="Times New Roman" w:cs="Times New Roman"/>
          <w:sz w:val="26"/>
          <w:szCs w:val="26"/>
        </w:rPr>
        <w:t xml:space="preserve"> in our data</w:t>
      </w:r>
      <w:r w:rsidR="00EE74A5">
        <w:rPr>
          <w:rFonts w:ascii="Times New Roman" w:hAnsi="Times New Roman" w:cs="Times New Roman"/>
          <w:sz w:val="26"/>
          <w:szCs w:val="26"/>
        </w:rPr>
        <w:t xml:space="preserve"> and didn’t find any</w:t>
      </w:r>
      <w:r>
        <w:rPr>
          <w:rFonts w:ascii="Times New Roman" w:hAnsi="Times New Roman" w:cs="Times New Roman"/>
          <w:sz w:val="26"/>
          <w:szCs w:val="26"/>
        </w:rPr>
        <w:t xml:space="preserve">. </w:t>
      </w:r>
    </w:p>
    <w:p w14:paraId="1FF5D700" w14:textId="3545EF25" w:rsidR="0006004C" w:rsidRDefault="0006004C" w:rsidP="006B64C1">
      <w:pPr>
        <w:pStyle w:val="NoSpacing"/>
        <w:rPr>
          <w:rFonts w:ascii="Times New Roman" w:hAnsi="Times New Roman" w:cs="Times New Roman"/>
          <w:sz w:val="26"/>
          <w:szCs w:val="26"/>
        </w:rPr>
      </w:pPr>
    </w:p>
    <w:p w14:paraId="1CCB5155" w14:textId="77777777" w:rsidR="0006004C" w:rsidRPr="0006004C" w:rsidRDefault="0006004C" w:rsidP="006B64C1">
      <w:pPr>
        <w:pStyle w:val="NoSpacing"/>
        <w:rPr>
          <w:rFonts w:ascii="Times New Roman" w:hAnsi="Times New Roman" w:cs="Times New Roman"/>
          <w:b/>
          <w:bCs/>
          <w:sz w:val="26"/>
          <w:szCs w:val="26"/>
          <w:u w:val="single"/>
        </w:rPr>
      </w:pPr>
    </w:p>
    <w:p w14:paraId="4B96CE36" w14:textId="61BC5A13" w:rsidR="006C400B" w:rsidRDefault="00EE74A5" w:rsidP="000815C1">
      <w:pPr>
        <w:rPr>
          <w:rFonts w:ascii="Times New Roman" w:hAnsi="Times New Roman" w:cs="Times New Roman"/>
        </w:rPr>
      </w:pPr>
      <w:r>
        <w:rPr>
          <w:noProof/>
        </w:rPr>
        <w:lastRenderedPageBreak/>
        <w:drawing>
          <wp:inline distT="0" distB="0" distL="0" distR="0" wp14:anchorId="3DBB08FF" wp14:editId="299ACEBF">
            <wp:extent cx="5994400" cy="350520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94400" cy="3505200"/>
                    </a:xfrm>
                    <a:prstGeom prst="rect">
                      <a:avLst/>
                    </a:prstGeom>
                    <a:noFill/>
                    <a:ln>
                      <a:noFill/>
                    </a:ln>
                  </pic:spPr>
                </pic:pic>
              </a:graphicData>
            </a:graphic>
          </wp:inline>
        </w:drawing>
      </w:r>
    </w:p>
    <w:p w14:paraId="24D8BBF2" w14:textId="73646B6A" w:rsidR="000815C1" w:rsidRDefault="00EE74A5" w:rsidP="000815C1">
      <w:pPr>
        <w:rPr>
          <w:rFonts w:ascii="Times New Roman" w:hAnsi="Times New Roman" w:cs="Times New Roman"/>
        </w:rPr>
      </w:pPr>
      <w:r>
        <w:rPr>
          <w:rFonts w:ascii="Times New Roman" w:hAnsi="Times New Roman" w:cs="Times New Roman"/>
        </w:rPr>
        <w:t xml:space="preserve">From the bar chart above, Thanksgiving Holiday has the highest Average Sales compared to other types of </w:t>
      </w:r>
      <w:proofErr w:type="gramStart"/>
      <w:r>
        <w:rPr>
          <w:rFonts w:ascii="Times New Roman" w:hAnsi="Times New Roman" w:cs="Times New Roman"/>
        </w:rPr>
        <w:t>Holiday</w:t>
      </w:r>
      <w:proofErr w:type="gramEnd"/>
      <w:r>
        <w:rPr>
          <w:rFonts w:ascii="Times New Roman" w:hAnsi="Times New Roman" w:cs="Times New Roman"/>
        </w:rPr>
        <w:t xml:space="preserve">. </w:t>
      </w:r>
    </w:p>
    <w:p w14:paraId="6E79B3FF" w14:textId="4DFB2C75" w:rsidR="00EE74A5" w:rsidRDefault="00EE74A5" w:rsidP="000815C1">
      <w:pPr>
        <w:rPr>
          <w:rFonts w:ascii="Times New Roman" w:hAnsi="Times New Roman" w:cs="Times New Roman"/>
        </w:rPr>
      </w:pPr>
    </w:p>
    <w:p w14:paraId="37E550DB" w14:textId="54CE48CA" w:rsidR="00EE74A5" w:rsidRDefault="00EE74A5" w:rsidP="000815C1">
      <w:pPr>
        <w:rPr>
          <w:rFonts w:ascii="Times New Roman" w:hAnsi="Times New Roman" w:cs="Times New Roman"/>
        </w:rPr>
      </w:pPr>
      <w:r>
        <w:rPr>
          <w:noProof/>
        </w:rPr>
        <w:drawing>
          <wp:inline distT="0" distB="0" distL="0" distR="0" wp14:anchorId="38920911" wp14:editId="5722208C">
            <wp:extent cx="6156960" cy="3891280"/>
            <wp:effectExtent l="0" t="0" r="254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6960" cy="3891280"/>
                    </a:xfrm>
                    <a:prstGeom prst="rect">
                      <a:avLst/>
                    </a:prstGeom>
                    <a:noFill/>
                    <a:ln>
                      <a:noFill/>
                    </a:ln>
                  </pic:spPr>
                </pic:pic>
              </a:graphicData>
            </a:graphic>
          </wp:inline>
        </w:drawing>
      </w:r>
    </w:p>
    <w:p w14:paraId="7F8E2B5D" w14:textId="04286C27" w:rsidR="00DD14FD" w:rsidRDefault="00DD14FD" w:rsidP="000815C1">
      <w:pPr>
        <w:rPr>
          <w:rFonts w:ascii="Times New Roman" w:hAnsi="Times New Roman" w:cs="Times New Roman"/>
        </w:rPr>
      </w:pPr>
      <w:r>
        <w:rPr>
          <w:rFonts w:ascii="Times New Roman" w:hAnsi="Times New Roman" w:cs="Times New Roman"/>
        </w:rPr>
        <w:lastRenderedPageBreak/>
        <w:t>From this bar chart, Store Type A has the most average Weekly Sales for every Holiday Type. This could be due to the size and the products available at Store Type A.</w:t>
      </w:r>
    </w:p>
    <w:p w14:paraId="08CB4786" w14:textId="3AF258F7" w:rsidR="00DD14FD" w:rsidRDefault="00DD14FD" w:rsidP="000815C1">
      <w:r w:rsidRPr="00DD14FD">
        <w:fldChar w:fldCharType="begin"/>
      </w:r>
      <w:r w:rsidRPr="00DD14FD">
        <w:instrText xml:space="preserve"> INCLUDEPICTURE "https://miro.medium.com/max/1400/1*TrUBYj_uI0UFZFvNsg8ncQ.png" \* MERGEFORMATINET </w:instrText>
      </w:r>
      <w:r w:rsidRPr="00DD14FD">
        <w:fldChar w:fldCharType="separate"/>
      </w:r>
      <w:r w:rsidRPr="00DD14FD">
        <w:drawing>
          <wp:inline distT="0" distB="0" distL="0" distR="0" wp14:anchorId="103E667C" wp14:editId="4DE3A91B">
            <wp:extent cx="5943600" cy="3058160"/>
            <wp:effectExtent l="0" t="0" r="0" b="254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58160"/>
                    </a:xfrm>
                    <a:prstGeom prst="rect">
                      <a:avLst/>
                    </a:prstGeom>
                    <a:noFill/>
                    <a:ln>
                      <a:noFill/>
                    </a:ln>
                  </pic:spPr>
                </pic:pic>
              </a:graphicData>
            </a:graphic>
          </wp:inline>
        </w:drawing>
      </w:r>
      <w:r w:rsidRPr="00DD14FD">
        <w:fldChar w:fldCharType="end"/>
      </w:r>
    </w:p>
    <w:p w14:paraId="7E4BCDC6" w14:textId="1DC9B97C" w:rsidR="00DD14FD" w:rsidRDefault="00DD14FD" w:rsidP="000815C1">
      <w:r>
        <w:t>From this pie chart, store Type A has higher sales &gt; Type B &gt; Type C</w:t>
      </w:r>
    </w:p>
    <w:p w14:paraId="5EDD8F0E" w14:textId="74C5F116" w:rsidR="00DD14FD" w:rsidRDefault="00DD14FD" w:rsidP="000815C1"/>
    <w:p w14:paraId="68BED37F" w14:textId="57F4FCC2" w:rsidR="00DD14FD" w:rsidRDefault="00DD14FD" w:rsidP="000815C1">
      <w:r>
        <w:rPr>
          <w:noProof/>
        </w:rPr>
        <w:drawing>
          <wp:inline distT="0" distB="0" distL="0" distR="0" wp14:anchorId="05FD86F9" wp14:editId="09476304">
            <wp:extent cx="6299200" cy="339344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200" cy="3393440"/>
                    </a:xfrm>
                    <a:prstGeom prst="rect">
                      <a:avLst/>
                    </a:prstGeom>
                    <a:noFill/>
                    <a:ln>
                      <a:noFill/>
                    </a:ln>
                  </pic:spPr>
                </pic:pic>
              </a:graphicData>
            </a:graphic>
          </wp:inline>
        </w:drawing>
      </w:r>
    </w:p>
    <w:p w14:paraId="6C919503" w14:textId="280E7B91" w:rsidR="00DD14FD" w:rsidRDefault="00DD14FD" w:rsidP="000815C1"/>
    <w:p w14:paraId="4EA73DAB" w14:textId="00F5BAB7" w:rsidR="00DD14FD" w:rsidRDefault="00DD14FD" w:rsidP="000815C1"/>
    <w:p w14:paraId="6E08C00A" w14:textId="6D7EFF12" w:rsidR="00DD14FD" w:rsidRDefault="00DD14FD" w:rsidP="000815C1">
      <w:r>
        <w:rPr>
          <w:noProof/>
        </w:rPr>
        <w:lastRenderedPageBreak/>
        <w:drawing>
          <wp:inline distT="0" distB="0" distL="0" distR="0" wp14:anchorId="6F8DA127" wp14:editId="25B2E32F">
            <wp:extent cx="5882640" cy="334264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2640" cy="3342640"/>
                    </a:xfrm>
                    <a:prstGeom prst="rect">
                      <a:avLst/>
                    </a:prstGeom>
                    <a:noFill/>
                    <a:ln>
                      <a:noFill/>
                    </a:ln>
                  </pic:spPr>
                </pic:pic>
              </a:graphicData>
            </a:graphic>
          </wp:inline>
        </w:drawing>
      </w:r>
    </w:p>
    <w:p w14:paraId="2FD460D8" w14:textId="359D0DA8" w:rsidR="00DD14FD" w:rsidRPr="00DD14FD" w:rsidRDefault="00DD14FD" w:rsidP="00DD14FD">
      <w:pPr>
        <w:rPr>
          <w:rFonts w:ascii="Times New Roman" w:hAnsi="Times New Roman" w:cs="Times New Roman"/>
        </w:rPr>
      </w:pPr>
      <w:r w:rsidRPr="00C00068">
        <w:rPr>
          <w:rFonts w:ascii="Times New Roman" w:hAnsi="Times New Roman" w:cs="Times New Roman"/>
          <w:b/>
          <w:bCs/>
        </w:rPr>
        <w:t>Observations</w:t>
      </w:r>
      <w:r w:rsidRPr="00C00068">
        <w:rPr>
          <w:rFonts w:ascii="Times New Roman" w:hAnsi="Times New Roman" w:cs="Times New Roman"/>
        </w:rPr>
        <w:t>:</w:t>
      </w:r>
      <w:r w:rsidRPr="00DD14FD">
        <w:rPr>
          <w:rFonts w:ascii="Times New Roman" w:hAnsi="Times New Roman" w:cs="Times New Roman"/>
        </w:rPr>
        <w:t xml:space="preserve"> </w:t>
      </w:r>
      <w:r w:rsidRPr="00C00068">
        <w:rPr>
          <w:rFonts w:ascii="Times New Roman" w:hAnsi="Times New Roman" w:cs="Times New Roman"/>
        </w:rPr>
        <w:t xml:space="preserve"> </w:t>
      </w:r>
      <w:r w:rsidRPr="00DD14FD">
        <w:rPr>
          <w:rFonts w:ascii="Times New Roman" w:hAnsi="Times New Roman" w:cs="Times New Roman"/>
        </w:rPr>
        <w:t xml:space="preserve">We can observe that during thanksgiving </w:t>
      </w:r>
      <w:proofErr w:type="gramStart"/>
      <w:r w:rsidRPr="00DD14FD">
        <w:rPr>
          <w:rFonts w:ascii="Times New Roman" w:hAnsi="Times New Roman" w:cs="Times New Roman"/>
        </w:rPr>
        <w:t>week(</w:t>
      </w:r>
      <w:proofErr w:type="gramEnd"/>
      <w:r w:rsidRPr="00DD14FD">
        <w:rPr>
          <w:rFonts w:ascii="Times New Roman" w:hAnsi="Times New Roman" w:cs="Times New Roman"/>
        </w:rPr>
        <w:t xml:space="preserve">Nov 26) and </w:t>
      </w:r>
      <w:proofErr w:type="spellStart"/>
      <w:r w:rsidRPr="00DD14FD">
        <w:rPr>
          <w:rFonts w:ascii="Times New Roman" w:hAnsi="Times New Roman" w:cs="Times New Roman"/>
        </w:rPr>
        <w:t>christmas</w:t>
      </w:r>
      <w:proofErr w:type="spellEnd"/>
      <w:r w:rsidRPr="00DD14FD">
        <w:rPr>
          <w:rFonts w:ascii="Times New Roman" w:hAnsi="Times New Roman" w:cs="Times New Roman"/>
        </w:rPr>
        <w:t xml:space="preserve"> week(December 24) soaring peaks of </w:t>
      </w:r>
      <w:proofErr w:type="spellStart"/>
      <w:r w:rsidRPr="00DD14FD">
        <w:rPr>
          <w:rFonts w:ascii="Times New Roman" w:hAnsi="Times New Roman" w:cs="Times New Roman"/>
        </w:rPr>
        <w:t>sales.Holidays</w:t>
      </w:r>
      <w:proofErr w:type="spellEnd"/>
      <w:r w:rsidRPr="00DD14FD">
        <w:rPr>
          <w:rFonts w:ascii="Times New Roman" w:hAnsi="Times New Roman" w:cs="Times New Roman"/>
        </w:rPr>
        <w:t xml:space="preserve"> like </w:t>
      </w:r>
      <w:proofErr w:type="spellStart"/>
      <w:r w:rsidRPr="00DD14FD">
        <w:rPr>
          <w:rFonts w:ascii="Times New Roman" w:hAnsi="Times New Roman" w:cs="Times New Roman"/>
        </w:rPr>
        <w:t>superbowl</w:t>
      </w:r>
      <w:proofErr w:type="spellEnd"/>
      <w:r w:rsidRPr="00DD14FD">
        <w:rPr>
          <w:rFonts w:ascii="Times New Roman" w:hAnsi="Times New Roman" w:cs="Times New Roman"/>
        </w:rPr>
        <w:t xml:space="preserve"> occurs in first </w:t>
      </w:r>
      <w:proofErr w:type="spellStart"/>
      <w:r w:rsidRPr="00DD14FD">
        <w:rPr>
          <w:rFonts w:ascii="Times New Roman" w:hAnsi="Times New Roman" w:cs="Times New Roman"/>
        </w:rPr>
        <w:t>sunday</w:t>
      </w:r>
      <w:proofErr w:type="spellEnd"/>
      <w:r w:rsidRPr="00DD14FD">
        <w:rPr>
          <w:rFonts w:ascii="Times New Roman" w:hAnsi="Times New Roman" w:cs="Times New Roman"/>
        </w:rPr>
        <w:t xml:space="preserve"> of </w:t>
      </w:r>
      <w:proofErr w:type="spellStart"/>
      <w:r w:rsidRPr="00DD14FD">
        <w:rPr>
          <w:rFonts w:ascii="Times New Roman" w:hAnsi="Times New Roman" w:cs="Times New Roman"/>
        </w:rPr>
        <w:t>feb</w:t>
      </w:r>
      <w:proofErr w:type="spellEnd"/>
      <w:r w:rsidRPr="00DD14FD">
        <w:rPr>
          <w:rFonts w:ascii="Times New Roman" w:hAnsi="Times New Roman" w:cs="Times New Roman"/>
        </w:rPr>
        <w:t xml:space="preserve"> </w:t>
      </w:r>
      <w:proofErr w:type="spellStart"/>
      <w:r w:rsidRPr="00DD14FD">
        <w:rPr>
          <w:rFonts w:ascii="Times New Roman" w:hAnsi="Times New Roman" w:cs="Times New Roman"/>
        </w:rPr>
        <w:t>month,labour</w:t>
      </w:r>
      <w:proofErr w:type="spellEnd"/>
      <w:r w:rsidRPr="00DD14FD">
        <w:rPr>
          <w:rFonts w:ascii="Times New Roman" w:hAnsi="Times New Roman" w:cs="Times New Roman"/>
        </w:rPr>
        <w:t xml:space="preserve"> day on first </w:t>
      </w:r>
      <w:proofErr w:type="spellStart"/>
      <w:r w:rsidRPr="00DD14FD">
        <w:rPr>
          <w:rFonts w:ascii="Times New Roman" w:hAnsi="Times New Roman" w:cs="Times New Roman"/>
        </w:rPr>
        <w:t>monday</w:t>
      </w:r>
      <w:proofErr w:type="spellEnd"/>
      <w:r w:rsidRPr="00DD14FD">
        <w:rPr>
          <w:rFonts w:ascii="Times New Roman" w:hAnsi="Times New Roman" w:cs="Times New Roman"/>
        </w:rPr>
        <w:t xml:space="preserve"> of </w:t>
      </w:r>
      <w:r w:rsidRPr="00C00068">
        <w:rPr>
          <w:rFonts w:ascii="Times New Roman" w:hAnsi="Times New Roman" w:cs="Times New Roman"/>
        </w:rPr>
        <w:t>September</w:t>
      </w:r>
      <w:r w:rsidRPr="00DD14FD">
        <w:rPr>
          <w:rFonts w:ascii="Times New Roman" w:hAnsi="Times New Roman" w:cs="Times New Roman"/>
        </w:rPr>
        <w:t>.</w:t>
      </w:r>
    </w:p>
    <w:p w14:paraId="0193FB64" w14:textId="0D99987A" w:rsidR="00DD14FD" w:rsidRPr="00C00068" w:rsidRDefault="00DD14FD" w:rsidP="00DD14FD">
      <w:pPr>
        <w:rPr>
          <w:rFonts w:ascii="Times New Roman" w:hAnsi="Times New Roman" w:cs="Times New Roman"/>
        </w:rPr>
      </w:pPr>
    </w:p>
    <w:p w14:paraId="587B288E" w14:textId="07CFBE2F" w:rsidR="00DD14FD" w:rsidRDefault="00DD14FD" w:rsidP="00DD14FD"/>
    <w:p w14:paraId="40CC7EC2" w14:textId="314669DD" w:rsidR="00C00068" w:rsidRDefault="00C00068" w:rsidP="00DD14FD">
      <w:pPr>
        <w:rPr>
          <w:b/>
          <w:bCs/>
        </w:rPr>
      </w:pPr>
      <w:r>
        <w:rPr>
          <w:b/>
          <w:bCs/>
          <w:noProof/>
        </w:rPr>
        <w:lastRenderedPageBreak/>
        <w:drawing>
          <wp:inline distT="0" distB="0" distL="0" distR="0" wp14:anchorId="700CA709" wp14:editId="68A6163A">
            <wp:extent cx="5943600" cy="5128895"/>
            <wp:effectExtent l="0" t="0" r="0" b="190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28895"/>
                    </a:xfrm>
                    <a:prstGeom prst="rect">
                      <a:avLst/>
                    </a:prstGeom>
                    <a:noFill/>
                    <a:ln>
                      <a:noFill/>
                    </a:ln>
                  </pic:spPr>
                </pic:pic>
              </a:graphicData>
            </a:graphic>
          </wp:inline>
        </w:drawing>
      </w:r>
    </w:p>
    <w:p w14:paraId="0F7D4D41" w14:textId="77777777" w:rsidR="00C00068" w:rsidRDefault="00C00068" w:rsidP="00DD14FD">
      <w:pPr>
        <w:rPr>
          <w:b/>
          <w:bCs/>
        </w:rPr>
      </w:pPr>
    </w:p>
    <w:p w14:paraId="7E2948BE" w14:textId="77777777" w:rsidR="00C00068" w:rsidRDefault="00C00068" w:rsidP="00DD14FD">
      <w:pPr>
        <w:rPr>
          <w:b/>
          <w:bCs/>
        </w:rPr>
      </w:pPr>
    </w:p>
    <w:p w14:paraId="3616D67D" w14:textId="77777777" w:rsidR="00C00068" w:rsidRPr="00C00068" w:rsidRDefault="00C00068" w:rsidP="00C00068">
      <w:pPr>
        <w:shd w:val="clear" w:color="auto" w:fill="FFFFFF"/>
        <w:spacing w:before="240"/>
        <w:rPr>
          <w:rFonts w:ascii="Helvetica Neue" w:eastAsia="Times New Roman" w:hAnsi="Helvetica Neue" w:cs="Times New Roman"/>
          <w:color w:val="000000"/>
        </w:rPr>
      </w:pPr>
      <w:r w:rsidRPr="00C00068">
        <w:rPr>
          <w:rFonts w:ascii="Helvetica Neue" w:eastAsia="Times New Roman" w:hAnsi="Helvetica Neue" w:cs="Times New Roman"/>
          <w:color w:val="000000"/>
        </w:rPr>
        <w:t>Few stores show higher mean sales and higher interquartile range showing that some stores are bigger than others</w:t>
      </w:r>
    </w:p>
    <w:p w14:paraId="252F5559" w14:textId="77777777" w:rsidR="00C00068" w:rsidRPr="00C00068" w:rsidRDefault="00C00068" w:rsidP="00C00068">
      <w:pPr>
        <w:shd w:val="clear" w:color="auto" w:fill="FFFFFF"/>
        <w:spacing w:before="240"/>
        <w:rPr>
          <w:rFonts w:ascii="Helvetica Neue" w:eastAsia="Times New Roman" w:hAnsi="Helvetica Neue" w:cs="Times New Roman"/>
          <w:color w:val="000000"/>
        </w:rPr>
      </w:pPr>
      <w:r w:rsidRPr="00C00068">
        <w:rPr>
          <w:rFonts w:ascii="Helvetica Neue" w:eastAsia="Times New Roman" w:hAnsi="Helvetica Neue" w:cs="Times New Roman"/>
          <w:color w:val="000000"/>
        </w:rPr>
        <w:t>Some stores have their 25th and 50th percentile values very close and 75th percentile is far away showing that there is not much sales values difference between point below 25% and point below 50%</w:t>
      </w:r>
    </w:p>
    <w:p w14:paraId="23EA0C4E" w14:textId="77777777" w:rsidR="00C00068" w:rsidRPr="00C00068" w:rsidRDefault="00C00068" w:rsidP="00C00068">
      <w:pPr>
        <w:shd w:val="clear" w:color="auto" w:fill="FFFFFF"/>
        <w:spacing w:before="240"/>
        <w:rPr>
          <w:rFonts w:ascii="Helvetica Neue" w:eastAsia="Times New Roman" w:hAnsi="Helvetica Neue" w:cs="Times New Roman"/>
          <w:color w:val="000000"/>
        </w:rPr>
      </w:pPr>
      <w:proofErr w:type="gramStart"/>
      <w:r w:rsidRPr="00C00068">
        <w:rPr>
          <w:rFonts w:ascii="Helvetica Neue" w:eastAsia="Times New Roman" w:hAnsi="Helvetica Neue" w:cs="Times New Roman"/>
          <w:b/>
          <w:bCs/>
          <w:color w:val="000000"/>
        </w:rPr>
        <w:t>Theory :</w:t>
      </w:r>
      <w:proofErr w:type="gramEnd"/>
      <w:r w:rsidRPr="00C00068">
        <w:rPr>
          <w:rFonts w:ascii="Helvetica Neue" w:eastAsia="Times New Roman" w:hAnsi="Helvetica Neue" w:cs="Times New Roman"/>
          <w:color w:val="000000"/>
        </w:rPr>
        <w:t xml:space="preserve"> We can understand that the stores with the higher weekly sales(1,2,4,10...) can be categorized as type 'A' stores with medium sales as type 'B'(11,2,19,20...) and the rest as type 'C'(3,5,29,30...)</w:t>
      </w:r>
    </w:p>
    <w:p w14:paraId="70BEE734" w14:textId="735C33DF" w:rsidR="00DD14FD" w:rsidRDefault="00DD14FD" w:rsidP="00DD14FD"/>
    <w:p w14:paraId="333EF18A" w14:textId="1AE0CB98" w:rsidR="00C00068" w:rsidRPr="00DD14FD" w:rsidRDefault="00C00068" w:rsidP="00DD14FD">
      <w:r>
        <w:rPr>
          <w:noProof/>
        </w:rPr>
        <w:lastRenderedPageBreak/>
        <w:drawing>
          <wp:inline distT="0" distB="0" distL="0" distR="0" wp14:anchorId="29882B03" wp14:editId="48D9A68A">
            <wp:extent cx="5943600" cy="509714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7145"/>
                    </a:xfrm>
                    <a:prstGeom prst="rect">
                      <a:avLst/>
                    </a:prstGeom>
                    <a:noFill/>
                    <a:ln>
                      <a:noFill/>
                    </a:ln>
                  </pic:spPr>
                </pic:pic>
              </a:graphicData>
            </a:graphic>
          </wp:inline>
        </w:drawing>
      </w:r>
    </w:p>
    <w:p w14:paraId="47BFC872" w14:textId="77777777" w:rsidR="00DD14FD" w:rsidRPr="00DD14FD" w:rsidRDefault="00DD14FD" w:rsidP="00DD14FD"/>
    <w:p w14:paraId="68480B7C" w14:textId="77777777" w:rsidR="00DD14FD" w:rsidRDefault="00DD14FD" w:rsidP="000815C1"/>
    <w:p w14:paraId="1C8C0227" w14:textId="70938338" w:rsidR="00DD14FD" w:rsidRPr="00C00068" w:rsidRDefault="00C00068" w:rsidP="000815C1">
      <w:pPr>
        <w:rPr>
          <w:rFonts w:ascii="Helvetica Neue" w:hAnsi="Helvetica Neue"/>
          <w:color w:val="000000"/>
          <w:shd w:val="clear" w:color="auto" w:fill="FFFFFF"/>
        </w:rPr>
      </w:pPr>
      <w:r w:rsidRPr="00C00068">
        <w:rPr>
          <w:rFonts w:ascii="Helvetica Neue" w:hAnsi="Helvetica Neue"/>
          <w:color w:val="000000"/>
          <w:shd w:val="clear" w:color="auto" w:fill="FFFFFF"/>
        </w:rPr>
        <w:t xml:space="preserve">From this box plot we can see department 2,38,40,92 and 95 has greater mean sales </w:t>
      </w:r>
      <w:proofErr w:type="spellStart"/>
      <w:r w:rsidRPr="00C00068">
        <w:rPr>
          <w:rFonts w:ascii="Helvetica Neue" w:hAnsi="Helvetica Neue"/>
          <w:color w:val="000000"/>
          <w:shd w:val="clear" w:color="auto" w:fill="FFFFFF"/>
        </w:rPr>
        <w:t>comparated</w:t>
      </w:r>
      <w:proofErr w:type="spellEnd"/>
      <w:r w:rsidRPr="00C00068">
        <w:rPr>
          <w:rFonts w:ascii="Helvetica Neue" w:hAnsi="Helvetica Neue"/>
          <w:color w:val="000000"/>
          <w:shd w:val="clear" w:color="auto" w:fill="FFFFFF"/>
        </w:rPr>
        <w:t xml:space="preserve"> to other departments which shows that these department have more useful products for the </w:t>
      </w:r>
      <w:proofErr w:type="spellStart"/>
      <w:proofErr w:type="gramStart"/>
      <w:r w:rsidRPr="00C00068">
        <w:rPr>
          <w:rFonts w:ascii="Helvetica Neue" w:hAnsi="Helvetica Neue"/>
          <w:color w:val="000000"/>
          <w:shd w:val="clear" w:color="auto" w:fill="FFFFFF"/>
        </w:rPr>
        <w:t>customer.People</w:t>
      </w:r>
      <w:proofErr w:type="spellEnd"/>
      <w:proofErr w:type="gramEnd"/>
      <w:r w:rsidRPr="00C00068">
        <w:rPr>
          <w:rFonts w:ascii="Helvetica Neue" w:hAnsi="Helvetica Neue"/>
          <w:color w:val="000000"/>
          <w:shd w:val="clear" w:color="auto" w:fill="FFFFFF"/>
        </w:rPr>
        <w:t xml:space="preserve"> are more likely to buy products from these departments. Department 72,7,5 we can observe high sales during few weeks which is farther away from their mean </w:t>
      </w:r>
      <w:proofErr w:type="spellStart"/>
      <w:proofErr w:type="gramStart"/>
      <w:r w:rsidRPr="00C00068">
        <w:rPr>
          <w:rFonts w:ascii="Helvetica Neue" w:hAnsi="Helvetica Neue"/>
          <w:color w:val="000000"/>
          <w:shd w:val="clear" w:color="auto" w:fill="FFFFFF"/>
        </w:rPr>
        <w:t>sales.There</w:t>
      </w:r>
      <w:proofErr w:type="spellEnd"/>
      <w:proofErr w:type="gramEnd"/>
      <w:r w:rsidRPr="00C00068">
        <w:rPr>
          <w:rFonts w:ascii="Helvetica Neue" w:hAnsi="Helvetica Neue"/>
          <w:color w:val="000000"/>
          <w:shd w:val="clear" w:color="auto" w:fill="FFFFFF"/>
        </w:rPr>
        <w:t xml:space="preserve"> is a </w:t>
      </w:r>
      <w:proofErr w:type="spellStart"/>
      <w:r w:rsidRPr="00C00068">
        <w:rPr>
          <w:rFonts w:ascii="Helvetica Neue" w:hAnsi="Helvetica Neue"/>
          <w:color w:val="000000"/>
          <w:shd w:val="clear" w:color="auto" w:fill="FFFFFF"/>
        </w:rPr>
        <w:t>posibility</w:t>
      </w:r>
      <w:proofErr w:type="spellEnd"/>
      <w:r w:rsidRPr="00C00068">
        <w:rPr>
          <w:rFonts w:ascii="Helvetica Neue" w:hAnsi="Helvetica Neue"/>
          <w:color w:val="000000"/>
          <w:shd w:val="clear" w:color="auto" w:fill="FFFFFF"/>
        </w:rPr>
        <w:t xml:space="preserve"> that these departments supply customers with products which are needed during Holiday Weeks.</w:t>
      </w:r>
    </w:p>
    <w:p w14:paraId="661DDC60" w14:textId="229C3168" w:rsidR="00C00068" w:rsidRPr="00C00068" w:rsidRDefault="00C00068" w:rsidP="000815C1">
      <w:pPr>
        <w:rPr>
          <w:rFonts w:ascii="Helvetica Neue" w:hAnsi="Helvetica Neue"/>
          <w:color w:val="000000"/>
          <w:shd w:val="clear" w:color="auto" w:fill="FFFFFF"/>
        </w:rPr>
      </w:pPr>
    </w:p>
    <w:p w14:paraId="5D203726" w14:textId="2C67D08B" w:rsidR="00C00068" w:rsidRDefault="00C00068" w:rsidP="000815C1">
      <w:pPr>
        <w:rPr>
          <w:rFonts w:ascii="Times New Roman" w:hAnsi="Times New Roman" w:cs="Times New Roman"/>
        </w:rPr>
      </w:pPr>
      <w:r>
        <w:rPr>
          <w:noProof/>
        </w:rPr>
        <w:lastRenderedPageBreak/>
        <w:drawing>
          <wp:inline distT="0" distB="0" distL="0" distR="0" wp14:anchorId="1440852F" wp14:editId="0792F904">
            <wp:extent cx="5181600" cy="268224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682240"/>
                    </a:xfrm>
                    <a:prstGeom prst="rect">
                      <a:avLst/>
                    </a:prstGeom>
                    <a:noFill/>
                    <a:ln>
                      <a:noFill/>
                    </a:ln>
                  </pic:spPr>
                </pic:pic>
              </a:graphicData>
            </a:graphic>
          </wp:inline>
        </w:drawing>
      </w:r>
    </w:p>
    <w:p w14:paraId="25B81FEB" w14:textId="23AD2F6C" w:rsidR="00C00068" w:rsidRDefault="00C00068" w:rsidP="000815C1">
      <w:pPr>
        <w:rPr>
          <w:rFonts w:ascii="Times New Roman" w:hAnsi="Times New Roman" w:cs="Times New Roman"/>
        </w:rPr>
      </w:pPr>
    </w:p>
    <w:p w14:paraId="46010CCA" w14:textId="1C20BE54" w:rsidR="00C00068" w:rsidRDefault="00C00068" w:rsidP="000815C1">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During the holidays, there is peak in sales for the last two months for the stores A and </w:t>
      </w:r>
      <w:proofErr w:type="gramStart"/>
      <w:r>
        <w:rPr>
          <w:rFonts w:ascii="Helvetica Neue" w:hAnsi="Helvetica Neue"/>
          <w:color w:val="000000"/>
          <w:sz w:val="21"/>
          <w:szCs w:val="21"/>
          <w:shd w:val="clear" w:color="auto" w:fill="FFFFFF"/>
        </w:rPr>
        <w:t>B(</w:t>
      </w:r>
      <w:proofErr w:type="gramEnd"/>
      <w:r>
        <w:rPr>
          <w:rFonts w:ascii="Helvetica Neue" w:hAnsi="Helvetica Neue"/>
          <w:color w:val="000000"/>
          <w:sz w:val="21"/>
          <w:szCs w:val="21"/>
          <w:shd w:val="clear" w:color="auto" w:fill="FFFFFF"/>
        </w:rPr>
        <w:t>the bigger stores)</w:t>
      </w:r>
    </w:p>
    <w:p w14:paraId="2F324F2B" w14:textId="3813F65E" w:rsidR="00C00068" w:rsidRDefault="00C00068" w:rsidP="000815C1">
      <w:pPr>
        <w:rPr>
          <w:rFonts w:ascii="Helvetica Neue" w:hAnsi="Helvetica Neue"/>
          <w:color w:val="000000"/>
          <w:sz w:val="21"/>
          <w:szCs w:val="21"/>
          <w:shd w:val="clear" w:color="auto" w:fill="FFFFFF"/>
        </w:rPr>
      </w:pPr>
    </w:p>
    <w:p w14:paraId="70DF5481" w14:textId="475C9A33" w:rsidR="00C00068" w:rsidRDefault="00C00068" w:rsidP="000815C1">
      <w:pPr>
        <w:rPr>
          <w:rFonts w:ascii="Times New Roman" w:hAnsi="Times New Roman" w:cs="Times New Roman"/>
        </w:rPr>
      </w:pPr>
      <w:r>
        <w:rPr>
          <w:noProof/>
        </w:rPr>
        <w:drawing>
          <wp:inline distT="0" distB="0" distL="0" distR="0" wp14:anchorId="56E4211A" wp14:editId="724BE9D6">
            <wp:extent cx="4521200" cy="2235200"/>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1200" cy="2235200"/>
                    </a:xfrm>
                    <a:prstGeom prst="rect">
                      <a:avLst/>
                    </a:prstGeom>
                    <a:noFill/>
                    <a:ln>
                      <a:noFill/>
                    </a:ln>
                  </pic:spPr>
                </pic:pic>
              </a:graphicData>
            </a:graphic>
          </wp:inline>
        </w:drawing>
      </w:r>
    </w:p>
    <w:p w14:paraId="46947756" w14:textId="3D6B96AF" w:rsidR="00C00068" w:rsidRDefault="00C00068" w:rsidP="000815C1">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The average weekly sales </w:t>
      </w:r>
      <w:proofErr w:type="gramStart"/>
      <w:r>
        <w:rPr>
          <w:rFonts w:ascii="Helvetica Neue" w:hAnsi="Helvetica Neue"/>
          <w:color w:val="000000"/>
          <w:sz w:val="21"/>
          <w:szCs w:val="21"/>
          <w:shd w:val="clear" w:color="auto" w:fill="FFFFFF"/>
        </w:rPr>
        <w:t>is</w:t>
      </w:r>
      <w:proofErr w:type="gramEnd"/>
      <w:r>
        <w:rPr>
          <w:rFonts w:ascii="Helvetica Neue" w:hAnsi="Helvetica Neue"/>
          <w:color w:val="000000"/>
          <w:sz w:val="21"/>
          <w:szCs w:val="21"/>
          <w:shd w:val="clear" w:color="auto" w:fill="FFFFFF"/>
        </w:rPr>
        <w:t xml:space="preserve"> the same </w:t>
      </w:r>
      <w:proofErr w:type="spellStart"/>
      <w:r>
        <w:rPr>
          <w:rFonts w:ascii="Helvetica Neue" w:hAnsi="Helvetica Neue"/>
          <w:color w:val="000000"/>
          <w:sz w:val="21"/>
          <w:szCs w:val="21"/>
          <w:shd w:val="clear" w:color="auto" w:fill="FFFFFF"/>
        </w:rPr>
        <w:t>accross</w:t>
      </w:r>
      <w:proofErr w:type="spellEnd"/>
      <w:r>
        <w:rPr>
          <w:rFonts w:ascii="Helvetica Neue" w:hAnsi="Helvetica Neue"/>
          <w:color w:val="000000"/>
          <w:sz w:val="21"/>
          <w:szCs w:val="21"/>
          <w:shd w:val="clear" w:color="auto" w:fill="FFFFFF"/>
        </w:rPr>
        <w:t xml:space="preserve"> all four quarters. The last quarter has a peak in sale in some week as the max sale for the last quarter is the highest.</w:t>
      </w:r>
    </w:p>
    <w:p w14:paraId="63807C5B" w14:textId="5B76B06B" w:rsidR="00C00068" w:rsidRDefault="004B0CD0" w:rsidP="000815C1">
      <w:pPr>
        <w:rPr>
          <w:rFonts w:ascii="Helvetica Neue" w:hAnsi="Helvetica Neue"/>
          <w:color w:val="000000"/>
          <w:sz w:val="21"/>
          <w:szCs w:val="21"/>
          <w:shd w:val="clear" w:color="auto" w:fill="FFFFFF"/>
        </w:rPr>
      </w:pPr>
      <w:proofErr w:type="gramStart"/>
      <w:r w:rsidRPr="004B0CD0">
        <w:rPr>
          <w:rFonts w:ascii="Helvetica Neue" w:hAnsi="Helvetica Neue"/>
          <w:b/>
          <w:bCs/>
          <w:color w:val="000000"/>
          <w:sz w:val="21"/>
          <w:szCs w:val="21"/>
          <w:shd w:val="clear" w:color="auto" w:fill="FFFFFF"/>
        </w:rPr>
        <w:t>Observations </w:t>
      </w:r>
      <w:r w:rsidRPr="004B0CD0">
        <w:rPr>
          <w:rFonts w:ascii="Helvetica Neue" w:hAnsi="Helvetica Neue"/>
          <w:color w:val="000000"/>
          <w:sz w:val="21"/>
          <w:szCs w:val="21"/>
          <w:shd w:val="clear" w:color="auto" w:fill="FFFFFF"/>
        </w:rPr>
        <w:t>:</w:t>
      </w:r>
      <w:proofErr w:type="gramEnd"/>
      <w:r w:rsidRPr="004B0CD0">
        <w:rPr>
          <w:rFonts w:ascii="Helvetica Neue" w:hAnsi="Helvetica Neue"/>
          <w:color w:val="000000"/>
          <w:sz w:val="21"/>
          <w:szCs w:val="21"/>
          <w:shd w:val="clear" w:color="auto" w:fill="FFFFFF"/>
        </w:rPr>
        <w:t xml:space="preserve"> As we can see outlier points on Holidays are greater than non-</w:t>
      </w:r>
      <w:proofErr w:type="spellStart"/>
      <w:r w:rsidRPr="004B0CD0">
        <w:rPr>
          <w:rFonts w:ascii="Helvetica Neue" w:hAnsi="Helvetica Neue"/>
          <w:color w:val="000000"/>
          <w:sz w:val="21"/>
          <w:szCs w:val="21"/>
          <w:shd w:val="clear" w:color="auto" w:fill="FFFFFF"/>
        </w:rPr>
        <w:t>Holidays.The</w:t>
      </w:r>
      <w:proofErr w:type="spellEnd"/>
      <w:r w:rsidRPr="004B0CD0">
        <w:rPr>
          <w:rFonts w:ascii="Helvetica Neue" w:hAnsi="Helvetica Neue"/>
          <w:color w:val="000000"/>
          <w:sz w:val="21"/>
          <w:szCs w:val="21"/>
          <w:shd w:val="clear" w:color="auto" w:fill="FFFFFF"/>
        </w:rPr>
        <w:t xml:space="preserve"> mean sales/inter-quartile range values for both Holiday and nonholiday weeks are overlapping</w:t>
      </w:r>
      <w:r>
        <w:rPr>
          <w:rFonts w:ascii="Helvetica Neue" w:hAnsi="Helvetica Neue"/>
          <w:color w:val="000000"/>
          <w:sz w:val="21"/>
          <w:szCs w:val="21"/>
          <w:shd w:val="clear" w:color="auto" w:fill="FFFFFF"/>
        </w:rPr>
        <w:t xml:space="preserve"> and this </w:t>
      </w:r>
      <w:r w:rsidRPr="004B0CD0">
        <w:rPr>
          <w:rFonts w:ascii="Helvetica Neue" w:hAnsi="Helvetica Neue"/>
          <w:b/>
          <w:bCs/>
          <w:color w:val="000000"/>
          <w:sz w:val="21"/>
          <w:szCs w:val="21"/>
          <w:shd w:val="clear" w:color="auto" w:fill="FFFFFF"/>
        </w:rPr>
        <w:t>doesn’t make ‘</w:t>
      </w:r>
      <w:proofErr w:type="spellStart"/>
      <w:r w:rsidRPr="004B0CD0">
        <w:rPr>
          <w:rFonts w:ascii="Helvetica Neue" w:hAnsi="Helvetica Neue"/>
          <w:b/>
          <w:bCs/>
          <w:color w:val="000000"/>
          <w:sz w:val="21"/>
          <w:szCs w:val="21"/>
          <w:shd w:val="clear" w:color="auto" w:fill="FFFFFF"/>
        </w:rPr>
        <w:t>IsHoliday</w:t>
      </w:r>
      <w:proofErr w:type="spellEnd"/>
      <w:r w:rsidRPr="004B0CD0">
        <w:rPr>
          <w:rFonts w:ascii="Helvetica Neue" w:hAnsi="Helvetica Neue"/>
          <w:b/>
          <w:bCs/>
          <w:color w:val="000000"/>
          <w:sz w:val="21"/>
          <w:szCs w:val="21"/>
          <w:shd w:val="clear" w:color="auto" w:fill="FFFFFF"/>
        </w:rPr>
        <w:t>’ a good predictor</w:t>
      </w:r>
      <w:r w:rsidRPr="004B0CD0">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 xml:space="preserve"> </w:t>
      </w:r>
      <w:r w:rsidRPr="004B0CD0">
        <w:rPr>
          <w:rFonts w:ascii="Helvetica Neue" w:hAnsi="Helvetica Neue"/>
          <w:color w:val="000000"/>
          <w:sz w:val="21"/>
          <w:szCs w:val="21"/>
          <w:shd w:val="clear" w:color="auto" w:fill="FFFFFF"/>
        </w:rPr>
        <w:t>Which indicates are only a few Holiday weeks which clearly increases sales values than non-Holiday Weeks.</w:t>
      </w:r>
    </w:p>
    <w:p w14:paraId="65EDBFD2" w14:textId="54194E52" w:rsidR="00C00068" w:rsidRDefault="00C00068" w:rsidP="000815C1">
      <w:pPr>
        <w:rPr>
          <w:rFonts w:ascii="Times New Roman" w:hAnsi="Times New Roman" w:cs="Times New Roman"/>
        </w:rPr>
      </w:pPr>
      <w:r>
        <w:rPr>
          <w:noProof/>
        </w:rPr>
        <w:lastRenderedPageBreak/>
        <w:drawing>
          <wp:inline distT="0" distB="0" distL="0" distR="0" wp14:anchorId="27AB4E7F" wp14:editId="54296BCC">
            <wp:extent cx="5943600" cy="2952115"/>
            <wp:effectExtent l="0" t="0" r="0" b="0"/>
            <wp:docPr id="12" name="Picture 12" descr="Chart, bar 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line 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69DE7821" w14:textId="74172932" w:rsidR="00C00068" w:rsidRDefault="00C00068" w:rsidP="000815C1">
      <w:pPr>
        <w:rPr>
          <w:rFonts w:ascii="Times New Roman" w:hAnsi="Times New Roman" w:cs="Times New Roman"/>
        </w:rPr>
      </w:pPr>
      <w:r>
        <w:rPr>
          <w:noProof/>
        </w:rPr>
        <w:drawing>
          <wp:inline distT="0" distB="0" distL="0" distR="0" wp14:anchorId="1A4C26B9" wp14:editId="5443444A">
            <wp:extent cx="5943600" cy="295211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379464CA" w14:textId="07DF1CE2" w:rsidR="00C00068" w:rsidRDefault="004B0CD0" w:rsidP="000815C1">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There isn't any strong correlation between weekly sales and CPI, Unemployment rate, Temperature(C) and Fuel Price</w:t>
      </w:r>
    </w:p>
    <w:p w14:paraId="1563CEAA" w14:textId="30FC0AF4" w:rsidR="004B0CD0" w:rsidRDefault="004B0CD0" w:rsidP="000815C1">
      <w:pPr>
        <w:rPr>
          <w:rFonts w:ascii="Helvetica Neue" w:hAnsi="Helvetica Neue"/>
          <w:color w:val="000000"/>
          <w:sz w:val="21"/>
          <w:szCs w:val="21"/>
          <w:shd w:val="clear" w:color="auto" w:fill="FFFFFF"/>
        </w:rPr>
      </w:pPr>
    </w:p>
    <w:p w14:paraId="503CF926" w14:textId="73608929" w:rsidR="004B0CD0" w:rsidRDefault="004B0CD0" w:rsidP="000815C1">
      <w:pPr>
        <w:rPr>
          <w:rFonts w:ascii="Times New Roman" w:hAnsi="Times New Roman" w:cs="Times New Roman"/>
        </w:rPr>
      </w:pPr>
    </w:p>
    <w:p w14:paraId="0EA19D55" w14:textId="0CCCEC92" w:rsidR="00C00068" w:rsidRDefault="00C00068" w:rsidP="000815C1">
      <w:pPr>
        <w:rPr>
          <w:rFonts w:ascii="Times New Roman" w:hAnsi="Times New Roman" w:cs="Times New Roman"/>
        </w:rPr>
      </w:pPr>
      <w:r>
        <w:rPr>
          <w:noProof/>
        </w:rPr>
        <w:lastRenderedPageBreak/>
        <w:drawing>
          <wp:inline distT="0" distB="0" distL="0" distR="0" wp14:anchorId="2AE030B7" wp14:editId="515D8BE7">
            <wp:extent cx="5943600" cy="297561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2C9C53BD" w14:textId="597AD74A" w:rsidR="00C00068" w:rsidRDefault="00C00068" w:rsidP="000815C1">
      <w:pPr>
        <w:rPr>
          <w:rFonts w:ascii="Times New Roman" w:hAnsi="Times New Roman" w:cs="Times New Roman"/>
        </w:rPr>
      </w:pPr>
      <w:r>
        <w:rPr>
          <w:noProof/>
        </w:rPr>
        <w:drawing>
          <wp:inline distT="0" distB="0" distL="0" distR="0" wp14:anchorId="7BB48851" wp14:editId="4634D689">
            <wp:extent cx="5943600" cy="295211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58A21337" w14:textId="7A157950" w:rsidR="004B0CD0" w:rsidRDefault="004B0CD0" w:rsidP="000815C1">
      <w:pPr>
        <w:rPr>
          <w:rFonts w:ascii="Times New Roman" w:hAnsi="Times New Roman" w:cs="Times New Roman"/>
        </w:rPr>
      </w:pPr>
      <w:r>
        <w:rPr>
          <w:noProof/>
        </w:rPr>
        <w:lastRenderedPageBreak/>
        <w:drawing>
          <wp:inline distT="0" distB="0" distL="0" distR="0" wp14:anchorId="71CB70A1" wp14:editId="621FD404">
            <wp:extent cx="5943600" cy="5140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140960"/>
                    </a:xfrm>
                    <a:prstGeom prst="rect">
                      <a:avLst/>
                    </a:prstGeom>
                    <a:noFill/>
                    <a:ln>
                      <a:noFill/>
                    </a:ln>
                  </pic:spPr>
                </pic:pic>
              </a:graphicData>
            </a:graphic>
          </wp:inline>
        </w:drawing>
      </w:r>
    </w:p>
    <w:p w14:paraId="537CC3F7" w14:textId="0C245F88" w:rsidR="004B0CD0" w:rsidRPr="004B0CD0" w:rsidRDefault="004B0CD0" w:rsidP="004B0CD0">
      <w:pPr>
        <w:rPr>
          <w:rFonts w:ascii="Times New Roman" w:hAnsi="Times New Roman" w:cs="Times New Roman"/>
        </w:rPr>
      </w:pPr>
      <w:r w:rsidRPr="004B0CD0">
        <w:rPr>
          <w:rFonts w:ascii="Times New Roman" w:hAnsi="Times New Roman" w:cs="Times New Roman"/>
        </w:rPr>
        <w:t xml:space="preserve">Fuel price and year are highly </w:t>
      </w:r>
      <w:proofErr w:type="spellStart"/>
      <w:proofErr w:type="gramStart"/>
      <w:r w:rsidRPr="004B0CD0">
        <w:rPr>
          <w:rFonts w:ascii="Times New Roman" w:hAnsi="Times New Roman" w:cs="Times New Roman"/>
        </w:rPr>
        <w:t>correlated,hence</w:t>
      </w:r>
      <w:proofErr w:type="spellEnd"/>
      <w:proofErr w:type="gramEnd"/>
      <w:r w:rsidRPr="004B0CD0">
        <w:rPr>
          <w:rFonts w:ascii="Times New Roman" w:hAnsi="Times New Roman" w:cs="Times New Roman"/>
        </w:rPr>
        <w:t xml:space="preserve"> we can decide to drop </w:t>
      </w:r>
      <w:proofErr w:type="spellStart"/>
      <w:r w:rsidRPr="004B0CD0">
        <w:rPr>
          <w:rFonts w:ascii="Times New Roman" w:hAnsi="Times New Roman" w:cs="Times New Roman"/>
        </w:rPr>
        <w:t>Fuel_price</w:t>
      </w:r>
      <w:proofErr w:type="spellEnd"/>
      <w:r w:rsidRPr="004B0CD0">
        <w:rPr>
          <w:rFonts w:ascii="Times New Roman" w:hAnsi="Times New Roman" w:cs="Times New Roman"/>
        </w:rPr>
        <w:t>.</w:t>
      </w:r>
      <w:r>
        <w:rPr>
          <w:rFonts w:ascii="Times New Roman" w:hAnsi="Times New Roman" w:cs="Times New Roman"/>
        </w:rPr>
        <w:t xml:space="preserve"> </w:t>
      </w:r>
      <w:r w:rsidRPr="004B0CD0">
        <w:rPr>
          <w:rFonts w:ascii="Times New Roman" w:hAnsi="Times New Roman" w:cs="Times New Roman"/>
        </w:rPr>
        <w:t>MarkDown1 and MarkDown4 are corelated ,lets drop markdown 4.</w:t>
      </w:r>
      <w:r w:rsidRPr="004B0CD0">
        <w:rPr>
          <w:rFonts w:ascii="Times New Roman" w:hAnsi="Times New Roman" w:cs="Times New Roman"/>
          <w:b/>
          <w:bCs/>
        </w:rPr>
        <w:t xml:space="preserve">Size has the strongest </w:t>
      </w:r>
      <w:proofErr w:type="spellStart"/>
      <w:r w:rsidRPr="004B0CD0">
        <w:rPr>
          <w:rFonts w:ascii="Times New Roman" w:hAnsi="Times New Roman" w:cs="Times New Roman"/>
          <w:b/>
          <w:bCs/>
        </w:rPr>
        <w:t>corelation</w:t>
      </w:r>
      <w:proofErr w:type="spellEnd"/>
      <w:r w:rsidRPr="004B0CD0">
        <w:rPr>
          <w:rFonts w:ascii="Times New Roman" w:hAnsi="Times New Roman" w:cs="Times New Roman"/>
          <w:b/>
          <w:bCs/>
        </w:rPr>
        <w:t xml:space="preserve">(0.2) with </w:t>
      </w:r>
      <w:proofErr w:type="spellStart"/>
      <w:r w:rsidRPr="004B0CD0">
        <w:rPr>
          <w:rFonts w:ascii="Times New Roman" w:hAnsi="Times New Roman" w:cs="Times New Roman"/>
          <w:b/>
          <w:bCs/>
        </w:rPr>
        <w:t>Weekly_Sale</w:t>
      </w:r>
      <w:r w:rsidRPr="004B0CD0">
        <w:rPr>
          <w:rFonts w:ascii="Times New Roman" w:hAnsi="Times New Roman" w:cs="Times New Roman"/>
        </w:rPr>
        <w:t>s.Fuel_price</w:t>
      </w:r>
      <w:proofErr w:type="spellEnd"/>
      <w:r w:rsidRPr="004B0CD0">
        <w:rPr>
          <w:rFonts w:ascii="Times New Roman" w:hAnsi="Times New Roman" w:cs="Times New Roman"/>
        </w:rPr>
        <w:t xml:space="preserve"> and Temperature has very weak </w:t>
      </w:r>
      <w:proofErr w:type="spellStart"/>
      <w:r w:rsidRPr="004B0CD0">
        <w:rPr>
          <w:rFonts w:ascii="Times New Roman" w:hAnsi="Times New Roman" w:cs="Times New Roman"/>
        </w:rPr>
        <w:t>coorelation</w:t>
      </w:r>
      <w:proofErr w:type="spellEnd"/>
      <w:r w:rsidRPr="004B0CD0">
        <w:rPr>
          <w:rFonts w:ascii="Times New Roman" w:hAnsi="Times New Roman" w:cs="Times New Roman"/>
        </w:rPr>
        <w:t xml:space="preserve"> with </w:t>
      </w:r>
      <w:proofErr w:type="spellStart"/>
      <w:r w:rsidRPr="004B0CD0">
        <w:rPr>
          <w:rFonts w:ascii="Times New Roman" w:hAnsi="Times New Roman" w:cs="Times New Roman"/>
        </w:rPr>
        <w:t>sales.Week</w:t>
      </w:r>
      <w:proofErr w:type="spellEnd"/>
      <w:r w:rsidRPr="004B0CD0">
        <w:rPr>
          <w:rFonts w:ascii="Times New Roman" w:hAnsi="Times New Roman" w:cs="Times New Roman"/>
        </w:rPr>
        <w:t xml:space="preserve"> is strongly co-related with </w:t>
      </w:r>
      <w:proofErr w:type="spellStart"/>
      <w:r w:rsidRPr="004B0CD0">
        <w:rPr>
          <w:rFonts w:ascii="Times New Roman" w:hAnsi="Times New Roman" w:cs="Times New Roman"/>
        </w:rPr>
        <w:t>month,dayofyear</w:t>
      </w:r>
      <w:proofErr w:type="spellEnd"/>
      <w:r w:rsidRPr="004B0CD0">
        <w:rPr>
          <w:rFonts w:ascii="Times New Roman" w:hAnsi="Times New Roman" w:cs="Times New Roman"/>
        </w:rPr>
        <w:t xml:space="preserve"> and </w:t>
      </w:r>
      <w:proofErr w:type="spellStart"/>
      <w:r w:rsidRPr="004B0CD0">
        <w:rPr>
          <w:rFonts w:ascii="Times New Roman" w:hAnsi="Times New Roman" w:cs="Times New Roman"/>
        </w:rPr>
        <w:t>quater,</w:t>
      </w:r>
      <w:r w:rsidRPr="004B0CD0">
        <w:rPr>
          <w:rFonts w:ascii="Times New Roman" w:hAnsi="Times New Roman" w:cs="Times New Roman"/>
          <w:b/>
          <w:bCs/>
        </w:rPr>
        <w:t>let’s</w:t>
      </w:r>
      <w:proofErr w:type="spellEnd"/>
      <w:r w:rsidRPr="004B0CD0">
        <w:rPr>
          <w:rFonts w:ascii="Times New Roman" w:hAnsi="Times New Roman" w:cs="Times New Roman"/>
          <w:b/>
          <w:bCs/>
        </w:rPr>
        <w:t xml:space="preserve"> drop column </w:t>
      </w:r>
      <w:proofErr w:type="spellStart"/>
      <w:r w:rsidRPr="004B0CD0">
        <w:rPr>
          <w:rFonts w:ascii="Times New Roman" w:hAnsi="Times New Roman" w:cs="Times New Roman"/>
          <w:b/>
          <w:bCs/>
        </w:rPr>
        <w:t>dayofyear</w:t>
      </w:r>
      <w:proofErr w:type="spellEnd"/>
      <w:r w:rsidRPr="004B0CD0">
        <w:rPr>
          <w:rFonts w:ascii="Times New Roman" w:hAnsi="Times New Roman" w:cs="Times New Roman"/>
          <w:b/>
          <w:bCs/>
        </w:rPr>
        <w:t xml:space="preserve"> and month as it’s strongly corelated to week</w:t>
      </w:r>
      <w:r w:rsidRPr="004B0CD0">
        <w:rPr>
          <w:rFonts w:ascii="Times New Roman" w:hAnsi="Times New Roman" w:cs="Times New Roman"/>
        </w:rPr>
        <w:t>.</w:t>
      </w:r>
    </w:p>
    <w:p w14:paraId="7476C726" w14:textId="6A71A97D" w:rsidR="004B0CD0" w:rsidRDefault="004B0CD0" w:rsidP="004B0CD0">
      <w:pPr>
        <w:rPr>
          <w:rFonts w:ascii="Times New Roman" w:hAnsi="Times New Roman" w:cs="Times New Roman"/>
        </w:rPr>
      </w:pPr>
    </w:p>
    <w:p w14:paraId="25800C62" w14:textId="6F6494DD" w:rsidR="004B0CD0" w:rsidRDefault="004B0CD0" w:rsidP="004B0CD0">
      <w:pPr>
        <w:rPr>
          <w:rFonts w:ascii="Times New Roman" w:hAnsi="Times New Roman" w:cs="Times New Roman"/>
          <w:b/>
          <w:bCs/>
          <w:u w:val="single"/>
        </w:rPr>
      </w:pPr>
      <w:r w:rsidRPr="004B0CD0">
        <w:rPr>
          <w:rFonts w:ascii="Times New Roman" w:hAnsi="Times New Roman" w:cs="Times New Roman"/>
          <w:b/>
          <w:bCs/>
          <w:u w:val="single"/>
        </w:rPr>
        <w:t>DATA MODELLING AND UNIVARIATE TIME SERIES ANALYSIS</w:t>
      </w:r>
    </w:p>
    <w:p w14:paraId="00AFD35B" w14:textId="744C0147" w:rsidR="004B0CD0" w:rsidRDefault="004B0CD0" w:rsidP="004B0CD0">
      <w:pPr>
        <w:rPr>
          <w:rFonts w:ascii="Times New Roman" w:hAnsi="Times New Roman" w:cs="Times New Roman"/>
          <w:b/>
          <w:bCs/>
          <w:u w:val="single"/>
        </w:rPr>
      </w:pPr>
    </w:p>
    <w:p w14:paraId="22D9FBFA" w14:textId="64B61143" w:rsidR="004B0CD0" w:rsidRPr="004B0CD0" w:rsidRDefault="004B0CD0" w:rsidP="004B0CD0">
      <w:pPr>
        <w:rPr>
          <w:rFonts w:ascii="Times New Roman" w:hAnsi="Times New Roman" w:cs="Times New Roman"/>
          <w:sz w:val="28"/>
          <w:szCs w:val="28"/>
        </w:rPr>
      </w:pPr>
      <w:r w:rsidRPr="004B0CD0">
        <w:rPr>
          <w:rFonts w:ascii="Times New Roman" w:hAnsi="Times New Roman" w:cs="Times New Roman"/>
          <w:sz w:val="28"/>
          <w:szCs w:val="28"/>
        </w:rPr>
        <w:t xml:space="preserve">Using time-series we can get the insight of how time can add weightage in determining the value of an asset/commodity or variable of our concern. In our </w:t>
      </w:r>
      <w:proofErr w:type="spellStart"/>
      <w:r w:rsidRPr="004B0CD0">
        <w:rPr>
          <w:rFonts w:ascii="Times New Roman" w:hAnsi="Times New Roman" w:cs="Times New Roman"/>
          <w:sz w:val="28"/>
          <w:szCs w:val="28"/>
        </w:rPr>
        <w:t>ususal</w:t>
      </w:r>
      <w:proofErr w:type="spellEnd"/>
      <w:r w:rsidRPr="004B0CD0">
        <w:rPr>
          <w:rFonts w:ascii="Times New Roman" w:hAnsi="Times New Roman" w:cs="Times New Roman"/>
          <w:sz w:val="28"/>
          <w:szCs w:val="28"/>
        </w:rPr>
        <w:t xml:space="preserve"> Machine Learning analysis we check how the independent variables affecting our dependent </w:t>
      </w:r>
      <w:proofErr w:type="spellStart"/>
      <w:proofErr w:type="gramStart"/>
      <w:r w:rsidRPr="004B0CD0">
        <w:rPr>
          <w:rFonts w:ascii="Times New Roman" w:hAnsi="Times New Roman" w:cs="Times New Roman"/>
          <w:sz w:val="28"/>
          <w:szCs w:val="28"/>
        </w:rPr>
        <w:t>variable,order</w:t>
      </w:r>
      <w:proofErr w:type="spellEnd"/>
      <w:proofErr w:type="gramEnd"/>
      <w:r w:rsidRPr="004B0CD0">
        <w:rPr>
          <w:rFonts w:ascii="Times New Roman" w:hAnsi="Times New Roman" w:cs="Times New Roman"/>
          <w:sz w:val="28"/>
          <w:szCs w:val="28"/>
        </w:rPr>
        <w:t xml:space="preserve"> doesn’t matter. In our time series analysis we check how the past observations of our target variables varies with respect to </w:t>
      </w:r>
      <w:proofErr w:type="gramStart"/>
      <w:r w:rsidRPr="004B0CD0">
        <w:rPr>
          <w:rFonts w:ascii="Times New Roman" w:hAnsi="Times New Roman" w:cs="Times New Roman"/>
          <w:sz w:val="28"/>
          <w:szCs w:val="28"/>
        </w:rPr>
        <w:t>time .Here</w:t>
      </w:r>
      <w:proofErr w:type="gramEnd"/>
      <w:r w:rsidRPr="004B0CD0">
        <w:rPr>
          <w:rFonts w:ascii="Times New Roman" w:hAnsi="Times New Roman" w:cs="Times New Roman"/>
          <w:sz w:val="28"/>
          <w:szCs w:val="28"/>
        </w:rPr>
        <w:t xml:space="preserve"> the data is ordered with respect to time which creates a dependency between past and future observations.</w:t>
      </w:r>
    </w:p>
    <w:p w14:paraId="24DBE66E" w14:textId="08D87965" w:rsidR="004B0CD0" w:rsidRDefault="004B0CD0" w:rsidP="004B0CD0">
      <w:pPr>
        <w:rPr>
          <w:rFonts w:ascii="Times New Roman" w:hAnsi="Times New Roman" w:cs="Times New Roman"/>
        </w:rPr>
      </w:pPr>
      <w:r>
        <w:rPr>
          <w:noProof/>
        </w:rPr>
        <w:lastRenderedPageBreak/>
        <w:drawing>
          <wp:inline distT="0" distB="0" distL="0" distR="0" wp14:anchorId="38024943" wp14:editId="7730C54A">
            <wp:extent cx="5943600" cy="474980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49800"/>
                    </a:xfrm>
                    <a:prstGeom prst="rect">
                      <a:avLst/>
                    </a:prstGeom>
                    <a:noFill/>
                    <a:ln>
                      <a:noFill/>
                    </a:ln>
                  </pic:spPr>
                </pic:pic>
              </a:graphicData>
            </a:graphic>
          </wp:inline>
        </w:drawing>
      </w:r>
    </w:p>
    <w:p w14:paraId="73B5DB46" w14:textId="22AA067D" w:rsidR="004B0CD0" w:rsidRDefault="004B0CD0" w:rsidP="004B0CD0">
      <w:pPr>
        <w:rPr>
          <w:rFonts w:ascii="Times New Roman" w:hAnsi="Times New Roman" w:cs="Times New Roman"/>
        </w:rPr>
      </w:pPr>
    </w:p>
    <w:p w14:paraId="6FC7BF33" w14:textId="583FF836" w:rsidR="004B0CD0" w:rsidRDefault="004B0CD0" w:rsidP="004B0CD0">
      <w:pPr>
        <w:rPr>
          <w:rFonts w:ascii="Times New Roman" w:hAnsi="Times New Roman" w:cs="Times New Roman"/>
        </w:rPr>
      </w:pPr>
      <w:r w:rsidRPr="004B0CD0">
        <w:rPr>
          <w:rFonts w:ascii="Times New Roman" w:hAnsi="Times New Roman" w:cs="Times New Roman"/>
          <w:b/>
          <w:bCs/>
        </w:rPr>
        <w:t>Observations</w:t>
      </w:r>
      <w:r w:rsidRPr="004B0CD0">
        <w:rPr>
          <w:rFonts w:ascii="Times New Roman" w:hAnsi="Times New Roman" w:cs="Times New Roman"/>
        </w:rPr>
        <w:t xml:space="preserve">: We can see clearly that data contains both upwards and downward </w:t>
      </w:r>
      <w:proofErr w:type="spellStart"/>
      <w:proofErr w:type="gramStart"/>
      <w:r w:rsidRPr="004B0CD0">
        <w:rPr>
          <w:rFonts w:ascii="Times New Roman" w:hAnsi="Times New Roman" w:cs="Times New Roman"/>
        </w:rPr>
        <w:t>trends.</w:t>
      </w:r>
      <w:r w:rsidRPr="004B0CD0">
        <w:rPr>
          <w:rFonts w:ascii="Times New Roman" w:hAnsi="Times New Roman" w:cs="Times New Roman"/>
          <w:b/>
          <w:bCs/>
        </w:rPr>
        <w:t>Additive</w:t>
      </w:r>
      <w:proofErr w:type="spellEnd"/>
      <w:proofErr w:type="gramEnd"/>
      <w:r w:rsidRPr="004B0CD0">
        <w:rPr>
          <w:rFonts w:ascii="Times New Roman" w:hAnsi="Times New Roman" w:cs="Times New Roman"/>
          <w:b/>
          <w:bCs/>
        </w:rPr>
        <w:t xml:space="preserve"> Seasonality</w:t>
      </w:r>
      <w:r w:rsidRPr="004B0CD0">
        <w:rPr>
          <w:rFonts w:ascii="Times New Roman" w:hAnsi="Times New Roman" w:cs="Times New Roman"/>
        </w:rPr>
        <w:t> — We can see that there is 90% spike in sales during year-end every year additively. Data is also quite </w:t>
      </w:r>
      <w:r w:rsidRPr="004B0CD0">
        <w:rPr>
          <w:rFonts w:ascii="Times New Roman" w:hAnsi="Times New Roman" w:cs="Times New Roman"/>
          <w:b/>
          <w:bCs/>
        </w:rPr>
        <w:t>noisy</w:t>
      </w:r>
      <w:r w:rsidRPr="004B0CD0">
        <w:rPr>
          <w:rFonts w:ascii="Times New Roman" w:hAnsi="Times New Roman" w:cs="Times New Roman"/>
        </w:rPr>
        <w:t xml:space="preserve">, which depicts uncertainty in sales in some </w:t>
      </w:r>
      <w:proofErr w:type="gramStart"/>
      <w:r w:rsidRPr="004B0CD0">
        <w:rPr>
          <w:rFonts w:ascii="Times New Roman" w:hAnsi="Times New Roman" w:cs="Times New Roman"/>
        </w:rPr>
        <w:t>periods .</w:t>
      </w:r>
      <w:proofErr w:type="gramEnd"/>
      <w:r w:rsidRPr="004B0CD0">
        <w:rPr>
          <w:rFonts w:ascii="Times New Roman" w:hAnsi="Times New Roman" w:cs="Times New Roman"/>
        </w:rPr>
        <w:t xml:space="preserve"> Here is when we use the smoothening technique. We are going to average out some past values which will eventually reduce noise in data.</w:t>
      </w:r>
    </w:p>
    <w:p w14:paraId="29222422" w14:textId="1DD0F123" w:rsidR="004B0CD0" w:rsidRDefault="004B0CD0" w:rsidP="004B0CD0">
      <w:pPr>
        <w:rPr>
          <w:rFonts w:ascii="Times New Roman" w:hAnsi="Times New Roman" w:cs="Times New Roman"/>
        </w:rPr>
      </w:pPr>
    </w:p>
    <w:p w14:paraId="7CC0FCFF" w14:textId="77777777" w:rsidR="004B0CD0" w:rsidRPr="004B0CD0" w:rsidRDefault="004B0CD0" w:rsidP="004B0CD0">
      <w:pPr>
        <w:rPr>
          <w:rFonts w:ascii="Times New Roman" w:hAnsi="Times New Roman" w:cs="Times New Roman"/>
          <w:b/>
          <w:bCs/>
        </w:rPr>
      </w:pPr>
      <w:r w:rsidRPr="004B0CD0">
        <w:rPr>
          <w:rFonts w:ascii="Times New Roman" w:hAnsi="Times New Roman" w:cs="Times New Roman"/>
          <w:b/>
          <w:bCs/>
        </w:rPr>
        <w:t>Tests for Stationarity</w:t>
      </w:r>
    </w:p>
    <w:p w14:paraId="12B6D041" w14:textId="77777777" w:rsidR="004B0CD0" w:rsidRPr="004B0CD0" w:rsidRDefault="004B0CD0" w:rsidP="004B0CD0">
      <w:pPr>
        <w:rPr>
          <w:rFonts w:ascii="Times New Roman" w:hAnsi="Times New Roman" w:cs="Times New Roman"/>
        </w:rPr>
      </w:pPr>
      <w:r w:rsidRPr="004B0CD0">
        <w:rPr>
          <w:rFonts w:ascii="Times New Roman" w:hAnsi="Times New Roman" w:cs="Times New Roman"/>
        </w:rPr>
        <w:t>A time series is </w:t>
      </w:r>
      <w:r w:rsidRPr="004B0CD0">
        <w:rPr>
          <w:rFonts w:ascii="Times New Roman" w:hAnsi="Times New Roman" w:cs="Times New Roman"/>
          <w:i/>
          <w:iCs/>
        </w:rPr>
        <w:t>stationary</w:t>
      </w:r>
      <w:r w:rsidRPr="004B0CD0">
        <w:rPr>
          <w:rFonts w:ascii="Times New Roman" w:hAnsi="Times New Roman" w:cs="Times New Roman"/>
        </w:rPr>
        <w:t> if the mean and variance are fixed between any two equidistant points. That is, no matter where you take your observations, the results should be the same. A times series that shows seasonality is </w:t>
      </w:r>
      <w:r w:rsidRPr="004B0CD0">
        <w:rPr>
          <w:rFonts w:ascii="Times New Roman" w:hAnsi="Times New Roman" w:cs="Times New Roman"/>
          <w:i/>
          <w:iCs/>
        </w:rPr>
        <w:t>not</w:t>
      </w:r>
      <w:r w:rsidRPr="004B0CD0">
        <w:rPr>
          <w:rFonts w:ascii="Times New Roman" w:hAnsi="Times New Roman" w:cs="Times New Roman"/>
        </w:rPr>
        <w:t> stationary.</w:t>
      </w:r>
    </w:p>
    <w:p w14:paraId="0A600CC8" w14:textId="65420654" w:rsidR="004B0CD0" w:rsidRPr="004B0CD0" w:rsidRDefault="004B0CD0" w:rsidP="004B0CD0">
      <w:pPr>
        <w:rPr>
          <w:rFonts w:ascii="Times New Roman" w:hAnsi="Times New Roman" w:cs="Times New Roman"/>
        </w:rPr>
      </w:pPr>
      <w:r w:rsidRPr="004B0CD0">
        <w:rPr>
          <w:rFonts w:ascii="Times New Roman" w:hAnsi="Times New Roman" w:cs="Times New Roman"/>
        </w:rPr>
        <w:t>A test for stationarity usually involves a unit root hypothesis test, where the null hypothesis H0 is that the series is </w:t>
      </w:r>
      <w:proofErr w:type="gramStart"/>
      <w:r w:rsidRPr="004B0CD0">
        <w:rPr>
          <w:rFonts w:ascii="Times New Roman" w:hAnsi="Times New Roman" w:cs="Times New Roman"/>
          <w:i/>
          <w:iCs/>
        </w:rPr>
        <w:t>nonstationary</w:t>
      </w:r>
      <w:r w:rsidRPr="004B0CD0">
        <w:rPr>
          <w:rFonts w:ascii="Times New Roman" w:hAnsi="Times New Roman" w:cs="Times New Roman"/>
        </w:rPr>
        <w:t>, and</w:t>
      </w:r>
      <w:proofErr w:type="gramEnd"/>
      <w:r w:rsidRPr="004B0CD0">
        <w:rPr>
          <w:rFonts w:ascii="Times New Roman" w:hAnsi="Times New Roman" w:cs="Times New Roman"/>
        </w:rPr>
        <w:t xml:space="preserve"> contains a unit root. The alternate hypothesis H1 supports stationarity. The augmented Dickey-Fuller and Kwiatkowski-Phillips-Schmidt-Shin tests are stationarity tests.</w:t>
      </w:r>
    </w:p>
    <w:p w14:paraId="5F370668" w14:textId="77777777" w:rsidR="004B0CD0" w:rsidRDefault="004B0CD0" w:rsidP="004B0CD0">
      <w:pPr>
        <w:rPr>
          <w:rFonts w:ascii="Times New Roman" w:hAnsi="Times New Roman" w:cs="Times New Roman"/>
          <w:b/>
          <w:bCs/>
        </w:rPr>
      </w:pPr>
    </w:p>
    <w:p w14:paraId="21D70CDB" w14:textId="204A58A2" w:rsidR="004B0CD0" w:rsidRPr="004B0CD0" w:rsidRDefault="004B0CD0" w:rsidP="004B0CD0">
      <w:pPr>
        <w:rPr>
          <w:rFonts w:ascii="Times New Roman" w:hAnsi="Times New Roman" w:cs="Times New Roman"/>
          <w:b/>
          <w:bCs/>
        </w:rPr>
      </w:pPr>
      <w:r w:rsidRPr="004B0CD0">
        <w:rPr>
          <w:rFonts w:ascii="Times New Roman" w:hAnsi="Times New Roman" w:cs="Times New Roman"/>
          <w:b/>
          <w:bCs/>
        </w:rPr>
        <w:t>Augmented Dickey-Fuller Test</w:t>
      </w:r>
    </w:p>
    <w:p w14:paraId="159EF686" w14:textId="77AF2784" w:rsidR="004B0CD0" w:rsidRPr="004B0CD0" w:rsidRDefault="004B0CD0" w:rsidP="004B0CD0">
      <w:pPr>
        <w:rPr>
          <w:rFonts w:ascii="Times New Roman" w:hAnsi="Times New Roman" w:cs="Times New Roman"/>
        </w:rPr>
      </w:pPr>
      <w:r w:rsidRPr="004B0CD0">
        <w:rPr>
          <w:rFonts w:ascii="Times New Roman" w:hAnsi="Times New Roman" w:cs="Times New Roman"/>
        </w:rPr>
        <w:t xml:space="preserve">To determine whether a series is stationary we can use the augmented Dickey-Fuller Test. In this test the null hypothesis states that ϕ=1 (this is also called a unit test). The test returns several </w:t>
      </w:r>
      <w:r w:rsidRPr="004B0CD0">
        <w:rPr>
          <w:rFonts w:ascii="Times New Roman" w:hAnsi="Times New Roman" w:cs="Times New Roman"/>
        </w:rPr>
        <w:lastRenderedPageBreak/>
        <w:t>statistics we'll see in a moment. Our focus is on the p-value. A small p-value (p&lt;0.05) indicates strong evidence against the null hypothesis.</w:t>
      </w:r>
    </w:p>
    <w:p w14:paraId="315607B3" w14:textId="158BDE07" w:rsidR="004B0CD0" w:rsidRDefault="004B0CD0" w:rsidP="004B0CD0">
      <w:pPr>
        <w:rPr>
          <w:rFonts w:ascii="Times New Roman" w:hAnsi="Times New Roman" w:cs="Times New Roman"/>
        </w:rPr>
      </w:pPr>
      <w:r>
        <w:rPr>
          <w:rFonts w:ascii="Times New Roman" w:hAnsi="Times New Roman" w:cs="Times New Roman"/>
        </w:rPr>
        <w:t xml:space="preserve">For our data, the </w:t>
      </w:r>
      <w:r w:rsidR="00545F3D">
        <w:rPr>
          <w:rFonts w:ascii="Times New Roman" w:hAnsi="Times New Roman" w:cs="Times New Roman"/>
        </w:rPr>
        <w:t>Augmented Dickey Fuller Test proves that the data is stationary since the p-value is less than 0.05.</w:t>
      </w:r>
    </w:p>
    <w:p w14:paraId="31D17BC0" w14:textId="4C8539FC" w:rsidR="00545F3D" w:rsidRDefault="00545F3D" w:rsidP="004B0CD0">
      <w:pPr>
        <w:rPr>
          <w:rFonts w:ascii="Times New Roman" w:hAnsi="Times New Roman" w:cs="Times New Roman"/>
        </w:rPr>
      </w:pPr>
    </w:p>
    <w:p w14:paraId="2015C725" w14:textId="63A11BDC" w:rsidR="00545F3D" w:rsidRDefault="00545F3D" w:rsidP="00545F3D">
      <w:pPr>
        <w:pStyle w:val="Heading2"/>
        <w:shd w:val="clear" w:color="auto" w:fill="FFFFFF"/>
        <w:spacing w:before="153"/>
        <w:rPr>
          <w:rFonts w:ascii="Helvetica Neue" w:hAnsi="Helvetica Neue"/>
          <w:b/>
          <w:bCs/>
          <w:color w:val="000000"/>
          <w:sz w:val="33"/>
          <w:szCs w:val="33"/>
          <w:u w:val="single"/>
        </w:rPr>
      </w:pPr>
      <w:r w:rsidRPr="00545F3D">
        <w:rPr>
          <w:rFonts w:ascii="Helvetica Neue" w:hAnsi="Helvetica Neue"/>
          <w:b/>
          <w:bCs/>
          <w:color w:val="000000"/>
          <w:sz w:val="33"/>
          <w:szCs w:val="33"/>
          <w:u w:val="single"/>
        </w:rPr>
        <w:t>Forecasting with the Holt-Winters Method</w:t>
      </w:r>
      <w:hyperlink r:id="rId21" w:anchor="Forecasting-with-the-Holt-Winters-Method" w:history="1">
        <w:r w:rsidRPr="00545F3D">
          <w:rPr>
            <w:rStyle w:val="Hyperlink"/>
            <w:rFonts w:ascii="Helvetica Neue" w:hAnsi="Helvetica Neue"/>
            <w:b/>
            <w:bCs/>
            <w:color w:val="296EAA"/>
            <w:sz w:val="33"/>
            <w:szCs w:val="33"/>
          </w:rPr>
          <w:t>¶</w:t>
        </w:r>
      </w:hyperlink>
    </w:p>
    <w:p w14:paraId="36B6A2B6" w14:textId="2CAD7D01" w:rsidR="00545F3D" w:rsidRDefault="00545F3D" w:rsidP="00545F3D"/>
    <w:p w14:paraId="16A15559" w14:textId="67608725" w:rsidR="00545F3D" w:rsidRDefault="00545F3D" w:rsidP="00545F3D">
      <w:r>
        <w:t>We decided to forecast the sales one year ahead. The test set was divided in such a way that the last 52 weeks were set for the test set.</w:t>
      </w:r>
    </w:p>
    <w:p w14:paraId="138C7E24" w14:textId="7D2D839C" w:rsidR="00545F3D" w:rsidRDefault="00545F3D" w:rsidP="00545F3D">
      <w:r>
        <w:rPr>
          <w:noProof/>
        </w:rPr>
        <w:drawing>
          <wp:inline distT="0" distB="0" distL="0" distR="0" wp14:anchorId="5EB26053" wp14:editId="23F29792">
            <wp:extent cx="4866640" cy="3323559"/>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161" cy="3330061"/>
                    </a:xfrm>
                    <a:prstGeom prst="rect">
                      <a:avLst/>
                    </a:prstGeom>
                    <a:noFill/>
                    <a:ln>
                      <a:noFill/>
                    </a:ln>
                  </pic:spPr>
                </pic:pic>
              </a:graphicData>
            </a:graphic>
          </wp:inline>
        </w:drawing>
      </w:r>
    </w:p>
    <w:p w14:paraId="561EEA76" w14:textId="77777777" w:rsidR="00545F3D" w:rsidRPr="00545F3D" w:rsidRDefault="00545F3D" w:rsidP="00545F3D"/>
    <w:p w14:paraId="23648DD0" w14:textId="1E50237C" w:rsidR="00545F3D" w:rsidRPr="00545F3D" w:rsidRDefault="00545F3D" w:rsidP="00545F3D">
      <w:r>
        <w:rPr>
          <w:noProof/>
        </w:rPr>
        <w:drawing>
          <wp:inline distT="0" distB="0" distL="0" distR="0" wp14:anchorId="0D618061" wp14:editId="3520EFDE">
            <wp:extent cx="4582160" cy="2600960"/>
            <wp:effectExtent l="0" t="0" r="254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160" cy="2600960"/>
                    </a:xfrm>
                    <a:prstGeom prst="rect">
                      <a:avLst/>
                    </a:prstGeom>
                    <a:noFill/>
                    <a:ln>
                      <a:noFill/>
                    </a:ln>
                  </pic:spPr>
                </pic:pic>
              </a:graphicData>
            </a:graphic>
          </wp:inline>
        </w:drawing>
      </w:r>
    </w:p>
    <w:p w14:paraId="7C3725C1" w14:textId="64E8500F" w:rsidR="00545F3D" w:rsidRDefault="00545F3D" w:rsidP="00545F3D">
      <w:pPr>
        <w:rPr>
          <w:rFonts w:ascii="Times New Roman" w:hAnsi="Times New Roman" w:cs="Times New Roman"/>
        </w:rPr>
      </w:pPr>
      <w:r>
        <w:rPr>
          <w:rFonts w:ascii="Times New Roman" w:hAnsi="Times New Roman" w:cs="Times New Roman"/>
        </w:rPr>
        <w:t xml:space="preserve">We used RMSE as Evaluation Metrics and found the RMSE as </w:t>
      </w:r>
      <w:r w:rsidRPr="00545F3D">
        <w:rPr>
          <w:rFonts w:ascii="Times New Roman" w:hAnsi="Times New Roman" w:cs="Times New Roman"/>
        </w:rPr>
        <w:t>238.0810335790535</w:t>
      </w:r>
      <w:r>
        <w:rPr>
          <w:rFonts w:ascii="Times New Roman" w:hAnsi="Times New Roman" w:cs="Times New Roman"/>
        </w:rPr>
        <w:t>.</w:t>
      </w:r>
    </w:p>
    <w:p w14:paraId="79E0E639" w14:textId="77777777" w:rsidR="00545F3D" w:rsidRPr="00545F3D" w:rsidRDefault="00545F3D" w:rsidP="00545F3D">
      <w:pPr>
        <w:shd w:val="clear" w:color="auto" w:fill="FFFFFF"/>
        <w:spacing w:before="129"/>
        <w:outlineLvl w:val="0"/>
        <w:rPr>
          <w:rFonts w:ascii="Helvetica Neue" w:eastAsia="Times New Roman" w:hAnsi="Helvetica Neue" w:cs="Times New Roman"/>
          <w:b/>
          <w:bCs/>
          <w:color w:val="000000"/>
          <w:kern w:val="36"/>
          <w:sz w:val="39"/>
          <w:szCs w:val="39"/>
        </w:rPr>
      </w:pPr>
      <w:r w:rsidRPr="00545F3D">
        <w:rPr>
          <w:rFonts w:ascii="Helvetica Neue" w:eastAsia="Times New Roman" w:hAnsi="Helvetica Neue" w:cs="Times New Roman"/>
          <w:b/>
          <w:bCs/>
          <w:color w:val="000000"/>
          <w:kern w:val="36"/>
          <w:sz w:val="39"/>
          <w:szCs w:val="39"/>
        </w:rPr>
        <w:lastRenderedPageBreak/>
        <w:t>SARIMA(</w:t>
      </w:r>
      <w:proofErr w:type="spellStart"/>
      <w:proofErr w:type="gramStart"/>
      <w:r w:rsidRPr="00545F3D">
        <w:rPr>
          <w:rFonts w:ascii="Helvetica Neue" w:eastAsia="Times New Roman" w:hAnsi="Helvetica Neue" w:cs="Times New Roman"/>
          <w:b/>
          <w:bCs/>
          <w:color w:val="000000"/>
          <w:kern w:val="36"/>
          <w:sz w:val="39"/>
          <w:szCs w:val="39"/>
        </w:rPr>
        <w:t>p,d</w:t>
      </w:r>
      <w:proofErr w:type="gramEnd"/>
      <w:r w:rsidRPr="00545F3D">
        <w:rPr>
          <w:rFonts w:ascii="Helvetica Neue" w:eastAsia="Times New Roman" w:hAnsi="Helvetica Neue" w:cs="Times New Roman"/>
          <w:b/>
          <w:bCs/>
          <w:color w:val="000000"/>
          <w:kern w:val="36"/>
          <w:sz w:val="39"/>
          <w:szCs w:val="39"/>
        </w:rPr>
        <w:t>,q</w:t>
      </w:r>
      <w:proofErr w:type="spellEnd"/>
      <w:r w:rsidRPr="00545F3D">
        <w:rPr>
          <w:rFonts w:ascii="Helvetica Neue" w:eastAsia="Times New Roman" w:hAnsi="Helvetica Neue" w:cs="Times New Roman"/>
          <w:b/>
          <w:bCs/>
          <w:color w:val="000000"/>
          <w:kern w:val="36"/>
          <w:sz w:val="39"/>
          <w:szCs w:val="39"/>
        </w:rPr>
        <w:t>)(P,D,Q)m</w:t>
      </w:r>
    </w:p>
    <w:p w14:paraId="43ED1E61" w14:textId="77777777" w:rsidR="00545F3D" w:rsidRPr="00545F3D" w:rsidRDefault="00545F3D" w:rsidP="00545F3D">
      <w:pPr>
        <w:shd w:val="clear" w:color="auto" w:fill="FFFFFF"/>
        <w:spacing w:before="259"/>
        <w:outlineLvl w:val="0"/>
        <w:rPr>
          <w:rFonts w:ascii="Helvetica Neue" w:eastAsia="Times New Roman" w:hAnsi="Helvetica Neue" w:cs="Times New Roman"/>
          <w:b/>
          <w:bCs/>
          <w:color w:val="000000"/>
          <w:kern w:val="36"/>
          <w:sz w:val="39"/>
          <w:szCs w:val="39"/>
        </w:rPr>
      </w:pPr>
      <w:r w:rsidRPr="00545F3D">
        <w:rPr>
          <w:rFonts w:ascii="Helvetica Neue" w:eastAsia="Times New Roman" w:hAnsi="Helvetica Neue" w:cs="Times New Roman"/>
          <w:b/>
          <w:bCs/>
          <w:color w:val="000000"/>
          <w:kern w:val="36"/>
          <w:sz w:val="39"/>
          <w:szCs w:val="39"/>
        </w:rPr>
        <w:t>Seasonal Autoregressive Integrated Moving Averages</w:t>
      </w:r>
    </w:p>
    <w:p w14:paraId="7AB34ADF" w14:textId="77777777" w:rsidR="00545F3D" w:rsidRPr="00545F3D" w:rsidRDefault="00545F3D" w:rsidP="00545F3D">
      <w:pPr>
        <w:shd w:val="clear" w:color="auto" w:fill="FFFFFF"/>
        <w:rPr>
          <w:rFonts w:ascii="Helvetica Neue" w:eastAsia="Times New Roman" w:hAnsi="Helvetica Neue" w:cs="Times New Roman"/>
          <w:color w:val="000000"/>
          <w:sz w:val="21"/>
          <w:szCs w:val="21"/>
        </w:rPr>
      </w:pPr>
      <w:r w:rsidRPr="00545F3D">
        <w:rPr>
          <w:rFonts w:ascii="Helvetica Neue" w:eastAsia="Times New Roman" w:hAnsi="Helvetica Neue" w:cs="Times New Roman"/>
          <w:color w:val="000000"/>
          <w:sz w:val="21"/>
          <w:szCs w:val="21"/>
        </w:rPr>
        <w:t>Where ARIMA accepts the parameters </w:t>
      </w:r>
      <w:r w:rsidRPr="00545F3D">
        <w:rPr>
          <w:rFonts w:ascii="STIXMathJax_Main" w:eastAsia="Times New Roman" w:hAnsi="STIXMathJax_Main" w:cs="Times New Roman"/>
          <w:color w:val="000000"/>
          <w:sz w:val="25"/>
          <w:szCs w:val="25"/>
          <w:bdr w:val="none" w:sz="0" w:space="0" w:color="auto" w:frame="1"/>
        </w:rPr>
        <w:t>(</w:t>
      </w:r>
      <w:proofErr w:type="gramStart"/>
      <w:r w:rsidRPr="00545F3D">
        <w:rPr>
          <w:rFonts w:ascii="Cambria Math" w:eastAsia="Times New Roman" w:hAnsi="Cambria Math" w:cs="Cambria Math"/>
          <w:color w:val="000000"/>
          <w:sz w:val="25"/>
          <w:szCs w:val="25"/>
          <w:bdr w:val="none" w:sz="0" w:space="0" w:color="auto" w:frame="1"/>
        </w:rPr>
        <w:t>𝑝</w:t>
      </w:r>
      <w:r w:rsidRPr="00545F3D">
        <w:rPr>
          <w:rFonts w:ascii="STIXMathJax_Main" w:eastAsia="Times New Roman" w:hAnsi="STIXMathJax_Main" w:cs="Times New Roman"/>
          <w:color w:val="000000"/>
          <w:sz w:val="25"/>
          <w:szCs w:val="25"/>
          <w:bdr w:val="none" w:sz="0" w:space="0" w:color="auto" w:frame="1"/>
        </w:rPr>
        <w:t>,</w:t>
      </w:r>
      <w:r w:rsidRPr="00545F3D">
        <w:rPr>
          <w:rFonts w:ascii="Cambria Math" w:eastAsia="Times New Roman" w:hAnsi="Cambria Math" w:cs="Cambria Math"/>
          <w:color w:val="000000"/>
          <w:sz w:val="25"/>
          <w:szCs w:val="25"/>
          <w:bdr w:val="none" w:sz="0" w:space="0" w:color="auto" w:frame="1"/>
        </w:rPr>
        <w:t>𝑑</w:t>
      </w:r>
      <w:proofErr w:type="gramEnd"/>
      <w:r w:rsidRPr="00545F3D">
        <w:rPr>
          <w:rFonts w:ascii="STIXMathJax_Main" w:eastAsia="Times New Roman" w:hAnsi="STIXMathJax_Main" w:cs="Times New Roman"/>
          <w:color w:val="000000"/>
          <w:sz w:val="25"/>
          <w:szCs w:val="25"/>
          <w:bdr w:val="none" w:sz="0" w:space="0" w:color="auto" w:frame="1"/>
        </w:rPr>
        <w:t>,</w:t>
      </w:r>
      <w:r w:rsidRPr="00545F3D">
        <w:rPr>
          <w:rFonts w:ascii="Cambria Math" w:eastAsia="Times New Roman" w:hAnsi="Cambria Math" w:cs="Cambria Math"/>
          <w:color w:val="000000"/>
          <w:sz w:val="25"/>
          <w:szCs w:val="25"/>
          <w:bdr w:val="none" w:sz="0" w:space="0" w:color="auto" w:frame="1"/>
        </w:rPr>
        <w:t>𝑞</w:t>
      </w:r>
      <w:r w:rsidRPr="00545F3D">
        <w:rPr>
          <w:rFonts w:ascii="STIXMathJax_Main" w:eastAsia="Times New Roman" w:hAnsi="STIXMathJax_Main" w:cs="Times New Roman"/>
          <w:color w:val="000000"/>
          <w:sz w:val="25"/>
          <w:szCs w:val="25"/>
          <w:bdr w:val="none" w:sz="0" w:space="0" w:color="auto" w:frame="1"/>
        </w:rPr>
        <w:t>)</w:t>
      </w:r>
      <w:r w:rsidRPr="00545F3D">
        <w:rPr>
          <w:rFonts w:ascii="Helvetica Neue" w:eastAsia="Times New Roman" w:hAnsi="Helvetica Neue" w:cs="Times New Roman"/>
          <w:color w:val="000000"/>
          <w:sz w:val="21"/>
          <w:szCs w:val="21"/>
          <w:bdr w:val="none" w:sz="0" w:space="0" w:color="auto" w:frame="1"/>
        </w:rPr>
        <w:t>(</w:t>
      </w:r>
      <w:proofErr w:type="spellStart"/>
      <w:r w:rsidRPr="00545F3D">
        <w:rPr>
          <w:rFonts w:ascii="Helvetica Neue" w:eastAsia="Times New Roman" w:hAnsi="Helvetica Neue" w:cs="Times New Roman"/>
          <w:color w:val="000000"/>
          <w:sz w:val="21"/>
          <w:szCs w:val="21"/>
          <w:bdr w:val="none" w:sz="0" w:space="0" w:color="auto" w:frame="1"/>
        </w:rPr>
        <w:t>p,d,q</w:t>
      </w:r>
      <w:proofErr w:type="spellEnd"/>
      <w:r w:rsidRPr="00545F3D">
        <w:rPr>
          <w:rFonts w:ascii="Helvetica Neue" w:eastAsia="Times New Roman" w:hAnsi="Helvetica Neue" w:cs="Times New Roman"/>
          <w:color w:val="000000"/>
          <w:sz w:val="21"/>
          <w:szCs w:val="21"/>
          <w:bdr w:val="none" w:sz="0" w:space="0" w:color="auto" w:frame="1"/>
        </w:rPr>
        <w:t>)</w:t>
      </w:r>
      <w:r w:rsidRPr="00545F3D">
        <w:rPr>
          <w:rFonts w:ascii="Helvetica Neue" w:eastAsia="Times New Roman" w:hAnsi="Helvetica Neue" w:cs="Times New Roman"/>
          <w:color w:val="000000"/>
          <w:sz w:val="21"/>
          <w:szCs w:val="21"/>
        </w:rPr>
        <w:t>, SARIMA accepts an </w:t>
      </w:r>
      <w:r w:rsidRPr="00545F3D">
        <w:rPr>
          <w:rFonts w:ascii="Helvetica Neue" w:eastAsia="Times New Roman" w:hAnsi="Helvetica Neue" w:cs="Times New Roman"/>
          <w:i/>
          <w:iCs/>
          <w:color w:val="000000"/>
          <w:sz w:val="21"/>
          <w:szCs w:val="21"/>
        </w:rPr>
        <w:t>additional</w:t>
      </w:r>
      <w:r w:rsidRPr="00545F3D">
        <w:rPr>
          <w:rFonts w:ascii="Helvetica Neue" w:eastAsia="Times New Roman" w:hAnsi="Helvetica Neue" w:cs="Times New Roman"/>
          <w:color w:val="000000"/>
          <w:sz w:val="21"/>
          <w:szCs w:val="21"/>
        </w:rPr>
        <w:t> set of parameters </w:t>
      </w:r>
      <w:r w:rsidRPr="00545F3D">
        <w:rPr>
          <w:rFonts w:ascii="STIXMathJax_Main" w:eastAsia="Times New Roman" w:hAnsi="STIXMathJax_Main" w:cs="Times New Roman"/>
          <w:color w:val="000000"/>
          <w:sz w:val="25"/>
          <w:szCs w:val="25"/>
          <w:bdr w:val="none" w:sz="0" w:space="0" w:color="auto" w:frame="1"/>
        </w:rPr>
        <w:t>(</w:t>
      </w:r>
      <w:r w:rsidRPr="00545F3D">
        <w:rPr>
          <w:rFonts w:ascii="Cambria Math" w:eastAsia="Times New Roman" w:hAnsi="Cambria Math" w:cs="Cambria Math"/>
          <w:color w:val="000000"/>
          <w:sz w:val="25"/>
          <w:szCs w:val="25"/>
          <w:bdr w:val="none" w:sz="0" w:space="0" w:color="auto" w:frame="1"/>
        </w:rPr>
        <w:t>𝑃</w:t>
      </w:r>
      <w:r w:rsidRPr="00545F3D">
        <w:rPr>
          <w:rFonts w:ascii="STIXMathJax_Main" w:eastAsia="Times New Roman" w:hAnsi="STIXMathJax_Main" w:cs="Times New Roman"/>
          <w:color w:val="000000"/>
          <w:sz w:val="25"/>
          <w:szCs w:val="25"/>
          <w:bdr w:val="none" w:sz="0" w:space="0" w:color="auto" w:frame="1"/>
        </w:rPr>
        <w:t>,</w:t>
      </w:r>
      <w:r w:rsidRPr="00545F3D">
        <w:rPr>
          <w:rFonts w:ascii="Cambria Math" w:eastAsia="Times New Roman" w:hAnsi="Cambria Math" w:cs="Cambria Math"/>
          <w:color w:val="000000"/>
          <w:sz w:val="25"/>
          <w:szCs w:val="25"/>
          <w:bdr w:val="none" w:sz="0" w:space="0" w:color="auto" w:frame="1"/>
        </w:rPr>
        <w:t>𝐷</w:t>
      </w:r>
      <w:r w:rsidRPr="00545F3D">
        <w:rPr>
          <w:rFonts w:ascii="STIXMathJax_Main" w:eastAsia="Times New Roman" w:hAnsi="STIXMathJax_Main" w:cs="Times New Roman"/>
          <w:color w:val="000000"/>
          <w:sz w:val="25"/>
          <w:szCs w:val="25"/>
          <w:bdr w:val="none" w:sz="0" w:space="0" w:color="auto" w:frame="1"/>
        </w:rPr>
        <w:t>,</w:t>
      </w:r>
      <w:r w:rsidRPr="00545F3D">
        <w:rPr>
          <w:rFonts w:ascii="Cambria Math" w:eastAsia="Times New Roman" w:hAnsi="Cambria Math" w:cs="Cambria Math"/>
          <w:color w:val="000000"/>
          <w:sz w:val="25"/>
          <w:szCs w:val="25"/>
          <w:bdr w:val="none" w:sz="0" w:space="0" w:color="auto" w:frame="1"/>
        </w:rPr>
        <w:t>𝑄</w:t>
      </w:r>
      <w:r w:rsidRPr="00545F3D">
        <w:rPr>
          <w:rFonts w:ascii="STIXMathJax_Main" w:eastAsia="Times New Roman" w:hAnsi="STIXMathJax_Main" w:cs="Times New Roman"/>
          <w:color w:val="000000"/>
          <w:sz w:val="25"/>
          <w:szCs w:val="25"/>
          <w:bdr w:val="none" w:sz="0" w:space="0" w:color="auto" w:frame="1"/>
        </w:rPr>
        <w:t>)</w:t>
      </w:r>
      <w:r w:rsidRPr="00545F3D">
        <w:rPr>
          <w:rFonts w:ascii="Cambria Math" w:eastAsia="Times New Roman" w:hAnsi="Cambria Math" w:cs="Cambria Math"/>
          <w:color w:val="000000"/>
          <w:sz w:val="25"/>
          <w:szCs w:val="25"/>
          <w:bdr w:val="none" w:sz="0" w:space="0" w:color="auto" w:frame="1"/>
        </w:rPr>
        <w:t>𝑚</w:t>
      </w:r>
      <w:r w:rsidRPr="00545F3D">
        <w:rPr>
          <w:rFonts w:ascii="Helvetica Neue" w:eastAsia="Times New Roman" w:hAnsi="Helvetica Neue" w:cs="Times New Roman"/>
          <w:color w:val="000000"/>
          <w:sz w:val="21"/>
          <w:szCs w:val="21"/>
          <w:bdr w:val="none" w:sz="0" w:space="0" w:color="auto" w:frame="1"/>
        </w:rPr>
        <w:t>(P,D,Q)m</w:t>
      </w:r>
      <w:r w:rsidRPr="00545F3D">
        <w:rPr>
          <w:rFonts w:ascii="Helvetica Neue" w:eastAsia="Times New Roman" w:hAnsi="Helvetica Neue" w:cs="Times New Roman"/>
          <w:color w:val="000000"/>
          <w:sz w:val="21"/>
          <w:szCs w:val="21"/>
        </w:rPr>
        <w:t> that specifically describe the seasonal components of the model. Here </w:t>
      </w:r>
      <w:r w:rsidRPr="00545F3D">
        <w:rPr>
          <w:rFonts w:ascii="Cambria Math" w:eastAsia="Times New Roman" w:hAnsi="Cambria Math" w:cs="Cambria Math"/>
          <w:color w:val="000000"/>
          <w:sz w:val="25"/>
          <w:szCs w:val="25"/>
          <w:bdr w:val="none" w:sz="0" w:space="0" w:color="auto" w:frame="1"/>
        </w:rPr>
        <w:t>𝑃</w:t>
      </w:r>
      <w:r w:rsidRPr="00545F3D">
        <w:rPr>
          <w:rFonts w:ascii="Helvetica Neue" w:eastAsia="Times New Roman" w:hAnsi="Helvetica Neue" w:cs="Times New Roman"/>
          <w:color w:val="000000"/>
          <w:sz w:val="21"/>
          <w:szCs w:val="21"/>
          <w:bdr w:val="none" w:sz="0" w:space="0" w:color="auto" w:frame="1"/>
        </w:rPr>
        <w:t>P</w:t>
      </w:r>
      <w:r w:rsidRPr="00545F3D">
        <w:rPr>
          <w:rFonts w:ascii="Helvetica Neue" w:eastAsia="Times New Roman" w:hAnsi="Helvetica Neue" w:cs="Times New Roman"/>
          <w:color w:val="000000"/>
          <w:sz w:val="21"/>
          <w:szCs w:val="21"/>
        </w:rPr>
        <w:t>, </w:t>
      </w:r>
      <w:r w:rsidRPr="00545F3D">
        <w:rPr>
          <w:rFonts w:ascii="Cambria Math" w:eastAsia="Times New Roman" w:hAnsi="Cambria Math" w:cs="Cambria Math"/>
          <w:color w:val="000000"/>
          <w:sz w:val="25"/>
          <w:szCs w:val="25"/>
          <w:bdr w:val="none" w:sz="0" w:space="0" w:color="auto" w:frame="1"/>
        </w:rPr>
        <w:t>𝐷</w:t>
      </w:r>
      <w:r w:rsidRPr="00545F3D">
        <w:rPr>
          <w:rFonts w:ascii="Helvetica Neue" w:eastAsia="Times New Roman" w:hAnsi="Helvetica Neue" w:cs="Times New Roman"/>
          <w:color w:val="000000"/>
          <w:sz w:val="21"/>
          <w:szCs w:val="21"/>
          <w:bdr w:val="none" w:sz="0" w:space="0" w:color="auto" w:frame="1"/>
        </w:rPr>
        <w:t>D</w:t>
      </w:r>
      <w:r w:rsidRPr="00545F3D">
        <w:rPr>
          <w:rFonts w:ascii="Helvetica Neue" w:eastAsia="Times New Roman" w:hAnsi="Helvetica Neue" w:cs="Times New Roman"/>
          <w:color w:val="000000"/>
          <w:sz w:val="21"/>
          <w:szCs w:val="21"/>
        </w:rPr>
        <w:t> and </w:t>
      </w:r>
      <w:r w:rsidRPr="00545F3D">
        <w:rPr>
          <w:rFonts w:ascii="Cambria Math" w:eastAsia="Times New Roman" w:hAnsi="Cambria Math" w:cs="Cambria Math"/>
          <w:color w:val="000000"/>
          <w:sz w:val="25"/>
          <w:szCs w:val="25"/>
          <w:bdr w:val="none" w:sz="0" w:space="0" w:color="auto" w:frame="1"/>
        </w:rPr>
        <w:t>𝑄</w:t>
      </w:r>
      <w:r w:rsidRPr="00545F3D">
        <w:rPr>
          <w:rFonts w:ascii="Helvetica Neue" w:eastAsia="Times New Roman" w:hAnsi="Helvetica Neue" w:cs="Times New Roman"/>
          <w:color w:val="000000"/>
          <w:sz w:val="21"/>
          <w:szCs w:val="21"/>
          <w:bdr w:val="none" w:sz="0" w:space="0" w:color="auto" w:frame="1"/>
        </w:rPr>
        <w:t>Q</w:t>
      </w:r>
      <w:r w:rsidRPr="00545F3D">
        <w:rPr>
          <w:rFonts w:ascii="Helvetica Neue" w:eastAsia="Times New Roman" w:hAnsi="Helvetica Neue" w:cs="Times New Roman"/>
          <w:color w:val="000000"/>
          <w:sz w:val="21"/>
          <w:szCs w:val="21"/>
        </w:rPr>
        <w:t> represent the seasonal regression, differencing and moving average coefficients, and </w:t>
      </w:r>
      <w:r w:rsidRPr="00545F3D">
        <w:rPr>
          <w:rFonts w:ascii="Cambria Math" w:eastAsia="Times New Roman" w:hAnsi="Cambria Math" w:cs="Cambria Math"/>
          <w:color w:val="000000"/>
          <w:sz w:val="25"/>
          <w:szCs w:val="25"/>
          <w:bdr w:val="none" w:sz="0" w:space="0" w:color="auto" w:frame="1"/>
        </w:rPr>
        <w:t>𝑚</w:t>
      </w:r>
      <w:r w:rsidRPr="00545F3D">
        <w:rPr>
          <w:rFonts w:ascii="Helvetica Neue" w:eastAsia="Times New Roman" w:hAnsi="Helvetica Neue" w:cs="Times New Roman"/>
          <w:color w:val="000000"/>
          <w:sz w:val="21"/>
          <w:szCs w:val="21"/>
          <w:bdr w:val="none" w:sz="0" w:space="0" w:color="auto" w:frame="1"/>
        </w:rPr>
        <w:t>m</w:t>
      </w:r>
      <w:r w:rsidRPr="00545F3D">
        <w:rPr>
          <w:rFonts w:ascii="Helvetica Neue" w:eastAsia="Times New Roman" w:hAnsi="Helvetica Neue" w:cs="Times New Roman"/>
          <w:color w:val="000000"/>
          <w:sz w:val="21"/>
          <w:szCs w:val="21"/>
        </w:rPr>
        <w:t> represents the number of data points (rows) in each seasonal cycle.</w:t>
      </w:r>
    </w:p>
    <w:p w14:paraId="74EBEDAC" w14:textId="64A368B2" w:rsidR="00545F3D" w:rsidRDefault="00545F3D" w:rsidP="00545F3D">
      <w:pPr>
        <w:rPr>
          <w:rFonts w:ascii="Times New Roman" w:hAnsi="Times New Roman" w:cs="Times New Roman"/>
        </w:rPr>
      </w:pPr>
    </w:p>
    <w:p w14:paraId="6BF463C8" w14:textId="77777777" w:rsidR="00545F3D" w:rsidRPr="00545F3D" w:rsidRDefault="00545F3D" w:rsidP="00545F3D">
      <w:pPr>
        <w:rPr>
          <w:rFonts w:ascii="Times New Roman" w:hAnsi="Times New Roman" w:cs="Times New Roman"/>
        </w:rPr>
      </w:pPr>
    </w:p>
    <w:p w14:paraId="2E0E4C18" w14:textId="643705C0" w:rsidR="00545F3D" w:rsidRDefault="00545F3D" w:rsidP="004B0CD0">
      <w:pPr>
        <w:rPr>
          <w:rFonts w:ascii="Times New Roman" w:hAnsi="Times New Roman" w:cs="Times New Roman"/>
        </w:rPr>
      </w:pPr>
      <w:r>
        <w:rPr>
          <w:noProof/>
        </w:rPr>
        <w:drawing>
          <wp:inline distT="0" distB="0" distL="0" distR="0" wp14:anchorId="58E4C8F6" wp14:editId="31D6CA79">
            <wp:extent cx="4673600" cy="244856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3600" cy="2448560"/>
                    </a:xfrm>
                    <a:prstGeom prst="rect">
                      <a:avLst/>
                    </a:prstGeom>
                    <a:noFill/>
                    <a:ln>
                      <a:noFill/>
                    </a:ln>
                  </pic:spPr>
                </pic:pic>
              </a:graphicData>
            </a:graphic>
          </wp:inline>
        </w:drawing>
      </w:r>
    </w:p>
    <w:p w14:paraId="01F37926" w14:textId="747B454C" w:rsidR="00545F3D" w:rsidRDefault="00545F3D" w:rsidP="004B0CD0">
      <w:pPr>
        <w:rPr>
          <w:rFonts w:ascii="Times New Roman" w:hAnsi="Times New Roman" w:cs="Times New Roman"/>
        </w:rPr>
      </w:pPr>
    </w:p>
    <w:p w14:paraId="7C487E0C" w14:textId="650C95DF" w:rsidR="00545F3D" w:rsidRPr="00545F3D" w:rsidRDefault="00545F3D" w:rsidP="00545F3D">
      <w:pPr>
        <w:rPr>
          <w:rFonts w:ascii="Times New Roman" w:hAnsi="Times New Roman" w:cs="Times New Roman"/>
        </w:rPr>
      </w:pPr>
      <w:proofErr w:type="gramStart"/>
      <w:r w:rsidRPr="00545F3D">
        <w:rPr>
          <w:rFonts w:ascii="Times New Roman" w:hAnsi="Times New Roman" w:cs="Times New Roman"/>
        </w:rPr>
        <w:t>SARIMA(</w:t>
      </w:r>
      <w:proofErr w:type="gramEnd"/>
      <w:r w:rsidRPr="00545F3D">
        <w:rPr>
          <w:rFonts w:ascii="Times New Roman" w:hAnsi="Times New Roman" w:cs="Times New Roman"/>
        </w:rPr>
        <w:t>2,0,2)(1,0,1,52) RMSE Error: 773.9530957</w:t>
      </w:r>
      <w:r>
        <w:rPr>
          <w:rFonts w:ascii="Times New Roman" w:hAnsi="Times New Roman" w:cs="Times New Roman"/>
        </w:rPr>
        <w:t xml:space="preserve">. The ARIMA component of this model was 2,0,2 and the seasonality component </w:t>
      </w:r>
      <w:proofErr w:type="gramStart"/>
      <w:r>
        <w:rPr>
          <w:rFonts w:ascii="Times New Roman" w:hAnsi="Times New Roman" w:cs="Times New Roman"/>
        </w:rPr>
        <w:t>was</w:t>
      </w:r>
      <w:proofErr w:type="gramEnd"/>
      <w:r>
        <w:rPr>
          <w:rFonts w:ascii="Times New Roman" w:hAnsi="Times New Roman" w:cs="Times New Roman"/>
        </w:rPr>
        <w:t xml:space="preserve"> (1,0,1,52). We chose m as 52 because of 52 weeks in a year and we wanted to forecast sales one year ahead.</w:t>
      </w:r>
    </w:p>
    <w:p w14:paraId="381E720B" w14:textId="77F8DAA4" w:rsidR="00545F3D" w:rsidRDefault="00545F3D" w:rsidP="004B0CD0">
      <w:pPr>
        <w:rPr>
          <w:rFonts w:ascii="Times New Roman" w:hAnsi="Times New Roman" w:cs="Times New Roman"/>
        </w:rPr>
      </w:pPr>
    </w:p>
    <w:p w14:paraId="20E8C09D" w14:textId="2EDE8639" w:rsidR="00545F3D" w:rsidRDefault="00545F3D" w:rsidP="004B0CD0">
      <w:pPr>
        <w:rPr>
          <w:rFonts w:ascii="Times New Roman" w:hAnsi="Times New Roman" w:cs="Times New Roman"/>
        </w:rPr>
      </w:pPr>
      <w:r>
        <w:rPr>
          <w:noProof/>
        </w:rPr>
        <w:lastRenderedPageBreak/>
        <w:drawing>
          <wp:inline distT="0" distB="0" distL="0" distR="0" wp14:anchorId="0901036E" wp14:editId="7433B28F">
            <wp:extent cx="5425440" cy="305816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5440" cy="3058160"/>
                    </a:xfrm>
                    <a:prstGeom prst="rect">
                      <a:avLst/>
                    </a:prstGeom>
                    <a:noFill/>
                    <a:ln>
                      <a:noFill/>
                    </a:ln>
                  </pic:spPr>
                </pic:pic>
              </a:graphicData>
            </a:graphic>
          </wp:inline>
        </w:drawing>
      </w:r>
    </w:p>
    <w:p w14:paraId="29CFF600" w14:textId="2A1D27CE" w:rsidR="00545F3D" w:rsidRDefault="00545F3D" w:rsidP="004B0CD0">
      <w:pPr>
        <w:rPr>
          <w:rFonts w:ascii="Times New Roman" w:hAnsi="Times New Roman" w:cs="Times New Roman"/>
        </w:rPr>
      </w:pPr>
    </w:p>
    <w:p w14:paraId="3B8CE074" w14:textId="614F3EE7" w:rsidR="00545F3D" w:rsidRDefault="00545F3D" w:rsidP="004B0CD0">
      <w:pPr>
        <w:rPr>
          <w:rFonts w:ascii="Times New Roman" w:hAnsi="Times New Roman" w:cs="Times New Roman"/>
          <w:b/>
          <w:bCs/>
          <w:u w:val="single"/>
        </w:rPr>
      </w:pPr>
      <w:r w:rsidRPr="00046E03">
        <w:rPr>
          <w:rFonts w:ascii="Times New Roman" w:hAnsi="Times New Roman" w:cs="Times New Roman"/>
          <w:b/>
          <w:bCs/>
          <w:u w:val="single"/>
        </w:rPr>
        <w:t>CONCLUSION:</w:t>
      </w:r>
    </w:p>
    <w:p w14:paraId="382D17AF" w14:textId="77777777" w:rsidR="00046E03" w:rsidRPr="00046E03" w:rsidRDefault="00046E03" w:rsidP="004B0CD0">
      <w:pPr>
        <w:rPr>
          <w:rFonts w:ascii="Times New Roman" w:hAnsi="Times New Roman" w:cs="Times New Roman"/>
          <w:b/>
          <w:bCs/>
          <w:u w:val="single"/>
        </w:rPr>
      </w:pPr>
    </w:p>
    <w:p w14:paraId="50873D37" w14:textId="34F26067" w:rsidR="00545F3D" w:rsidRDefault="00545F3D" w:rsidP="004B0CD0">
      <w:pPr>
        <w:rPr>
          <w:rFonts w:ascii="Times New Roman" w:hAnsi="Times New Roman" w:cs="Times New Roman"/>
        </w:rPr>
      </w:pPr>
      <w:r w:rsidRPr="00046E03">
        <w:rPr>
          <w:rFonts w:ascii="Times New Roman" w:hAnsi="Times New Roman" w:cs="Times New Roman"/>
        </w:rPr>
        <w:t xml:space="preserve">Holt Winters Method is a better model for forecasting the sales since it has lower </w:t>
      </w:r>
      <w:r w:rsidR="00046E03" w:rsidRPr="00046E03">
        <w:rPr>
          <w:rFonts w:ascii="Times New Roman" w:hAnsi="Times New Roman" w:cs="Times New Roman"/>
        </w:rPr>
        <w:t xml:space="preserve">RMSE. This data was stationary and didn’t have any seasonality therefore </w:t>
      </w:r>
      <w:proofErr w:type="spellStart"/>
      <w:r w:rsidR="00046E03" w:rsidRPr="00046E03">
        <w:rPr>
          <w:rFonts w:ascii="Times New Roman" w:hAnsi="Times New Roman" w:cs="Times New Roman"/>
        </w:rPr>
        <w:t>Hodrick</w:t>
      </w:r>
      <w:proofErr w:type="spellEnd"/>
      <w:r w:rsidR="00046E03" w:rsidRPr="00046E03">
        <w:rPr>
          <w:rFonts w:ascii="Times New Roman" w:hAnsi="Times New Roman" w:cs="Times New Roman"/>
        </w:rPr>
        <w:t xml:space="preserve"> Prescott Filter seems to be a better model for forecasting the sales.</w:t>
      </w:r>
    </w:p>
    <w:p w14:paraId="52C29358" w14:textId="1A531CCB" w:rsidR="00046E03" w:rsidRPr="00046E03" w:rsidRDefault="00046E03" w:rsidP="004B0CD0">
      <w:pPr>
        <w:rPr>
          <w:rFonts w:ascii="Times New Roman" w:hAnsi="Times New Roman" w:cs="Times New Roman"/>
          <w:b/>
          <w:bCs/>
          <w:u w:val="single"/>
        </w:rPr>
      </w:pPr>
      <w:r>
        <w:rPr>
          <w:rFonts w:ascii="Times New Roman" w:hAnsi="Times New Roman" w:cs="Times New Roman"/>
        </w:rPr>
        <w:t xml:space="preserve">We can use LSTM in the future to capture the sales as this is a </w:t>
      </w:r>
      <w:proofErr w:type="spellStart"/>
      <w:r>
        <w:rPr>
          <w:rFonts w:ascii="Times New Roman" w:hAnsi="Times New Roman" w:cs="Times New Roman"/>
        </w:rPr>
        <w:t>MultiVariate</w:t>
      </w:r>
      <w:proofErr w:type="spellEnd"/>
      <w:r>
        <w:rPr>
          <w:rFonts w:ascii="Times New Roman" w:hAnsi="Times New Roman" w:cs="Times New Roman"/>
        </w:rPr>
        <w:t xml:space="preserve"> Time Series Analysis.</w:t>
      </w:r>
    </w:p>
    <w:sectPr w:rsidR="00046E03" w:rsidRPr="00046E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TIXMathJax_Main">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AEE"/>
    <w:multiLevelType w:val="multilevel"/>
    <w:tmpl w:val="B69A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3A32E5"/>
    <w:multiLevelType w:val="multilevel"/>
    <w:tmpl w:val="7E5AE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7439181">
    <w:abstractNumId w:val="0"/>
  </w:num>
  <w:num w:numId="2" w16cid:durableId="3363478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4CC"/>
    <w:rsid w:val="00046E03"/>
    <w:rsid w:val="0006004C"/>
    <w:rsid w:val="000815C1"/>
    <w:rsid w:val="004B0CD0"/>
    <w:rsid w:val="00545F3D"/>
    <w:rsid w:val="006231CD"/>
    <w:rsid w:val="006B64C1"/>
    <w:rsid w:val="006C400B"/>
    <w:rsid w:val="009D7679"/>
    <w:rsid w:val="00BE74CC"/>
    <w:rsid w:val="00C00068"/>
    <w:rsid w:val="00DD14FD"/>
    <w:rsid w:val="00EE74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30F7E99"/>
  <w15:chartTrackingRefBased/>
  <w15:docId w15:val="{34E4B0D8-5F2A-ED45-A954-4CADF1C65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400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B0CD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BE74C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E74CC"/>
    <w:rPr>
      <w:b/>
      <w:bCs/>
    </w:rPr>
  </w:style>
  <w:style w:type="paragraph" w:styleId="NoSpacing">
    <w:name w:val="No Spacing"/>
    <w:uiPriority w:val="1"/>
    <w:qFormat/>
    <w:rsid w:val="006231CD"/>
  </w:style>
  <w:style w:type="character" w:customStyle="1" w:styleId="Heading1Char">
    <w:name w:val="Heading 1 Char"/>
    <w:basedOn w:val="DefaultParagraphFont"/>
    <w:link w:val="Heading1"/>
    <w:uiPriority w:val="9"/>
    <w:rsid w:val="006C400B"/>
    <w:rPr>
      <w:rFonts w:ascii="Times New Roman" w:eastAsia="Times New Roman" w:hAnsi="Times New Roman" w:cs="Times New Roman"/>
      <w:b/>
      <w:bCs/>
      <w:kern w:val="36"/>
      <w:sz w:val="48"/>
      <w:szCs w:val="48"/>
    </w:rPr>
  </w:style>
  <w:style w:type="paragraph" w:customStyle="1" w:styleId="im">
    <w:name w:val="im"/>
    <w:basedOn w:val="Normal"/>
    <w:rsid w:val="006C400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6C400B"/>
    <w:rPr>
      <w:i/>
      <w:iCs/>
    </w:rPr>
  </w:style>
  <w:style w:type="paragraph" w:styleId="NormalWeb">
    <w:name w:val="Normal (Web)"/>
    <w:basedOn w:val="Normal"/>
    <w:uiPriority w:val="99"/>
    <w:semiHidden/>
    <w:unhideWhenUsed/>
    <w:rsid w:val="000815C1"/>
    <w:rPr>
      <w:rFonts w:ascii="Times New Roman" w:hAnsi="Times New Roman" w:cs="Times New Roman"/>
    </w:rPr>
  </w:style>
  <w:style w:type="character" w:customStyle="1" w:styleId="Heading2Char">
    <w:name w:val="Heading 2 Char"/>
    <w:basedOn w:val="DefaultParagraphFont"/>
    <w:link w:val="Heading2"/>
    <w:uiPriority w:val="9"/>
    <w:semiHidden/>
    <w:rsid w:val="004B0CD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B0CD0"/>
    <w:rPr>
      <w:color w:val="0563C1" w:themeColor="hyperlink"/>
      <w:u w:val="single"/>
    </w:rPr>
  </w:style>
  <w:style w:type="character" w:styleId="UnresolvedMention">
    <w:name w:val="Unresolved Mention"/>
    <w:basedOn w:val="DefaultParagraphFont"/>
    <w:uiPriority w:val="99"/>
    <w:semiHidden/>
    <w:unhideWhenUsed/>
    <w:rsid w:val="004B0CD0"/>
    <w:rPr>
      <w:color w:val="605E5C"/>
      <w:shd w:val="clear" w:color="auto" w:fill="E1DFDD"/>
    </w:rPr>
  </w:style>
  <w:style w:type="paragraph" w:styleId="HTMLPreformatted">
    <w:name w:val="HTML Preformatted"/>
    <w:basedOn w:val="Normal"/>
    <w:link w:val="HTMLPreformattedChar"/>
    <w:uiPriority w:val="99"/>
    <w:semiHidden/>
    <w:unhideWhenUsed/>
    <w:rsid w:val="004B0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0CD0"/>
    <w:rPr>
      <w:rFonts w:ascii="Courier New" w:eastAsia="Times New Roman" w:hAnsi="Courier New" w:cs="Courier New"/>
      <w:sz w:val="20"/>
      <w:szCs w:val="20"/>
    </w:rPr>
  </w:style>
  <w:style w:type="character" w:customStyle="1" w:styleId="mo">
    <w:name w:val="mo"/>
    <w:basedOn w:val="DefaultParagraphFont"/>
    <w:rsid w:val="00545F3D"/>
  </w:style>
  <w:style w:type="character" w:customStyle="1" w:styleId="mi">
    <w:name w:val="mi"/>
    <w:basedOn w:val="DefaultParagraphFont"/>
    <w:rsid w:val="00545F3D"/>
  </w:style>
  <w:style w:type="character" w:customStyle="1" w:styleId="mjxassistivemathml">
    <w:name w:val="mjx_assistive_mathml"/>
    <w:basedOn w:val="DefaultParagraphFont"/>
    <w:rsid w:val="00545F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7550">
      <w:bodyDiv w:val="1"/>
      <w:marLeft w:val="0"/>
      <w:marRight w:val="0"/>
      <w:marTop w:val="0"/>
      <w:marBottom w:val="0"/>
      <w:divBdr>
        <w:top w:val="none" w:sz="0" w:space="0" w:color="auto"/>
        <w:left w:val="none" w:sz="0" w:space="0" w:color="auto"/>
        <w:bottom w:val="none" w:sz="0" w:space="0" w:color="auto"/>
        <w:right w:val="none" w:sz="0" w:space="0" w:color="auto"/>
      </w:divBdr>
      <w:divsChild>
        <w:div w:id="6514841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4648131">
      <w:bodyDiv w:val="1"/>
      <w:marLeft w:val="0"/>
      <w:marRight w:val="0"/>
      <w:marTop w:val="0"/>
      <w:marBottom w:val="0"/>
      <w:divBdr>
        <w:top w:val="none" w:sz="0" w:space="0" w:color="auto"/>
        <w:left w:val="none" w:sz="0" w:space="0" w:color="auto"/>
        <w:bottom w:val="none" w:sz="0" w:space="0" w:color="auto"/>
        <w:right w:val="none" w:sz="0" w:space="0" w:color="auto"/>
      </w:divBdr>
    </w:div>
    <w:div w:id="154615780">
      <w:bodyDiv w:val="1"/>
      <w:marLeft w:val="0"/>
      <w:marRight w:val="0"/>
      <w:marTop w:val="0"/>
      <w:marBottom w:val="0"/>
      <w:divBdr>
        <w:top w:val="none" w:sz="0" w:space="0" w:color="auto"/>
        <w:left w:val="none" w:sz="0" w:space="0" w:color="auto"/>
        <w:bottom w:val="none" w:sz="0" w:space="0" w:color="auto"/>
        <w:right w:val="none" w:sz="0" w:space="0" w:color="auto"/>
      </w:divBdr>
    </w:div>
    <w:div w:id="193152754">
      <w:bodyDiv w:val="1"/>
      <w:marLeft w:val="0"/>
      <w:marRight w:val="0"/>
      <w:marTop w:val="0"/>
      <w:marBottom w:val="0"/>
      <w:divBdr>
        <w:top w:val="none" w:sz="0" w:space="0" w:color="auto"/>
        <w:left w:val="none" w:sz="0" w:space="0" w:color="auto"/>
        <w:bottom w:val="none" w:sz="0" w:space="0" w:color="auto"/>
        <w:right w:val="none" w:sz="0" w:space="0" w:color="auto"/>
      </w:divBdr>
    </w:div>
    <w:div w:id="237790097">
      <w:bodyDiv w:val="1"/>
      <w:marLeft w:val="0"/>
      <w:marRight w:val="0"/>
      <w:marTop w:val="0"/>
      <w:marBottom w:val="0"/>
      <w:divBdr>
        <w:top w:val="none" w:sz="0" w:space="0" w:color="auto"/>
        <w:left w:val="none" w:sz="0" w:space="0" w:color="auto"/>
        <w:bottom w:val="none" w:sz="0" w:space="0" w:color="auto"/>
        <w:right w:val="none" w:sz="0" w:space="0" w:color="auto"/>
      </w:divBdr>
      <w:divsChild>
        <w:div w:id="1713339643">
          <w:marLeft w:val="0"/>
          <w:marRight w:val="0"/>
          <w:marTop w:val="0"/>
          <w:marBottom w:val="0"/>
          <w:divBdr>
            <w:top w:val="none" w:sz="0" w:space="0" w:color="auto"/>
            <w:left w:val="none" w:sz="0" w:space="0" w:color="auto"/>
            <w:bottom w:val="none" w:sz="0" w:space="0" w:color="auto"/>
            <w:right w:val="none" w:sz="0" w:space="0" w:color="auto"/>
          </w:divBdr>
          <w:divsChild>
            <w:div w:id="115953732">
              <w:marLeft w:val="0"/>
              <w:marRight w:val="0"/>
              <w:marTop w:val="0"/>
              <w:marBottom w:val="0"/>
              <w:divBdr>
                <w:top w:val="none" w:sz="0" w:space="0" w:color="auto"/>
                <w:left w:val="none" w:sz="0" w:space="0" w:color="auto"/>
                <w:bottom w:val="none" w:sz="0" w:space="0" w:color="auto"/>
                <w:right w:val="none" w:sz="0" w:space="0" w:color="auto"/>
              </w:divBdr>
              <w:divsChild>
                <w:div w:id="737021616">
                  <w:marLeft w:val="0"/>
                  <w:marRight w:val="0"/>
                  <w:marTop w:val="0"/>
                  <w:marBottom w:val="0"/>
                  <w:divBdr>
                    <w:top w:val="none" w:sz="0" w:space="0" w:color="auto"/>
                    <w:left w:val="none" w:sz="0" w:space="0" w:color="auto"/>
                    <w:bottom w:val="none" w:sz="0" w:space="0" w:color="auto"/>
                    <w:right w:val="none" w:sz="0" w:space="0" w:color="auto"/>
                  </w:divBdr>
                  <w:divsChild>
                    <w:div w:id="97074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894852">
          <w:marLeft w:val="0"/>
          <w:marRight w:val="0"/>
          <w:marTop w:val="0"/>
          <w:marBottom w:val="0"/>
          <w:divBdr>
            <w:top w:val="none" w:sz="0" w:space="0" w:color="auto"/>
            <w:left w:val="none" w:sz="0" w:space="0" w:color="auto"/>
            <w:bottom w:val="none" w:sz="0" w:space="0" w:color="auto"/>
            <w:right w:val="none" w:sz="0" w:space="0" w:color="auto"/>
          </w:divBdr>
          <w:divsChild>
            <w:div w:id="336542634">
              <w:marLeft w:val="0"/>
              <w:marRight w:val="0"/>
              <w:marTop w:val="0"/>
              <w:marBottom w:val="0"/>
              <w:divBdr>
                <w:top w:val="none" w:sz="0" w:space="0" w:color="auto"/>
                <w:left w:val="none" w:sz="0" w:space="0" w:color="auto"/>
                <w:bottom w:val="none" w:sz="0" w:space="0" w:color="auto"/>
                <w:right w:val="none" w:sz="0" w:space="0" w:color="auto"/>
              </w:divBdr>
              <w:divsChild>
                <w:div w:id="818232765">
                  <w:marLeft w:val="0"/>
                  <w:marRight w:val="0"/>
                  <w:marTop w:val="0"/>
                  <w:marBottom w:val="0"/>
                  <w:divBdr>
                    <w:top w:val="none" w:sz="0" w:space="0" w:color="auto"/>
                    <w:left w:val="none" w:sz="0" w:space="0" w:color="auto"/>
                    <w:bottom w:val="none" w:sz="0" w:space="0" w:color="auto"/>
                    <w:right w:val="none" w:sz="0" w:space="0" w:color="auto"/>
                  </w:divBdr>
                  <w:divsChild>
                    <w:div w:id="13678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316875">
      <w:bodyDiv w:val="1"/>
      <w:marLeft w:val="0"/>
      <w:marRight w:val="0"/>
      <w:marTop w:val="0"/>
      <w:marBottom w:val="0"/>
      <w:divBdr>
        <w:top w:val="none" w:sz="0" w:space="0" w:color="auto"/>
        <w:left w:val="none" w:sz="0" w:space="0" w:color="auto"/>
        <w:bottom w:val="none" w:sz="0" w:space="0" w:color="auto"/>
        <w:right w:val="none" w:sz="0" w:space="0" w:color="auto"/>
      </w:divBdr>
    </w:div>
    <w:div w:id="506410982">
      <w:bodyDiv w:val="1"/>
      <w:marLeft w:val="0"/>
      <w:marRight w:val="0"/>
      <w:marTop w:val="0"/>
      <w:marBottom w:val="0"/>
      <w:divBdr>
        <w:top w:val="none" w:sz="0" w:space="0" w:color="auto"/>
        <w:left w:val="none" w:sz="0" w:space="0" w:color="auto"/>
        <w:bottom w:val="none" w:sz="0" w:space="0" w:color="auto"/>
        <w:right w:val="none" w:sz="0" w:space="0" w:color="auto"/>
      </w:divBdr>
    </w:div>
    <w:div w:id="562641697">
      <w:bodyDiv w:val="1"/>
      <w:marLeft w:val="0"/>
      <w:marRight w:val="0"/>
      <w:marTop w:val="0"/>
      <w:marBottom w:val="0"/>
      <w:divBdr>
        <w:top w:val="none" w:sz="0" w:space="0" w:color="auto"/>
        <w:left w:val="none" w:sz="0" w:space="0" w:color="auto"/>
        <w:bottom w:val="none" w:sz="0" w:space="0" w:color="auto"/>
        <w:right w:val="none" w:sz="0" w:space="0" w:color="auto"/>
      </w:divBdr>
    </w:div>
    <w:div w:id="907960896">
      <w:bodyDiv w:val="1"/>
      <w:marLeft w:val="0"/>
      <w:marRight w:val="0"/>
      <w:marTop w:val="0"/>
      <w:marBottom w:val="0"/>
      <w:divBdr>
        <w:top w:val="none" w:sz="0" w:space="0" w:color="auto"/>
        <w:left w:val="none" w:sz="0" w:space="0" w:color="auto"/>
        <w:bottom w:val="none" w:sz="0" w:space="0" w:color="auto"/>
        <w:right w:val="none" w:sz="0" w:space="0" w:color="auto"/>
      </w:divBdr>
    </w:div>
    <w:div w:id="936867511">
      <w:bodyDiv w:val="1"/>
      <w:marLeft w:val="0"/>
      <w:marRight w:val="0"/>
      <w:marTop w:val="0"/>
      <w:marBottom w:val="0"/>
      <w:divBdr>
        <w:top w:val="none" w:sz="0" w:space="0" w:color="auto"/>
        <w:left w:val="none" w:sz="0" w:space="0" w:color="auto"/>
        <w:bottom w:val="none" w:sz="0" w:space="0" w:color="auto"/>
        <w:right w:val="none" w:sz="0" w:space="0" w:color="auto"/>
      </w:divBdr>
      <w:divsChild>
        <w:div w:id="144600390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53749314">
      <w:bodyDiv w:val="1"/>
      <w:marLeft w:val="0"/>
      <w:marRight w:val="0"/>
      <w:marTop w:val="0"/>
      <w:marBottom w:val="0"/>
      <w:divBdr>
        <w:top w:val="none" w:sz="0" w:space="0" w:color="auto"/>
        <w:left w:val="none" w:sz="0" w:space="0" w:color="auto"/>
        <w:bottom w:val="none" w:sz="0" w:space="0" w:color="auto"/>
        <w:right w:val="none" w:sz="0" w:space="0" w:color="auto"/>
      </w:divBdr>
      <w:divsChild>
        <w:div w:id="188443759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99233977">
      <w:bodyDiv w:val="1"/>
      <w:marLeft w:val="0"/>
      <w:marRight w:val="0"/>
      <w:marTop w:val="0"/>
      <w:marBottom w:val="0"/>
      <w:divBdr>
        <w:top w:val="none" w:sz="0" w:space="0" w:color="auto"/>
        <w:left w:val="none" w:sz="0" w:space="0" w:color="auto"/>
        <w:bottom w:val="none" w:sz="0" w:space="0" w:color="auto"/>
        <w:right w:val="none" w:sz="0" w:space="0" w:color="auto"/>
      </w:divBdr>
    </w:div>
    <w:div w:id="1121068256">
      <w:bodyDiv w:val="1"/>
      <w:marLeft w:val="0"/>
      <w:marRight w:val="0"/>
      <w:marTop w:val="0"/>
      <w:marBottom w:val="0"/>
      <w:divBdr>
        <w:top w:val="none" w:sz="0" w:space="0" w:color="auto"/>
        <w:left w:val="none" w:sz="0" w:space="0" w:color="auto"/>
        <w:bottom w:val="none" w:sz="0" w:space="0" w:color="auto"/>
        <w:right w:val="none" w:sz="0" w:space="0" w:color="auto"/>
      </w:divBdr>
      <w:divsChild>
        <w:div w:id="99634976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92183482">
      <w:bodyDiv w:val="1"/>
      <w:marLeft w:val="0"/>
      <w:marRight w:val="0"/>
      <w:marTop w:val="0"/>
      <w:marBottom w:val="0"/>
      <w:divBdr>
        <w:top w:val="none" w:sz="0" w:space="0" w:color="auto"/>
        <w:left w:val="none" w:sz="0" w:space="0" w:color="auto"/>
        <w:bottom w:val="none" w:sz="0" w:space="0" w:color="auto"/>
        <w:right w:val="none" w:sz="0" w:space="0" w:color="auto"/>
      </w:divBdr>
      <w:divsChild>
        <w:div w:id="115356752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10399388">
      <w:bodyDiv w:val="1"/>
      <w:marLeft w:val="0"/>
      <w:marRight w:val="0"/>
      <w:marTop w:val="0"/>
      <w:marBottom w:val="0"/>
      <w:divBdr>
        <w:top w:val="none" w:sz="0" w:space="0" w:color="auto"/>
        <w:left w:val="none" w:sz="0" w:space="0" w:color="auto"/>
        <w:bottom w:val="none" w:sz="0" w:space="0" w:color="auto"/>
        <w:right w:val="none" w:sz="0" w:space="0" w:color="auto"/>
      </w:divBdr>
      <w:divsChild>
        <w:div w:id="1758597064">
          <w:blockQuote w:val="1"/>
          <w:marLeft w:val="-300"/>
          <w:marRight w:val="0"/>
          <w:marTop w:val="0"/>
          <w:marBottom w:val="0"/>
          <w:divBdr>
            <w:top w:val="none" w:sz="0" w:space="0" w:color="auto"/>
            <w:left w:val="none" w:sz="0" w:space="0" w:color="auto"/>
            <w:bottom w:val="none" w:sz="0" w:space="0" w:color="auto"/>
            <w:right w:val="none" w:sz="0" w:space="0" w:color="auto"/>
          </w:divBdr>
        </w:div>
        <w:div w:id="19807613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82429558">
      <w:bodyDiv w:val="1"/>
      <w:marLeft w:val="0"/>
      <w:marRight w:val="0"/>
      <w:marTop w:val="0"/>
      <w:marBottom w:val="0"/>
      <w:divBdr>
        <w:top w:val="none" w:sz="0" w:space="0" w:color="auto"/>
        <w:left w:val="none" w:sz="0" w:space="0" w:color="auto"/>
        <w:bottom w:val="none" w:sz="0" w:space="0" w:color="auto"/>
        <w:right w:val="none" w:sz="0" w:space="0" w:color="auto"/>
      </w:divBdr>
    </w:div>
    <w:div w:id="1558668598">
      <w:bodyDiv w:val="1"/>
      <w:marLeft w:val="0"/>
      <w:marRight w:val="0"/>
      <w:marTop w:val="0"/>
      <w:marBottom w:val="0"/>
      <w:divBdr>
        <w:top w:val="none" w:sz="0" w:space="0" w:color="auto"/>
        <w:left w:val="none" w:sz="0" w:space="0" w:color="auto"/>
        <w:bottom w:val="none" w:sz="0" w:space="0" w:color="auto"/>
        <w:right w:val="none" w:sz="0" w:space="0" w:color="auto"/>
      </w:divBdr>
    </w:div>
    <w:div w:id="1620720323">
      <w:bodyDiv w:val="1"/>
      <w:marLeft w:val="0"/>
      <w:marRight w:val="0"/>
      <w:marTop w:val="0"/>
      <w:marBottom w:val="0"/>
      <w:divBdr>
        <w:top w:val="none" w:sz="0" w:space="0" w:color="auto"/>
        <w:left w:val="none" w:sz="0" w:space="0" w:color="auto"/>
        <w:bottom w:val="none" w:sz="0" w:space="0" w:color="auto"/>
        <w:right w:val="none" w:sz="0" w:space="0" w:color="auto"/>
      </w:divBdr>
    </w:div>
    <w:div w:id="1650357317">
      <w:bodyDiv w:val="1"/>
      <w:marLeft w:val="0"/>
      <w:marRight w:val="0"/>
      <w:marTop w:val="0"/>
      <w:marBottom w:val="0"/>
      <w:divBdr>
        <w:top w:val="none" w:sz="0" w:space="0" w:color="auto"/>
        <w:left w:val="none" w:sz="0" w:space="0" w:color="auto"/>
        <w:bottom w:val="none" w:sz="0" w:space="0" w:color="auto"/>
        <w:right w:val="none" w:sz="0" w:space="0" w:color="auto"/>
      </w:divBdr>
      <w:divsChild>
        <w:div w:id="22992935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67241544">
      <w:bodyDiv w:val="1"/>
      <w:marLeft w:val="0"/>
      <w:marRight w:val="0"/>
      <w:marTop w:val="0"/>
      <w:marBottom w:val="0"/>
      <w:divBdr>
        <w:top w:val="none" w:sz="0" w:space="0" w:color="auto"/>
        <w:left w:val="none" w:sz="0" w:space="0" w:color="auto"/>
        <w:bottom w:val="none" w:sz="0" w:space="0" w:color="auto"/>
        <w:right w:val="none" w:sz="0" w:space="0" w:color="auto"/>
      </w:divBdr>
    </w:div>
    <w:div w:id="1794668943">
      <w:bodyDiv w:val="1"/>
      <w:marLeft w:val="0"/>
      <w:marRight w:val="0"/>
      <w:marTop w:val="0"/>
      <w:marBottom w:val="0"/>
      <w:divBdr>
        <w:top w:val="none" w:sz="0" w:space="0" w:color="auto"/>
        <w:left w:val="none" w:sz="0" w:space="0" w:color="auto"/>
        <w:bottom w:val="none" w:sz="0" w:space="0" w:color="auto"/>
        <w:right w:val="none" w:sz="0" w:space="0" w:color="auto"/>
      </w:divBdr>
      <w:divsChild>
        <w:div w:id="1036393675">
          <w:marLeft w:val="0"/>
          <w:marRight w:val="0"/>
          <w:marTop w:val="0"/>
          <w:marBottom w:val="0"/>
          <w:divBdr>
            <w:top w:val="none" w:sz="0" w:space="0" w:color="auto"/>
            <w:left w:val="none" w:sz="0" w:space="0" w:color="auto"/>
            <w:bottom w:val="none" w:sz="0" w:space="0" w:color="auto"/>
            <w:right w:val="none" w:sz="0" w:space="0" w:color="auto"/>
          </w:divBdr>
          <w:divsChild>
            <w:div w:id="1784765364">
              <w:marLeft w:val="0"/>
              <w:marRight w:val="0"/>
              <w:marTop w:val="0"/>
              <w:marBottom w:val="0"/>
              <w:divBdr>
                <w:top w:val="none" w:sz="0" w:space="0" w:color="auto"/>
                <w:left w:val="none" w:sz="0" w:space="0" w:color="auto"/>
                <w:bottom w:val="none" w:sz="0" w:space="0" w:color="auto"/>
                <w:right w:val="none" w:sz="0" w:space="0" w:color="auto"/>
              </w:divBdr>
              <w:divsChild>
                <w:div w:id="335034071">
                  <w:marLeft w:val="0"/>
                  <w:marRight w:val="0"/>
                  <w:marTop w:val="0"/>
                  <w:marBottom w:val="0"/>
                  <w:divBdr>
                    <w:top w:val="none" w:sz="0" w:space="0" w:color="auto"/>
                    <w:left w:val="none" w:sz="0" w:space="0" w:color="auto"/>
                    <w:bottom w:val="none" w:sz="0" w:space="0" w:color="auto"/>
                    <w:right w:val="none" w:sz="0" w:space="0" w:color="auto"/>
                  </w:divBdr>
                  <w:divsChild>
                    <w:div w:id="10996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4698">
          <w:marLeft w:val="0"/>
          <w:marRight w:val="0"/>
          <w:marTop w:val="0"/>
          <w:marBottom w:val="0"/>
          <w:divBdr>
            <w:top w:val="none" w:sz="0" w:space="0" w:color="auto"/>
            <w:left w:val="none" w:sz="0" w:space="0" w:color="auto"/>
            <w:bottom w:val="none" w:sz="0" w:space="0" w:color="auto"/>
            <w:right w:val="none" w:sz="0" w:space="0" w:color="auto"/>
          </w:divBdr>
          <w:divsChild>
            <w:div w:id="446972213">
              <w:marLeft w:val="0"/>
              <w:marRight w:val="0"/>
              <w:marTop w:val="0"/>
              <w:marBottom w:val="0"/>
              <w:divBdr>
                <w:top w:val="none" w:sz="0" w:space="0" w:color="auto"/>
                <w:left w:val="none" w:sz="0" w:space="0" w:color="auto"/>
                <w:bottom w:val="none" w:sz="0" w:space="0" w:color="auto"/>
                <w:right w:val="none" w:sz="0" w:space="0" w:color="auto"/>
              </w:divBdr>
              <w:divsChild>
                <w:div w:id="1580794167">
                  <w:marLeft w:val="0"/>
                  <w:marRight w:val="0"/>
                  <w:marTop w:val="0"/>
                  <w:marBottom w:val="0"/>
                  <w:divBdr>
                    <w:top w:val="none" w:sz="0" w:space="0" w:color="auto"/>
                    <w:left w:val="none" w:sz="0" w:space="0" w:color="auto"/>
                    <w:bottom w:val="none" w:sz="0" w:space="0" w:color="auto"/>
                    <w:right w:val="none" w:sz="0" w:space="0" w:color="auto"/>
                  </w:divBdr>
                  <w:divsChild>
                    <w:div w:id="3935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904686">
      <w:bodyDiv w:val="1"/>
      <w:marLeft w:val="0"/>
      <w:marRight w:val="0"/>
      <w:marTop w:val="0"/>
      <w:marBottom w:val="0"/>
      <w:divBdr>
        <w:top w:val="none" w:sz="0" w:space="0" w:color="auto"/>
        <w:left w:val="none" w:sz="0" w:space="0" w:color="auto"/>
        <w:bottom w:val="none" w:sz="0" w:space="0" w:color="auto"/>
        <w:right w:val="none" w:sz="0" w:space="0" w:color="auto"/>
      </w:divBdr>
    </w:div>
    <w:div w:id="1972897621">
      <w:bodyDiv w:val="1"/>
      <w:marLeft w:val="0"/>
      <w:marRight w:val="0"/>
      <w:marTop w:val="0"/>
      <w:marBottom w:val="0"/>
      <w:divBdr>
        <w:top w:val="none" w:sz="0" w:space="0" w:color="auto"/>
        <w:left w:val="none" w:sz="0" w:space="0" w:color="auto"/>
        <w:bottom w:val="none" w:sz="0" w:space="0" w:color="auto"/>
        <w:right w:val="none" w:sz="0" w:space="0" w:color="auto"/>
      </w:divBdr>
    </w:div>
    <w:div w:id="2041273504">
      <w:bodyDiv w:val="1"/>
      <w:marLeft w:val="0"/>
      <w:marRight w:val="0"/>
      <w:marTop w:val="0"/>
      <w:marBottom w:val="0"/>
      <w:divBdr>
        <w:top w:val="none" w:sz="0" w:space="0" w:color="auto"/>
        <w:left w:val="none" w:sz="0" w:space="0" w:color="auto"/>
        <w:bottom w:val="none" w:sz="0" w:space="0" w:color="auto"/>
        <w:right w:val="none" w:sz="0" w:space="0" w:color="auto"/>
      </w:divBdr>
    </w:div>
    <w:div w:id="211282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localhost:8888/notebooks/Downloads/Walmart/Data%20Modeling.ipynb"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15</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sidra kamal</dc:creator>
  <cp:keywords/>
  <dc:description/>
  <cp:lastModifiedBy>sidra kamal</cp:lastModifiedBy>
  <cp:revision>1</cp:revision>
  <dcterms:created xsi:type="dcterms:W3CDTF">2022-11-23T07:03:00Z</dcterms:created>
  <dcterms:modified xsi:type="dcterms:W3CDTF">2022-11-23T23:47:00Z</dcterms:modified>
</cp:coreProperties>
</file>