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31" w:lineRule="auto"/>
        <w:ind w:left="1796" w:right="2304" w:firstLine="0"/>
        <w:jc w:val="center"/>
      </w:pPr>
      <w:r>
        <w:rPr>
          <w:rtl w:val="0"/>
        </w:rPr>
        <w:t>PROJECT REPORT</w:t>
      </w:r>
    </w:p>
    <w:p>
      <w:pPr>
        <w:tabs>
          <w:tab w:val="left" w:pos="3962"/>
          <w:tab w:val="left" w:pos="4605"/>
          <w:tab w:val="left" w:pos="4653"/>
        </w:tabs>
        <w:spacing w:before="364" w:line="357" w:lineRule="auto"/>
        <w:ind w:left="860" w:right="1280" w:firstLine="0"/>
        <w:jc w:val="left"/>
        <w:rPr>
          <w:rFonts w:ascii="Arial" w:hAnsi="Arial" w:eastAsia="Arial" w:cs="Arial"/>
          <w:b/>
          <w:sz w:val="52"/>
          <w:szCs w:val="52"/>
          <w:rtl w:val="0"/>
        </w:rPr>
      </w:pPr>
      <w:r>
        <w:rPr>
          <w:b/>
          <w:sz w:val="44"/>
          <w:szCs w:val="44"/>
          <w:rtl w:val="0"/>
        </w:rPr>
        <w:t>Domain:</w:t>
      </w:r>
      <w:r>
        <w:rPr>
          <w:b/>
          <w:sz w:val="44"/>
          <w:szCs w:val="44"/>
          <w:rtl w:val="0"/>
        </w:rPr>
        <w:tab/>
      </w:r>
      <w:r>
        <w:rPr>
          <w:rFonts w:ascii="Arial" w:hAnsi="Arial" w:eastAsia="Arial" w:cs="Arial"/>
          <w:b/>
          <w:sz w:val="52"/>
          <w:szCs w:val="52"/>
          <w:rtl w:val="0"/>
        </w:rPr>
        <w:t xml:space="preserve">Internet of Things </w:t>
      </w:r>
    </w:p>
    <w:p>
      <w:pPr>
        <w:tabs>
          <w:tab w:val="left" w:pos="3962"/>
          <w:tab w:val="left" w:pos="4605"/>
          <w:tab w:val="left" w:pos="4653"/>
        </w:tabs>
        <w:spacing w:before="364" w:line="357" w:lineRule="auto"/>
        <w:ind w:left="860" w:right="1280" w:firstLine="0"/>
        <w:jc w:val="left"/>
        <w:rPr>
          <w:rFonts w:ascii="Times New Roman" w:hAnsi="Times New Roman" w:eastAsia="Times New Roman" w:cs="Times New Roman"/>
          <w:b/>
          <w:sz w:val="52"/>
          <w:szCs w:val="52"/>
          <w:rtl w:val="0"/>
        </w:rPr>
      </w:pPr>
      <w:r>
        <w:rPr>
          <w:b/>
          <w:sz w:val="44"/>
          <w:szCs w:val="44"/>
          <w:rtl w:val="0"/>
        </w:rPr>
        <w:t>Title</w:t>
      </w:r>
      <w:bookmarkStart w:id="0" w:name="_GoBack"/>
      <w:bookmarkEnd w:id="0"/>
      <w:r>
        <w:rPr>
          <w:rFonts w:ascii="Times New Roman" w:hAnsi="Times New Roman" w:eastAsia="Times New Roman" w:cs="Times New Roman"/>
          <w:b/>
          <w:sz w:val="52"/>
          <w:szCs w:val="52"/>
          <w:rtl w:val="0"/>
        </w:rPr>
        <w:t>:</w:t>
      </w:r>
      <w:r>
        <w:rPr>
          <w:rFonts w:ascii="Times New Roman" w:hAnsi="Times New Roman" w:eastAsia="Times New Roman" w:cs="Times New Roman"/>
          <w:b/>
          <w:sz w:val="52"/>
          <w:szCs w:val="52"/>
          <w:rtl w:val="0"/>
        </w:rPr>
        <w:tab/>
      </w:r>
      <w:r>
        <w:rPr>
          <w:rFonts w:ascii="Times New Roman" w:hAnsi="Times New Roman" w:eastAsia="Times New Roman" w:cs="Times New Roman"/>
          <w:b/>
          <w:sz w:val="52"/>
          <w:szCs w:val="52"/>
          <w:rtl w:val="0"/>
        </w:rPr>
        <w:t xml:space="preserve">EnvironmentMonitoring </w:t>
      </w:r>
    </w:p>
    <w:p>
      <w:pPr>
        <w:tabs>
          <w:tab w:val="left" w:pos="3962"/>
          <w:tab w:val="left" w:pos="4605"/>
          <w:tab w:val="left" w:pos="4653"/>
        </w:tabs>
        <w:spacing w:before="364" w:line="357" w:lineRule="auto"/>
        <w:ind w:left="860" w:right="1280" w:firstLine="0"/>
        <w:jc w:val="left"/>
        <w:rPr>
          <w:b/>
          <w:sz w:val="48"/>
          <w:szCs w:val="48"/>
        </w:rPr>
      </w:pPr>
      <w:r>
        <w:rPr>
          <w:b/>
          <w:sz w:val="48"/>
          <w:szCs w:val="48"/>
          <w:rtl w:val="0"/>
        </w:rPr>
        <w:t>Batch Members: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rlito" w:hAnsi="Carlito" w:eastAsia="Carlito" w:cs="Carlito"/>
          <w:b/>
          <w:i w:val="0"/>
          <w:smallCaps w:val="0"/>
          <w:strike w:val="0"/>
          <w:color w:val="000000"/>
          <w:sz w:val="18"/>
          <w:szCs w:val="18"/>
          <w:u w:val="none"/>
          <w:shd w:val="clear" w:fill="auto"/>
          <w:vertAlign w:val="baseline"/>
        </w:rPr>
      </w:pPr>
    </w:p>
    <w:tbl>
      <w:tblPr>
        <w:tblStyle w:val="13"/>
        <w:tblW w:w="10815" w:type="dxa"/>
        <w:tblInd w:w="1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0"/>
        <w:gridCol w:w="2100"/>
        <w:gridCol w:w="2340"/>
        <w:gridCol w:w="1143"/>
        <w:gridCol w:w="2787"/>
        <w:gridCol w:w="17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4" w:hRule="atLeast"/>
        </w:trPr>
        <w:tc>
          <w:tcPr>
            <w:tcW w:w="72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260" w:firstLine="0"/>
              <w:jc w:val="left"/>
              <w:rPr>
                <w:rFonts w:ascii="Carlito" w:hAnsi="Carlito" w:eastAsia="Carlito" w:cs="Carlito"/>
                <w:b/>
                <w:i w:val="0"/>
                <w:smallCaps w:val="0"/>
                <w:strike w:val="0"/>
                <w:color w:val="000000"/>
                <w:sz w:val="28"/>
                <w:szCs w:val="28"/>
                <w:u w:val="none"/>
                <w:shd w:val="clear" w:fill="auto"/>
                <w:vertAlign w:val="baseline"/>
              </w:rPr>
            </w:pPr>
            <w:r>
              <w:rPr>
                <w:rFonts w:ascii="Carlito" w:hAnsi="Carlito" w:eastAsia="Carlito" w:cs="Carlito"/>
                <w:b/>
                <w:i w:val="0"/>
                <w:smallCaps w:val="0"/>
                <w:strike w:val="0"/>
                <w:color w:val="000000"/>
                <w:sz w:val="28"/>
                <w:szCs w:val="28"/>
                <w:u w:val="none"/>
                <w:shd w:val="clear" w:fill="auto"/>
                <w:vertAlign w:val="baseline"/>
                <w:rtl w:val="0"/>
              </w:rPr>
              <w:t>Sl. no</w:t>
            </w:r>
          </w:p>
        </w:tc>
        <w:tc>
          <w:tcPr>
            <w:tcW w:w="21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6" w:right="0" w:firstLine="124"/>
              <w:jc w:val="left"/>
              <w:rPr>
                <w:rFonts w:ascii="Carlito" w:hAnsi="Carlito" w:eastAsia="Carlito" w:cs="Carlito"/>
                <w:b/>
                <w:i w:val="0"/>
                <w:smallCaps w:val="0"/>
                <w:strike w:val="0"/>
                <w:color w:val="000000"/>
                <w:sz w:val="28"/>
                <w:szCs w:val="28"/>
                <w:u w:val="none"/>
                <w:shd w:val="clear" w:fill="auto"/>
                <w:vertAlign w:val="baseline"/>
              </w:rPr>
            </w:pPr>
            <w:r>
              <w:rPr>
                <w:rFonts w:ascii="Carlito" w:hAnsi="Carlito" w:eastAsia="Carlito" w:cs="Carlito"/>
                <w:b/>
                <w:i w:val="0"/>
                <w:smallCaps w:val="0"/>
                <w:strike w:val="0"/>
                <w:color w:val="000000"/>
                <w:sz w:val="28"/>
                <w:szCs w:val="28"/>
                <w:u w:val="none"/>
                <w:shd w:val="clear" w:fill="auto"/>
                <w:vertAlign w:val="baseline"/>
                <w:rtl w:val="0"/>
              </w:rPr>
              <w:t xml:space="preserve">Reg.No </w:t>
            </w:r>
            <w:r>
              <w:rPr>
                <w:b/>
                <w:sz w:val="28"/>
                <w:szCs w:val="28"/>
                <w:rtl w:val="0"/>
              </w:rPr>
              <w:t>9505212050</w:t>
            </w:r>
          </w:p>
        </w:tc>
        <w:tc>
          <w:tcPr>
            <w:tcW w:w="234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Carlito" w:hAnsi="Carlito" w:eastAsia="Carlito" w:cs="Carlito"/>
                <w:b/>
                <w:i w:val="0"/>
                <w:smallCaps w:val="0"/>
                <w:strike w:val="0"/>
                <w:color w:val="000000"/>
                <w:sz w:val="27"/>
                <w:szCs w:val="27"/>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34" w:right="0" w:firstLine="0"/>
              <w:jc w:val="left"/>
              <w:rPr>
                <w:rFonts w:ascii="Carlito" w:hAnsi="Carlito" w:eastAsia="Carlito" w:cs="Carlito"/>
                <w:b/>
                <w:i w:val="0"/>
                <w:smallCaps w:val="0"/>
                <w:strike w:val="0"/>
                <w:color w:val="000000"/>
                <w:sz w:val="28"/>
                <w:szCs w:val="28"/>
                <w:u w:val="none"/>
                <w:shd w:val="clear" w:fill="auto"/>
                <w:vertAlign w:val="baseline"/>
              </w:rPr>
            </w:pPr>
            <w:r>
              <w:rPr>
                <w:rFonts w:ascii="Carlito" w:hAnsi="Carlito" w:eastAsia="Carlito" w:cs="Carlito"/>
                <w:b/>
                <w:i w:val="0"/>
                <w:smallCaps w:val="0"/>
                <w:strike w:val="0"/>
                <w:color w:val="000000"/>
                <w:sz w:val="28"/>
                <w:szCs w:val="28"/>
                <w:u w:val="none"/>
                <w:shd w:val="clear" w:fill="auto"/>
                <w:vertAlign w:val="baseline"/>
                <w:rtl w:val="0"/>
              </w:rPr>
              <w:t>Name</w:t>
            </w:r>
          </w:p>
        </w:tc>
        <w:tc>
          <w:tcPr>
            <w:tcW w:w="114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Carlito" w:hAnsi="Carlito" w:eastAsia="Carlito" w:cs="Carlito"/>
                <w:b/>
                <w:i w:val="0"/>
                <w:smallCaps w:val="0"/>
                <w:strike w:val="0"/>
                <w:color w:val="000000"/>
                <w:sz w:val="27"/>
                <w:szCs w:val="27"/>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5" w:right="0" w:firstLine="0"/>
              <w:jc w:val="left"/>
              <w:rPr>
                <w:rFonts w:ascii="Carlito" w:hAnsi="Carlito" w:eastAsia="Carlito" w:cs="Carlito"/>
                <w:b/>
                <w:i w:val="0"/>
                <w:smallCaps w:val="0"/>
                <w:strike w:val="0"/>
                <w:color w:val="000000"/>
                <w:sz w:val="28"/>
                <w:szCs w:val="28"/>
                <w:u w:val="none"/>
                <w:shd w:val="clear" w:fill="auto"/>
                <w:vertAlign w:val="baseline"/>
              </w:rPr>
            </w:pPr>
            <w:r>
              <w:rPr>
                <w:rFonts w:ascii="Carlito" w:hAnsi="Carlito" w:eastAsia="Carlito" w:cs="Carlito"/>
                <w:b/>
                <w:i w:val="0"/>
                <w:smallCaps w:val="0"/>
                <w:strike w:val="0"/>
                <w:color w:val="000000"/>
                <w:sz w:val="28"/>
                <w:szCs w:val="28"/>
                <w:u w:val="none"/>
                <w:shd w:val="clear" w:fill="auto"/>
                <w:vertAlign w:val="baseline"/>
                <w:rtl w:val="0"/>
              </w:rPr>
              <w:t>Role</w:t>
            </w:r>
          </w:p>
        </w:tc>
        <w:tc>
          <w:tcPr>
            <w:tcW w:w="278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8" w:right="0" w:firstLine="379"/>
              <w:jc w:val="left"/>
              <w:rPr>
                <w:rFonts w:ascii="Carlito" w:hAnsi="Carlito" w:eastAsia="Carlito" w:cs="Carlito"/>
                <w:b/>
                <w:i w:val="0"/>
                <w:smallCaps w:val="0"/>
                <w:strike w:val="0"/>
                <w:color w:val="000000"/>
                <w:sz w:val="28"/>
                <w:szCs w:val="28"/>
                <w:u w:val="none"/>
                <w:shd w:val="clear" w:fill="auto"/>
                <w:vertAlign w:val="baseline"/>
              </w:rPr>
            </w:pPr>
            <w:r>
              <w:rPr>
                <w:rFonts w:ascii="Carlito" w:hAnsi="Carlito" w:eastAsia="Carlito" w:cs="Carlito"/>
                <w:b/>
                <w:i w:val="0"/>
                <w:smallCaps w:val="0"/>
                <w:strike w:val="0"/>
                <w:color w:val="000000"/>
                <w:sz w:val="28"/>
                <w:szCs w:val="28"/>
                <w:u w:val="none"/>
                <w:shd w:val="clear" w:fill="auto"/>
                <w:vertAlign w:val="baseline"/>
                <w:rtl w:val="0"/>
              </w:rPr>
              <w:t>Email Id @gmail.com</w:t>
            </w:r>
          </w:p>
        </w:tc>
        <w:tc>
          <w:tcPr>
            <w:tcW w:w="172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0" w:right="0" w:firstLine="0"/>
              <w:jc w:val="left"/>
              <w:rPr>
                <w:rFonts w:ascii="Carlito" w:hAnsi="Carlito" w:eastAsia="Carlito" w:cs="Carlito"/>
                <w:b/>
                <w:i w:val="0"/>
                <w:smallCaps w:val="0"/>
                <w:strike w:val="0"/>
                <w:color w:val="000000"/>
                <w:sz w:val="27"/>
                <w:szCs w:val="27"/>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 w:right="139" w:firstLine="0"/>
              <w:jc w:val="center"/>
              <w:rPr>
                <w:rFonts w:ascii="Carlito" w:hAnsi="Carlito" w:eastAsia="Carlito" w:cs="Carlito"/>
                <w:b/>
                <w:i w:val="0"/>
                <w:smallCaps w:val="0"/>
                <w:strike w:val="0"/>
                <w:color w:val="000000"/>
                <w:sz w:val="28"/>
                <w:szCs w:val="28"/>
                <w:u w:val="none"/>
                <w:shd w:val="clear" w:fill="auto"/>
                <w:vertAlign w:val="baseline"/>
              </w:rPr>
            </w:pPr>
            <w:r>
              <w:rPr>
                <w:rFonts w:ascii="Carlito" w:hAnsi="Carlito" w:eastAsia="Carlito" w:cs="Carlito"/>
                <w:b/>
                <w:i w:val="0"/>
                <w:smallCaps w:val="0"/>
                <w:strike w:val="0"/>
                <w:color w:val="000000"/>
                <w:sz w:val="28"/>
                <w:szCs w:val="28"/>
                <w:u w:val="none"/>
                <w:shd w:val="clear" w:fill="auto"/>
                <w:vertAlign w:val="baseline"/>
                <w:rtl w:val="0"/>
              </w:rPr>
              <w:t>Contact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4" w:hRule="atLeast"/>
        </w:trPr>
        <w:tc>
          <w:tcPr>
            <w:tcW w:w="72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34"/>
                <w:szCs w:val="3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34"/>
                <w:szCs w:val="34"/>
                <w:u w:val="none"/>
                <w:shd w:val="clear" w:fill="auto"/>
                <w:vertAlign w:val="baseline"/>
                <w:lang w:val="en-US"/>
              </w:rPr>
              <w:t>1</w:t>
            </w:r>
          </w:p>
        </w:tc>
        <w:tc>
          <w:tcPr>
            <w:tcW w:w="21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4"/>
                <w:szCs w:val="34"/>
                <w:u w:val="none"/>
                <w:shd w:val="clear" w:fill="auto"/>
                <w:vertAlign w:val="baseline"/>
              </w:rPr>
            </w:pPr>
            <w:r>
              <w:rPr>
                <w:rFonts w:hint="default" w:ascii="Times New Roman" w:hAnsi="Times New Roman" w:eastAsia="Times New Roman" w:cs="Times New Roman"/>
                <w:sz w:val="34"/>
                <w:szCs w:val="34"/>
                <w:rtl w:val="0"/>
                <w:lang w:val="en-US"/>
              </w:rPr>
              <w:t>9505212050</w:t>
            </w:r>
            <w:r>
              <w:rPr>
                <w:rFonts w:ascii="Times New Roman" w:hAnsi="Times New Roman" w:eastAsia="Times New Roman" w:cs="Times New Roman"/>
                <w:sz w:val="34"/>
                <w:szCs w:val="34"/>
                <w:rtl w:val="0"/>
              </w:rPr>
              <w:t>30</w:t>
            </w:r>
          </w:p>
        </w:tc>
        <w:tc>
          <w:tcPr>
            <w:tcW w:w="234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105" w:right="0" w:firstLine="0"/>
              <w:jc w:val="left"/>
              <w:rPr>
                <w:rFonts w:ascii="Carlito" w:hAnsi="Carlito" w:eastAsia="Carlito" w:cs="Carlito"/>
                <w:b w:val="0"/>
                <w:i w:val="0"/>
                <w:smallCaps w:val="0"/>
                <w:strike w:val="0"/>
                <w:color w:val="000000"/>
                <w:sz w:val="28"/>
                <w:szCs w:val="28"/>
                <w:u w:val="none"/>
                <w:shd w:val="clear" w:fill="auto"/>
                <w:vertAlign w:val="baseline"/>
              </w:rPr>
            </w:pPr>
            <w:r>
              <w:rPr>
                <w:sz w:val="28"/>
                <w:szCs w:val="28"/>
                <w:rtl w:val="0"/>
              </w:rPr>
              <w:t>SYED AHMED MAR</w:t>
            </w:r>
          </w:p>
        </w:tc>
        <w:tc>
          <w:tcPr>
            <w:tcW w:w="114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0" w:right="150" w:firstLine="0"/>
              <w:jc w:val="right"/>
              <w:rPr>
                <w:rFonts w:ascii="Carlito" w:hAnsi="Carlito" w:eastAsia="Carlito" w:cs="Carlito"/>
                <w:b w:val="0"/>
                <w:i w:val="0"/>
                <w:smallCaps w:val="0"/>
                <w:strike w:val="0"/>
                <w:color w:val="000000"/>
                <w:sz w:val="28"/>
                <w:szCs w:val="28"/>
                <w:u w:val="none"/>
                <w:shd w:val="clear" w:fill="auto"/>
                <w:vertAlign w:val="baseline"/>
              </w:rPr>
            </w:pPr>
            <w:r>
              <w:rPr>
                <w:sz w:val="28"/>
                <w:szCs w:val="28"/>
                <w:rtl w:val="0"/>
              </w:rPr>
              <w:t>MEMBER</w:t>
            </w:r>
          </w:p>
        </w:tc>
        <w:tc>
          <w:tcPr>
            <w:tcW w:w="278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45" w:right="104" w:firstLine="0"/>
              <w:jc w:val="center"/>
              <w:rPr>
                <w:rFonts w:ascii="Carlito" w:hAnsi="Carlito" w:eastAsia="Carlito" w:cs="Carlito"/>
                <w:b w:val="0"/>
                <w:i w:val="0"/>
                <w:smallCaps w:val="0"/>
                <w:strike w:val="0"/>
                <w:color w:val="000000"/>
                <w:sz w:val="28"/>
                <w:szCs w:val="28"/>
                <w:u w:val="none"/>
                <w:shd w:val="clear" w:fill="auto"/>
                <w:vertAlign w:val="baseline"/>
              </w:rPr>
            </w:pPr>
            <w:r>
              <w:rPr>
                <w:sz w:val="28"/>
                <w:szCs w:val="28"/>
                <w:rtl w:val="0"/>
              </w:rPr>
              <w:t>marsyedahmed@gmail.com</w:t>
            </w:r>
          </w:p>
        </w:tc>
        <w:tc>
          <w:tcPr>
            <w:tcW w:w="172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0" w:right="244" w:firstLine="0"/>
              <w:jc w:val="left"/>
              <w:rPr>
                <w:rFonts w:ascii="Carlito" w:hAnsi="Carlito" w:eastAsia="Carlito" w:cs="Carlito"/>
                <w:b w:val="0"/>
                <w:i w:val="0"/>
                <w:smallCaps w:val="0"/>
                <w:strike w:val="0"/>
                <w:color w:val="000000"/>
                <w:sz w:val="28"/>
                <w:szCs w:val="28"/>
                <w:u w:val="none"/>
                <w:shd w:val="clear" w:fill="auto"/>
                <w:vertAlign w:val="baseline"/>
              </w:rPr>
            </w:pPr>
            <w:r>
              <w:rPr>
                <w:sz w:val="28"/>
                <w:szCs w:val="28"/>
                <w:rtl w:val="0"/>
              </w:rPr>
              <w:t>8438044106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4" w:hRule="atLeast"/>
        </w:trPr>
        <w:tc>
          <w:tcPr>
            <w:tcW w:w="72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34"/>
                <w:szCs w:val="3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34"/>
                <w:szCs w:val="34"/>
                <w:u w:val="none"/>
                <w:shd w:val="clear" w:fill="auto"/>
                <w:vertAlign w:val="baseline"/>
                <w:lang w:val="en-US"/>
              </w:rPr>
              <w:t>2</w:t>
            </w:r>
          </w:p>
        </w:tc>
        <w:tc>
          <w:tcPr>
            <w:tcW w:w="21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sz w:val="34"/>
                <w:szCs w:val="34"/>
                <w:rtl w:val="0"/>
                <w:lang w:val="en-US"/>
              </w:rPr>
            </w:pPr>
            <w:r>
              <w:rPr>
                <w:rFonts w:hint="default" w:ascii="Times New Roman" w:hAnsi="Times New Roman" w:eastAsia="Times New Roman" w:cs="Times New Roman"/>
                <w:sz w:val="34"/>
                <w:szCs w:val="34"/>
                <w:rtl w:val="0"/>
                <w:lang w:val="en-US"/>
              </w:rPr>
              <w:t>950521205020</w:t>
            </w:r>
          </w:p>
        </w:tc>
        <w:tc>
          <w:tcPr>
            <w:tcW w:w="234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105" w:right="0" w:firstLine="0"/>
              <w:jc w:val="left"/>
              <w:rPr>
                <w:rFonts w:hint="default"/>
                <w:sz w:val="28"/>
                <w:szCs w:val="28"/>
                <w:rtl w:val="0"/>
                <w:lang w:val="en-US"/>
              </w:rPr>
            </w:pPr>
            <w:r>
              <w:rPr>
                <w:rFonts w:hint="default"/>
                <w:sz w:val="28"/>
                <w:szCs w:val="28"/>
                <w:rtl w:val="0"/>
                <w:lang w:val="en-US"/>
              </w:rPr>
              <w:t>MOHAMMED ARIF M</w:t>
            </w:r>
          </w:p>
        </w:tc>
        <w:tc>
          <w:tcPr>
            <w:tcW w:w="114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0" w:right="150" w:firstLine="0"/>
              <w:jc w:val="right"/>
              <w:rPr>
                <w:rFonts w:hint="default"/>
                <w:sz w:val="28"/>
                <w:szCs w:val="28"/>
                <w:rtl w:val="0"/>
                <w:lang w:val="en-US"/>
              </w:rPr>
            </w:pPr>
            <w:r>
              <w:rPr>
                <w:rFonts w:hint="default"/>
                <w:sz w:val="28"/>
                <w:szCs w:val="28"/>
                <w:rtl w:val="0"/>
                <w:lang w:val="en-US"/>
              </w:rPr>
              <w:t>MEMBER</w:t>
            </w:r>
          </w:p>
        </w:tc>
        <w:tc>
          <w:tcPr>
            <w:tcW w:w="278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45" w:right="104" w:firstLine="0"/>
              <w:jc w:val="center"/>
              <w:rPr>
                <w:rFonts w:hint="default"/>
                <w:sz w:val="28"/>
                <w:szCs w:val="28"/>
                <w:rtl w:val="0"/>
                <w:lang w:val="en-US"/>
              </w:rPr>
            </w:pPr>
            <w:r>
              <w:rPr>
                <w:rFonts w:hint="default"/>
                <w:sz w:val="28"/>
                <w:szCs w:val="28"/>
                <w:rtl w:val="0"/>
                <w:lang w:val="en-US"/>
              </w:rPr>
              <w:t>mohammedarif1093@gmail.com</w:t>
            </w:r>
          </w:p>
        </w:tc>
        <w:tc>
          <w:tcPr>
            <w:tcW w:w="172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0" w:right="244" w:firstLine="0"/>
              <w:jc w:val="left"/>
              <w:rPr>
                <w:rFonts w:hint="default"/>
                <w:sz w:val="28"/>
                <w:szCs w:val="28"/>
                <w:rtl w:val="0"/>
                <w:lang w:val="en-US"/>
              </w:rPr>
            </w:pPr>
            <w:r>
              <w:rPr>
                <w:rFonts w:hint="default"/>
                <w:sz w:val="28"/>
                <w:szCs w:val="28"/>
                <w:rtl w:val="0"/>
                <w:lang w:val="en-US"/>
              </w:rPr>
              <w:t>6369198213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4" w:hRule="atLeast"/>
        </w:trPr>
        <w:tc>
          <w:tcPr>
            <w:tcW w:w="72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34"/>
                <w:szCs w:val="3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34"/>
                <w:szCs w:val="34"/>
                <w:u w:val="none"/>
                <w:shd w:val="clear" w:fill="auto"/>
                <w:vertAlign w:val="baseline"/>
                <w:lang w:val="en-US"/>
              </w:rPr>
              <w:t>3</w:t>
            </w:r>
          </w:p>
        </w:tc>
        <w:tc>
          <w:tcPr>
            <w:tcW w:w="21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sz w:val="34"/>
                <w:szCs w:val="34"/>
                <w:rtl w:val="0"/>
                <w:lang w:val="en-US"/>
              </w:rPr>
            </w:pPr>
            <w:r>
              <w:rPr>
                <w:rFonts w:hint="default" w:ascii="Times New Roman" w:hAnsi="Times New Roman" w:eastAsia="Times New Roman" w:cs="Times New Roman"/>
                <w:sz w:val="34"/>
                <w:szCs w:val="34"/>
                <w:rtl w:val="0"/>
                <w:lang w:val="en-US"/>
              </w:rPr>
              <w:t>950521205021</w:t>
            </w:r>
          </w:p>
        </w:tc>
        <w:tc>
          <w:tcPr>
            <w:tcW w:w="234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105" w:right="0" w:firstLine="0"/>
              <w:jc w:val="left"/>
              <w:rPr>
                <w:rFonts w:hint="default"/>
                <w:sz w:val="28"/>
                <w:szCs w:val="28"/>
                <w:rtl w:val="0"/>
                <w:lang w:val="en-US"/>
              </w:rPr>
            </w:pPr>
            <w:r>
              <w:rPr>
                <w:rFonts w:hint="default"/>
                <w:sz w:val="28"/>
                <w:szCs w:val="28"/>
                <w:rtl w:val="0"/>
                <w:lang w:val="en-US"/>
              </w:rPr>
              <w:t>MOHAN RAM A</w:t>
            </w:r>
          </w:p>
        </w:tc>
        <w:tc>
          <w:tcPr>
            <w:tcW w:w="114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0" w:right="150" w:firstLine="0"/>
              <w:jc w:val="right"/>
              <w:rPr>
                <w:rFonts w:hint="default"/>
                <w:sz w:val="28"/>
                <w:szCs w:val="28"/>
                <w:rtl w:val="0"/>
                <w:lang w:val="en-US"/>
              </w:rPr>
            </w:pPr>
            <w:r>
              <w:rPr>
                <w:rFonts w:hint="default"/>
                <w:sz w:val="28"/>
                <w:szCs w:val="28"/>
                <w:rtl w:val="0"/>
                <w:lang w:val="en-US"/>
              </w:rPr>
              <w:t>MEMBER</w:t>
            </w:r>
          </w:p>
        </w:tc>
        <w:tc>
          <w:tcPr>
            <w:tcW w:w="278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45" w:right="104" w:firstLine="0"/>
              <w:jc w:val="center"/>
              <w:rPr>
                <w:rFonts w:hint="default"/>
                <w:sz w:val="28"/>
                <w:szCs w:val="28"/>
                <w:rtl w:val="0"/>
                <w:lang w:val="en-US"/>
              </w:rPr>
            </w:pPr>
            <w:r>
              <w:rPr>
                <w:rFonts w:hint="default"/>
                <w:sz w:val="28"/>
                <w:szCs w:val="28"/>
                <w:rtl w:val="0"/>
                <w:lang w:val="en-US"/>
              </w:rPr>
              <w:t>mohanramarumugapandi14@gmail.com</w:t>
            </w:r>
          </w:p>
        </w:tc>
        <w:tc>
          <w:tcPr>
            <w:tcW w:w="172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0" w:right="244" w:firstLine="0"/>
              <w:jc w:val="left"/>
              <w:rPr>
                <w:rFonts w:hint="default"/>
                <w:sz w:val="28"/>
                <w:szCs w:val="28"/>
                <w:rtl w:val="0"/>
                <w:lang w:val="en-US"/>
              </w:rPr>
            </w:pPr>
            <w:r>
              <w:rPr>
                <w:rFonts w:hint="default"/>
                <w:sz w:val="28"/>
                <w:szCs w:val="28"/>
                <w:rtl w:val="0"/>
                <w:lang w:val="en-US"/>
              </w:rPr>
              <w:t>9342244318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4" w:hRule="atLeast"/>
        </w:trPr>
        <w:tc>
          <w:tcPr>
            <w:tcW w:w="72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34"/>
                <w:szCs w:val="3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34"/>
                <w:szCs w:val="34"/>
                <w:u w:val="none"/>
                <w:shd w:val="clear" w:fill="auto"/>
                <w:vertAlign w:val="baseline"/>
                <w:lang w:val="en-US"/>
              </w:rPr>
              <w:t>4</w:t>
            </w:r>
          </w:p>
        </w:tc>
        <w:tc>
          <w:tcPr>
            <w:tcW w:w="21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sz w:val="34"/>
                <w:szCs w:val="34"/>
                <w:rtl w:val="0"/>
                <w:lang w:val="en-US"/>
              </w:rPr>
            </w:pPr>
            <w:r>
              <w:rPr>
                <w:rFonts w:hint="default" w:ascii="Times New Roman" w:hAnsi="Times New Roman" w:eastAsia="Times New Roman" w:cs="Times New Roman"/>
                <w:sz w:val="34"/>
                <w:szCs w:val="34"/>
                <w:rtl w:val="0"/>
                <w:lang w:val="en-US"/>
              </w:rPr>
              <w:t>950521205017</w:t>
            </w:r>
          </w:p>
        </w:tc>
        <w:tc>
          <w:tcPr>
            <w:tcW w:w="234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105" w:right="0" w:firstLine="0"/>
              <w:jc w:val="left"/>
              <w:rPr>
                <w:rFonts w:hint="default"/>
                <w:sz w:val="28"/>
                <w:szCs w:val="28"/>
                <w:rtl w:val="0"/>
                <w:lang w:val="en-US"/>
              </w:rPr>
            </w:pPr>
            <w:r>
              <w:rPr>
                <w:rFonts w:hint="default"/>
                <w:sz w:val="28"/>
                <w:szCs w:val="28"/>
                <w:rtl w:val="0"/>
                <w:lang w:val="en-US"/>
              </w:rPr>
              <w:t>KAMALESH KUMAR S</w:t>
            </w:r>
          </w:p>
        </w:tc>
        <w:tc>
          <w:tcPr>
            <w:tcW w:w="114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wordWrap w:val="0"/>
              <w:spacing w:before="0" w:after="0" w:line="339" w:lineRule="auto"/>
              <w:ind w:left="0" w:right="150" w:firstLine="0"/>
              <w:jc w:val="right"/>
              <w:rPr>
                <w:rFonts w:hint="default"/>
                <w:sz w:val="28"/>
                <w:szCs w:val="28"/>
                <w:rtl w:val="0"/>
                <w:lang w:val="en-US"/>
              </w:rPr>
            </w:pPr>
            <w:r>
              <w:rPr>
                <w:rFonts w:hint="default"/>
                <w:sz w:val="28"/>
                <w:szCs w:val="28"/>
                <w:rtl w:val="0"/>
                <w:lang w:val="en-US"/>
              </w:rPr>
              <w:t xml:space="preserve">TEAM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wordWrap w:val="0"/>
              <w:spacing w:before="0" w:after="0" w:line="339" w:lineRule="auto"/>
              <w:ind w:left="0" w:right="150" w:firstLine="0"/>
              <w:jc w:val="right"/>
              <w:rPr>
                <w:rFonts w:hint="default"/>
                <w:sz w:val="28"/>
                <w:szCs w:val="28"/>
                <w:rtl w:val="0"/>
                <w:lang w:val="en-US"/>
              </w:rPr>
            </w:pPr>
            <w:r>
              <w:rPr>
                <w:rFonts w:hint="default"/>
                <w:sz w:val="28"/>
                <w:szCs w:val="28"/>
                <w:rtl w:val="0"/>
                <w:lang w:val="en-US"/>
              </w:rPr>
              <w:t>LEADER</w:t>
            </w:r>
          </w:p>
        </w:tc>
        <w:tc>
          <w:tcPr>
            <w:tcW w:w="278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45" w:right="104" w:firstLine="0"/>
              <w:jc w:val="center"/>
              <w:rPr>
                <w:rFonts w:hint="default"/>
                <w:sz w:val="28"/>
                <w:szCs w:val="28"/>
                <w:rtl w:val="0"/>
                <w:lang w:val="en-US"/>
              </w:rPr>
            </w:pPr>
            <w:r>
              <w:rPr>
                <w:rFonts w:hint="default"/>
                <w:sz w:val="28"/>
                <w:szCs w:val="28"/>
                <w:rtl w:val="0"/>
                <w:lang w:val="en-US"/>
              </w:rPr>
              <w:t>skamaleshkumar89251@gmail.com</w:t>
            </w:r>
          </w:p>
        </w:tc>
        <w:tc>
          <w:tcPr>
            <w:tcW w:w="172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0" w:right="244" w:firstLine="0"/>
              <w:jc w:val="left"/>
              <w:rPr>
                <w:rFonts w:hint="default"/>
                <w:sz w:val="28"/>
                <w:szCs w:val="28"/>
                <w:rtl w:val="0"/>
                <w:lang w:val="en-US"/>
              </w:rPr>
            </w:pPr>
            <w:r>
              <w:rPr>
                <w:rFonts w:hint="default"/>
                <w:sz w:val="28"/>
                <w:szCs w:val="28"/>
                <w:rtl w:val="0"/>
                <w:lang w:val="en-US"/>
              </w:rPr>
              <w:t>8925152676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4" w:hRule="atLeast"/>
        </w:trPr>
        <w:tc>
          <w:tcPr>
            <w:tcW w:w="72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34"/>
                <w:szCs w:val="3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34"/>
                <w:szCs w:val="34"/>
                <w:u w:val="none"/>
                <w:shd w:val="clear" w:fill="auto"/>
                <w:vertAlign w:val="baseline"/>
                <w:lang w:val="en-US"/>
              </w:rPr>
              <w:t>5</w:t>
            </w:r>
          </w:p>
        </w:tc>
        <w:tc>
          <w:tcPr>
            <w:tcW w:w="210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sz w:val="34"/>
                <w:szCs w:val="34"/>
                <w:rtl w:val="0"/>
                <w:lang w:val="en-US"/>
              </w:rPr>
            </w:pPr>
            <w:r>
              <w:rPr>
                <w:rFonts w:hint="default" w:ascii="Times New Roman" w:hAnsi="Times New Roman" w:eastAsia="Times New Roman" w:cs="Times New Roman"/>
                <w:sz w:val="34"/>
                <w:szCs w:val="34"/>
                <w:rtl w:val="0"/>
                <w:lang w:val="en-US"/>
              </w:rPr>
              <w:t>950521205011</w:t>
            </w:r>
          </w:p>
        </w:tc>
        <w:tc>
          <w:tcPr>
            <w:tcW w:w="2340"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105" w:right="0" w:firstLine="0"/>
              <w:jc w:val="left"/>
              <w:rPr>
                <w:rFonts w:hint="default"/>
                <w:sz w:val="28"/>
                <w:szCs w:val="28"/>
                <w:rtl w:val="0"/>
                <w:lang w:val="en-US"/>
              </w:rPr>
            </w:pPr>
            <w:r>
              <w:rPr>
                <w:rFonts w:hint="default"/>
                <w:sz w:val="28"/>
                <w:szCs w:val="28"/>
                <w:rtl w:val="0"/>
                <w:lang w:val="en-US"/>
              </w:rPr>
              <w:t>HARESH VISHAL R</w:t>
            </w:r>
          </w:p>
        </w:tc>
        <w:tc>
          <w:tcPr>
            <w:tcW w:w="114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0" w:right="150" w:firstLine="0"/>
              <w:jc w:val="right"/>
              <w:rPr>
                <w:rFonts w:hint="default"/>
                <w:sz w:val="28"/>
                <w:szCs w:val="28"/>
                <w:rtl w:val="0"/>
                <w:lang w:val="en-US"/>
              </w:rPr>
            </w:pPr>
            <w:r>
              <w:rPr>
                <w:rFonts w:hint="default"/>
                <w:sz w:val="28"/>
                <w:szCs w:val="28"/>
                <w:rtl w:val="0"/>
                <w:lang w:val="en-US"/>
              </w:rPr>
              <w:t>MEMBER</w:t>
            </w:r>
          </w:p>
        </w:tc>
        <w:tc>
          <w:tcPr>
            <w:tcW w:w="278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45" w:right="104" w:firstLine="0"/>
              <w:jc w:val="center"/>
              <w:rPr>
                <w:rFonts w:hint="default"/>
                <w:sz w:val="28"/>
                <w:szCs w:val="28"/>
                <w:rtl w:val="0"/>
                <w:lang w:val="en-US"/>
              </w:rPr>
            </w:pPr>
            <w:r>
              <w:rPr>
                <w:rFonts w:hint="default"/>
                <w:sz w:val="28"/>
                <w:szCs w:val="28"/>
                <w:rtl w:val="0"/>
                <w:lang w:val="en-US"/>
              </w:rPr>
              <w:t>hareshvishal39@gmail.com</w:t>
            </w:r>
          </w:p>
        </w:tc>
        <w:tc>
          <w:tcPr>
            <w:tcW w:w="172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39" w:lineRule="auto"/>
              <w:ind w:left="0" w:right="244" w:firstLine="0"/>
              <w:jc w:val="left"/>
              <w:rPr>
                <w:rFonts w:hint="default"/>
                <w:sz w:val="28"/>
                <w:szCs w:val="28"/>
                <w:rtl w:val="0"/>
                <w:lang w:val="en-US"/>
              </w:rPr>
            </w:pPr>
            <w:r>
              <w:rPr>
                <w:rFonts w:hint="default"/>
                <w:sz w:val="28"/>
                <w:szCs w:val="28"/>
                <w:rtl w:val="0"/>
                <w:lang w:val="en-US"/>
              </w:rPr>
              <w:t>9361420428</w:t>
            </w:r>
          </w:p>
        </w:tc>
      </w:tr>
    </w:tbl>
    <w:p>
      <w:pPr>
        <w:pStyle w:val="11"/>
        <w:ind w:firstLine="860"/>
        <w:rPr>
          <w:rtl w:val="0"/>
        </w:rPr>
      </w:pPr>
    </w:p>
    <w:p>
      <w:pPr>
        <w:pStyle w:val="11"/>
        <w:ind w:firstLine="860"/>
        <w:rPr>
          <w:rtl w:val="0"/>
        </w:rPr>
      </w:pPr>
    </w:p>
    <w:p>
      <w:pPr>
        <w:pStyle w:val="11"/>
        <w:ind w:firstLine="860"/>
        <w:rPr>
          <w:rtl w:val="0"/>
        </w:rPr>
      </w:pPr>
    </w:p>
    <w:p>
      <w:pPr>
        <w:pStyle w:val="11"/>
        <w:ind w:firstLine="860"/>
      </w:pPr>
      <w:r>
        <w:rPr>
          <w:rtl w:val="0"/>
        </w:rPr>
        <w:t>Domain introduction:</w:t>
      </w:r>
    </w:p>
    <w:p>
      <w:pPr>
        <w:spacing w:before="286" w:line="276" w:lineRule="auto"/>
        <w:ind w:left="860" w:right="936" w:firstLine="1142"/>
        <w:jc w:val="both"/>
        <w:rPr>
          <w:sz w:val="36"/>
          <w:szCs w:val="36"/>
        </w:rPr>
      </w:pPr>
      <w:r>
        <w:rPr>
          <w:color w:val="1F1F1F"/>
          <w:sz w:val="36"/>
          <w:szCs w:val="36"/>
          <w:rtl w:val="0"/>
        </w:rPr>
        <w:t>The Internet of Things (IoT) is a network of physical objects that are embedded with sensors, software, and other technologies for the purpose of</w:t>
      </w:r>
      <w:r>
        <w:rPr>
          <w:rFonts w:hint="default"/>
          <w:color w:val="1F1F1F"/>
          <w:sz w:val="36"/>
          <w:szCs w:val="36"/>
          <w:rtl w:val="0"/>
          <w:lang w:val="en-US"/>
        </w:rPr>
        <w:t xml:space="preserve"> </w:t>
      </w:r>
      <w:r>
        <w:rPr>
          <w:color w:val="1F1F1F"/>
          <w:sz w:val="36"/>
          <w:szCs w:val="36"/>
          <w:rtl w:val="0"/>
        </w:rPr>
        <w:t>connecting and exchanging data with other devices and systems over the internet.IoT devices can be used to:</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61"/>
        </w:tabs>
        <w:spacing w:before="201" w:after="0" w:line="240" w:lineRule="auto"/>
        <w:ind w:left="860" w:right="935" w:hanging="360"/>
        <w:jc w:val="both"/>
        <w:rPr>
          <w:b w:val="0"/>
          <w:i w:val="0"/>
          <w:smallCaps w:val="0"/>
          <w:strike w:val="0"/>
          <w:u w:val="none"/>
          <w:shd w:val="clear" w:fill="auto"/>
          <w:vertAlign w:val="baseline"/>
        </w:rPr>
      </w:pPr>
      <w:r>
        <w:rPr>
          <w:rFonts w:ascii="Carlito" w:hAnsi="Carlito" w:eastAsia="Carlito" w:cs="Carlito"/>
          <w:b/>
          <w:i w:val="0"/>
          <w:smallCaps w:val="0"/>
          <w:strike w:val="0"/>
          <w:color w:val="1F1F1F"/>
          <w:sz w:val="36"/>
          <w:szCs w:val="36"/>
          <w:u w:val="none"/>
          <w:shd w:val="clear" w:fill="auto"/>
          <w:vertAlign w:val="baseline"/>
          <w:rtl w:val="0"/>
        </w:rPr>
        <w:t xml:space="preserve">Monitor and control our environment: </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861"/>
        </w:tabs>
        <w:spacing w:before="201" w:after="0" w:line="240" w:lineRule="auto"/>
        <w:ind w:leftChars="0" w:right="935" w:rightChars="0" w:firstLine="540" w:firstLineChars="150"/>
        <w:jc w:val="both"/>
        <w:rPr>
          <w:sz w:val="36"/>
          <w:szCs w:val="36"/>
        </w:rPr>
      </w:pPr>
      <w:r>
        <w:rPr>
          <w:rFonts w:ascii="Carlito" w:hAnsi="Carlito" w:eastAsia="Carlito" w:cs="Carlito"/>
          <w:b w:val="0"/>
          <w:i w:val="0"/>
          <w:smallCaps w:val="0"/>
          <w:strike w:val="0"/>
          <w:color w:val="1F1F1F"/>
          <w:sz w:val="36"/>
          <w:szCs w:val="36"/>
          <w:u w:val="none"/>
          <w:shd w:val="clear" w:fill="auto"/>
          <w:vertAlign w:val="baseline"/>
          <w:rtl w:val="0"/>
        </w:rPr>
        <w:t>IoT sensors can  be used to track temperature, humidity, air quality, and other environmental conditions. This data can be used to control our</w:t>
      </w:r>
      <w:r>
        <w:rPr>
          <w:rFonts w:hint="default" w:cs="Carlito"/>
          <w:b w:val="0"/>
          <w:i w:val="0"/>
          <w:smallCaps w:val="0"/>
          <w:strike w:val="0"/>
          <w:color w:val="1F1F1F"/>
          <w:sz w:val="36"/>
          <w:szCs w:val="36"/>
          <w:u w:val="none"/>
          <w:shd w:val="clear" w:fill="auto"/>
          <w:vertAlign w:val="baseline"/>
          <w:rtl w:val="0"/>
          <w:lang w:val="en-US"/>
        </w:rPr>
        <w:t xml:space="preserve"> </w:t>
      </w:r>
      <w:r>
        <w:rPr>
          <w:color w:val="1F1F1F"/>
          <w:sz w:val="36"/>
          <w:szCs w:val="36"/>
          <w:rtl w:val="0"/>
        </w:rPr>
        <w:t>homes and offices more efficiently and to develop new ways to conserve energy and resources.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ascii="Carlito" w:hAnsi="Carlito" w:eastAsia="Carlito" w:cs="Carlito"/>
          <w:b w:val="0"/>
          <w:i w:val="0"/>
          <w:smallCaps w:val="0"/>
          <w:strike w:val="0"/>
          <w:color w:val="000000"/>
          <w:sz w:val="36"/>
          <w:szCs w:val="36"/>
          <w:u w:val="none"/>
          <w:shd w:val="clear" w:fill="auto"/>
          <w:vertAlign w:val="baseline"/>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61"/>
        </w:tabs>
        <w:spacing w:before="0" w:after="0" w:line="240" w:lineRule="auto"/>
        <w:ind w:left="860" w:right="943" w:hanging="360"/>
        <w:jc w:val="both"/>
        <w:rPr>
          <w:b w:val="0"/>
          <w:i w:val="0"/>
          <w:smallCaps w:val="0"/>
          <w:strike w:val="0"/>
          <w:u w:val="none"/>
          <w:shd w:val="clear" w:fill="auto"/>
          <w:vertAlign w:val="baseline"/>
        </w:rPr>
      </w:pPr>
      <w:r>
        <w:rPr>
          <w:rFonts w:ascii="Carlito" w:hAnsi="Carlito" w:eastAsia="Carlito" w:cs="Carlito"/>
          <w:b/>
          <w:i w:val="0"/>
          <w:smallCaps w:val="0"/>
          <w:strike w:val="0"/>
          <w:color w:val="1F1F1F"/>
          <w:sz w:val="36"/>
          <w:szCs w:val="36"/>
          <w:u w:val="none"/>
          <w:shd w:val="clear" w:fill="auto"/>
          <w:vertAlign w:val="baseline"/>
          <w:rtl w:val="0"/>
        </w:rPr>
        <w:t xml:space="preserve">Improve our health and safety: </w:t>
      </w:r>
      <w:r>
        <w:rPr>
          <w:rFonts w:ascii="Carlito" w:hAnsi="Carlito" w:eastAsia="Carlito" w:cs="Carlito"/>
          <w:b w:val="0"/>
          <w:i w:val="0"/>
          <w:smallCaps w:val="0"/>
          <w:strike w:val="0"/>
          <w:color w:val="1F1F1F"/>
          <w:sz w:val="36"/>
          <w:szCs w:val="36"/>
          <w:u w:val="none"/>
          <w:shd w:val="clear" w:fill="auto"/>
          <w:vertAlign w:val="baseline"/>
          <w:rtl w:val="0"/>
        </w:rPr>
        <w:t>IoT devices can be used to monitor our health and fitness, track our whereabouts, and detect potential hazards. This data can be used to develop new diagnostic tools and treatments, to improve public safety, and to create new insurance products and services.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ascii="Carlito" w:hAnsi="Carlito" w:eastAsia="Carlito" w:cs="Carlito"/>
          <w:b w:val="0"/>
          <w:i w:val="0"/>
          <w:smallCaps w:val="0"/>
          <w:strike w:val="0"/>
          <w:color w:val="000000"/>
          <w:sz w:val="36"/>
          <w:szCs w:val="36"/>
          <w:u w:val="none"/>
          <w:shd w:val="clear" w:fill="auto"/>
          <w:vertAlign w:val="baseline"/>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861"/>
        </w:tabs>
        <w:spacing w:before="0" w:after="0" w:line="240" w:lineRule="auto"/>
        <w:ind w:left="860" w:right="940" w:hanging="360"/>
        <w:jc w:val="both"/>
        <w:rPr>
          <w:b w:val="0"/>
          <w:i w:val="0"/>
          <w:smallCaps w:val="0"/>
          <w:strike w:val="0"/>
          <w:u w:val="none"/>
          <w:shd w:val="clear" w:fill="auto"/>
          <w:vertAlign w:val="baseline"/>
        </w:rPr>
      </w:pPr>
      <w:r>
        <w:rPr>
          <w:rFonts w:ascii="Carlito" w:hAnsi="Carlito" w:eastAsia="Carlito" w:cs="Carlito"/>
          <w:b/>
          <w:i w:val="0"/>
          <w:smallCaps w:val="0"/>
          <w:strike w:val="0"/>
          <w:color w:val="1F1F1F"/>
          <w:sz w:val="36"/>
          <w:szCs w:val="36"/>
          <w:u w:val="none"/>
          <w:shd w:val="clear" w:fill="auto"/>
          <w:vertAlign w:val="baseline"/>
          <w:rtl w:val="0"/>
        </w:rPr>
        <w:t xml:space="preserve">Automate tasks and improve efficiency: </w:t>
      </w:r>
      <w:r>
        <w:rPr>
          <w:rFonts w:ascii="Carlito" w:hAnsi="Carlito" w:eastAsia="Carlito" w:cs="Carlito"/>
          <w:b w:val="0"/>
          <w:i w:val="0"/>
          <w:smallCaps w:val="0"/>
          <w:strike w:val="0"/>
          <w:color w:val="1F1F1F"/>
          <w:sz w:val="36"/>
          <w:szCs w:val="36"/>
          <w:u w:val="none"/>
          <w:shd w:val="clear" w:fill="auto"/>
          <w:vertAlign w:val="baseline"/>
          <w:rtl w:val="0"/>
        </w:rPr>
        <w:t>IoT devices can be used to automate tasks in our homes, workplaces, and factories. This can free up our time for other activities and help businesses to improve their productivity.</w:t>
      </w:r>
    </w:p>
    <w:p>
      <w:pPr>
        <w:spacing w:before="225" w:line="240" w:lineRule="auto"/>
        <w:ind w:left="860" w:right="941" w:firstLine="0"/>
        <w:jc w:val="both"/>
        <w:rPr>
          <w:sz w:val="36"/>
          <w:szCs w:val="36"/>
        </w:rPr>
      </w:pPr>
      <w:r>
        <w:rPr>
          <w:color w:val="1F1F1F"/>
          <w:sz w:val="36"/>
          <w:szCs w:val="36"/>
          <w:rtl w:val="0"/>
        </w:rPr>
        <w:t>The IoT is a rapidly growing field, and new applications are being developed all the time. As the cost of IoT devices continues to decline and the technology becomes more sophisticated, we can expect to see the IoT have an even greater impact on our lives.</w:t>
      </w:r>
    </w:p>
    <w:p>
      <w:pPr>
        <w:spacing w:before="228"/>
        <w:ind w:left="860" w:right="0" w:firstLine="0"/>
        <w:jc w:val="both"/>
        <w:rPr>
          <w:b/>
          <w:sz w:val="44"/>
          <w:szCs w:val="44"/>
        </w:rPr>
      </w:pPr>
      <w:r>
        <w:rPr>
          <w:b/>
          <w:sz w:val="44"/>
          <w:szCs w:val="44"/>
          <w:rtl w:val="0"/>
        </w:rPr>
        <w:t xml:space="preserve">Phase </w:t>
      </w:r>
      <w:r>
        <w:rPr>
          <w:b/>
          <w:sz w:val="32"/>
          <w:szCs w:val="32"/>
          <w:rtl w:val="0"/>
        </w:rPr>
        <w:t xml:space="preserve">1: </w:t>
      </w:r>
      <w:r>
        <w:rPr>
          <w:b/>
          <w:sz w:val="44"/>
          <w:szCs w:val="44"/>
          <w:rtl w:val="0"/>
        </w:rPr>
        <w:t>Problem Definition and Design Thinking</w:t>
      </w:r>
    </w:p>
    <w:p>
      <w:pPr>
        <w:spacing w:before="236"/>
        <w:ind w:left="860" w:right="0" w:firstLine="0"/>
        <w:jc w:val="both"/>
        <w:rPr>
          <w:b/>
          <w:sz w:val="32"/>
          <w:szCs w:val="32"/>
        </w:rPr>
      </w:pPr>
      <w:r>
        <w:rPr>
          <w:b/>
          <w:sz w:val="40"/>
          <w:szCs w:val="40"/>
          <w:rtl w:val="0"/>
        </w:rPr>
        <w:t>Problem Definition</w:t>
      </w:r>
      <w:r>
        <w:rPr>
          <w:b/>
          <w:sz w:val="32"/>
          <w:szCs w:val="32"/>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4" w:after="0" w:line="276" w:lineRule="auto"/>
        <w:ind w:left="860" w:right="940" w:firstLine="1152"/>
        <w:jc w:val="both"/>
        <w:rPr>
          <w:rFonts w:ascii="Carlito" w:hAnsi="Carlito" w:eastAsia="Carlito" w:cs="Carlito"/>
          <w:b w:val="0"/>
          <w:i w:val="0"/>
          <w:smallCaps w:val="0"/>
          <w:strike w:val="0"/>
          <w:color w:val="000000"/>
          <w:sz w:val="32"/>
          <w:szCs w:val="32"/>
          <w:u w:val="none"/>
          <w:shd w:val="clear" w:fill="auto"/>
          <w:vertAlign w:val="baseline"/>
        </w:rPr>
      </w:pPr>
      <w:r>
        <w:rPr>
          <w:sz w:val="32"/>
          <w:szCs w:val="32"/>
          <w:rtl w:val="0"/>
        </w:rPr>
        <w:t>Environmental monitoring refers to the tools and techniques designed to observe an environment, characterize its quality, and establish environmental parameters, for the purpose of accurately quantifying the impact an activity has on an environment.</w:t>
      </w:r>
      <w:r>
        <w:rPr>
          <w:rFonts w:ascii="Carlito" w:hAnsi="Carlito" w:eastAsia="Carlito" w:cs="Carlito"/>
          <w:b w:val="0"/>
          <w:i w:val="0"/>
          <w:smallCaps w:val="0"/>
          <w:strike w:val="0"/>
          <w:color w:val="000000"/>
          <w:sz w:val="32"/>
          <w:szCs w:val="32"/>
          <w:u w:val="none"/>
          <w:shd w:val="clear" w:fill="auto"/>
          <w:vertAlign w:val="baseline"/>
          <w:rtl w:val="0"/>
        </w:rPr>
        <w:t xml:space="preserve"> There is a pressing need for an innovative solution that leverages the Internet of Things (IoT) to</w:t>
      </w:r>
      <w:r>
        <w:rPr>
          <w:rFonts w:hint="default" w:cs="Carlito"/>
          <w:b w:val="0"/>
          <w:i w:val="0"/>
          <w:smallCaps w:val="0"/>
          <w:strike w:val="0"/>
          <w:color w:val="000000"/>
          <w:sz w:val="32"/>
          <w:szCs w:val="32"/>
          <w:u w:val="none"/>
          <w:shd w:val="clear" w:fill="auto"/>
          <w:vertAlign w:val="baseline"/>
          <w:rtl w:val="0"/>
          <w:lang w:val="en-US"/>
        </w:rPr>
        <w:t xml:space="preserve"> </w:t>
      </w:r>
      <w:r>
        <w:rPr>
          <w:rFonts w:ascii="Carlito" w:hAnsi="Carlito" w:eastAsia="Carlito" w:cs="Carlito"/>
          <w:b w:val="0"/>
          <w:i w:val="0"/>
          <w:smallCaps w:val="0"/>
          <w:strike w:val="0"/>
          <w:color w:val="000000"/>
          <w:sz w:val="32"/>
          <w:szCs w:val="32"/>
          <w:u w:val="none"/>
          <w:shd w:val="clear" w:fill="auto"/>
          <w:vertAlign w:val="baseline"/>
          <w:rtl w:val="0"/>
        </w:rPr>
        <w:t>provide more comprehensive, accurate, and accessible environmental quality information to the public and relevant authorities.</w:t>
      </w:r>
    </w:p>
    <w:p>
      <w:pPr>
        <w:pStyle w:val="3"/>
        <w:rPr>
          <w:b w:val="0"/>
        </w:rPr>
      </w:pPr>
      <w:r>
        <w:rPr>
          <w:rtl w:val="0"/>
        </w:rPr>
        <w:t>Key Challenges</w:t>
      </w:r>
      <w:r>
        <w:rPr>
          <w:b w:val="0"/>
          <w:rtl w:val="0"/>
        </w:rPr>
        <w:t>:</w:t>
      </w:r>
    </w:p>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r>
        <w:rPr>
          <w:b/>
          <w:sz w:val="32"/>
          <w:szCs w:val="32"/>
          <w:rtl w:val="0"/>
        </w:rPr>
        <w:t xml:space="preserve">       </w:t>
      </w:r>
      <w:r>
        <w:rPr>
          <w:sz w:val="32"/>
          <w:szCs w:val="32"/>
          <w:rtl w:val="0"/>
        </w:rPr>
        <w:t>Environment monitoring faces several key challenges, including: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r>
        <w:rPr>
          <w:b/>
          <w:sz w:val="32"/>
          <w:szCs w:val="32"/>
          <w:rtl w:val="0"/>
        </w:rPr>
        <w:t>1. Data Collection</w:t>
      </w:r>
      <w:r>
        <w:rPr>
          <w:sz w:val="32"/>
          <w:szCs w:val="32"/>
          <w:rtl w:val="0"/>
        </w:rPr>
        <w:t>: Obtaining accurate and comprehensive data on various environmental parameters (such as air quality, water quality, biodiversity, and climate) can be challenging due to the need for specialized equipment and sensors.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r>
        <w:rPr>
          <w:b/>
          <w:sz w:val="32"/>
          <w:szCs w:val="32"/>
          <w:rtl w:val="0"/>
        </w:rPr>
        <w:t>2. Data Integration:</w:t>
      </w:r>
      <w:r>
        <w:rPr>
          <w:sz w:val="32"/>
          <w:szCs w:val="32"/>
          <w:rtl w:val="0"/>
        </w:rPr>
        <w:t xml:space="preserve"> Combining data from various sources, including remote sensors, satellites, and ground-based monitoring stations, into a coherent and actionable dataset can be complex.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r>
        <w:rPr>
          <w:b/>
          <w:sz w:val="32"/>
          <w:szCs w:val="32"/>
          <w:rtl w:val="0"/>
        </w:rPr>
        <w:t>3. Data Quality:</w:t>
      </w:r>
      <w:r>
        <w:rPr>
          <w:sz w:val="32"/>
          <w:szCs w:val="32"/>
          <w:rtl w:val="0"/>
        </w:rPr>
        <w:t xml:space="preserve"> Ensuring data accuracy, consistency, and reliability is crucial, as inaccuracies can lead to incorrect conclusions and decision-making.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r>
        <w:rPr>
          <w:b/>
          <w:sz w:val="32"/>
          <w:szCs w:val="32"/>
          <w:rtl w:val="0"/>
        </w:rPr>
        <w:t>4. Technology and Infrastructure:</w:t>
      </w:r>
      <w:r>
        <w:rPr>
          <w:sz w:val="32"/>
          <w:szCs w:val="32"/>
          <w:rtl w:val="0"/>
        </w:rPr>
        <w:t xml:space="preserve"> Maintaining and upgrading monitoring equipment and infrastructure can be costly, especially in remote or less developed regions.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r>
        <w:rPr>
          <w:b/>
          <w:sz w:val="32"/>
          <w:szCs w:val="32"/>
          <w:rtl w:val="0"/>
        </w:rPr>
        <w:t>5. Big Data Management:</w:t>
      </w:r>
      <w:r>
        <w:rPr>
          <w:sz w:val="32"/>
          <w:szCs w:val="32"/>
          <w:rtl w:val="0"/>
        </w:rPr>
        <w:t xml:space="preserve"> The vast amount of data generated by environmental monitoring systems requires robust storage, processing, and analysis solutions.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r>
        <w:rPr>
          <w:b/>
          <w:sz w:val="32"/>
          <w:szCs w:val="32"/>
          <w:rtl w:val="0"/>
        </w:rPr>
        <w:t>6. Data Interpretation:</w:t>
      </w:r>
      <w:r>
        <w:rPr>
          <w:sz w:val="32"/>
          <w:szCs w:val="32"/>
          <w:rtl w:val="0"/>
        </w:rPr>
        <w:t xml:space="preserve"> Turning raw data into meaningful insights and actionable recommendations for policymakers and the public is a significant challenge.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r>
        <w:rPr>
          <w:b/>
          <w:sz w:val="32"/>
          <w:szCs w:val="32"/>
          <w:rtl w:val="0"/>
        </w:rPr>
        <w:t xml:space="preserve">7. Privacy and Security: </w:t>
      </w:r>
      <w:r>
        <w:rPr>
          <w:sz w:val="32"/>
          <w:szCs w:val="32"/>
          <w:rtl w:val="0"/>
        </w:rPr>
        <w:t>Protecting sensitive environmental data from unauthorized access and cyberattacks is essential.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r>
        <w:rPr>
          <w:b/>
          <w:sz w:val="32"/>
          <w:szCs w:val="32"/>
          <w:rtl w:val="0"/>
        </w:rPr>
        <w:t>8. Funding and Resources:</w:t>
      </w:r>
      <w:r>
        <w:rPr>
          <w:sz w:val="32"/>
          <w:szCs w:val="32"/>
          <w:rtl w:val="0"/>
        </w:rPr>
        <w:t xml:space="preserve"> Adequate funding and resources are necessary to establish and maintain monitoring systems effectively.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r>
        <w:rPr>
          <w:b/>
          <w:sz w:val="32"/>
          <w:szCs w:val="32"/>
          <w:rtl w:val="0"/>
        </w:rPr>
        <w:t>9. Public Awareness:</w:t>
      </w:r>
      <w:r>
        <w:rPr>
          <w:sz w:val="32"/>
          <w:szCs w:val="32"/>
          <w:rtl w:val="0"/>
        </w:rPr>
        <w:t xml:space="preserve"> Ensuring that the public is aware of the importance of environmental monitoring and its implications for their health and well-being is a challenge.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r>
        <w:rPr>
          <w:b/>
          <w:sz w:val="32"/>
          <w:szCs w:val="32"/>
          <w:rtl w:val="0"/>
        </w:rPr>
        <w:t>10. Policy and Regulation:</w:t>
      </w:r>
      <w:r>
        <w:rPr>
          <w:sz w:val="32"/>
          <w:szCs w:val="32"/>
          <w:rtl w:val="0"/>
        </w:rPr>
        <w:t xml:space="preserve"> Developing and implementing effective environmental policies and regulations based on monitoring data can be a complex and politically challenging process.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279"/>
        </w:tabs>
        <w:spacing w:before="262" w:after="0" w:line="273" w:lineRule="auto"/>
        <w:ind w:left="0" w:right="941" w:firstLine="0"/>
        <w:jc w:val="both"/>
        <w:rPr>
          <w:sz w:val="32"/>
          <w:szCs w:val="32"/>
        </w:rPr>
      </w:pPr>
      <w:r>
        <w:rPr>
          <w:sz w:val="32"/>
          <w:szCs w:val="32"/>
          <w:rtl w:val="0"/>
        </w:rPr>
        <w:t>Addressing these challenges requires collaboration among governments, organizations, and the public to build a robust and sustainab</w:t>
      </w:r>
    </w:p>
    <w:p>
      <w:pPr>
        <w:spacing w:before="211"/>
        <w:ind w:left="860" w:right="0" w:firstLine="0"/>
        <w:jc w:val="left"/>
        <w:rPr>
          <w:b/>
          <w:sz w:val="40"/>
          <w:szCs w:val="40"/>
        </w:rPr>
      </w:pPr>
    </w:p>
    <w:p>
      <w:pPr>
        <w:spacing w:before="211"/>
        <w:ind w:left="860" w:right="0" w:firstLine="0"/>
        <w:jc w:val="left"/>
        <w:rPr>
          <w:b/>
          <w:sz w:val="40"/>
          <w:szCs w:val="40"/>
        </w:rPr>
      </w:pPr>
      <w:r>
        <w:rPr>
          <w:b/>
          <w:sz w:val="40"/>
          <w:szCs w:val="40"/>
          <w:rtl w:val="0"/>
        </w:rPr>
        <w:t>Design Thinking Approach:</w:t>
      </w:r>
    </w:p>
    <w:p>
      <w:pPr>
        <w:spacing w:before="211"/>
        <w:ind w:left="860" w:right="0" w:firstLine="0"/>
        <w:jc w:val="left"/>
        <w:rPr>
          <w:sz w:val="26"/>
          <w:szCs w:val="26"/>
        </w:rPr>
      </w:pPr>
      <w:r>
        <w:rPr>
          <w:sz w:val="26"/>
          <w:szCs w:val="26"/>
          <w:rtl w:val="0"/>
        </w:rPr>
        <w:t>Design thinking can be a valuable approach for developing innovative solutions in the field of environment monitoring. Here's a simplified step-by-step process applying design thinking principles:</w:t>
      </w:r>
    </w:p>
    <w:p>
      <w:pPr>
        <w:spacing w:before="211"/>
        <w:ind w:left="860" w:right="0" w:firstLine="0"/>
        <w:jc w:val="left"/>
        <w:rPr>
          <w:sz w:val="26"/>
          <w:szCs w:val="26"/>
        </w:rPr>
      </w:pPr>
    </w:p>
    <w:p>
      <w:pPr>
        <w:spacing w:before="211"/>
        <w:ind w:left="860" w:right="0" w:firstLine="0"/>
        <w:jc w:val="left"/>
        <w:rPr>
          <w:b/>
          <w:sz w:val="26"/>
          <w:szCs w:val="26"/>
          <w:rtl w:val="0"/>
        </w:rPr>
      </w:pPr>
    </w:p>
    <w:p>
      <w:pPr>
        <w:spacing w:before="211"/>
        <w:ind w:left="860" w:right="0" w:firstLine="0"/>
        <w:jc w:val="left"/>
        <w:rPr>
          <w:sz w:val="26"/>
          <w:szCs w:val="26"/>
        </w:rPr>
      </w:pPr>
      <w:r>
        <w:rPr>
          <w:b/>
          <w:sz w:val="26"/>
          <w:szCs w:val="26"/>
          <w:rtl w:val="0"/>
        </w:rPr>
        <w:t>1. Empathize</w:t>
      </w:r>
      <w:r>
        <w:rPr>
          <w:sz w:val="26"/>
          <w:szCs w:val="26"/>
          <w:rtl w:val="0"/>
        </w:rPr>
        <w:t>:</w:t>
      </w:r>
    </w:p>
    <w:p>
      <w:pPr>
        <w:spacing w:before="211"/>
        <w:ind w:left="860" w:right="0" w:firstLine="0"/>
        <w:jc w:val="left"/>
        <w:rPr>
          <w:sz w:val="26"/>
          <w:szCs w:val="26"/>
        </w:rPr>
      </w:pPr>
      <w:r>
        <w:rPr>
          <w:sz w:val="26"/>
          <w:szCs w:val="26"/>
          <w:rtl w:val="0"/>
        </w:rPr>
        <w:t xml:space="preserve">   - Understand the needs and concerns of various stakeholders, including scientists, policymakers, environmentalists, and the public.</w:t>
      </w:r>
    </w:p>
    <w:p>
      <w:pPr>
        <w:spacing w:before="211"/>
        <w:ind w:left="860" w:right="0" w:firstLine="0"/>
        <w:jc w:val="left"/>
        <w:rPr>
          <w:sz w:val="26"/>
          <w:szCs w:val="26"/>
        </w:rPr>
      </w:pPr>
      <w:r>
        <w:rPr>
          <w:sz w:val="26"/>
          <w:szCs w:val="26"/>
          <w:rtl w:val="0"/>
        </w:rPr>
        <w:t xml:space="preserve">   - Conduct interviews, surveys, and research to gain insights into their perspectives and pain points related to environmental monitoring.</w:t>
      </w:r>
    </w:p>
    <w:p>
      <w:pPr>
        <w:spacing w:before="211"/>
        <w:ind w:left="860" w:right="0" w:firstLine="0"/>
        <w:jc w:val="left"/>
        <w:rPr>
          <w:sz w:val="26"/>
          <w:szCs w:val="26"/>
        </w:rPr>
      </w:pPr>
    </w:p>
    <w:p>
      <w:pPr>
        <w:spacing w:before="211"/>
        <w:ind w:left="860" w:right="0" w:firstLine="0"/>
        <w:jc w:val="left"/>
        <w:rPr>
          <w:b/>
          <w:sz w:val="26"/>
          <w:szCs w:val="26"/>
        </w:rPr>
      </w:pPr>
      <w:r>
        <w:rPr>
          <w:b/>
          <w:sz w:val="26"/>
          <w:szCs w:val="26"/>
          <w:rtl w:val="0"/>
        </w:rPr>
        <w:t>2. Define:</w:t>
      </w:r>
    </w:p>
    <w:p>
      <w:pPr>
        <w:spacing w:before="211"/>
        <w:ind w:left="860" w:right="0" w:firstLine="0"/>
        <w:jc w:val="left"/>
        <w:rPr>
          <w:sz w:val="26"/>
          <w:szCs w:val="26"/>
        </w:rPr>
      </w:pPr>
      <w:r>
        <w:rPr>
          <w:sz w:val="26"/>
          <w:szCs w:val="26"/>
          <w:rtl w:val="0"/>
        </w:rPr>
        <w:t xml:space="preserve">   - Clearly articulate the specific environmental monitoring problem or challenge you want to address.</w:t>
      </w:r>
    </w:p>
    <w:p>
      <w:pPr>
        <w:spacing w:before="211"/>
        <w:ind w:left="860" w:right="0" w:firstLine="0"/>
        <w:jc w:val="left"/>
        <w:rPr>
          <w:sz w:val="26"/>
          <w:szCs w:val="26"/>
        </w:rPr>
      </w:pPr>
      <w:r>
        <w:rPr>
          <w:sz w:val="26"/>
          <w:szCs w:val="26"/>
          <w:rtl w:val="0"/>
        </w:rPr>
        <w:t xml:space="preserve">   - Create a user-centered problem statement to guide your efforts, such as "How might we improve air quality monitoring in urban areas to reduce pollution-related health risks?"</w:t>
      </w:r>
    </w:p>
    <w:p>
      <w:pPr>
        <w:spacing w:before="211"/>
        <w:ind w:left="860" w:right="0" w:firstLine="0"/>
        <w:jc w:val="left"/>
        <w:rPr>
          <w:sz w:val="26"/>
          <w:szCs w:val="26"/>
        </w:rPr>
      </w:pPr>
    </w:p>
    <w:p>
      <w:pPr>
        <w:spacing w:before="211"/>
        <w:ind w:left="860" w:right="0" w:firstLine="0"/>
        <w:jc w:val="left"/>
        <w:rPr>
          <w:sz w:val="26"/>
          <w:szCs w:val="26"/>
        </w:rPr>
      </w:pPr>
      <w:r>
        <w:rPr>
          <w:sz w:val="26"/>
          <w:szCs w:val="26"/>
          <w:rtl w:val="0"/>
        </w:rPr>
        <w:t>3. Ideate:</w:t>
      </w:r>
    </w:p>
    <w:p>
      <w:pPr>
        <w:spacing w:before="211"/>
        <w:ind w:left="860" w:right="0" w:firstLine="0"/>
        <w:jc w:val="left"/>
        <w:rPr>
          <w:sz w:val="26"/>
          <w:szCs w:val="26"/>
        </w:rPr>
      </w:pPr>
      <w:r>
        <w:rPr>
          <w:sz w:val="26"/>
          <w:szCs w:val="26"/>
          <w:rtl w:val="0"/>
        </w:rPr>
        <w:t xml:space="preserve">   - Brainstorm creative solutions without judgment.</w:t>
      </w:r>
    </w:p>
    <w:p>
      <w:pPr>
        <w:spacing w:before="211"/>
        <w:ind w:left="860" w:right="0" w:firstLine="0"/>
        <w:jc w:val="left"/>
        <w:rPr>
          <w:sz w:val="26"/>
          <w:szCs w:val="26"/>
        </w:rPr>
      </w:pPr>
      <w:r>
        <w:rPr>
          <w:sz w:val="26"/>
          <w:szCs w:val="26"/>
          <w:rtl w:val="0"/>
        </w:rPr>
        <w:t xml:space="preserve">   - Encourage multidisciplinary teams to come up with a wide range of ideas for monitoring technologies, data collection methods, and communication strategies.</w:t>
      </w:r>
    </w:p>
    <w:p>
      <w:pPr>
        <w:spacing w:before="211"/>
        <w:ind w:left="860" w:right="0" w:firstLine="0"/>
        <w:jc w:val="left"/>
        <w:rPr>
          <w:sz w:val="26"/>
          <w:szCs w:val="26"/>
        </w:rPr>
      </w:pPr>
    </w:p>
    <w:p>
      <w:pPr>
        <w:spacing w:before="211"/>
        <w:ind w:left="860" w:right="0" w:firstLine="0"/>
        <w:jc w:val="left"/>
        <w:rPr>
          <w:sz w:val="26"/>
          <w:szCs w:val="26"/>
        </w:rPr>
      </w:pPr>
      <w:r>
        <w:rPr>
          <w:sz w:val="26"/>
          <w:szCs w:val="26"/>
          <w:rtl w:val="0"/>
        </w:rPr>
        <w:t>4. Prototype:</w:t>
      </w:r>
    </w:p>
    <w:p>
      <w:pPr>
        <w:spacing w:before="211"/>
        <w:ind w:left="860" w:right="0" w:firstLine="0"/>
        <w:jc w:val="left"/>
        <w:rPr>
          <w:sz w:val="26"/>
          <w:szCs w:val="26"/>
        </w:rPr>
      </w:pPr>
      <w:r>
        <w:rPr>
          <w:sz w:val="26"/>
          <w:szCs w:val="26"/>
          <w:rtl w:val="0"/>
        </w:rPr>
        <w:t xml:space="preserve">   - Build low-fidelity prototypes of your monitoring solutions. These could be physical models, mock-ups, or digital representations.</w:t>
      </w:r>
    </w:p>
    <w:p>
      <w:pPr>
        <w:spacing w:before="211"/>
        <w:ind w:left="860" w:right="0" w:firstLine="0"/>
        <w:jc w:val="left"/>
        <w:rPr>
          <w:sz w:val="26"/>
          <w:szCs w:val="26"/>
        </w:rPr>
      </w:pPr>
      <w:r>
        <w:rPr>
          <w:sz w:val="26"/>
          <w:szCs w:val="26"/>
          <w:rtl w:val="0"/>
        </w:rPr>
        <w:t xml:space="preserve">   - Test these prototypes to quickly gather feedback from potential users and stakeholders.</w:t>
      </w:r>
    </w:p>
    <w:p>
      <w:pPr>
        <w:spacing w:before="211"/>
        <w:ind w:left="860" w:right="0" w:firstLine="0"/>
        <w:jc w:val="left"/>
        <w:rPr>
          <w:sz w:val="26"/>
          <w:szCs w:val="26"/>
        </w:rPr>
      </w:pPr>
    </w:p>
    <w:p>
      <w:pPr>
        <w:spacing w:before="211"/>
        <w:ind w:left="860" w:right="0" w:firstLine="0"/>
        <w:jc w:val="left"/>
        <w:rPr>
          <w:sz w:val="26"/>
          <w:szCs w:val="26"/>
        </w:rPr>
      </w:pPr>
      <w:r>
        <w:rPr>
          <w:sz w:val="26"/>
          <w:szCs w:val="26"/>
          <w:rtl w:val="0"/>
        </w:rPr>
        <w:t>5. Test:</w:t>
      </w:r>
    </w:p>
    <w:p>
      <w:pPr>
        <w:spacing w:before="211"/>
        <w:ind w:left="860" w:right="0" w:firstLine="0"/>
        <w:jc w:val="left"/>
        <w:rPr>
          <w:sz w:val="26"/>
          <w:szCs w:val="26"/>
        </w:rPr>
      </w:pPr>
      <w:r>
        <w:rPr>
          <w:sz w:val="26"/>
          <w:szCs w:val="26"/>
          <w:rtl w:val="0"/>
        </w:rPr>
        <w:t xml:space="preserve">   - Conduct real-world testing of your prototypes to learn what works and what doesn't.</w:t>
      </w:r>
    </w:p>
    <w:p>
      <w:pPr>
        <w:spacing w:before="211"/>
        <w:ind w:left="860" w:right="0" w:firstLine="0"/>
        <w:jc w:val="left"/>
        <w:rPr>
          <w:sz w:val="26"/>
          <w:szCs w:val="26"/>
        </w:rPr>
      </w:pPr>
      <w:r>
        <w:rPr>
          <w:sz w:val="26"/>
          <w:szCs w:val="26"/>
          <w:rtl w:val="0"/>
        </w:rPr>
        <w:t xml:space="preserve">   - Gather feedback, make improvements, and iterate on your solutions.</w:t>
      </w:r>
    </w:p>
    <w:p>
      <w:pPr>
        <w:spacing w:before="211"/>
        <w:ind w:left="860" w:right="0" w:firstLine="0"/>
        <w:jc w:val="left"/>
        <w:rPr>
          <w:sz w:val="26"/>
          <w:szCs w:val="26"/>
        </w:rPr>
      </w:pPr>
    </w:p>
    <w:p>
      <w:pPr>
        <w:spacing w:before="211"/>
        <w:ind w:left="860" w:right="0" w:firstLine="0"/>
        <w:jc w:val="left"/>
        <w:rPr>
          <w:sz w:val="26"/>
          <w:szCs w:val="26"/>
        </w:rPr>
      </w:pPr>
      <w:r>
        <w:rPr>
          <w:sz w:val="26"/>
          <w:szCs w:val="26"/>
          <w:rtl w:val="0"/>
        </w:rPr>
        <w:t>6. Implement:</w:t>
      </w:r>
    </w:p>
    <w:p>
      <w:pPr>
        <w:spacing w:before="211"/>
        <w:ind w:left="860" w:right="0" w:firstLine="0"/>
        <w:jc w:val="left"/>
        <w:rPr>
          <w:sz w:val="26"/>
          <w:szCs w:val="26"/>
        </w:rPr>
      </w:pPr>
      <w:r>
        <w:rPr>
          <w:sz w:val="26"/>
          <w:szCs w:val="26"/>
          <w:rtl w:val="0"/>
        </w:rPr>
        <w:t xml:space="preserve">   - Develop a detailed plan for the full-scale implementation of your chosen monitoring solution.</w:t>
      </w:r>
    </w:p>
    <w:p>
      <w:pPr>
        <w:spacing w:before="211"/>
        <w:ind w:left="860" w:right="0" w:firstLine="0"/>
        <w:jc w:val="left"/>
        <w:rPr>
          <w:sz w:val="26"/>
          <w:szCs w:val="26"/>
        </w:rPr>
      </w:pPr>
      <w:r>
        <w:rPr>
          <w:sz w:val="26"/>
          <w:szCs w:val="26"/>
          <w:rtl w:val="0"/>
        </w:rPr>
        <w:t xml:space="preserve">   - Consider scalability, budget, resources, and timeline.</w:t>
      </w:r>
    </w:p>
    <w:p>
      <w:pPr>
        <w:spacing w:before="211"/>
        <w:ind w:left="860" w:right="0" w:firstLine="0"/>
        <w:jc w:val="left"/>
        <w:rPr>
          <w:sz w:val="26"/>
          <w:szCs w:val="26"/>
        </w:rPr>
      </w:pPr>
    </w:p>
    <w:p>
      <w:pPr>
        <w:spacing w:before="211"/>
        <w:ind w:left="860" w:right="0" w:firstLine="0"/>
        <w:jc w:val="left"/>
        <w:rPr>
          <w:sz w:val="26"/>
          <w:szCs w:val="26"/>
        </w:rPr>
      </w:pPr>
      <w:r>
        <w:rPr>
          <w:sz w:val="26"/>
          <w:szCs w:val="26"/>
          <w:rtl w:val="0"/>
        </w:rPr>
        <w:t>7. Iterate:</w:t>
      </w:r>
    </w:p>
    <w:p>
      <w:pPr>
        <w:spacing w:before="211"/>
        <w:ind w:left="860" w:right="0" w:firstLine="0"/>
        <w:jc w:val="left"/>
        <w:rPr>
          <w:sz w:val="26"/>
          <w:szCs w:val="26"/>
        </w:rPr>
      </w:pPr>
      <w:r>
        <w:rPr>
          <w:sz w:val="26"/>
          <w:szCs w:val="26"/>
          <w:rtl w:val="0"/>
        </w:rPr>
        <w:t xml:space="preserve">   - Continue to refine and improve your monitoring system based on ongoing feedback, emerging technologies, and changing environmental challenges.</w:t>
      </w:r>
    </w:p>
    <w:p>
      <w:pPr>
        <w:spacing w:before="211"/>
        <w:ind w:left="860" w:right="0" w:firstLine="0"/>
        <w:jc w:val="left"/>
        <w:rPr>
          <w:sz w:val="26"/>
          <w:szCs w:val="26"/>
        </w:rPr>
      </w:pPr>
    </w:p>
    <w:p>
      <w:pPr>
        <w:spacing w:before="211"/>
        <w:ind w:left="860" w:right="0" w:firstLine="0"/>
        <w:jc w:val="left"/>
        <w:rPr>
          <w:sz w:val="26"/>
          <w:szCs w:val="26"/>
        </w:rPr>
      </w:pPr>
      <w:r>
        <w:rPr>
          <w:sz w:val="26"/>
          <w:szCs w:val="26"/>
          <w:rtl w:val="0"/>
        </w:rPr>
        <w:t>8. Communicate:</w:t>
      </w:r>
    </w:p>
    <w:p>
      <w:pPr>
        <w:spacing w:before="211"/>
        <w:ind w:left="860" w:right="0" w:firstLine="0"/>
        <w:jc w:val="left"/>
        <w:rPr>
          <w:sz w:val="26"/>
          <w:szCs w:val="26"/>
        </w:rPr>
      </w:pPr>
      <w:r>
        <w:rPr>
          <w:sz w:val="26"/>
          <w:szCs w:val="26"/>
          <w:rtl w:val="0"/>
        </w:rPr>
        <w:t xml:space="preserve">   - Effectively communicate the benefits and importance of your monitoring system to various stakeholders.</w:t>
      </w:r>
    </w:p>
    <w:p>
      <w:pPr>
        <w:spacing w:before="211"/>
        <w:ind w:left="860" w:right="0" w:firstLine="0"/>
        <w:jc w:val="left"/>
        <w:rPr>
          <w:sz w:val="26"/>
          <w:szCs w:val="26"/>
        </w:rPr>
      </w:pPr>
      <w:r>
        <w:rPr>
          <w:sz w:val="26"/>
          <w:szCs w:val="26"/>
          <w:rtl w:val="0"/>
        </w:rPr>
        <w:t xml:space="preserve">   - Use data visualization and storytelling to make complex environmental data accessible and engaging to the public.</w:t>
      </w:r>
    </w:p>
    <w:p>
      <w:pPr>
        <w:spacing w:before="211"/>
        <w:ind w:left="860" w:right="0" w:firstLine="0"/>
        <w:jc w:val="left"/>
        <w:rPr>
          <w:sz w:val="26"/>
          <w:szCs w:val="26"/>
        </w:rPr>
      </w:pPr>
    </w:p>
    <w:p>
      <w:pPr>
        <w:spacing w:before="211"/>
        <w:ind w:left="860" w:right="0" w:firstLine="0"/>
        <w:jc w:val="left"/>
        <w:rPr>
          <w:sz w:val="26"/>
          <w:szCs w:val="26"/>
        </w:rPr>
      </w:pPr>
      <w:r>
        <w:rPr>
          <w:sz w:val="26"/>
          <w:szCs w:val="26"/>
          <w:rtl w:val="0"/>
        </w:rPr>
        <w:t>9. Evaluate:</w:t>
      </w:r>
    </w:p>
    <w:p>
      <w:pPr>
        <w:spacing w:before="211"/>
        <w:ind w:left="860" w:right="0" w:firstLine="0"/>
        <w:jc w:val="left"/>
        <w:rPr>
          <w:sz w:val="26"/>
          <w:szCs w:val="26"/>
        </w:rPr>
      </w:pPr>
      <w:r>
        <w:rPr>
          <w:sz w:val="26"/>
          <w:szCs w:val="26"/>
          <w:rtl w:val="0"/>
        </w:rPr>
        <w:t xml:space="preserve">   - Continuously assess the impact of your monitoring system on environmental awareness, policy decisions, and positive outcomes.</w:t>
      </w:r>
    </w:p>
    <w:p>
      <w:pPr>
        <w:spacing w:before="211"/>
        <w:ind w:left="860" w:right="0" w:firstLine="0"/>
        <w:jc w:val="left"/>
        <w:rPr>
          <w:sz w:val="26"/>
          <w:szCs w:val="26"/>
        </w:rPr>
      </w:pPr>
      <w:r>
        <w:rPr>
          <w:sz w:val="26"/>
          <w:szCs w:val="26"/>
          <w:rtl w:val="0"/>
        </w:rPr>
        <w:t xml:space="preserve">   - Collect data on key performance indicators to measure success.</w:t>
      </w:r>
    </w:p>
    <w:p>
      <w:pPr>
        <w:spacing w:before="211"/>
        <w:ind w:left="860" w:right="0" w:firstLine="0"/>
        <w:jc w:val="left"/>
        <w:rPr>
          <w:sz w:val="26"/>
          <w:szCs w:val="26"/>
        </w:rPr>
      </w:pPr>
    </w:p>
    <w:p>
      <w:pPr>
        <w:spacing w:before="211"/>
        <w:ind w:left="860" w:right="0" w:firstLine="0"/>
        <w:jc w:val="left"/>
        <w:rPr>
          <w:sz w:val="26"/>
          <w:szCs w:val="26"/>
        </w:rPr>
      </w:pPr>
      <w:r>
        <w:rPr>
          <w:sz w:val="26"/>
          <w:szCs w:val="26"/>
          <w:rtl w:val="0"/>
        </w:rPr>
        <w:t>10. Collaborate:</w:t>
      </w:r>
    </w:p>
    <w:p>
      <w:pPr>
        <w:spacing w:before="211"/>
        <w:ind w:left="860" w:right="0" w:firstLine="0"/>
        <w:jc w:val="left"/>
        <w:rPr>
          <w:sz w:val="26"/>
          <w:szCs w:val="26"/>
        </w:rPr>
      </w:pPr>
      <w:r>
        <w:rPr>
          <w:sz w:val="26"/>
          <w:szCs w:val="26"/>
          <w:rtl w:val="0"/>
        </w:rPr>
        <w:t xml:space="preserve">    - Foster collaboration among different organizations, researchers, and communities to enhance the effectiveness of your monitoring efforts.</w:t>
      </w:r>
    </w:p>
    <w:p>
      <w:pPr>
        <w:spacing w:before="211"/>
        <w:ind w:left="860" w:right="0" w:firstLine="0"/>
        <w:jc w:val="left"/>
        <w:rPr>
          <w:sz w:val="26"/>
          <w:szCs w:val="26"/>
        </w:rPr>
      </w:pPr>
      <w:r>
        <w:rPr>
          <w:sz w:val="26"/>
          <w:szCs w:val="26"/>
          <w:rtl w:val="0"/>
        </w:rPr>
        <w:t xml:space="preserve">    - Share knowledge and best practices with the broader environmental monitoring community.</w:t>
      </w:r>
    </w:p>
    <w:p>
      <w:pPr>
        <w:spacing w:before="211"/>
        <w:ind w:left="860" w:right="0" w:firstLine="0"/>
        <w:jc w:val="left"/>
        <w:rPr>
          <w:sz w:val="26"/>
          <w:szCs w:val="26"/>
        </w:rPr>
      </w:pPr>
    </w:p>
    <w:p>
      <w:pPr>
        <w:spacing w:before="211"/>
        <w:ind w:left="860" w:right="0" w:firstLine="0"/>
        <w:jc w:val="left"/>
        <w:sectPr>
          <w:headerReference r:id="rId3" w:type="default"/>
          <w:pgSz w:w="12240" w:h="15840"/>
          <w:pgMar w:top="1420" w:right="500" w:bottom="280" w:left="580" w:header="360" w:footer="360" w:gutter="0"/>
          <w:cols w:space="720" w:num="1"/>
        </w:sectPr>
      </w:pPr>
      <w:r>
        <w:rPr>
          <w:sz w:val="26"/>
          <w:szCs w:val="26"/>
          <w:rtl w:val="0"/>
        </w:rPr>
        <w:t>Design thinking encourages a user-centered, iterative, and creative approach to problem-solving, making it well-suited for addressing complex challenges in environmental monitoring and sustainability</w:t>
      </w:r>
      <w:r>
        <w:rPr>
          <w:rtl w:val="0"/>
        </w:rPr>
        <w:t>.</w:t>
      </w:r>
    </w:p>
    <w:p>
      <w:pPr>
        <w:pStyle w:val="3"/>
        <w:spacing w:before="18"/>
        <w:ind w:firstLine="860"/>
      </w:pPr>
      <w:r>
        <w:rPr>
          <w:color w:val="1F1F1F"/>
          <w:rtl w:val="0"/>
        </w:rPr>
        <w:t>Explanation:</w:t>
      </w:r>
    </w:p>
    <w:p>
      <w:pPr>
        <w:pStyle w:val="3"/>
        <w:spacing w:before="227"/>
        <w:ind w:firstLine="860"/>
      </w:pPr>
      <w:r>
        <w:rPr>
          <w:color w:val="1F1F1F"/>
          <w:rtl w:val="0"/>
        </w:rPr>
        <w:t>Applications: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sz w:val="32"/>
          <w:szCs w:val="32"/>
        </w:rPr>
      </w:pPr>
      <w:r>
        <w:rPr>
          <w:sz w:val="32"/>
          <w:szCs w:val="32"/>
          <w:rtl w:val="0"/>
        </w:rPr>
        <w:t>Environmental monitoring has a wide range of applications across various domains and industries, contributing to the understanding and protection of the environment. Here are some key applications for environmental monitoring: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b/>
          <w:sz w:val="32"/>
          <w:szCs w:val="32"/>
        </w:rPr>
      </w:pPr>
      <w:r>
        <w:rPr>
          <w:b/>
          <w:sz w:val="32"/>
          <w:szCs w:val="32"/>
          <w:rtl w:val="0"/>
        </w:rPr>
        <w:t>1. Air Quality Monitoring: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sz w:val="32"/>
          <w:szCs w:val="32"/>
        </w:rPr>
      </w:pPr>
      <w:r>
        <w:rPr>
          <w:sz w:val="32"/>
          <w:szCs w:val="32"/>
          <w:rtl w:val="0"/>
        </w:rPr>
        <w:t xml:space="preserve">   - Urban Areas: Monitoring air pollutants to assess and improve air quality in cities, which is critical for public health.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sz w:val="32"/>
          <w:szCs w:val="32"/>
        </w:rPr>
      </w:pPr>
      <w:r>
        <w:rPr>
          <w:sz w:val="32"/>
          <w:szCs w:val="32"/>
          <w:rtl w:val="0"/>
        </w:rPr>
        <w:t xml:space="preserve">   - **Industrial Facilities**: Ensuring compliance with emissions regulations and identifying sources of pollution.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b/>
          <w:sz w:val="32"/>
          <w:szCs w:val="32"/>
        </w:rPr>
      </w:pPr>
      <w:r>
        <w:rPr>
          <w:b/>
          <w:sz w:val="32"/>
          <w:szCs w:val="32"/>
          <w:rtl w:val="0"/>
        </w:rPr>
        <w:t>2. Water Quality Monitoring: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sz w:val="32"/>
          <w:szCs w:val="32"/>
        </w:rPr>
      </w:pPr>
      <w:r>
        <w:rPr>
          <w:sz w:val="32"/>
          <w:szCs w:val="32"/>
          <w:rtl w:val="0"/>
        </w:rPr>
        <w:t xml:space="preserve">   -Drinking Water: Ensuring safe and clean drinking water by monitoring for contaminants and pathogens.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sz w:val="32"/>
          <w:szCs w:val="32"/>
        </w:rPr>
      </w:pPr>
      <w:r>
        <w:rPr>
          <w:sz w:val="32"/>
          <w:szCs w:val="32"/>
          <w:rtl w:val="0"/>
        </w:rPr>
        <w:t xml:space="preserve">   -Ecosystem Health: Assessing the health of aquatic ecosystems in rivers, lakes, and oceans.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sz w:val="32"/>
          <w:szCs w:val="32"/>
        </w:rPr>
      </w:pPr>
      <w:r>
        <w:rPr>
          <w:sz w:val="32"/>
          <w:szCs w:val="32"/>
          <w:rtl w:val="0"/>
        </w:rPr>
        <w:t xml:space="preserve">   - Coastal and Marine Environments: Monitoring for oil spills, harmful algal blooms, and changes in sea levels.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b/>
          <w:sz w:val="32"/>
          <w:szCs w:val="32"/>
        </w:rPr>
      </w:pPr>
      <w:r>
        <w:rPr>
          <w:b/>
          <w:sz w:val="32"/>
          <w:szCs w:val="32"/>
          <w:rtl w:val="0"/>
        </w:rPr>
        <w:t>3. Soil Health Assessment: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sz w:val="32"/>
          <w:szCs w:val="32"/>
        </w:rPr>
      </w:pPr>
      <w:r>
        <w:rPr>
          <w:sz w:val="32"/>
          <w:szCs w:val="32"/>
          <w:rtl w:val="0"/>
        </w:rPr>
        <w:t xml:space="preserve">   - Agriculture: Monitoring soil nutrients, moisture levels, and contamination to optimize crop production.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sz w:val="32"/>
          <w:szCs w:val="32"/>
        </w:rPr>
      </w:pPr>
      <w:r>
        <w:rPr>
          <w:sz w:val="32"/>
          <w:szCs w:val="32"/>
          <w:rtl w:val="0"/>
        </w:rPr>
        <w:t xml:space="preserve">   - Environmental Remediation: Assessing soil contamination at sites like brownfields and Superfund locations.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sz w:val="32"/>
          <w:szCs w:val="32"/>
        </w:rPr>
      </w:pPr>
      <w:r>
        <w:rPr>
          <w:sz w:val="32"/>
          <w:szCs w:val="32"/>
          <w:rtl w:val="0"/>
        </w:rPr>
        <w:t>4. Weather and Climate Monitoring: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sz w:val="32"/>
          <w:szCs w:val="32"/>
        </w:rPr>
      </w:pPr>
      <w:r>
        <w:rPr>
          <w:sz w:val="32"/>
          <w:szCs w:val="32"/>
          <w:rtl w:val="0"/>
        </w:rPr>
        <w:t xml:space="preserve">   - Climate Change: Measuring temperature, precipitation, humidity, and greenhouse gas concentrations to track climate trends and inform climate change mitigation strategies.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2" w:lineRule="auto"/>
        <w:ind w:left="860" w:right="1280" w:firstLine="0"/>
        <w:jc w:val="left"/>
        <w:rPr>
          <w:sz w:val="32"/>
          <w:szCs w:val="32"/>
          <w:rtl w:val="0"/>
        </w:rPr>
      </w:pPr>
      <w:r>
        <w:rPr>
          <w:sz w:val="32"/>
          <w:szCs w:val="32"/>
          <w:rtl w:val="0"/>
        </w:rPr>
        <w:t xml:space="preserve">   - Natural Disaster Prediction: Monitoring weather conditions for early warning systems related to hurricanes, tornadoes, and wildfires.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0" w:right="949" w:firstLine="0"/>
        <w:jc w:val="both"/>
        <w:rPr>
          <w:rFonts w:ascii="Carlito" w:hAnsi="Carlito" w:eastAsia="Carlito" w:cs="Carlito"/>
          <w:b w:val="0"/>
          <w:i w:val="0"/>
          <w:smallCaps w:val="0"/>
          <w:strike w:val="0"/>
          <w:color w:val="000000"/>
          <w:sz w:val="32"/>
          <w:szCs w:val="32"/>
          <w:u w:val="none"/>
          <w:shd w:val="clear" w:fill="auto"/>
          <w:vertAlign w:val="baseline"/>
        </w:rPr>
      </w:pPr>
    </w:p>
    <w:p>
      <w:pPr>
        <w:pStyle w:val="2"/>
        <w:spacing w:before="231"/>
        <w:ind w:firstLine="860"/>
        <w:jc w:val="both"/>
        <w:rPr>
          <w:color w:val="1F1F1F"/>
        </w:rPr>
      </w:pPr>
      <w:r>
        <w:rPr>
          <w:color w:val="1F1F1F"/>
          <w:rtl w:val="0"/>
        </w:rPr>
        <w:t>Hardware specifications</w:t>
      </w:r>
    </w:p>
    <w:p>
      <w:r>
        <w:rPr>
          <w:rtl w:val="0"/>
        </w:rPr>
        <w:t>The hardware specifications for an environmental monitoring system can vary significantly depending on the specific parameters being monitored, the scale of the monitoring operation, and the desired data accuracy and resolution. Here are some key hardware components and specifications to consider:</w:t>
      </w:r>
    </w:p>
    <w:p/>
    <w:p>
      <w:r>
        <w:rPr>
          <w:rtl w:val="0"/>
        </w:rPr>
        <w:t xml:space="preserve">1. </w:t>
      </w:r>
      <w:r>
        <w:rPr>
          <w:b/>
          <w:rtl w:val="0"/>
        </w:rPr>
        <w:t>Sensors</w:t>
      </w:r>
      <w:r>
        <w:rPr>
          <w:rtl w:val="0"/>
        </w:rPr>
        <w:t xml:space="preserve"> </w:t>
      </w:r>
      <w:r>
        <w:rPr>
          <w:b/>
          <w:bCs/>
          <w:rtl w:val="0"/>
        </w:rPr>
        <w:t>and Instrument</w:t>
      </w:r>
      <w:r>
        <w:rPr>
          <w:rtl w:val="0"/>
        </w:rPr>
        <w:t>s;</w:t>
      </w:r>
    </w:p>
    <w:p>
      <w:r>
        <w:rPr>
          <w:rtl w:val="0"/>
        </w:rPr>
        <w:t xml:space="preserve">   - Air Quality Sensors: Measure parameters like particulate matter (PM), nitrogen dioxide (NO2), ozone (O3), and carbon monoxide (CO).</w:t>
      </w:r>
    </w:p>
    <w:p>
      <w:r>
        <w:rPr>
          <w:rtl w:val="0"/>
        </w:rPr>
        <w:t xml:space="preserve">   - Water Quality Sensors: Monitor parameters such as pH, dissolved oxygen, turbidity, and specific contaminants (e.g., heavy metals).</w:t>
      </w:r>
    </w:p>
    <w:p>
      <w:r>
        <w:rPr>
          <w:rtl w:val="0"/>
        </w:rPr>
        <w:t xml:space="preserve">   - Weather Stations:Collect data on temperature, humidity, wind speed and direction, rainfall, and atmospheric pressure.</w:t>
      </w:r>
    </w:p>
    <w:p>
      <w:r>
        <w:rPr>
          <w:rtl w:val="0"/>
        </w:rPr>
        <w:t xml:space="preserve">   - Soil Sensors: Measure soil moisture, temperature, and nutrient levels.</w:t>
      </w:r>
    </w:p>
    <w:p>
      <w:r>
        <w:rPr>
          <w:rtl w:val="0"/>
        </w:rPr>
        <w:t xml:space="preserve">   - Biodiversity Cameras and Acoustic Sensors: Capture images and sounds to monitor wildlife and ecosystems.</w:t>
      </w:r>
    </w:p>
    <w:p>
      <w:r>
        <w:rPr>
          <w:rtl w:val="0"/>
        </w:rPr>
        <w:t xml:space="preserve">   - GPS and Geographic Information Systems (GIS): Track locations and map environmental data.</w:t>
      </w:r>
    </w:p>
    <w:p/>
    <w:p>
      <w:pPr>
        <w:rPr>
          <w:b/>
        </w:rPr>
      </w:pPr>
      <w:r>
        <w:rPr>
          <w:b/>
          <w:rtl w:val="0"/>
        </w:rPr>
        <w:t>2. Data Loggers and Controllers:</w:t>
      </w:r>
    </w:p>
    <w:p>
      <w:r>
        <w:rPr>
          <w:rtl w:val="0"/>
        </w:rPr>
        <w:t xml:space="preserve">   - Microcontrollers or data loggers collect, store, and transmit data from sensors.</w:t>
      </w:r>
    </w:p>
    <w:p>
      <w:r>
        <w:rPr>
          <w:rtl w:val="0"/>
        </w:rPr>
        <w:t xml:space="preserve">   - Specifications include processing power, memory, and communication capabilities (e.g., Wi-Fi, cellular, or satellite connectivity).</w:t>
      </w:r>
    </w:p>
    <w:p/>
    <w:p>
      <w:pPr>
        <w:rPr>
          <w:b/>
        </w:rPr>
      </w:pPr>
      <w:r>
        <w:rPr>
          <w:b/>
          <w:rtl w:val="0"/>
        </w:rPr>
        <w:t>3. Power Supply:</w:t>
      </w:r>
    </w:p>
    <w:p>
      <w:r>
        <w:rPr>
          <w:rtl w:val="0"/>
        </w:rPr>
        <w:t xml:space="preserve">   - Depending on the location of monitoring sites, power sources may include solar panels, batteries, or grid connections.</w:t>
      </w:r>
    </w:p>
    <w:p>
      <w:r>
        <w:rPr>
          <w:rtl w:val="0"/>
        </w:rPr>
        <w:t xml:space="preserve">   - Battery capacity and solar panel size should be appropriate for the monitoring duration and energy requirements.</w:t>
      </w:r>
    </w:p>
    <w:p/>
    <w:p>
      <w:pPr>
        <w:rPr>
          <w:b/>
        </w:rPr>
      </w:pPr>
      <w:r>
        <w:rPr>
          <w:b/>
          <w:rtl w:val="0"/>
        </w:rPr>
        <w:t>4. Communication Systems:</w:t>
      </w:r>
    </w:p>
    <w:p>
      <w:r>
        <w:rPr>
          <w:rtl w:val="0"/>
        </w:rPr>
        <w:t xml:space="preserve">   - Data transmission to central servers or databases may require various communication methods, such as cellular networks, radio frequency (RF), or satellite connections.</w:t>
      </w:r>
    </w:p>
    <w:p>
      <w:r>
        <w:rPr>
          <w:rtl w:val="0"/>
        </w:rPr>
        <w:t xml:space="preserve">   - Choose a communication technology that suits the remote monitoring location.</w:t>
      </w:r>
    </w:p>
    <w:p/>
    <w:p>
      <w:pPr>
        <w:rPr>
          <w:b/>
        </w:rPr>
      </w:pPr>
      <w:r>
        <w:rPr>
          <w:b/>
          <w:rtl w:val="0"/>
        </w:rPr>
        <w:t>5. Enclosures and Housing:</w:t>
      </w:r>
    </w:p>
    <w:p>
      <w:r>
        <w:rPr>
          <w:rtl w:val="0"/>
        </w:rPr>
        <w:t xml:space="preserve">   - Protect sensors and electronics from environmental factors like moisture, temperature extremes, and vandalism.</w:t>
      </w:r>
    </w:p>
    <w:p>
      <w:r>
        <w:rPr>
          <w:rtl w:val="0"/>
        </w:rPr>
        <w:t xml:space="preserve">   - Enclosures should be durable and weather-resistant.</w:t>
      </w:r>
    </w:p>
    <w:p/>
    <w:p>
      <w:pPr>
        <w:rPr>
          <w:b/>
        </w:rPr>
      </w:pPr>
      <w:r>
        <w:rPr>
          <w:b/>
          <w:rtl w:val="0"/>
        </w:rPr>
        <w:t>6. Mounting and Installation:</w:t>
      </w:r>
    </w:p>
    <w:p>
      <w:r>
        <w:rPr>
          <w:rtl w:val="0"/>
        </w:rPr>
        <w:t xml:space="preserve">   - Depending on the environment, consider mounting options such as poles, towers, or buoys.</w:t>
      </w:r>
    </w:p>
    <w:p>
      <w:r>
        <w:rPr>
          <w:rtl w:val="0"/>
        </w:rPr>
        <w:t xml:space="preserve">   - Ensure stability and accessibility for maintenance.</w:t>
      </w:r>
    </w:p>
    <w:p/>
    <w:p>
      <w:pPr>
        <w:rPr>
          <w:b/>
        </w:rPr>
      </w:pPr>
      <w:r>
        <w:rPr>
          <w:b/>
          <w:rtl w:val="0"/>
        </w:rPr>
        <w:t>7. Data Storage and Servers:</w:t>
      </w:r>
    </w:p>
    <w:p>
      <w:r>
        <w:rPr>
          <w:rtl w:val="0"/>
        </w:rPr>
        <w:t xml:space="preserve">   - Central servers or cloud-based storage systems for collecting, storing, and managing large volumes of data.</w:t>
      </w:r>
    </w:p>
    <w:p>
      <w:r>
        <w:rPr>
          <w:rtl w:val="0"/>
        </w:rPr>
        <w:t xml:space="preserve">   - Adequate storage capacity and backup solutions are essential.</w:t>
      </w:r>
    </w:p>
    <w:p/>
    <w:p>
      <w:pPr>
        <w:rPr>
          <w:b/>
        </w:rPr>
      </w:pPr>
      <w:r>
        <w:rPr>
          <w:b/>
          <w:rtl w:val="0"/>
        </w:rPr>
        <w:t>8. Power Management:</w:t>
      </w:r>
    </w:p>
    <w:p>
      <w:r>
        <w:rPr>
          <w:rtl w:val="0"/>
        </w:rPr>
        <w:t xml:space="preserve">   - Implement power management systems to optimize energy usage and ensure continuous operation.</w:t>
      </w:r>
    </w:p>
    <w:p/>
    <w:p>
      <w:r>
        <w:rPr>
          <w:rtl w:val="0"/>
        </w:rPr>
        <w:t>9. Calibration and Maintenance Equipment:</w:t>
      </w:r>
    </w:p>
    <w:p>
      <w:r>
        <w:rPr>
          <w:rtl w:val="0"/>
        </w:rPr>
        <w:t xml:space="preserve">   - Equipment for sensor calibration and routine maintenance to ensure data accuracy.</w:t>
      </w:r>
    </w:p>
    <w:p>
      <w:r>
        <w:rPr>
          <w:rtl w:val="0"/>
        </w:rPr>
        <w:t xml:space="preserve">   - Calibration standards and tools specific to each sensor type.</w:t>
      </w:r>
    </w:p>
    <w:p/>
    <w:p>
      <w:pPr>
        <w:rPr>
          <w:b/>
        </w:rPr>
      </w:pPr>
      <w:r>
        <w:rPr>
          <w:b/>
          <w:rtl w:val="0"/>
        </w:rPr>
        <w:t>10. Data Visualization and Analysis Tools:</w:t>
      </w:r>
    </w:p>
    <w:p>
      <w:r>
        <w:rPr>
          <w:rtl w:val="0"/>
        </w:rPr>
        <w:t xml:space="preserve">    - Computers or servers equipped with software for data analysis, visualization, and reporting.</w:t>
      </w:r>
    </w:p>
    <w:p>
      <w:r>
        <w:rPr>
          <w:rtl w:val="0"/>
        </w:rPr>
        <w:t xml:space="preserve">    - Graphics processing units (GPUs) may be required for complex data analysis tasks.</w:t>
      </w:r>
    </w:p>
    <w:p/>
    <w:p>
      <w:pPr>
        <w:rPr>
          <w:b/>
        </w:rPr>
      </w:pPr>
      <w:r>
        <w:rPr>
          <w:b/>
          <w:rtl w:val="0"/>
        </w:rPr>
        <w:t>11. Security Measures:</w:t>
      </w:r>
    </w:p>
    <w:p>
      <w:r>
        <w:rPr>
          <w:rtl w:val="0"/>
        </w:rPr>
        <w:t xml:space="preserve">    - Implement cybersecurity measures to protect data and systems from unauthorized access and cyberattacks.</w:t>
      </w:r>
    </w:p>
    <w:p/>
    <w:p>
      <w:r>
        <w:rPr>
          <w:b/>
          <w:rtl w:val="0"/>
        </w:rPr>
        <w:t>12. Scalability</w:t>
      </w:r>
      <w:r>
        <w:rPr>
          <w:rtl w:val="0"/>
        </w:rPr>
        <w:t>:</w:t>
      </w:r>
    </w:p>
    <w:p>
      <w:r>
        <w:rPr>
          <w:rtl w:val="0"/>
        </w:rPr>
        <w:t xml:space="preserve">    - Consider the scalability of the hardware architecture to expand the monitoring network as needed.</w:t>
      </w:r>
    </w:p>
    <w:p/>
    <w:p>
      <w:pPr>
        <w:rPr>
          <w:b/>
        </w:rPr>
      </w:pPr>
      <w:r>
        <w:rPr>
          <w:b/>
          <w:rtl w:val="0"/>
        </w:rPr>
        <w:t>13. Cost Considerations:</w:t>
      </w:r>
    </w:p>
    <w:p>
      <w:r>
        <w:rPr>
          <w:rtl w:val="0"/>
        </w:rPr>
        <w:t xml:space="preserve">    - Balance hardware specifications with budget constraints, prioritizing critical monitoring parameters.</w:t>
      </w:r>
    </w:p>
    <w:p/>
    <w:p>
      <w:r>
        <w:rPr>
          <w:b/>
          <w:rtl w:val="0"/>
        </w:rPr>
        <w:t>14. Redundancy</w:t>
      </w:r>
      <w:r>
        <w:rPr>
          <w:rtl w:val="0"/>
        </w:rPr>
        <w:t>:</w:t>
      </w:r>
    </w:p>
    <w:p>
      <w:r>
        <w:rPr>
          <w:rtl w:val="0"/>
        </w:rPr>
        <w:t xml:space="preserve">    - Incorporate redundancy in critical components to ensure uninterrupted monitoring in case of hardware failures.</w:t>
      </w:r>
    </w:p>
    <w:p/>
    <w:p>
      <w:r>
        <w:rPr>
          <w:rtl w:val="0"/>
        </w:rPr>
        <w:t>The hardware specifications for an environmental monitoring system should be carefully tailored to the specific monitoring objectives, environmental conditions, and available resources. Regular maintenance and calibration are crucial to ensuring the accuracy and reliability of the data collected.</w:t>
      </w:r>
    </w:p>
    <w:p>
      <w:pPr>
        <w:pStyle w:val="2"/>
        <w:spacing w:before="232"/>
        <w:ind w:firstLine="860"/>
      </w:pPr>
      <w:r>
        <w:rPr>
          <w:rtl w:val="0"/>
        </w:rPr>
        <w:t>Software :</w:t>
      </w:r>
    </w:p>
    <w:p>
      <w:pPr>
        <w:pStyle w:val="3"/>
        <w:numPr>
          <w:ilvl w:val="1"/>
          <w:numId w:val="2"/>
        </w:numPr>
        <w:tabs>
          <w:tab w:val="left" w:pos="2163"/>
        </w:tabs>
        <w:spacing w:before="225" w:after="0" w:line="240" w:lineRule="auto"/>
        <w:ind w:left="2162" w:right="0" w:hanging="250"/>
        <w:jc w:val="left"/>
      </w:pPr>
      <w:r>
        <w:rPr>
          <w:rtl w:val="0"/>
        </w:rPr>
        <w:t>Python</w:t>
      </w:r>
    </w:p>
    <w:p>
      <w:pPr>
        <w:pStyle w:val="3"/>
        <w:numPr>
          <w:ilvl w:val="1"/>
          <w:numId w:val="2"/>
        </w:numPr>
        <w:tabs>
          <w:tab w:val="left" w:pos="2163"/>
        </w:tabs>
        <w:spacing w:before="225" w:after="0" w:line="240" w:lineRule="auto"/>
        <w:ind w:left="2162" w:right="0" w:hanging="250"/>
        <w:jc w:val="left"/>
      </w:pPr>
      <w:r>
        <w:rPr>
          <w:rtl w:val="0"/>
        </w:rPr>
        <w:t>C PROGRAM</w:t>
      </w:r>
    </w:p>
    <w:p>
      <w:pPr>
        <w:tabs>
          <w:tab w:val="left" w:pos="2163"/>
        </w:tabs>
        <w:ind w:left="0" w:firstLine="0"/>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8" w:after="0" w:line="240" w:lineRule="auto"/>
        <w:ind w:right="2304"/>
        <w:jc w:val="both"/>
        <w:rPr>
          <w:rFonts w:ascii="Carlito" w:hAnsi="Carlito" w:eastAsia="Carlito" w:cs="Carlito"/>
          <w:b w:val="0"/>
          <w:i w:val="0"/>
          <w:smallCaps w:val="0"/>
          <w:strike w:val="0"/>
          <w:color w:val="000000"/>
          <w:sz w:val="32"/>
          <w:szCs w:val="32"/>
          <w:u w:val="none"/>
          <w:shd w:val="clear" w:fill="auto"/>
          <w:vertAlign w:val="baseline"/>
        </w:rPr>
      </w:pPr>
    </w:p>
    <w:sectPr>
      <w:pgSz w:w="12240" w:h="15840"/>
      <w:pgMar w:top="1420" w:right="500" w:bottom="280" w:left="580" w:header="360" w:footer="3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rlito">
    <w:altName w:val="SimSun"/>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860" w:hanging="375"/>
      </w:pPr>
      <w:rPr>
        <w:rFonts w:ascii="Carlito" w:hAnsi="Carlito" w:eastAsia="Carlito" w:cs="Carlito"/>
        <w:sz w:val="32"/>
        <w:szCs w:val="32"/>
      </w:rPr>
    </w:lvl>
    <w:lvl w:ilvl="1" w:tentative="0">
      <w:start w:val="1"/>
      <w:numFmt w:val="decimal"/>
      <w:lvlText w:val="%2."/>
      <w:lvlJc w:val="left"/>
      <w:pPr>
        <w:ind w:left="2162" w:hanging="251"/>
      </w:pPr>
      <w:rPr>
        <w:rFonts w:ascii="Carlito" w:hAnsi="Carlito" w:eastAsia="Carlito" w:cs="Carlito"/>
        <w:b/>
        <w:sz w:val="30"/>
        <w:szCs w:val="30"/>
      </w:rPr>
    </w:lvl>
    <w:lvl w:ilvl="2" w:tentative="0">
      <w:start w:val="0"/>
      <w:numFmt w:val="bullet"/>
      <w:lvlText w:val="•"/>
      <w:lvlJc w:val="left"/>
      <w:pPr>
        <w:ind w:left="3160" w:hanging="251"/>
      </w:pPr>
    </w:lvl>
    <w:lvl w:ilvl="3" w:tentative="0">
      <w:start w:val="0"/>
      <w:numFmt w:val="bullet"/>
      <w:lvlText w:val="•"/>
      <w:lvlJc w:val="left"/>
      <w:pPr>
        <w:ind w:left="4160" w:hanging="251"/>
      </w:pPr>
    </w:lvl>
    <w:lvl w:ilvl="4" w:tentative="0">
      <w:start w:val="0"/>
      <w:numFmt w:val="bullet"/>
      <w:lvlText w:val="•"/>
      <w:lvlJc w:val="left"/>
      <w:pPr>
        <w:ind w:left="5160" w:hanging="251"/>
      </w:pPr>
    </w:lvl>
    <w:lvl w:ilvl="5" w:tentative="0">
      <w:start w:val="0"/>
      <w:numFmt w:val="bullet"/>
      <w:lvlText w:val="•"/>
      <w:lvlJc w:val="left"/>
      <w:pPr>
        <w:ind w:left="6160" w:hanging="251"/>
      </w:pPr>
    </w:lvl>
    <w:lvl w:ilvl="6" w:tentative="0">
      <w:start w:val="0"/>
      <w:numFmt w:val="bullet"/>
      <w:lvlText w:val="•"/>
      <w:lvlJc w:val="left"/>
      <w:pPr>
        <w:ind w:left="7160" w:hanging="251"/>
      </w:pPr>
    </w:lvl>
    <w:lvl w:ilvl="7" w:tentative="0">
      <w:start w:val="0"/>
      <w:numFmt w:val="bullet"/>
      <w:lvlText w:val="•"/>
      <w:lvlJc w:val="left"/>
      <w:pPr>
        <w:ind w:left="8160" w:hanging="251"/>
      </w:pPr>
    </w:lvl>
    <w:lvl w:ilvl="8" w:tentative="0">
      <w:start w:val="0"/>
      <w:numFmt w:val="bullet"/>
      <w:lvlText w:val="•"/>
      <w:lvlJc w:val="left"/>
      <w:pPr>
        <w:ind w:left="9160" w:hanging="251"/>
      </w:pPr>
    </w:lvl>
  </w:abstractNum>
  <w:abstractNum w:abstractNumId="1">
    <w:nsid w:val="0053208E"/>
    <w:multiLevelType w:val="multilevel"/>
    <w:tmpl w:val="0053208E"/>
    <w:lvl w:ilvl="0" w:tentative="0">
      <w:start w:val="0"/>
      <w:numFmt w:val="bullet"/>
      <w:lvlText w:val="●"/>
      <w:lvlJc w:val="left"/>
      <w:pPr>
        <w:ind w:left="860" w:hanging="360"/>
      </w:pPr>
      <w:rPr>
        <w:rFonts w:ascii="Noto Sans Symbols" w:hAnsi="Noto Sans Symbols" w:eastAsia="Noto Sans Symbols" w:cs="Noto Sans Symbols"/>
        <w:color w:val="1F1F1F"/>
        <w:sz w:val="20"/>
        <w:szCs w:val="20"/>
      </w:rPr>
    </w:lvl>
    <w:lvl w:ilvl="1" w:tentative="0">
      <w:start w:val="1"/>
      <w:numFmt w:val="decimal"/>
      <w:lvlText w:val="%2."/>
      <w:lvlJc w:val="left"/>
      <w:pPr>
        <w:ind w:left="860" w:hanging="418"/>
      </w:pPr>
      <w:rPr>
        <w:rFonts w:ascii="Carlito" w:hAnsi="Carlito" w:eastAsia="Carlito" w:cs="Carlito"/>
        <w:b/>
        <w:sz w:val="32"/>
        <w:szCs w:val="32"/>
      </w:rPr>
    </w:lvl>
    <w:lvl w:ilvl="2" w:tentative="0">
      <w:start w:val="0"/>
      <w:numFmt w:val="bullet"/>
      <w:lvlText w:val="•"/>
      <w:lvlJc w:val="left"/>
      <w:pPr>
        <w:ind w:left="2920" w:hanging="418"/>
      </w:pPr>
    </w:lvl>
    <w:lvl w:ilvl="3" w:tentative="0">
      <w:start w:val="0"/>
      <w:numFmt w:val="bullet"/>
      <w:lvlText w:val="•"/>
      <w:lvlJc w:val="left"/>
      <w:pPr>
        <w:ind w:left="3950" w:hanging="418"/>
      </w:pPr>
    </w:lvl>
    <w:lvl w:ilvl="4" w:tentative="0">
      <w:start w:val="0"/>
      <w:numFmt w:val="bullet"/>
      <w:lvlText w:val="•"/>
      <w:lvlJc w:val="left"/>
      <w:pPr>
        <w:ind w:left="4980" w:hanging="418"/>
      </w:pPr>
    </w:lvl>
    <w:lvl w:ilvl="5" w:tentative="0">
      <w:start w:val="0"/>
      <w:numFmt w:val="bullet"/>
      <w:lvlText w:val="•"/>
      <w:lvlJc w:val="left"/>
      <w:pPr>
        <w:ind w:left="6010" w:hanging="418"/>
      </w:pPr>
    </w:lvl>
    <w:lvl w:ilvl="6" w:tentative="0">
      <w:start w:val="0"/>
      <w:numFmt w:val="bullet"/>
      <w:lvlText w:val="•"/>
      <w:lvlJc w:val="left"/>
      <w:pPr>
        <w:ind w:left="7040" w:hanging="418"/>
      </w:pPr>
    </w:lvl>
    <w:lvl w:ilvl="7" w:tentative="0">
      <w:start w:val="0"/>
      <w:numFmt w:val="bullet"/>
      <w:lvlText w:val="•"/>
      <w:lvlJc w:val="left"/>
      <w:pPr>
        <w:ind w:left="8070" w:hanging="418"/>
      </w:pPr>
    </w:lvl>
    <w:lvl w:ilvl="8" w:tentative="0">
      <w:start w:val="0"/>
      <w:numFmt w:val="bullet"/>
      <w:lvlText w:val="•"/>
      <w:lvlJc w:val="left"/>
      <w:pPr>
        <w:ind w:left="9100" w:hanging="418"/>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0D972AAE"/>
    <w:rsid w:val="48C9597A"/>
    <w:rsid w:val="67FD4F1D"/>
    <w:rsid w:val="6E9D16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rlito" w:hAnsi="Carlito" w:eastAsia="Carlito" w:cs="Carlito"/>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arlito" w:hAnsi="Carlito" w:eastAsia="Carlito" w:cs="Carlito"/>
      <w:sz w:val="22"/>
      <w:szCs w:val="22"/>
      <w:lang w:val="en-US"/>
    </w:rPr>
  </w:style>
  <w:style w:type="paragraph" w:styleId="2">
    <w:name w:val="heading 1"/>
    <w:basedOn w:val="1"/>
    <w:next w:val="1"/>
    <w:qFormat/>
    <w:uiPriority w:val="0"/>
    <w:pPr>
      <w:ind w:left="860"/>
    </w:pPr>
    <w:rPr>
      <w:rFonts w:ascii="Carlito" w:hAnsi="Carlito" w:eastAsia="Carlito" w:cs="Carlito"/>
      <w:b/>
      <w:sz w:val="44"/>
      <w:szCs w:val="44"/>
    </w:rPr>
  </w:style>
  <w:style w:type="paragraph" w:styleId="3">
    <w:name w:val="heading 2"/>
    <w:basedOn w:val="1"/>
    <w:next w:val="1"/>
    <w:uiPriority w:val="0"/>
    <w:pPr>
      <w:spacing w:before="204"/>
      <w:ind w:left="860"/>
    </w:pPr>
    <w:rPr>
      <w:rFonts w:ascii="Carlito" w:hAnsi="Carlito" w:eastAsia="Carlito" w:cs="Carlito"/>
      <w:b/>
      <w:sz w:val="32"/>
      <w:szCs w:val="32"/>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ind w:left="860"/>
    </w:pPr>
    <w:rPr>
      <w:rFonts w:ascii="Carlito" w:hAnsi="Carlito" w:eastAsia="Carlito" w:cs="Carlito"/>
      <w:b/>
      <w:sz w:val="48"/>
      <w:szCs w:val="48"/>
    </w:rPr>
  </w:style>
  <w:style w:type="table" w:customStyle="1" w:styleId="12">
    <w:name w:val="Table Normal1"/>
    <w:qFormat/>
    <w:uiPriority w:val="0"/>
  </w:style>
  <w:style w:type="table" w:customStyle="1" w:styleId="13">
    <w:name w:val="_Style 10"/>
    <w:basedOn w:val="12"/>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21</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2023-10-04T04:14:00Z</dcterms:created>
  <dc:creator>sacoe</dc:creator>
  <cp:lastModifiedBy>sacoeit</cp:lastModifiedBy>
  <dcterms:modified xsi:type="dcterms:W3CDTF">2023-10-04T04:50:26Z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68CB5875614C409B995DF2F681FBAFA6_13</vt:lpwstr>
  </property>
</Properties>
</file>