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2"/>
        <w:jc w:val="center"/>
        <w:rPr>
          <w:b/>
          <w:color w:val="000000"/>
          <w:sz w:val="48"/>
          <w:szCs w:val="4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 w14:w="9525" w14:cmpd="sng" w14:cap="flat">
            <w14:solidFill>
              <w14:srgbClr w14:val="000000"/>
            </w14:solidFill>
            <w14:prstDash w14:val="solid"/>
            <w14:round/>
          </w14:textOutline>
        </w:rPr>
      </w:pPr>
      <w:bookmarkStart w:id="0" w:name="_GoBack"/>
      <w:bookmarkEnd w:id="0"/>
      <w:r>
        <w:rPr>
          <w:b/>
          <w:color w:val="000000"/>
          <w:sz w:val="48"/>
          <w:szCs w:val="4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 w14:w="9525" w14:cmpd="sng" w14:cap="flat">
            <w14:solidFill>
              <w14:srgbClr w14:val="000000"/>
            </w14:solidFill>
            <w14:prstDash w14:val="solid"/>
            <w14:round/>
          </w14:textOutline>
        </w:rPr>
        <w:t xml:space="preserve">DR. SIVANTHI ADITANAR COLLEGE OF ENGINEERING 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Project title: Environment </w:t>
      </w:r>
      <w:r>
        <w:rPr>
          <w:color w:val="000000"/>
          <w:sz w:val="28"/>
          <w:szCs w:val="2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onitoring </w:t>
      </w:r>
      <w:r>
        <w:rPr>
          <w:color w:val="000000"/>
          <w:sz w:val="28"/>
          <w:szCs w:val="2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ystem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Batch members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Kamalesh Kumar, Syed Ahmed, Mohammed Arif, Hareshvishal, Mohan Ram.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Department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:B.</w:t>
      </w:r>
      <w:r>
        <w:rPr>
          <w:color w:val="000000"/>
          <w:sz w:val="28"/>
          <w:szCs w:val="2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TECH - INFORMATION TECHNOLOGY 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Mentor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name:</w:t>
      </w:r>
      <w:r>
        <w:rPr>
          <w:color w:val="000000"/>
          <w:sz w:val="28"/>
          <w:szCs w:val="28"/>
          <w:lang w:val="en-US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RAMYA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This project is based on the I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OT-Based ENVIRONMENT MONITORING SYSTEM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.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 This project which enables in a real time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constraint, it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has the features of finding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humidity, temperature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and environmental analysis.</w:t>
      </w:r>
    </w:p>
    <w:p>
      <w:pPr>
        <w:pStyle w:val="style0"/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NOW WE CAN SEE THE PROBLEMS AND THEIR SOLUTION FROM THIS PROJECT:</w:t>
      </w:r>
    </w:p>
    <w:p>
      <w:pPr>
        <w:pStyle w:val="style0"/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PROBLEMS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&amp; SOLUTIONS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IN EM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S: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1: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SUPPORTING LIBRARY IN EMS: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is the board supporting and chip support library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We can use in the real time application for their library which can provide data processing to find abnormalities pattern like air quality level, water and noise level.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2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IOT technology used in EMS: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What is the IOT technology used in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supp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ort library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Libraries can provide the communication protocol and connectivity and to integrate with the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iot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sensor such as the sensors, actuator can enable in real time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.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3: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Merits in EMS: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What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are the advantages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has the energy efficiency, low power consumption, power management it allows to operate for extended period using limited power resources.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4: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software used: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What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are the software acquired in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Environment monitoring system use the combination of software component to collect, analyse and manage data.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5: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data integration: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is the platform used for integration?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develop the platform that integrates the data from various sources in real time. Cloud-based solution can be used for data storage and processing.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6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Artificial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intelligence: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it can be implemented in AI platform?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can be implemented in AI algorithms for data analysis, modelling and detection.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7: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security and privacy: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are safety and secure measures in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ensures the robust security measures to protect data integrity and user privacy.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8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 Energy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and Efficiency: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are the resources in this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system has the energy-efficiency by using renewable energy sources for sensors and data centre reducing the environmental footprints.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9: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Early warning systems: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are the alerting systems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design the early warning that alert the authorities and public about the environment threats, such as pollution, spikes, natural disasters or climate impacts.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10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 Automation and Robotics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How can be implemented in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robotics?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can be implements with the automation and robotics for the field data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collection and sample analysis.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11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 User-friendly interface: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 it can be interface with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Create the user-friendly interface including web and mobile applications to make the data. Visualization tool like interactive map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12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Communication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and networking software: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are the tools used in communication protocol?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communication protocol MQTT, HTTP, in the real time software like Microsoft excel, google sheets.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13: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Data analysis and processing software: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this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software were analysed?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data software for analysing with detecting patterns and predicting environmental conditions.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14: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Visualization and reporting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software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 it can be visualize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Tool like tableau, power BI, or custom built dashboard help visualize environmental data through graph, charts and maps.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15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Remote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monitoring and control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software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Describe the control systems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systems that requires remote operation or control of equipment, software with remote monitoring and control capabilities can be used.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16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Geograpic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information software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Is this so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f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tware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is important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The geographic data is important, GIS software like ArcGIS or QGIS may be used to map analyse data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STEP 17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Reduce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environmental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impact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 it can be used to reduce?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Support effort to reduce the environmental footprint of industries and activity by monitoring emission, waste and resources consumption.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18: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Assess environmental conditions: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it can assessed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monitor and assess the current state of the environment, including factors such as air, water quality, and soil condition and weather patterns.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19: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Detect changes: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What are the changes in the EMS?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identify and indicate pollution, natural disaster or other environment concerns.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STEP 20: </w:t>
      </w:r>
      <w:r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Protect human health: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How it can be protected in human resources?</w:t>
      </w:r>
    </w:p>
    <w:p>
      <w:pPr>
        <w:pStyle w:val="style0"/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It monitor the environmental factors that can be impact the human health such as air pollution, water contamination and harmful chemicals.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</w:t>
      </w:r>
      <w:r>
        <w:rPr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In the result the environment monitoring system which can be implemented in the IOT-Based technology which has a benefit from environmental protection and resources efficiency to improved safety and informed deci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sion-making.</w:t>
      </w:r>
    </w:p>
    <w:p>
      <w:pPr>
        <w:pStyle w:val="style0"/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                 It plays a crucial role in addressing environmental challenges 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>challenges</w:t>
      </w:r>
      <w:r>
        <w:rPr>
          <w:b/>
          <w:color w:val="000000"/>
          <w:sz w:val="28"/>
          <w:szCs w:val="28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t xml:space="preserve"> for the future use.</w:t>
      </w: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>
      <w:pPr>
        <w:pStyle w:val="style0"/>
        <w:rPr>
          <w:color w:val="000000"/>
          <w:sz w:val="28"/>
          <w:szCs w:val="28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76ECC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color w:val="ffffff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2">
    <w:name w:val="heading 2"/>
    <w:basedOn w:val="style0"/>
    <w:next w:val="style0"/>
    <w:link w:val="style4097"/>
    <w:qFormat/>
    <w:uiPriority w:val="9"/>
    <w:pPr>
      <w:keepNext/>
      <w:keepLines/>
      <w:spacing w:before="40" w:after="0"/>
      <w:outlineLvl w:val="1"/>
    </w:pPr>
    <w:rPr>
      <w:rFonts w:ascii="Calibri Light" w:cs="宋体" w:eastAsia="宋体" w:hAnsi="Calibri Light"/>
      <w:color w:val="2e74b5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e70d7021-6603-43db-ac4f-291891a27e38"/>
    <w:basedOn w:val="style65"/>
    <w:next w:val="style4097"/>
    <w:link w:val="style2"/>
    <w:uiPriority w:val="9"/>
    <w:rPr>
      <w:rFonts w:ascii="Calibri Light" w:cs="宋体" w:eastAsia="宋体" w:hAnsi="Calibri Light"/>
      <w:color w:val="2e74b5"/>
      <w:sz w:val="26"/>
      <w:szCs w:val="2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753</Words>
  <Pages>4</Pages>
  <Characters>4132</Characters>
  <Application>WPS Office</Application>
  <DocSecurity>0</DocSecurity>
  <Paragraphs>74</Paragraphs>
  <ScaleCrop>false</ScaleCrop>
  <LinksUpToDate>false</LinksUpToDate>
  <CharactersWithSpaces>4875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2023-10-09T04:38:00Z</dcterms:created>
  <dc:creator>NEW</dc:creator>
  <lastModifiedBy>SM-A032F</lastModifiedBy>
  <dcterms:modified xsi:type="dcterms:W3CDTF">2023-10-10T16:01:29Z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d1e40d5d95de4e75b380adf96982ca79</vt:lpwstr>
  </property>
</Properties>
</file>