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34B209" w14:textId="1BF5A862" w:rsidR="00147178" w:rsidRDefault="00147178" w:rsidP="00147178">
      <w:pPr>
        <w:pStyle w:val="Title"/>
      </w:pPr>
      <w:r>
        <w:t>Performance Enhancements in Spark using Informational Referential Integrity Constraints</w:t>
      </w:r>
    </w:p>
    <w:p w14:paraId="7CD5E6BB" w14:textId="77777777" w:rsidR="00147178" w:rsidRDefault="00147178"/>
    <w:p w14:paraId="671F6199" w14:textId="25EC1612" w:rsidR="00C325B1" w:rsidRDefault="00C325B1">
      <w:r>
        <w:t>We have implemented Informational Referential Integrity Constraints support in Apache Spark</w:t>
      </w:r>
      <w:r w:rsidR="00F83339">
        <w:t xml:space="preserve">. </w:t>
      </w:r>
      <w:r w:rsidR="00F83339" w:rsidRPr="00F83339">
        <w:t>This work opens up an area of query optimization techniques that rely on referential integrity constraints semantics</w:t>
      </w:r>
      <w:r w:rsidR="00F83339">
        <w:t>.</w:t>
      </w:r>
      <w:r>
        <w:t xml:space="preserve"> We have seen significant performance improvements </w:t>
      </w:r>
      <w:r w:rsidR="000F5E38">
        <w:t>up to</w:t>
      </w:r>
      <w:r>
        <w:t xml:space="preserve"> 8X in some of the TPC-DS benchmark</w:t>
      </w:r>
      <w:r w:rsidR="0033266D">
        <w:t xml:space="preserve"> querie</w:t>
      </w:r>
      <w:r>
        <w:t xml:space="preserve">s. </w:t>
      </w:r>
      <w:r w:rsidR="0033266D">
        <w:t xml:space="preserve"> </w:t>
      </w:r>
      <w:r>
        <w:t xml:space="preserve">In this blog, we go over some of the highlights of this work.  </w:t>
      </w:r>
    </w:p>
    <w:p w14:paraId="39F024A4" w14:textId="77777777" w:rsidR="00C325B1" w:rsidRDefault="00C325B1"/>
    <w:p w14:paraId="4C6CFF06" w14:textId="6B8D71C3" w:rsidR="0033266D" w:rsidRPr="0033266D" w:rsidRDefault="00C325B1" w:rsidP="0033266D">
      <w:r>
        <w:t xml:space="preserve">In the data warehousing world referential integrity </w:t>
      </w:r>
      <w:r w:rsidR="000F5E38">
        <w:t xml:space="preserve">(RI) </w:t>
      </w:r>
      <w:r>
        <w:t xml:space="preserve">constraints are used to enforce </w:t>
      </w:r>
      <w:r w:rsidR="000F5E38">
        <w:t xml:space="preserve">certain properties of an entity. </w:t>
      </w:r>
      <w:r w:rsidR="0033266D" w:rsidRPr="0033266D">
        <w:rPr>
          <w:rFonts w:ascii="Times New Roman" w:hAnsi="Times New Roman" w:cs="Times New Roman"/>
          <w:color w:val="000000"/>
        </w:rPr>
        <w:t xml:space="preserve">SQL constraints specify rules that apply to data. They are used for two purposes: </w:t>
      </w:r>
      <w:r w:rsidR="0033266D" w:rsidRPr="0033266D">
        <w:rPr>
          <w:rFonts w:ascii="Times New Roman" w:hAnsi="Times New Roman" w:cs="Times New Roman"/>
          <w:i/>
          <w:iCs/>
          <w:color w:val="000000"/>
        </w:rPr>
        <w:t>data integrity</w:t>
      </w:r>
      <w:r w:rsidR="0033266D" w:rsidRPr="0033266D">
        <w:rPr>
          <w:rFonts w:ascii="Times New Roman" w:hAnsi="Times New Roman" w:cs="Times New Roman"/>
          <w:color w:val="000000"/>
        </w:rPr>
        <w:t xml:space="preserve"> and </w:t>
      </w:r>
      <w:r w:rsidR="0033266D" w:rsidRPr="0033266D">
        <w:rPr>
          <w:rFonts w:ascii="Times New Roman" w:hAnsi="Times New Roman" w:cs="Times New Roman"/>
          <w:i/>
          <w:iCs/>
          <w:color w:val="000000"/>
        </w:rPr>
        <w:t>query optimization</w:t>
      </w:r>
      <w:r w:rsidR="0033266D" w:rsidRPr="0033266D">
        <w:rPr>
          <w:rFonts w:ascii="Times New Roman" w:hAnsi="Times New Roman" w:cs="Times New Roman"/>
          <w:color w:val="000000"/>
        </w:rPr>
        <w:t>.</w:t>
      </w:r>
      <w:r w:rsidR="0033266D">
        <w:rPr>
          <w:rFonts w:ascii="Times New Roman" w:hAnsi="Times New Roman" w:cs="Times New Roman"/>
          <w:color w:val="000000"/>
        </w:rPr>
        <w:t xml:space="preserve"> </w:t>
      </w:r>
    </w:p>
    <w:p w14:paraId="0C80583C" w14:textId="77777777" w:rsidR="0033266D" w:rsidRDefault="0033266D" w:rsidP="0033266D">
      <w:pPr>
        <w:spacing w:after="240"/>
        <w:rPr>
          <w:rFonts w:ascii="Times New Roman" w:eastAsia="Times New Roman" w:hAnsi="Times New Roman" w:cs="Times New Roman"/>
          <w:sz w:val="20"/>
          <w:szCs w:val="20"/>
        </w:rPr>
      </w:pPr>
    </w:p>
    <w:p w14:paraId="66AC1C4F" w14:textId="7D1C5EE9" w:rsidR="0033266D" w:rsidRPr="0033266D" w:rsidRDefault="0033266D" w:rsidP="0033266D">
      <w:pPr>
        <w:numPr>
          <w:ilvl w:val="0"/>
          <w:numId w:val="2"/>
        </w:numPr>
        <w:textAlignment w:val="baseline"/>
        <w:rPr>
          <w:rFonts w:ascii="Arial" w:hAnsi="Arial" w:cs="Arial"/>
          <w:color w:val="000000"/>
        </w:rPr>
      </w:pPr>
      <w:r w:rsidRPr="0033266D">
        <w:rPr>
          <w:rFonts w:ascii="Times New Roman" w:hAnsi="Times New Roman" w:cs="Times New Roman"/>
          <w:color w:val="000000"/>
        </w:rPr>
        <w:t xml:space="preserve">A </w:t>
      </w:r>
      <w:r w:rsidRPr="0033266D">
        <w:rPr>
          <w:rFonts w:ascii="Times New Roman" w:hAnsi="Times New Roman" w:cs="Times New Roman"/>
          <w:i/>
          <w:iCs/>
          <w:color w:val="000000"/>
        </w:rPr>
        <w:t>primary key constraint</w:t>
      </w:r>
      <w:r>
        <w:rPr>
          <w:rFonts w:ascii="Times New Roman" w:hAnsi="Times New Roman" w:cs="Times New Roman"/>
          <w:color w:val="000000"/>
        </w:rPr>
        <w:t xml:space="preserve"> is used to </w:t>
      </w:r>
      <w:r w:rsidRPr="0033266D">
        <w:rPr>
          <w:rFonts w:ascii="Times New Roman" w:hAnsi="Times New Roman" w:cs="Times New Roman"/>
          <w:color w:val="000000"/>
        </w:rPr>
        <w:t>prevent multiple rows from having the same value in the same column or combinations of column and prevents values from being null.</w:t>
      </w:r>
    </w:p>
    <w:p w14:paraId="73C6EC58" w14:textId="77777777" w:rsidR="0033266D" w:rsidRPr="0033266D" w:rsidRDefault="0033266D" w:rsidP="0033266D">
      <w:pPr>
        <w:numPr>
          <w:ilvl w:val="0"/>
          <w:numId w:val="2"/>
        </w:numPr>
        <w:textAlignment w:val="baseline"/>
        <w:rPr>
          <w:rFonts w:ascii="Arial" w:hAnsi="Arial" w:cs="Arial"/>
          <w:color w:val="000000"/>
        </w:rPr>
      </w:pPr>
      <w:r w:rsidRPr="0033266D">
        <w:rPr>
          <w:rFonts w:ascii="Times New Roman" w:hAnsi="Times New Roman" w:cs="Times New Roman"/>
          <w:color w:val="000000"/>
        </w:rPr>
        <w:t xml:space="preserve">A </w:t>
      </w:r>
      <w:r w:rsidRPr="0033266D">
        <w:rPr>
          <w:rFonts w:ascii="Times New Roman" w:hAnsi="Times New Roman" w:cs="Times New Roman"/>
          <w:i/>
          <w:iCs/>
          <w:color w:val="000000"/>
        </w:rPr>
        <w:t>foreign key constraint</w:t>
      </w:r>
      <w:r w:rsidRPr="0033266D">
        <w:rPr>
          <w:rFonts w:ascii="Times New Roman" w:hAnsi="Times New Roman" w:cs="Times New Roman"/>
          <w:color w:val="000000"/>
        </w:rPr>
        <w:t xml:space="preserve"> (also referred to as a </w:t>
      </w:r>
      <w:r w:rsidRPr="0033266D">
        <w:rPr>
          <w:rFonts w:ascii="Times New Roman" w:hAnsi="Times New Roman" w:cs="Times New Roman"/>
          <w:i/>
          <w:iCs/>
          <w:color w:val="000000"/>
        </w:rPr>
        <w:t>referential integrity constraint</w:t>
      </w:r>
      <w:r w:rsidRPr="0033266D">
        <w:rPr>
          <w:rFonts w:ascii="Times New Roman" w:hAnsi="Times New Roman" w:cs="Times New Roman"/>
          <w:color w:val="000000"/>
        </w:rPr>
        <w:t>) requires values in a column or combination of columns to match the values in a primary key in its parent table.</w:t>
      </w:r>
    </w:p>
    <w:p w14:paraId="1D1B0CB6" w14:textId="77777777" w:rsidR="00223459" w:rsidRDefault="00223459" w:rsidP="000453F0"/>
    <w:p w14:paraId="1499BB17" w14:textId="79FF34A5" w:rsidR="00223459" w:rsidRDefault="000453F0" w:rsidP="000453F0">
      <w:r>
        <w:t>RI constraints can be enforced or informational.</w:t>
      </w:r>
      <w:r w:rsidR="00223459">
        <w:t xml:space="preserve">  </w:t>
      </w:r>
    </w:p>
    <w:p w14:paraId="50D3DA13" w14:textId="77777777" w:rsidR="00223459" w:rsidRDefault="00223459" w:rsidP="00223459">
      <w:pPr>
        <w:pStyle w:val="NormalWeb"/>
        <w:numPr>
          <w:ilvl w:val="0"/>
          <w:numId w:val="3"/>
        </w:numPr>
        <w:spacing w:before="0" w:beforeAutospacing="0" w:after="0" w:afterAutospacing="0"/>
        <w:textAlignment w:val="baseline"/>
        <w:rPr>
          <w:rFonts w:ascii="Arial" w:hAnsi="Arial" w:cs="Arial"/>
          <w:color w:val="000000"/>
          <w:sz w:val="24"/>
          <w:szCs w:val="24"/>
        </w:rPr>
      </w:pPr>
      <w:r>
        <w:rPr>
          <w:i/>
          <w:iCs/>
          <w:color w:val="000000"/>
          <w:sz w:val="24"/>
          <w:szCs w:val="24"/>
        </w:rPr>
        <w:t>Enforced</w:t>
      </w:r>
      <w:r>
        <w:rPr>
          <w:color w:val="000000"/>
          <w:sz w:val="24"/>
          <w:szCs w:val="24"/>
        </w:rPr>
        <w:t xml:space="preserve"> - ensures that all data modifications applied to a table satisfy the constraint.</w:t>
      </w:r>
    </w:p>
    <w:p w14:paraId="6A61E32B" w14:textId="77777777" w:rsidR="00223459" w:rsidRDefault="00223459" w:rsidP="00223459">
      <w:pPr>
        <w:pStyle w:val="NormalWeb"/>
        <w:numPr>
          <w:ilvl w:val="0"/>
          <w:numId w:val="3"/>
        </w:numPr>
        <w:spacing w:before="0" w:beforeAutospacing="0" w:after="0" w:afterAutospacing="0"/>
        <w:textAlignment w:val="baseline"/>
        <w:rPr>
          <w:rFonts w:ascii="Arial" w:hAnsi="Arial" w:cs="Arial"/>
          <w:color w:val="000000"/>
          <w:sz w:val="24"/>
          <w:szCs w:val="24"/>
        </w:rPr>
      </w:pPr>
      <w:r>
        <w:rPr>
          <w:i/>
          <w:iCs/>
          <w:color w:val="000000"/>
          <w:sz w:val="24"/>
          <w:szCs w:val="24"/>
        </w:rPr>
        <w:t>Validated</w:t>
      </w:r>
      <w:r>
        <w:rPr>
          <w:color w:val="000000"/>
          <w:sz w:val="24"/>
          <w:szCs w:val="24"/>
        </w:rPr>
        <w:t xml:space="preserve"> – ensures that all the data that currently resides in a table satisfies the constraint.</w:t>
      </w:r>
    </w:p>
    <w:p w14:paraId="4854D86A" w14:textId="77777777" w:rsidR="00223459" w:rsidRDefault="00223459" w:rsidP="00223459">
      <w:pPr>
        <w:pStyle w:val="NormalWeb"/>
        <w:numPr>
          <w:ilvl w:val="0"/>
          <w:numId w:val="3"/>
        </w:numPr>
        <w:spacing w:before="0" w:beforeAutospacing="0" w:after="0" w:afterAutospacing="0"/>
        <w:textAlignment w:val="baseline"/>
        <w:rPr>
          <w:rFonts w:ascii="Arial" w:hAnsi="Arial" w:cs="Arial"/>
          <w:color w:val="000000"/>
          <w:sz w:val="24"/>
          <w:szCs w:val="24"/>
        </w:rPr>
      </w:pPr>
      <w:r>
        <w:rPr>
          <w:i/>
          <w:iCs/>
          <w:color w:val="000000"/>
          <w:sz w:val="24"/>
          <w:szCs w:val="24"/>
        </w:rPr>
        <w:t xml:space="preserve">Informational, </w:t>
      </w:r>
      <w:r>
        <w:rPr>
          <w:color w:val="000000"/>
          <w:sz w:val="24"/>
          <w:szCs w:val="24"/>
        </w:rPr>
        <w:t>or</w:t>
      </w:r>
      <w:r>
        <w:rPr>
          <w:i/>
          <w:iCs/>
          <w:color w:val="000000"/>
          <w:sz w:val="24"/>
          <w:szCs w:val="24"/>
        </w:rPr>
        <w:t xml:space="preserve"> statistical</w:t>
      </w:r>
      <w:r>
        <w:rPr>
          <w:color w:val="000000"/>
          <w:sz w:val="24"/>
          <w:szCs w:val="24"/>
        </w:rPr>
        <w:t xml:space="preserve"> – used to improve query optimization and performance. The conditions for a given constraint are known to be true, so the constraint does not need to be validated or enforced. </w:t>
      </w:r>
    </w:p>
    <w:p w14:paraId="5E1E6C8D" w14:textId="77777777" w:rsidR="00223459" w:rsidRDefault="00223459" w:rsidP="000453F0"/>
    <w:p w14:paraId="70D1F935" w14:textId="6D177BC4" w:rsidR="000453F0" w:rsidRDefault="000453F0">
      <w:pPr>
        <w:rPr>
          <w:rFonts w:ascii="AppleSystemUIFont" w:hAnsi="AppleSystemUIFont" w:cs="AppleSystemUIFont"/>
          <w:color w:val="353535"/>
        </w:rPr>
      </w:pPr>
      <w:r>
        <w:rPr>
          <w:rFonts w:ascii="AppleSystemUIFont" w:hAnsi="AppleSystemUIFont" w:cs="AppleSystemUIFont"/>
          <w:color w:val="353535"/>
        </w:rPr>
        <w:t xml:space="preserve">We added support for </w:t>
      </w:r>
      <w:r>
        <w:rPr>
          <w:rFonts w:ascii="AppleSystemUIFontItalic" w:hAnsi="AppleSystemUIFontItalic" w:cs="AppleSystemUIFontItalic"/>
          <w:i/>
          <w:iCs/>
          <w:color w:val="353535"/>
        </w:rPr>
        <w:t>informational primary key</w:t>
      </w:r>
      <w:r>
        <w:rPr>
          <w:rFonts w:ascii="AppleSystemUIFont" w:hAnsi="AppleSystemUIFont" w:cs="AppleSystemUIFont"/>
          <w:color w:val="353535"/>
        </w:rPr>
        <w:t xml:space="preserve"> and</w:t>
      </w:r>
      <w:r>
        <w:rPr>
          <w:rFonts w:ascii="AppleSystemUIFontItalic" w:hAnsi="AppleSystemUIFontItalic" w:cs="AppleSystemUIFontItalic"/>
          <w:i/>
          <w:iCs/>
          <w:color w:val="353535"/>
        </w:rPr>
        <w:t xml:space="preserve"> foreign key (referential integrity</w:t>
      </w:r>
      <w:r>
        <w:rPr>
          <w:rFonts w:ascii="AppleSystemUIFont" w:hAnsi="AppleSystemUIFont" w:cs="AppleSystemUIFont"/>
          <w:color w:val="353535"/>
        </w:rPr>
        <w:t xml:space="preserve">) constraints in Spark to achieve enterprise level TPC-DS performance. </w:t>
      </w:r>
      <w:bookmarkStart w:id="0" w:name="_GoBack"/>
      <w:bookmarkEnd w:id="0"/>
    </w:p>
    <w:p w14:paraId="3A49817B" w14:textId="6BD6B4A6" w:rsidR="00147178" w:rsidRDefault="00147178" w:rsidP="00147178">
      <w:pPr>
        <w:pStyle w:val="Heading2"/>
      </w:pPr>
      <w:r>
        <w:t>Performance Improvement</w:t>
      </w:r>
      <w:r w:rsidR="000F5E38">
        <w:t>s</w:t>
      </w:r>
      <w:r>
        <w:t xml:space="preserve">: </w:t>
      </w:r>
    </w:p>
    <w:p w14:paraId="30B02666" w14:textId="77777777" w:rsidR="000F5E38" w:rsidRDefault="000F5E38" w:rsidP="000F5E38">
      <w:pPr>
        <w:rPr>
          <w:rFonts w:ascii="AppleSystemUIFont" w:hAnsi="AppleSystemUIFont" w:cs="AppleSystemUIFont"/>
          <w:color w:val="353535"/>
        </w:rPr>
      </w:pPr>
      <w:r>
        <w:rPr>
          <w:rFonts w:ascii="AppleSystemUIFont" w:hAnsi="AppleSystemUIFont" w:cs="AppleSystemUIFont"/>
          <w:color w:val="353535"/>
        </w:rPr>
        <w:t xml:space="preserve">The constraints are used to optimize the query processing by the Spark optimizer.  </w:t>
      </w:r>
    </w:p>
    <w:p w14:paraId="71D80329" w14:textId="6A8EF45E" w:rsidR="001100D7" w:rsidRPr="001100D7" w:rsidRDefault="001100D7" w:rsidP="001100D7">
      <w:pPr>
        <w:pStyle w:val="NormalWeb"/>
        <w:spacing w:before="0" w:beforeAutospacing="0" w:after="0" w:afterAutospacing="0"/>
        <w:rPr>
          <w:color w:val="000000"/>
          <w:sz w:val="24"/>
          <w:szCs w:val="24"/>
        </w:rPr>
      </w:pPr>
      <w:r>
        <w:rPr>
          <w:color w:val="000000"/>
          <w:sz w:val="24"/>
          <w:szCs w:val="24"/>
        </w:rPr>
        <w:t>There are two areas of improvement: query rewrite transformations, and optimizer and runtime enhancements. Some of the improvements are listed below.</w:t>
      </w:r>
    </w:p>
    <w:p w14:paraId="06FE1D88" w14:textId="77777777" w:rsidR="001100D7" w:rsidRDefault="001100D7" w:rsidP="001100D7">
      <w:pPr>
        <w:pStyle w:val="NormalWeb"/>
        <w:numPr>
          <w:ilvl w:val="0"/>
          <w:numId w:val="5"/>
        </w:numPr>
        <w:spacing w:before="0" w:beforeAutospacing="0" w:after="0" w:afterAutospacing="0"/>
        <w:ind w:left="360"/>
        <w:textAlignment w:val="baseline"/>
        <w:rPr>
          <w:color w:val="000000"/>
          <w:sz w:val="24"/>
          <w:szCs w:val="24"/>
        </w:rPr>
      </w:pPr>
      <w:r>
        <w:rPr>
          <w:color w:val="000000"/>
          <w:sz w:val="24"/>
          <w:szCs w:val="24"/>
        </w:rPr>
        <w:t>Query rewrite transformations</w:t>
      </w:r>
    </w:p>
    <w:p w14:paraId="5DBF9198" w14:textId="77777777" w:rsidR="001100D7" w:rsidRDefault="001100D7" w:rsidP="001100D7">
      <w:pPr>
        <w:pStyle w:val="NormalWeb"/>
        <w:numPr>
          <w:ilvl w:val="0"/>
          <w:numId w:val="6"/>
        </w:numPr>
        <w:spacing w:before="0" w:beforeAutospacing="0" w:after="0" w:afterAutospacing="0"/>
        <w:ind w:left="1069"/>
        <w:textAlignment w:val="baseline"/>
        <w:rPr>
          <w:rFonts w:ascii="Arial" w:hAnsi="Arial" w:cs="Arial"/>
          <w:color w:val="000000"/>
          <w:sz w:val="24"/>
          <w:szCs w:val="24"/>
        </w:rPr>
      </w:pPr>
      <w:r>
        <w:rPr>
          <w:color w:val="000000"/>
          <w:sz w:val="24"/>
          <w:szCs w:val="24"/>
        </w:rPr>
        <w:t>RI join elimination</w:t>
      </w:r>
    </w:p>
    <w:p w14:paraId="19414DFC" w14:textId="77777777" w:rsidR="001100D7" w:rsidRDefault="001100D7" w:rsidP="001100D7">
      <w:pPr>
        <w:pStyle w:val="NormalWeb"/>
        <w:numPr>
          <w:ilvl w:val="0"/>
          <w:numId w:val="6"/>
        </w:numPr>
        <w:spacing w:before="0" w:beforeAutospacing="0" w:after="0" w:afterAutospacing="0"/>
        <w:ind w:left="1069"/>
        <w:textAlignment w:val="baseline"/>
        <w:rPr>
          <w:rFonts w:ascii="Arial" w:hAnsi="Arial" w:cs="Arial"/>
          <w:color w:val="000000"/>
          <w:sz w:val="24"/>
          <w:szCs w:val="24"/>
        </w:rPr>
      </w:pPr>
      <w:r>
        <w:rPr>
          <w:color w:val="000000"/>
          <w:sz w:val="24"/>
          <w:szCs w:val="24"/>
        </w:rPr>
        <w:t>Redundant join elimination</w:t>
      </w:r>
    </w:p>
    <w:p w14:paraId="7959873F" w14:textId="77777777" w:rsidR="001100D7" w:rsidRDefault="001100D7" w:rsidP="001100D7">
      <w:pPr>
        <w:pStyle w:val="NormalWeb"/>
        <w:numPr>
          <w:ilvl w:val="0"/>
          <w:numId w:val="6"/>
        </w:numPr>
        <w:spacing w:before="0" w:beforeAutospacing="0" w:after="0" w:afterAutospacing="0"/>
        <w:ind w:left="1069"/>
        <w:textAlignment w:val="baseline"/>
        <w:rPr>
          <w:rFonts w:ascii="Arial" w:hAnsi="Arial" w:cs="Arial"/>
          <w:color w:val="000000"/>
          <w:sz w:val="24"/>
          <w:szCs w:val="24"/>
        </w:rPr>
      </w:pPr>
      <w:r>
        <w:rPr>
          <w:color w:val="000000"/>
          <w:sz w:val="24"/>
          <w:szCs w:val="24"/>
        </w:rPr>
        <w:lastRenderedPageBreak/>
        <w:t>Group by push down through join</w:t>
      </w:r>
    </w:p>
    <w:p w14:paraId="7AA67FC2" w14:textId="77777777" w:rsidR="001100D7" w:rsidRDefault="001100D7" w:rsidP="001100D7">
      <w:pPr>
        <w:pStyle w:val="NormalWeb"/>
        <w:numPr>
          <w:ilvl w:val="0"/>
          <w:numId w:val="6"/>
        </w:numPr>
        <w:spacing w:before="0" w:beforeAutospacing="0" w:after="0" w:afterAutospacing="0"/>
        <w:ind w:left="1069"/>
        <w:textAlignment w:val="baseline"/>
        <w:rPr>
          <w:rFonts w:ascii="Arial" w:hAnsi="Arial" w:cs="Arial"/>
          <w:color w:val="000000"/>
          <w:sz w:val="24"/>
          <w:szCs w:val="24"/>
        </w:rPr>
      </w:pPr>
      <w:r>
        <w:rPr>
          <w:color w:val="000000"/>
          <w:sz w:val="24"/>
          <w:szCs w:val="24"/>
        </w:rPr>
        <w:t>Sort elimination</w:t>
      </w:r>
    </w:p>
    <w:p w14:paraId="608029B0" w14:textId="77777777" w:rsidR="001100D7" w:rsidRDefault="001100D7" w:rsidP="001100D7">
      <w:pPr>
        <w:pStyle w:val="NormalWeb"/>
        <w:numPr>
          <w:ilvl w:val="0"/>
          <w:numId w:val="6"/>
        </w:numPr>
        <w:spacing w:before="0" w:beforeAutospacing="0" w:after="0" w:afterAutospacing="0"/>
        <w:ind w:left="1069"/>
        <w:textAlignment w:val="baseline"/>
        <w:rPr>
          <w:rFonts w:ascii="Arial" w:hAnsi="Arial" w:cs="Arial"/>
          <w:color w:val="000000"/>
          <w:sz w:val="24"/>
          <w:szCs w:val="24"/>
        </w:rPr>
      </w:pPr>
      <w:r>
        <w:rPr>
          <w:color w:val="000000"/>
          <w:sz w:val="24"/>
          <w:szCs w:val="24"/>
        </w:rPr>
        <w:t>Existential subquery to join</w:t>
      </w:r>
    </w:p>
    <w:p w14:paraId="2FCC3AA7" w14:textId="77777777" w:rsidR="001100D7" w:rsidRDefault="001100D7" w:rsidP="001100D7">
      <w:pPr>
        <w:pStyle w:val="NormalWeb"/>
        <w:numPr>
          <w:ilvl w:val="0"/>
          <w:numId w:val="7"/>
        </w:numPr>
        <w:spacing w:before="0" w:beforeAutospacing="0" w:after="0" w:afterAutospacing="0"/>
        <w:ind w:left="360"/>
        <w:textAlignment w:val="baseline"/>
        <w:rPr>
          <w:color w:val="000000"/>
          <w:sz w:val="24"/>
          <w:szCs w:val="24"/>
        </w:rPr>
      </w:pPr>
      <w:r>
        <w:rPr>
          <w:color w:val="000000"/>
          <w:sz w:val="24"/>
          <w:szCs w:val="24"/>
        </w:rPr>
        <w:t>Optimizer and runtime improvements</w:t>
      </w:r>
    </w:p>
    <w:p w14:paraId="48F2D9DB" w14:textId="77777777" w:rsidR="001100D7" w:rsidRDefault="001100D7" w:rsidP="001100D7">
      <w:pPr>
        <w:pStyle w:val="NormalWeb"/>
        <w:numPr>
          <w:ilvl w:val="0"/>
          <w:numId w:val="8"/>
        </w:numPr>
        <w:spacing w:before="0" w:beforeAutospacing="0" w:after="0" w:afterAutospacing="0"/>
        <w:ind w:left="1069"/>
        <w:textAlignment w:val="baseline"/>
        <w:rPr>
          <w:rFonts w:ascii="Arial" w:hAnsi="Arial" w:cs="Arial"/>
          <w:color w:val="000000"/>
          <w:sz w:val="24"/>
          <w:szCs w:val="24"/>
        </w:rPr>
      </w:pPr>
      <w:r>
        <w:rPr>
          <w:color w:val="000000"/>
          <w:sz w:val="24"/>
          <w:szCs w:val="24"/>
        </w:rPr>
        <w:t>Proving maximal cardinality</w:t>
      </w:r>
    </w:p>
    <w:p w14:paraId="279C8173" w14:textId="77777777" w:rsidR="001100D7" w:rsidRDefault="001100D7" w:rsidP="001100D7">
      <w:pPr>
        <w:pStyle w:val="NormalWeb"/>
        <w:numPr>
          <w:ilvl w:val="0"/>
          <w:numId w:val="8"/>
        </w:numPr>
        <w:spacing w:before="0" w:beforeAutospacing="0" w:after="0" w:afterAutospacing="0"/>
        <w:ind w:left="1069"/>
        <w:textAlignment w:val="baseline"/>
        <w:rPr>
          <w:rFonts w:ascii="Arial" w:hAnsi="Arial" w:cs="Arial"/>
          <w:color w:val="000000"/>
          <w:sz w:val="24"/>
          <w:szCs w:val="24"/>
        </w:rPr>
      </w:pPr>
      <w:r>
        <w:rPr>
          <w:color w:val="000000"/>
          <w:sz w:val="24"/>
          <w:szCs w:val="24"/>
        </w:rPr>
        <w:t>Early out joins</w:t>
      </w:r>
    </w:p>
    <w:p w14:paraId="3A1ED8EB" w14:textId="77777777" w:rsidR="001100D7" w:rsidRDefault="001100D7" w:rsidP="001100D7">
      <w:pPr>
        <w:pStyle w:val="NormalWeb"/>
        <w:numPr>
          <w:ilvl w:val="0"/>
          <w:numId w:val="8"/>
        </w:numPr>
        <w:spacing w:before="0" w:beforeAutospacing="0" w:after="0" w:afterAutospacing="0"/>
        <w:ind w:left="1069"/>
        <w:textAlignment w:val="baseline"/>
        <w:rPr>
          <w:rFonts w:ascii="Arial" w:hAnsi="Arial" w:cs="Arial"/>
          <w:color w:val="000000"/>
          <w:sz w:val="24"/>
          <w:szCs w:val="24"/>
        </w:rPr>
      </w:pPr>
      <w:r>
        <w:rPr>
          <w:color w:val="000000"/>
          <w:sz w:val="24"/>
          <w:szCs w:val="24"/>
        </w:rPr>
        <w:t>Star schema detection</w:t>
      </w:r>
    </w:p>
    <w:p w14:paraId="62E3F916" w14:textId="77777777" w:rsidR="001100D7" w:rsidRDefault="001100D7" w:rsidP="001100D7">
      <w:pPr>
        <w:rPr>
          <w:rFonts w:ascii="Times New Roman" w:eastAsia="Times New Roman" w:hAnsi="Times New Roman" w:cs="Times New Roman"/>
          <w:color w:val="000000"/>
        </w:rPr>
      </w:pPr>
    </w:p>
    <w:p w14:paraId="30A2AD14" w14:textId="77777777" w:rsidR="000F5E38" w:rsidRDefault="000F5E38" w:rsidP="000F5E38">
      <w:pPr>
        <w:pStyle w:val="Heading2"/>
      </w:pPr>
      <w:r>
        <w:t>Performance results using 1TB TPC-DS benchmark</w:t>
      </w:r>
    </w:p>
    <w:p w14:paraId="4AB5515B" w14:textId="73F3ABFE" w:rsidR="00147178" w:rsidRPr="000F5E38" w:rsidRDefault="00147178" w:rsidP="000F5E3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below results are with </w:t>
      </w:r>
      <w:r w:rsidRPr="000F5E38">
        <w:rPr>
          <w:rFonts w:ascii="Times New Roman" w:eastAsia="Times New Roman" w:hAnsi="Times New Roman" w:cs="Times New Roman"/>
          <w:color w:val="000000"/>
        </w:rPr>
        <w:t xml:space="preserve">using star schema detection, existential </w:t>
      </w:r>
      <w:proofErr w:type="spellStart"/>
      <w:r w:rsidRPr="000F5E38">
        <w:rPr>
          <w:rFonts w:ascii="Times New Roman" w:eastAsia="Times New Roman" w:hAnsi="Times New Roman" w:cs="Times New Roman"/>
          <w:color w:val="000000"/>
        </w:rPr>
        <w:t>subquery</w:t>
      </w:r>
      <w:proofErr w:type="spellEnd"/>
      <w:r w:rsidRPr="000F5E38">
        <w:rPr>
          <w:rFonts w:ascii="Times New Roman" w:eastAsia="Times New Roman" w:hAnsi="Times New Roman" w:cs="Times New Roman"/>
          <w:color w:val="000000"/>
        </w:rPr>
        <w:t xml:space="preserve"> to inner join transformation rewrite and group by pushdown through join optimizations using RI.</w:t>
      </w:r>
    </w:p>
    <w:p w14:paraId="119AC0B3" w14:textId="77777777" w:rsidR="001100D7" w:rsidRDefault="001100D7" w:rsidP="001100D7">
      <w:pPr>
        <w:rPr>
          <w:rFonts w:ascii="Times New Roman" w:eastAsia="Times New Roman" w:hAnsi="Times New Roman" w:cs="Times New Roman"/>
          <w:color w:val="000000"/>
        </w:rPr>
      </w:pPr>
    </w:p>
    <w:p w14:paraId="16DA530A" w14:textId="77777777" w:rsidR="001100D7" w:rsidRDefault="001100D7" w:rsidP="001100D7">
      <w:pPr>
        <w:rPr>
          <w:rFonts w:ascii="Times New Roman" w:eastAsia="Times New Roman" w:hAnsi="Times New Roman" w:cs="Times New Roman"/>
          <w:color w:val="000000"/>
        </w:rPr>
      </w:pPr>
    </w:p>
    <w:tbl>
      <w:tblPr>
        <w:tblW w:w="6840" w:type="dxa"/>
        <w:tblCellMar>
          <w:left w:w="0" w:type="dxa"/>
          <w:right w:w="0" w:type="dxa"/>
        </w:tblCellMar>
        <w:tblLook w:val="0420" w:firstRow="1" w:lastRow="0" w:firstColumn="0" w:lastColumn="0" w:noHBand="0" w:noVBand="1"/>
      </w:tblPr>
      <w:tblGrid>
        <w:gridCol w:w="1710"/>
        <w:gridCol w:w="1710"/>
        <w:gridCol w:w="1710"/>
        <w:gridCol w:w="1710"/>
      </w:tblGrid>
      <w:tr w:rsidR="001100D7" w:rsidRPr="001100D7" w14:paraId="63E2D652" w14:textId="77777777" w:rsidTr="001100D7">
        <w:trPr>
          <w:trHeight w:val="992"/>
        </w:trPr>
        <w:tc>
          <w:tcPr>
            <w:tcW w:w="1700" w:type="dxa"/>
            <w:tcBorders>
              <w:top w:val="single" w:sz="8" w:space="0" w:color="FFFFFF"/>
              <w:left w:val="single" w:sz="8" w:space="0" w:color="FFFFFF"/>
              <w:bottom w:val="single" w:sz="24" w:space="0" w:color="FFFFFF"/>
              <w:right w:val="single" w:sz="8" w:space="0" w:color="FFFFFF"/>
            </w:tcBorders>
            <w:shd w:val="clear" w:color="auto" w:fill="2D8EC5"/>
            <w:tcMar>
              <w:top w:w="19" w:type="dxa"/>
              <w:left w:w="38" w:type="dxa"/>
              <w:bottom w:w="19" w:type="dxa"/>
              <w:right w:w="38" w:type="dxa"/>
            </w:tcMar>
            <w:hideMark/>
          </w:tcPr>
          <w:p w14:paraId="50B06246" w14:textId="77777777" w:rsidR="001100D7" w:rsidRPr="001100D7" w:rsidRDefault="001100D7" w:rsidP="001100D7">
            <w:pPr>
              <w:jc w:val="center"/>
              <w:rPr>
                <w:rFonts w:ascii="Arial" w:hAnsi="Arial" w:cs="Arial"/>
                <w:sz w:val="36"/>
                <w:szCs w:val="36"/>
              </w:rPr>
            </w:pPr>
            <w:r w:rsidRPr="001100D7">
              <w:rPr>
                <w:rFonts w:ascii="Arial" w:hAnsi="Arial" w:cs="Arial"/>
                <w:b/>
                <w:bCs/>
                <w:color w:val="FFFFFF" w:themeColor="light1"/>
                <w:kern w:val="24"/>
              </w:rPr>
              <w:t>TPC-DS</w:t>
            </w:r>
          </w:p>
          <w:p w14:paraId="19B707C0" w14:textId="77777777" w:rsidR="001100D7" w:rsidRPr="001100D7" w:rsidRDefault="001100D7" w:rsidP="001100D7">
            <w:pPr>
              <w:jc w:val="center"/>
              <w:rPr>
                <w:rFonts w:ascii="Arial" w:hAnsi="Arial" w:cs="Arial"/>
                <w:sz w:val="36"/>
                <w:szCs w:val="36"/>
              </w:rPr>
            </w:pPr>
            <w:r w:rsidRPr="001100D7">
              <w:rPr>
                <w:rFonts w:ascii="Arial" w:hAnsi="Arial" w:cs="Arial"/>
                <w:b/>
                <w:bCs/>
                <w:color w:val="FFFFFF" w:themeColor="light1"/>
                <w:kern w:val="24"/>
              </w:rPr>
              <w:t>Query</w:t>
            </w:r>
          </w:p>
        </w:tc>
        <w:tc>
          <w:tcPr>
            <w:tcW w:w="1700" w:type="dxa"/>
            <w:tcBorders>
              <w:top w:val="single" w:sz="8" w:space="0" w:color="FFFFFF"/>
              <w:left w:val="single" w:sz="8" w:space="0" w:color="FFFFFF"/>
              <w:bottom w:val="single" w:sz="24" w:space="0" w:color="FFFFFF"/>
              <w:right w:val="single" w:sz="8" w:space="0" w:color="FFFFFF"/>
            </w:tcBorders>
            <w:shd w:val="clear" w:color="auto" w:fill="2D8EC5"/>
            <w:tcMar>
              <w:top w:w="19" w:type="dxa"/>
              <w:left w:w="38" w:type="dxa"/>
              <w:bottom w:w="19" w:type="dxa"/>
              <w:right w:w="38" w:type="dxa"/>
            </w:tcMar>
            <w:hideMark/>
          </w:tcPr>
          <w:p w14:paraId="1DB10EF1" w14:textId="77777777" w:rsidR="001100D7" w:rsidRPr="001100D7" w:rsidRDefault="001100D7" w:rsidP="001100D7">
            <w:pPr>
              <w:jc w:val="center"/>
              <w:rPr>
                <w:rFonts w:ascii="Arial" w:hAnsi="Arial" w:cs="Arial"/>
                <w:sz w:val="36"/>
                <w:szCs w:val="36"/>
              </w:rPr>
            </w:pPr>
            <w:proofErr w:type="gramStart"/>
            <w:r w:rsidRPr="001100D7">
              <w:rPr>
                <w:rFonts w:ascii="Arial" w:hAnsi="Arial" w:cs="Arial"/>
                <w:b/>
                <w:bCs/>
                <w:color w:val="FFFFFF" w:themeColor="light1"/>
                <w:kern w:val="24"/>
              </w:rPr>
              <w:t>spark</w:t>
            </w:r>
            <w:proofErr w:type="gramEnd"/>
            <w:r w:rsidRPr="001100D7">
              <w:rPr>
                <w:rFonts w:ascii="Arial" w:hAnsi="Arial" w:cs="Arial"/>
                <w:b/>
                <w:bCs/>
                <w:color w:val="FFFFFF" w:themeColor="light1"/>
                <w:kern w:val="24"/>
              </w:rPr>
              <w:t>-2.2</w:t>
            </w:r>
          </w:p>
          <w:p w14:paraId="2C970440" w14:textId="77777777" w:rsidR="001100D7" w:rsidRPr="001100D7" w:rsidRDefault="001100D7" w:rsidP="001100D7">
            <w:pPr>
              <w:jc w:val="center"/>
              <w:rPr>
                <w:rFonts w:ascii="Arial" w:hAnsi="Arial" w:cs="Arial"/>
                <w:sz w:val="36"/>
                <w:szCs w:val="36"/>
              </w:rPr>
            </w:pPr>
            <w:r w:rsidRPr="001100D7">
              <w:rPr>
                <w:rFonts w:ascii="Arial" w:hAnsi="Arial" w:cs="Arial"/>
                <w:b/>
                <w:bCs/>
                <w:color w:val="FFFFFF" w:themeColor="light1"/>
                <w:kern w:val="24"/>
              </w:rPr>
              <w:t>(</w:t>
            </w:r>
            <w:proofErr w:type="spellStart"/>
            <w:proofErr w:type="gramStart"/>
            <w:r w:rsidRPr="001100D7">
              <w:rPr>
                <w:rFonts w:ascii="Arial" w:hAnsi="Arial" w:cs="Arial"/>
                <w:b/>
                <w:bCs/>
                <w:color w:val="FFFFFF" w:themeColor="light1"/>
                <w:kern w:val="24"/>
              </w:rPr>
              <w:t>secs</w:t>
            </w:r>
            <w:proofErr w:type="spellEnd"/>
            <w:proofErr w:type="gramEnd"/>
            <w:r w:rsidRPr="001100D7">
              <w:rPr>
                <w:rFonts w:ascii="Arial" w:hAnsi="Arial" w:cs="Arial"/>
                <w:b/>
                <w:bCs/>
                <w:color w:val="FFFFFF" w:themeColor="light1"/>
                <w:kern w:val="24"/>
              </w:rPr>
              <w:t>)</w:t>
            </w:r>
          </w:p>
        </w:tc>
        <w:tc>
          <w:tcPr>
            <w:tcW w:w="1700" w:type="dxa"/>
            <w:tcBorders>
              <w:top w:val="single" w:sz="8" w:space="0" w:color="FFFFFF"/>
              <w:left w:val="single" w:sz="8" w:space="0" w:color="FFFFFF"/>
              <w:bottom w:val="single" w:sz="24" w:space="0" w:color="FFFFFF"/>
              <w:right w:val="single" w:sz="8" w:space="0" w:color="FFFFFF"/>
            </w:tcBorders>
            <w:shd w:val="clear" w:color="auto" w:fill="2D8EC5"/>
            <w:tcMar>
              <w:top w:w="19" w:type="dxa"/>
              <w:left w:w="38" w:type="dxa"/>
              <w:bottom w:w="19" w:type="dxa"/>
              <w:right w:w="38" w:type="dxa"/>
            </w:tcMar>
            <w:hideMark/>
          </w:tcPr>
          <w:p w14:paraId="388AD6C7" w14:textId="77777777" w:rsidR="001100D7" w:rsidRPr="001100D7" w:rsidRDefault="001100D7" w:rsidP="001100D7">
            <w:pPr>
              <w:jc w:val="center"/>
              <w:rPr>
                <w:rFonts w:ascii="Arial" w:hAnsi="Arial" w:cs="Arial"/>
                <w:sz w:val="36"/>
                <w:szCs w:val="36"/>
              </w:rPr>
            </w:pPr>
            <w:proofErr w:type="gramStart"/>
            <w:r w:rsidRPr="001100D7">
              <w:rPr>
                <w:rFonts w:ascii="Arial" w:hAnsi="Arial" w:cs="Arial"/>
                <w:b/>
                <w:bCs/>
                <w:color w:val="FFFFFF" w:themeColor="light1"/>
                <w:kern w:val="24"/>
              </w:rPr>
              <w:t>spark</w:t>
            </w:r>
            <w:proofErr w:type="gramEnd"/>
            <w:r w:rsidRPr="001100D7">
              <w:rPr>
                <w:rFonts w:ascii="Arial" w:hAnsi="Arial" w:cs="Arial"/>
                <w:b/>
                <w:bCs/>
                <w:color w:val="FFFFFF" w:themeColor="light1"/>
                <w:kern w:val="24"/>
              </w:rPr>
              <w:t>-2.2-ri</w:t>
            </w:r>
          </w:p>
          <w:p w14:paraId="415E6DBB" w14:textId="77777777" w:rsidR="001100D7" w:rsidRPr="001100D7" w:rsidRDefault="001100D7" w:rsidP="001100D7">
            <w:pPr>
              <w:jc w:val="center"/>
              <w:rPr>
                <w:rFonts w:ascii="Arial" w:hAnsi="Arial" w:cs="Arial"/>
                <w:sz w:val="36"/>
                <w:szCs w:val="36"/>
              </w:rPr>
            </w:pPr>
            <w:r w:rsidRPr="001100D7">
              <w:rPr>
                <w:rFonts w:ascii="Arial" w:hAnsi="Arial" w:cs="Arial"/>
                <w:b/>
                <w:bCs/>
                <w:color w:val="FFFFFF" w:themeColor="light1"/>
                <w:kern w:val="24"/>
              </w:rPr>
              <w:t>(</w:t>
            </w:r>
            <w:proofErr w:type="spellStart"/>
            <w:proofErr w:type="gramStart"/>
            <w:r w:rsidRPr="001100D7">
              <w:rPr>
                <w:rFonts w:ascii="Arial" w:hAnsi="Arial" w:cs="Arial"/>
                <w:b/>
                <w:bCs/>
                <w:color w:val="FFFFFF" w:themeColor="light1"/>
                <w:kern w:val="24"/>
              </w:rPr>
              <w:t>secs</w:t>
            </w:r>
            <w:proofErr w:type="spellEnd"/>
            <w:proofErr w:type="gramEnd"/>
            <w:r w:rsidRPr="001100D7">
              <w:rPr>
                <w:rFonts w:ascii="Arial" w:hAnsi="Arial" w:cs="Arial"/>
                <w:b/>
                <w:bCs/>
                <w:color w:val="FFFFFF" w:themeColor="light1"/>
                <w:kern w:val="24"/>
              </w:rPr>
              <w:t>)</w:t>
            </w:r>
          </w:p>
        </w:tc>
        <w:tc>
          <w:tcPr>
            <w:tcW w:w="1700" w:type="dxa"/>
            <w:tcBorders>
              <w:top w:val="single" w:sz="8" w:space="0" w:color="FFFFFF"/>
              <w:left w:val="single" w:sz="8" w:space="0" w:color="FFFFFF"/>
              <w:bottom w:val="single" w:sz="24" w:space="0" w:color="FFFFFF"/>
              <w:right w:val="single" w:sz="8" w:space="0" w:color="FFFFFF"/>
            </w:tcBorders>
            <w:shd w:val="clear" w:color="auto" w:fill="2D8EC5"/>
            <w:tcMar>
              <w:top w:w="19" w:type="dxa"/>
              <w:left w:w="38" w:type="dxa"/>
              <w:bottom w:w="19" w:type="dxa"/>
              <w:right w:w="38" w:type="dxa"/>
            </w:tcMar>
            <w:hideMark/>
          </w:tcPr>
          <w:p w14:paraId="5EA465D0" w14:textId="77777777" w:rsidR="001100D7" w:rsidRPr="001100D7" w:rsidRDefault="001100D7" w:rsidP="001100D7">
            <w:pPr>
              <w:jc w:val="center"/>
              <w:rPr>
                <w:rFonts w:ascii="Arial" w:hAnsi="Arial" w:cs="Arial"/>
                <w:sz w:val="36"/>
                <w:szCs w:val="36"/>
              </w:rPr>
            </w:pPr>
            <w:r w:rsidRPr="001100D7">
              <w:rPr>
                <w:rFonts w:ascii="Arial" w:hAnsi="Arial" w:cs="Arial"/>
                <w:b/>
                <w:bCs/>
                <w:color w:val="FFFFFF" w:themeColor="light1"/>
                <w:kern w:val="24"/>
              </w:rPr>
              <w:t>Speedup</w:t>
            </w:r>
          </w:p>
        </w:tc>
      </w:tr>
      <w:tr w:rsidR="001100D7" w:rsidRPr="001100D7" w14:paraId="6F5FCC80" w14:textId="77777777" w:rsidTr="001100D7">
        <w:trPr>
          <w:trHeight w:val="328"/>
        </w:trPr>
        <w:tc>
          <w:tcPr>
            <w:tcW w:w="1700" w:type="dxa"/>
            <w:tcBorders>
              <w:top w:val="single" w:sz="24"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1044E800"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Q06</w:t>
            </w:r>
          </w:p>
        </w:tc>
        <w:tc>
          <w:tcPr>
            <w:tcW w:w="1700" w:type="dxa"/>
            <w:tcBorders>
              <w:top w:val="single" w:sz="24"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3E85042B"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106</w:t>
            </w:r>
          </w:p>
        </w:tc>
        <w:tc>
          <w:tcPr>
            <w:tcW w:w="1700" w:type="dxa"/>
            <w:tcBorders>
              <w:top w:val="single" w:sz="24"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0FFDB9FE"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19</w:t>
            </w:r>
          </w:p>
        </w:tc>
        <w:tc>
          <w:tcPr>
            <w:tcW w:w="1700" w:type="dxa"/>
            <w:tcBorders>
              <w:top w:val="single" w:sz="24"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13D50CFC"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5x</w:t>
            </w:r>
          </w:p>
        </w:tc>
      </w:tr>
      <w:tr w:rsidR="001100D7" w:rsidRPr="001100D7" w14:paraId="34AA4CFA" w14:textId="77777777" w:rsidTr="001100D7">
        <w:trPr>
          <w:trHeight w:val="328"/>
        </w:trPr>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49354A1A"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Q10</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1C68AE2D"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355</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76EEA8F2"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190</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3CD43963"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2x</w:t>
            </w:r>
          </w:p>
        </w:tc>
      </w:tr>
      <w:tr w:rsidR="001100D7" w:rsidRPr="001100D7" w14:paraId="241F7378" w14:textId="77777777" w:rsidTr="001100D7">
        <w:trPr>
          <w:trHeight w:val="328"/>
        </w:trPr>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0457EDA3"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Q13</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3C443F63"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296</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21408325"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98</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42F3F589"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3x</w:t>
            </w:r>
          </w:p>
        </w:tc>
      </w:tr>
      <w:tr w:rsidR="001100D7" w:rsidRPr="001100D7" w14:paraId="1EBD9D61" w14:textId="77777777" w:rsidTr="001100D7">
        <w:trPr>
          <w:trHeight w:val="328"/>
        </w:trPr>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659D8F3E"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Q15</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688D36C1"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147</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0C7A8646"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17</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537DDE15"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8x</w:t>
            </w:r>
          </w:p>
        </w:tc>
      </w:tr>
      <w:tr w:rsidR="001100D7" w:rsidRPr="001100D7" w14:paraId="6B247517" w14:textId="77777777" w:rsidTr="001100D7">
        <w:trPr>
          <w:trHeight w:val="328"/>
        </w:trPr>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6B4B4C3B"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Q16</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42B863E7"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1394</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36DD611F"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706</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65E3B1AF"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2x</w:t>
            </w:r>
          </w:p>
        </w:tc>
      </w:tr>
      <w:tr w:rsidR="001100D7" w:rsidRPr="001100D7" w14:paraId="3A023B9D" w14:textId="77777777" w:rsidTr="001100D7">
        <w:trPr>
          <w:trHeight w:val="328"/>
        </w:trPr>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70ACF07C"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Q17</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3592AC13"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398</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56E02573"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146</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700990BB"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2x</w:t>
            </w:r>
          </w:p>
        </w:tc>
      </w:tr>
      <w:tr w:rsidR="001100D7" w:rsidRPr="001100D7" w14:paraId="243C3232" w14:textId="77777777" w:rsidTr="001100D7">
        <w:trPr>
          <w:trHeight w:val="328"/>
        </w:trPr>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02B5BC3F"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Q24</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110377EF"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485</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4D1CC466"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249</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63A74CDA"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2x</w:t>
            </w:r>
          </w:p>
        </w:tc>
      </w:tr>
      <w:tr w:rsidR="001100D7" w:rsidRPr="001100D7" w14:paraId="11E0FFEA" w14:textId="77777777" w:rsidTr="001100D7">
        <w:trPr>
          <w:trHeight w:val="328"/>
        </w:trPr>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345E6A54"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Q25</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2521DAE7"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421</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1ED7A736"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147</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52368D8B"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2x</w:t>
            </w:r>
          </w:p>
        </w:tc>
      </w:tr>
      <w:tr w:rsidR="001100D7" w:rsidRPr="001100D7" w14:paraId="58384AB2" w14:textId="77777777" w:rsidTr="001100D7">
        <w:trPr>
          <w:trHeight w:val="328"/>
        </w:trPr>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7FC6757E"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Q29</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7B965988"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380</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51F5B2DD"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126</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59DB96E2"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3x</w:t>
            </w:r>
          </w:p>
        </w:tc>
      </w:tr>
      <w:tr w:rsidR="001100D7" w:rsidRPr="001100D7" w14:paraId="05E9BE81" w14:textId="77777777" w:rsidTr="001100D7">
        <w:trPr>
          <w:trHeight w:val="328"/>
        </w:trPr>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02966C67"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Q35</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5FC967CF"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462</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4CA0597A"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285</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3E956FAB"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1.5x</w:t>
            </w:r>
          </w:p>
        </w:tc>
      </w:tr>
      <w:tr w:rsidR="001100D7" w:rsidRPr="001100D7" w14:paraId="396EEBCE" w14:textId="77777777" w:rsidTr="001100D7">
        <w:trPr>
          <w:trHeight w:val="328"/>
        </w:trPr>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733E03FF"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Q45</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2D2C4320"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93</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1617F546"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17</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30293F52"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5x</w:t>
            </w:r>
          </w:p>
        </w:tc>
      </w:tr>
      <w:tr w:rsidR="001100D7" w:rsidRPr="001100D7" w14:paraId="23B62D71" w14:textId="77777777" w:rsidTr="001100D7">
        <w:trPr>
          <w:trHeight w:val="328"/>
        </w:trPr>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6F590E75"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Q69</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468C896D"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327</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1880FC3B"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173</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275930E9"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1.8x</w:t>
            </w:r>
          </w:p>
        </w:tc>
      </w:tr>
      <w:tr w:rsidR="001100D7" w:rsidRPr="001100D7" w14:paraId="4E56CA56" w14:textId="77777777" w:rsidTr="001100D7">
        <w:trPr>
          <w:trHeight w:val="328"/>
        </w:trPr>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1EFA16E1"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Q74</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7B4C6C82"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237</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3DEBAEF6"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119</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15A3F766"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2x</w:t>
            </w:r>
          </w:p>
        </w:tc>
      </w:tr>
      <w:tr w:rsidR="001100D7" w:rsidRPr="001100D7" w14:paraId="551F5794" w14:textId="77777777" w:rsidTr="001100D7">
        <w:trPr>
          <w:trHeight w:val="328"/>
        </w:trPr>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729D2D9D"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Q85</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12EBE137"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104</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7E2BB426"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42</w:t>
            </w:r>
          </w:p>
        </w:tc>
        <w:tc>
          <w:tcPr>
            <w:tcW w:w="1700" w:type="dxa"/>
            <w:tcBorders>
              <w:top w:val="single" w:sz="8" w:space="0" w:color="FFFFFF"/>
              <w:left w:val="single" w:sz="8" w:space="0" w:color="FFFFFF"/>
              <w:bottom w:val="single" w:sz="8" w:space="0" w:color="FFFFFF"/>
              <w:right w:val="single" w:sz="8" w:space="0" w:color="FFFFFF"/>
            </w:tcBorders>
            <w:shd w:val="clear" w:color="auto" w:fill="E8EEF5"/>
            <w:tcMar>
              <w:top w:w="19" w:type="dxa"/>
              <w:left w:w="38" w:type="dxa"/>
              <w:bottom w:w="19" w:type="dxa"/>
              <w:right w:w="38" w:type="dxa"/>
            </w:tcMar>
            <w:hideMark/>
          </w:tcPr>
          <w:p w14:paraId="6DAB0658"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2x</w:t>
            </w:r>
          </w:p>
        </w:tc>
      </w:tr>
      <w:tr w:rsidR="001100D7" w:rsidRPr="001100D7" w14:paraId="05F04B58" w14:textId="77777777" w:rsidTr="001100D7">
        <w:trPr>
          <w:trHeight w:val="328"/>
        </w:trPr>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2E6F9B1D"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Q94</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0A9E72EB"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603</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7BAB4A81"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307</w:t>
            </w:r>
          </w:p>
        </w:tc>
        <w:tc>
          <w:tcPr>
            <w:tcW w:w="1700" w:type="dxa"/>
            <w:tcBorders>
              <w:top w:val="single" w:sz="8" w:space="0" w:color="FFFFFF"/>
              <w:left w:val="single" w:sz="8" w:space="0" w:color="FFFFFF"/>
              <w:bottom w:val="single" w:sz="8" w:space="0" w:color="FFFFFF"/>
              <w:right w:val="single" w:sz="8" w:space="0" w:color="FFFFFF"/>
            </w:tcBorders>
            <w:shd w:val="clear" w:color="auto" w:fill="CDDBEA"/>
            <w:tcMar>
              <w:top w:w="19" w:type="dxa"/>
              <w:left w:w="38" w:type="dxa"/>
              <w:bottom w:w="19" w:type="dxa"/>
              <w:right w:w="38" w:type="dxa"/>
            </w:tcMar>
            <w:hideMark/>
          </w:tcPr>
          <w:p w14:paraId="75562C59" w14:textId="77777777" w:rsidR="001100D7" w:rsidRPr="001100D7" w:rsidRDefault="001100D7" w:rsidP="001100D7">
            <w:pPr>
              <w:spacing w:line="328" w:lineRule="atLeast"/>
              <w:jc w:val="center"/>
              <w:rPr>
                <w:rFonts w:ascii="Arial" w:hAnsi="Arial" w:cs="Arial"/>
                <w:sz w:val="36"/>
                <w:szCs w:val="36"/>
              </w:rPr>
            </w:pPr>
            <w:r w:rsidRPr="001100D7">
              <w:rPr>
                <w:rFonts w:ascii="Arial" w:hAnsi="Arial" w:cs="Arial"/>
                <w:color w:val="000000" w:themeColor="dark1"/>
                <w:kern w:val="24"/>
                <w:sz w:val="22"/>
                <w:szCs w:val="22"/>
              </w:rPr>
              <w:t>2x</w:t>
            </w:r>
          </w:p>
        </w:tc>
      </w:tr>
    </w:tbl>
    <w:p w14:paraId="6E872FEE" w14:textId="77777777" w:rsidR="001100D7" w:rsidRDefault="001100D7" w:rsidP="001100D7">
      <w:pPr>
        <w:rPr>
          <w:rFonts w:ascii="Times New Roman" w:eastAsia="Times New Roman" w:hAnsi="Times New Roman" w:cs="Times New Roman"/>
          <w:color w:val="000000"/>
        </w:rPr>
      </w:pPr>
    </w:p>
    <w:p w14:paraId="3711DE1C" w14:textId="77777777" w:rsidR="000F5E38" w:rsidRPr="000F5E38" w:rsidRDefault="000F5E38" w:rsidP="000F5E38">
      <w:pPr>
        <w:rPr>
          <w:rFonts w:ascii="Times New Roman" w:eastAsia="Times New Roman" w:hAnsi="Times New Roman" w:cs="Times New Roman"/>
          <w:color w:val="000000"/>
        </w:rPr>
      </w:pPr>
      <w:r w:rsidRPr="000F5E38">
        <w:rPr>
          <w:rFonts w:ascii="Times New Roman" w:eastAsia="Times New Roman" w:hAnsi="Times New Roman" w:cs="Times New Roman"/>
          <w:color w:val="000000"/>
        </w:rPr>
        <w:t>The tests were run using the following system configuration:</w:t>
      </w:r>
    </w:p>
    <w:p w14:paraId="4382B1F0" w14:textId="77777777" w:rsidR="000F5E38" w:rsidRPr="001100D7" w:rsidRDefault="000F5E38" w:rsidP="000F5E38">
      <w:pPr>
        <w:rPr>
          <w:rFonts w:ascii="Times New Roman" w:eastAsia="Times New Roman" w:hAnsi="Times New Roman" w:cs="Times New Roman"/>
          <w:color w:val="000000"/>
        </w:rPr>
      </w:pPr>
      <w:r w:rsidRPr="001100D7">
        <w:rPr>
          <w:rFonts w:ascii="Times New Roman" w:eastAsia="Times New Roman" w:hAnsi="Times New Roman" w:cs="Times New Roman"/>
          <w:b/>
          <w:bCs/>
          <w:color w:val="000000"/>
        </w:rPr>
        <w:t>Cluster: 4-node cluster, each node having:</w:t>
      </w:r>
      <w:r w:rsidRPr="001100D7">
        <w:rPr>
          <w:rFonts w:ascii="Times New Roman" w:eastAsia="Times New Roman" w:hAnsi="Times New Roman" w:cs="Times New Roman"/>
          <w:b/>
          <w:bCs/>
          <w:color w:val="000000"/>
        </w:rPr>
        <w:br/>
      </w:r>
      <w:proofErr w:type="gramStart"/>
      <w:r w:rsidRPr="001100D7">
        <w:rPr>
          <w:rFonts w:ascii="Times New Roman" w:eastAsia="Times New Roman" w:hAnsi="Times New Roman" w:cs="Times New Roman"/>
          <w:b/>
          <w:bCs/>
          <w:color w:val="000000"/>
        </w:rPr>
        <w:t xml:space="preserve">    </w:t>
      </w:r>
      <w:r w:rsidRPr="001100D7">
        <w:rPr>
          <w:rFonts w:ascii="Times New Roman" w:eastAsia="Times New Roman" w:hAnsi="Times New Roman" w:cs="Times New Roman"/>
          <w:color w:val="000000"/>
        </w:rPr>
        <w:t>12</w:t>
      </w:r>
      <w:proofErr w:type="gramEnd"/>
      <w:r w:rsidRPr="001100D7">
        <w:rPr>
          <w:rFonts w:ascii="Times New Roman" w:eastAsia="Times New Roman" w:hAnsi="Times New Roman" w:cs="Times New Roman"/>
          <w:color w:val="000000"/>
        </w:rPr>
        <w:t xml:space="preserve"> 2 TB disks, </w:t>
      </w:r>
    </w:p>
    <w:p w14:paraId="07F10EE5" w14:textId="77777777" w:rsidR="000F5E38" w:rsidRPr="001100D7" w:rsidRDefault="000F5E38" w:rsidP="000F5E38">
      <w:pPr>
        <w:rPr>
          <w:rFonts w:ascii="Times New Roman" w:eastAsia="Times New Roman" w:hAnsi="Times New Roman" w:cs="Times New Roman"/>
          <w:color w:val="000000"/>
        </w:rPr>
      </w:pPr>
      <w:r w:rsidRPr="001100D7">
        <w:rPr>
          <w:rFonts w:ascii="Times New Roman" w:eastAsia="Times New Roman" w:hAnsi="Times New Roman" w:cs="Times New Roman"/>
          <w:color w:val="000000"/>
        </w:rPr>
        <w:t xml:space="preserve">     Intel(R) Xeon(R) CPU E5-2680 v3 @ 2.50GHz, 128 GB RAM, 10 Gigabit Ethernet</w:t>
      </w:r>
    </w:p>
    <w:p w14:paraId="45D51E57" w14:textId="77777777" w:rsidR="000F5E38" w:rsidRPr="001100D7" w:rsidRDefault="000F5E38" w:rsidP="000F5E38">
      <w:pPr>
        <w:rPr>
          <w:rFonts w:ascii="Times New Roman" w:eastAsia="Times New Roman" w:hAnsi="Times New Roman" w:cs="Times New Roman"/>
          <w:color w:val="000000"/>
        </w:rPr>
      </w:pPr>
      <w:r w:rsidRPr="001100D7">
        <w:rPr>
          <w:rFonts w:ascii="Times New Roman" w:eastAsia="Times New Roman" w:hAnsi="Times New Roman" w:cs="Times New Roman"/>
          <w:color w:val="000000"/>
        </w:rPr>
        <w:t xml:space="preserve">     Number of cores: 48</w:t>
      </w:r>
    </w:p>
    <w:p w14:paraId="1BF9BD75" w14:textId="77777777" w:rsidR="000F5E38" w:rsidRPr="001100D7" w:rsidRDefault="000F5E38" w:rsidP="000F5E38">
      <w:pPr>
        <w:rPr>
          <w:rFonts w:ascii="Times New Roman" w:eastAsia="Times New Roman" w:hAnsi="Times New Roman" w:cs="Times New Roman"/>
          <w:color w:val="000000"/>
        </w:rPr>
      </w:pPr>
      <w:r w:rsidRPr="001100D7">
        <w:rPr>
          <w:rFonts w:ascii="Times New Roman" w:eastAsia="Times New Roman" w:hAnsi="Times New Roman" w:cs="Times New Roman"/>
          <w:b/>
          <w:bCs/>
          <w:color w:val="000000"/>
          <w:lang w:val="it-IT"/>
        </w:rPr>
        <w:t xml:space="preserve">Apache </w:t>
      </w:r>
      <w:proofErr w:type="spellStart"/>
      <w:r w:rsidRPr="001100D7">
        <w:rPr>
          <w:rFonts w:ascii="Times New Roman" w:eastAsia="Times New Roman" w:hAnsi="Times New Roman" w:cs="Times New Roman"/>
          <w:b/>
          <w:bCs/>
          <w:color w:val="000000"/>
          <w:lang w:val="it-IT"/>
        </w:rPr>
        <w:t>Hadoop</w:t>
      </w:r>
      <w:proofErr w:type="spellEnd"/>
      <w:r w:rsidRPr="001100D7">
        <w:rPr>
          <w:rFonts w:ascii="Times New Roman" w:eastAsia="Times New Roman" w:hAnsi="Times New Roman" w:cs="Times New Roman"/>
          <w:b/>
          <w:bCs/>
          <w:color w:val="000000"/>
          <w:lang w:val="it-IT"/>
        </w:rPr>
        <w:t xml:space="preserve"> 2.7.3,  Apache </w:t>
      </w:r>
      <w:proofErr w:type="spellStart"/>
      <w:r w:rsidRPr="001100D7">
        <w:rPr>
          <w:rFonts w:ascii="Times New Roman" w:eastAsia="Times New Roman" w:hAnsi="Times New Roman" w:cs="Times New Roman"/>
          <w:b/>
          <w:bCs/>
          <w:color w:val="000000"/>
          <w:lang w:val="it-IT"/>
        </w:rPr>
        <w:t>Spark</w:t>
      </w:r>
      <w:proofErr w:type="spellEnd"/>
      <w:r w:rsidRPr="001100D7">
        <w:rPr>
          <w:rFonts w:ascii="Times New Roman" w:eastAsia="Times New Roman" w:hAnsi="Times New Roman" w:cs="Times New Roman"/>
          <w:b/>
          <w:bCs/>
          <w:color w:val="000000"/>
          <w:lang w:val="it-IT"/>
        </w:rPr>
        <w:t xml:space="preserve"> 2.2 </w:t>
      </w:r>
      <w:proofErr w:type="spellStart"/>
      <w:r w:rsidRPr="001100D7">
        <w:rPr>
          <w:rFonts w:ascii="Times New Roman" w:eastAsia="Times New Roman" w:hAnsi="Times New Roman" w:cs="Times New Roman"/>
          <w:b/>
          <w:bCs/>
          <w:color w:val="000000"/>
          <w:lang w:val="it-IT"/>
        </w:rPr>
        <w:t>main</w:t>
      </w:r>
      <w:proofErr w:type="spellEnd"/>
      <w:r w:rsidRPr="001100D7">
        <w:rPr>
          <w:rFonts w:ascii="Times New Roman" w:eastAsia="Times New Roman" w:hAnsi="Times New Roman" w:cs="Times New Roman"/>
          <w:b/>
          <w:bCs/>
          <w:color w:val="000000"/>
          <w:lang w:val="it-IT"/>
        </w:rPr>
        <w:t xml:space="preserve"> </w:t>
      </w:r>
    </w:p>
    <w:p w14:paraId="56E600C7" w14:textId="77777777" w:rsidR="000F5E38" w:rsidRPr="001100D7" w:rsidRDefault="000F5E38" w:rsidP="000F5E38">
      <w:pPr>
        <w:rPr>
          <w:rFonts w:ascii="Times New Roman" w:eastAsia="Times New Roman" w:hAnsi="Times New Roman" w:cs="Times New Roman"/>
          <w:color w:val="000000"/>
        </w:rPr>
      </w:pPr>
      <w:r w:rsidRPr="001100D7">
        <w:rPr>
          <w:rFonts w:ascii="Times New Roman" w:eastAsia="Times New Roman" w:hAnsi="Times New Roman" w:cs="Times New Roman"/>
          <w:b/>
          <w:bCs/>
          <w:color w:val="000000"/>
          <w:lang w:val="it-IT"/>
        </w:rPr>
        <w:t>Database info:</w:t>
      </w:r>
    </w:p>
    <w:p w14:paraId="50B8B2E0" w14:textId="77777777" w:rsidR="000F5E38" w:rsidRPr="001100D7" w:rsidRDefault="000F5E38" w:rsidP="000F5E38">
      <w:pPr>
        <w:rPr>
          <w:rFonts w:ascii="Times New Roman" w:eastAsia="Times New Roman" w:hAnsi="Times New Roman" w:cs="Times New Roman"/>
          <w:color w:val="000000"/>
        </w:rPr>
      </w:pPr>
      <w:r w:rsidRPr="001100D7">
        <w:rPr>
          <w:rFonts w:ascii="Times New Roman" w:eastAsia="Times New Roman" w:hAnsi="Times New Roman" w:cs="Times New Roman"/>
          <w:b/>
          <w:bCs/>
          <w:color w:val="000000"/>
          <w:lang w:val="it-IT"/>
        </w:rPr>
        <w:t xml:space="preserve">    </w:t>
      </w:r>
      <w:r w:rsidRPr="001100D7">
        <w:rPr>
          <w:rFonts w:ascii="Times New Roman" w:eastAsia="Times New Roman" w:hAnsi="Times New Roman" w:cs="Times New Roman"/>
          <w:color w:val="000000"/>
          <w:lang w:val="it-IT"/>
        </w:rPr>
        <w:t>Schema: TPCDS</w:t>
      </w:r>
    </w:p>
    <w:p w14:paraId="58B31A62" w14:textId="77777777" w:rsidR="000F5E38" w:rsidRPr="001100D7" w:rsidRDefault="000F5E38" w:rsidP="000F5E38">
      <w:pPr>
        <w:rPr>
          <w:rFonts w:ascii="Times New Roman" w:eastAsia="Times New Roman" w:hAnsi="Times New Roman" w:cs="Times New Roman"/>
          <w:color w:val="000000"/>
        </w:rPr>
      </w:pPr>
      <w:r w:rsidRPr="001100D7">
        <w:rPr>
          <w:rFonts w:ascii="Times New Roman" w:eastAsia="Times New Roman" w:hAnsi="Times New Roman" w:cs="Times New Roman"/>
          <w:b/>
          <w:bCs/>
          <w:color w:val="000000"/>
          <w:lang w:val="it-IT"/>
        </w:rPr>
        <w:t xml:space="preserve">    </w:t>
      </w:r>
      <w:r w:rsidRPr="001100D7">
        <w:rPr>
          <w:rFonts w:ascii="Times New Roman" w:eastAsia="Times New Roman" w:hAnsi="Times New Roman" w:cs="Times New Roman"/>
          <w:color w:val="000000"/>
          <w:lang w:val="it-IT"/>
        </w:rPr>
        <w:t xml:space="preserve">Scale </w:t>
      </w:r>
      <w:proofErr w:type="spellStart"/>
      <w:r w:rsidRPr="001100D7">
        <w:rPr>
          <w:rFonts w:ascii="Times New Roman" w:eastAsia="Times New Roman" w:hAnsi="Times New Roman" w:cs="Times New Roman"/>
          <w:color w:val="000000"/>
          <w:lang w:val="it-IT"/>
        </w:rPr>
        <w:t>factor</w:t>
      </w:r>
      <w:proofErr w:type="spellEnd"/>
      <w:r w:rsidRPr="001100D7">
        <w:rPr>
          <w:rFonts w:ascii="Times New Roman" w:eastAsia="Times New Roman" w:hAnsi="Times New Roman" w:cs="Times New Roman"/>
          <w:color w:val="000000"/>
          <w:lang w:val="it-IT"/>
        </w:rPr>
        <w:t xml:space="preserve">: 1TB </w:t>
      </w:r>
      <w:proofErr w:type="spellStart"/>
      <w:r w:rsidRPr="001100D7">
        <w:rPr>
          <w:rFonts w:ascii="Times New Roman" w:eastAsia="Times New Roman" w:hAnsi="Times New Roman" w:cs="Times New Roman"/>
          <w:color w:val="000000"/>
          <w:lang w:val="it-IT"/>
        </w:rPr>
        <w:t>total</w:t>
      </w:r>
      <w:proofErr w:type="spellEnd"/>
      <w:r w:rsidRPr="001100D7">
        <w:rPr>
          <w:rFonts w:ascii="Times New Roman" w:eastAsia="Times New Roman" w:hAnsi="Times New Roman" w:cs="Times New Roman"/>
          <w:color w:val="000000"/>
          <w:lang w:val="it-IT"/>
        </w:rPr>
        <w:t xml:space="preserve"> </w:t>
      </w:r>
      <w:proofErr w:type="spellStart"/>
      <w:r w:rsidRPr="001100D7">
        <w:rPr>
          <w:rFonts w:ascii="Times New Roman" w:eastAsia="Times New Roman" w:hAnsi="Times New Roman" w:cs="Times New Roman"/>
          <w:color w:val="000000"/>
          <w:lang w:val="it-IT"/>
        </w:rPr>
        <w:t>space</w:t>
      </w:r>
      <w:proofErr w:type="spellEnd"/>
    </w:p>
    <w:p w14:paraId="6A0807BA" w14:textId="77777777" w:rsidR="000F5E38" w:rsidRPr="001100D7" w:rsidRDefault="000F5E38" w:rsidP="000F5E38">
      <w:pPr>
        <w:rPr>
          <w:rFonts w:ascii="Times New Roman" w:eastAsia="Times New Roman" w:hAnsi="Times New Roman" w:cs="Times New Roman"/>
          <w:color w:val="000000"/>
        </w:rPr>
      </w:pPr>
      <w:r w:rsidRPr="001100D7">
        <w:rPr>
          <w:rFonts w:ascii="Times New Roman" w:eastAsia="Times New Roman" w:hAnsi="Times New Roman" w:cs="Times New Roman"/>
          <w:b/>
          <w:bCs/>
          <w:color w:val="000000"/>
          <w:lang w:val="it-IT"/>
        </w:rPr>
        <w:t xml:space="preserve">    </w:t>
      </w:r>
      <w:r w:rsidRPr="001100D7">
        <w:rPr>
          <w:rFonts w:ascii="Times New Roman" w:eastAsia="Times New Roman" w:hAnsi="Times New Roman" w:cs="Times New Roman"/>
          <w:color w:val="000000"/>
          <w:lang w:val="it-IT"/>
        </w:rPr>
        <w:t xml:space="preserve">Storage format: Parquet with </w:t>
      </w:r>
      <w:proofErr w:type="spellStart"/>
      <w:r w:rsidRPr="001100D7">
        <w:rPr>
          <w:rFonts w:ascii="Times New Roman" w:eastAsia="Times New Roman" w:hAnsi="Times New Roman" w:cs="Times New Roman"/>
          <w:color w:val="000000"/>
          <w:lang w:val="it-IT"/>
        </w:rPr>
        <w:t>Snappy</w:t>
      </w:r>
      <w:proofErr w:type="spellEnd"/>
      <w:r w:rsidRPr="001100D7">
        <w:rPr>
          <w:rFonts w:ascii="Times New Roman" w:eastAsia="Times New Roman" w:hAnsi="Times New Roman" w:cs="Times New Roman"/>
          <w:color w:val="000000"/>
          <w:lang w:val="it-IT"/>
        </w:rPr>
        <w:t xml:space="preserve"> </w:t>
      </w:r>
      <w:proofErr w:type="spellStart"/>
      <w:r w:rsidRPr="001100D7">
        <w:rPr>
          <w:rFonts w:ascii="Times New Roman" w:eastAsia="Times New Roman" w:hAnsi="Times New Roman" w:cs="Times New Roman"/>
          <w:color w:val="000000"/>
          <w:lang w:val="it-IT"/>
        </w:rPr>
        <w:t>compression</w:t>
      </w:r>
      <w:proofErr w:type="spellEnd"/>
    </w:p>
    <w:p w14:paraId="5592CFD0" w14:textId="0EA7ADA1" w:rsidR="001100D7" w:rsidRDefault="00147178" w:rsidP="00147178">
      <w:pPr>
        <w:pStyle w:val="Heading2"/>
      </w:pPr>
      <w:r>
        <w:t xml:space="preserve">Contributions </w:t>
      </w:r>
      <w:r w:rsidR="004658EC">
        <w:t xml:space="preserve">to the community: </w:t>
      </w:r>
    </w:p>
    <w:p w14:paraId="6B4EA98F" w14:textId="7C20D9B8" w:rsidR="000453F0" w:rsidRDefault="000453F0">
      <w:r>
        <w:t xml:space="preserve">In order to implement the constraints, we </w:t>
      </w:r>
      <w:r w:rsidR="00223459">
        <w:t xml:space="preserve">have added the data model to define and store the constraints. We have added support for new DDLs to add a primary key and foreign key constraint using the ALTER </w:t>
      </w:r>
      <w:proofErr w:type="gramStart"/>
      <w:r w:rsidR="00223459">
        <w:t>TABLE ..</w:t>
      </w:r>
      <w:proofErr w:type="gramEnd"/>
      <w:r w:rsidR="00223459">
        <w:t xml:space="preserve"> ADD CONSTRAINT command. </w:t>
      </w:r>
    </w:p>
    <w:p w14:paraId="3A0565D8" w14:textId="77777777" w:rsidR="00223459" w:rsidRDefault="00223459"/>
    <w:p w14:paraId="56902773" w14:textId="77777777" w:rsidR="00223459" w:rsidRDefault="00223459">
      <w:r>
        <w:t xml:space="preserve">We have submitted the following PRs to the Apache Spark community.  </w:t>
      </w:r>
    </w:p>
    <w:p w14:paraId="21A8D442" w14:textId="77777777" w:rsidR="00223459" w:rsidRDefault="00223459" w:rsidP="00223459">
      <w:pPr>
        <w:pStyle w:val="ListParagraph"/>
        <w:numPr>
          <w:ilvl w:val="0"/>
          <w:numId w:val="4"/>
        </w:numPr>
      </w:pPr>
      <w:r>
        <w:t xml:space="preserve">[SPARK-21784][SQL] Adds support for defining informational primary key and foreign key constraints using ALTER TABLE DDL. </w:t>
      </w:r>
    </w:p>
    <w:p w14:paraId="24EA7173" w14:textId="64E3B620" w:rsidR="00223459" w:rsidRDefault="00223459" w:rsidP="00223459">
      <w:pPr>
        <w:pStyle w:val="ListParagraph"/>
        <w:numPr>
          <w:ilvl w:val="1"/>
          <w:numId w:val="4"/>
        </w:numPr>
      </w:pPr>
      <w:r>
        <w:t>PR - https://github.com/apache/spark/pull/18994</w:t>
      </w:r>
    </w:p>
    <w:p w14:paraId="302513FD" w14:textId="32C8A09C" w:rsidR="00223459" w:rsidRDefault="00223459" w:rsidP="00223459">
      <w:pPr>
        <w:pStyle w:val="ListParagraph"/>
        <w:numPr>
          <w:ilvl w:val="0"/>
          <w:numId w:val="4"/>
        </w:numPr>
      </w:pPr>
      <w:r>
        <w:t>[SPARK-23750][SQL] Inner Join Elimination based on Informational RI constraints</w:t>
      </w:r>
    </w:p>
    <w:p w14:paraId="0ECED4C7" w14:textId="4BCBCE0F" w:rsidR="00223459" w:rsidRDefault="000F5E38" w:rsidP="00223459">
      <w:pPr>
        <w:pStyle w:val="ListParagraph"/>
        <w:numPr>
          <w:ilvl w:val="1"/>
          <w:numId w:val="4"/>
        </w:numPr>
      </w:pPr>
      <w:r>
        <w:t xml:space="preserve">PR - </w:t>
      </w:r>
      <w:hyperlink r:id="rId6" w:history="1">
        <w:r w:rsidR="00223459" w:rsidRPr="00DC3548">
          <w:rPr>
            <w:rStyle w:val="Hyperlink"/>
          </w:rPr>
          <w:t>https://github.com/apache/spark/pull/20868</w:t>
        </w:r>
      </w:hyperlink>
      <w:r w:rsidR="00223459">
        <w:t xml:space="preserve"> </w:t>
      </w:r>
    </w:p>
    <w:p w14:paraId="537A76BD" w14:textId="69EC4869" w:rsidR="00223459" w:rsidRDefault="00223459" w:rsidP="00223459">
      <w:pPr>
        <w:pStyle w:val="ListParagraph"/>
        <w:numPr>
          <w:ilvl w:val="1"/>
          <w:numId w:val="4"/>
        </w:numPr>
      </w:pPr>
      <w:r>
        <w:t>This PR contains the changes for the DDL’s from SPARK-21784 as well as the optimization changes for join elimination.</w:t>
      </w:r>
    </w:p>
    <w:p w14:paraId="0261AA98" w14:textId="77777777" w:rsidR="00223459" w:rsidRDefault="00223459" w:rsidP="00223459">
      <w:pPr>
        <w:pStyle w:val="ListParagraph"/>
      </w:pPr>
    </w:p>
    <w:p w14:paraId="2B396481" w14:textId="114FAC2E" w:rsidR="00612D8E" w:rsidRDefault="00612D8E" w:rsidP="00612D8E">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We have submitted the design specification that </w:t>
      </w:r>
      <w:r w:rsidRPr="00612D8E">
        <w:rPr>
          <w:rFonts w:ascii="Times New Roman" w:eastAsia="Times New Roman" w:hAnsi="Times New Roman" w:cs="Times New Roman"/>
          <w:color w:val="000000"/>
        </w:rPr>
        <w:t xml:space="preserve">covers constraint specification, </w:t>
      </w:r>
      <w:proofErr w:type="spellStart"/>
      <w:r w:rsidRPr="00612D8E">
        <w:rPr>
          <w:rFonts w:ascii="Times New Roman" w:eastAsia="Times New Roman" w:hAnsi="Times New Roman" w:cs="Times New Roman"/>
          <w:color w:val="000000"/>
        </w:rPr>
        <w:t>metastore</w:t>
      </w:r>
      <w:proofErr w:type="spellEnd"/>
      <w:r w:rsidRPr="00612D8E">
        <w:rPr>
          <w:rFonts w:ascii="Times New Roman" w:eastAsia="Times New Roman" w:hAnsi="Times New Roman" w:cs="Times New Roman"/>
          <w:color w:val="000000"/>
        </w:rPr>
        <w:t xml:space="preserve"> storage, constraint validation, and maintenance</w:t>
      </w:r>
      <w:r w:rsidR="000F5E38">
        <w:rPr>
          <w:rFonts w:ascii="Times New Roman" w:eastAsia="Times New Roman" w:hAnsi="Times New Roman" w:cs="Times New Roman"/>
          <w:color w:val="000000"/>
        </w:rPr>
        <w:t xml:space="preserve"> and optimization features </w:t>
      </w:r>
      <w:hyperlink r:id="rId7" w:history="1">
        <w:r w:rsidR="000F5E38" w:rsidRPr="000F5E38">
          <w:rPr>
            <w:rStyle w:val="Hyperlink"/>
          </w:rPr>
          <w:t>here</w:t>
        </w:r>
      </w:hyperlink>
      <w:r w:rsidR="000F5E38">
        <w:t>.</w:t>
      </w:r>
    </w:p>
    <w:p w14:paraId="2C30ADB5" w14:textId="2611583A" w:rsidR="00612D8E" w:rsidRDefault="00612D8E" w:rsidP="00612D8E">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The umbrella JIRA is [SPARK-19842].   Please feel free to provide any feedback or comments on this JIRA or the PR’s. </w:t>
      </w:r>
    </w:p>
    <w:p w14:paraId="6DAD227F" w14:textId="77777777" w:rsidR="00612D8E" w:rsidRDefault="00612D8E" w:rsidP="00612D8E">
      <w:pPr>
        <w:rPr>
          <w:rFonts w:ascii="Times New Roman" w:eastAsia="Times New Roman" w:hAnsi="Times New Roman" w:cs="Times New Roman"/>
          <w:color w:val="000000"/>
        </w:rPr>
      </w:pPr>
    </w:p>
    <w:p w14:paraId="51BCAC70" w14:textId="77777777" w:rsidR="00147178" w:rsidRDefault="00612D8E" w:rsidP="00612D8E">
      <w:pPr>
        <w:rPr>
          <w:rFonts w:ascii="Times New Roman" w:eastAsia="Times New Roman" w:hAnsi="Times New Roman" w:cs="Times New Roman"/>
          <w:color w:val="000000"/>
        </w:rPr>
      </w:pPr>
      <w:r w:rsidRPr="00147178">
        <w:rPr>
          <w:rStyle w:val="Heading2Char"/>
        </w:rPr>
        <w:t>Join Elimination Rewrite</w:t>
      </w:r>
      <w:r>
        <w:rPr>
          <w:rFonts w:ascii="Times New Roman" w:eastAsia="Times New Roman" w:hAnsi="Times New Roman" w:cs="Times New Roman"/>
          <w:color w:val="000000"/>
        </w:rPr>
        <w:t xml:space="preserve">: </w:t>
      </w:r>
    </w:p>
    <w:p w14:paraId="3CBF7961" w14:textId="4E30324F" w:rsidR="00612D8E" w:rsidRPr="00612D8E" w:rsidRDefault="00612D8E" w:rsidP="00612D8E">
      <w:pPr>
        <w:rPr>
          <w:rFonts w:ascii="Times New Roman" w:eastAsia="Times New Roman" w:hAnsi="Times New Roman" w:cs="Times New Roman"/>
          <w:color w:val="000000"/>
        </w:rPr>
      </w:pPr>
      <w:r w:rsidRPr="00612D8E">
        <w:rPr>
          <w:rFonts w:ascii="Times New Roman" w:eastAsia="Times New Roman" w:hAnsi="Times New Roman" w:cs="Times New Roman"/>
          <w:color w:val="000000"/>
        </w:rPr>
        <w:t>This transformation detects RI joins and eliminates the parent/P</w:t>
      </w:r>
      <w:r>
        <w:rPr>
          <w:rFonts w:ascii="Times New Roman" w:eastAsia="Times New Roman" w:hAnsi="Times New Roman" w:cs="Times New Roman"/>
          <w:color w:val="000000"/>
        </w:rPr>
        <w:t xml:space="preserve">rimary </w:t>
      </w:r>
      <w:proofErr w:type="gramStart"/>
      <w:r>
        <w:rPr>
          <w:rFonts w:ascii="Times New Roman" w:eastAsia="Times New Roman" w:hAnsi="Times New Roman" w:cs="Times New Roman"/>
          <w:color w:val="000000"/>
        </w:rPr>
        <w:t>Key(</w:t>
      </w:r>
      <w:proofErr w:type="gramEnd"/>
      <w:r>
        <w:rPr>
          <w:rFonts w:ascii="Times New Roman" w:eastAsia="Times New Roman" w:hAnsi="Times New Roman" w:cs="Times New Roman"/>
          <w:color w:val="000000"/>
        </w:rPr>
        <w:t>PK)</w:t>
      </w:r>
      <w:r w:rsidRPr="00612D8E">
        <w:rPr>
          <w:rFonts w:ascii="Times New Roman" w:eastAsia="Times New Roman" w:hAnsi="Times New Roman" w:cs="Times New Roman"/>
          <w:color w:val="000000"/>
        </w:rPr>
        <w:t xml:space="preserve"> table if none of its columns, other than the PK columns, are referenced in the query.</w:t>
      </w:r>
    </w:p>
    <w:p w14:paraId="4F0F21F2" w14:textId="129632BC" w:rsidR="00A61C68" w:rsidRDefault="00A61C68" w:rsidP="00147178">
      <w:pPr>
        <w:pStyle w:val="Heading3"/>
      </w:pPr>
      <w:r>
        <w:t xml:space="preserve">Get the code: </w:t>
      </w:r>
    </w:p>
    <w:p w14:paraId="451EFA53" w14:textId="6FF57C1B" w:rsidR="00612D8E" w:rsidRDefault="00612D8E" w:rsidP="00612D8E">
      <w:r w:rsidRPr="00612D8E">
        <w:rPr>
          <w:rFonts w:ascii="Times New Roman" w:eastAsia="Times New Roman" w:hAnsi="Times New Roman" w:cs="Times New Roman"/>
          <w:color w:val="000000"/>
        </w:rPr>
        <w:t xml:space="preserve">In order to use and try out the Join elimination optimization, you can fetch the code from PR: </w:t>
      </w:r>
      <w:hyperlink r:id="rId8" w:history="1">
        <w:r w:rsidRPr="00DC3548">
          <w:rPr>
            <w:rStyle w:val="Hyperlink"/>
          </w:rPr>
          <w:t>https://github.com/apache/spark/pull/20868</w:t>
        </w:r>
      </w:hyperlink>
      <w:r>
        <w:t xml:space="preserve"> </w:t>
      </w:r>
    </w:p>
    <w:p w14:paraId="27250667" w14:textId="5273686C" w:rsidR="00A61C68" w:rsidRDefault="00A61C68" w:rsidP="00147178">
      <w:pPr>
        <w:pStyle w:val="Heading3"/>
      </w:pPr>
      <w:r>
        <w:t xml:space="preserve">Build: </w:t>
      </w:r>
    </w:p>
    <w:p w14:paraId="422215BB" w14:textId="77777777" w:rsidR="00A61C68" w:rsidRDefault="00A61C68" w:rsidP="00A61C6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Once you have fetched the code from this PR, you can build the source. </w:t>
      </w:r>
      <w:r w:rsidRPr="00A61C68">
        <w:rPr>
          <w:rFonts w:ascii="Times New Roman" w:eastAsia="Times New Roman" w:hAnsi="Times New Roman" w:cs="Times New Roman"/>
          <w:color w:val="000000"/>
        </w:rPr>
        <w:t xml:space="preserve">The assumption is you </w:t>
      </w:r>
      <w:r>
        <w:rPr>
          <w:rFonts w:ascii="Times New Roman" w:eastAsia="Times New Roman" w:hAnsi="Times New Roman" w:cs="Times New Roman"/>
          <w:color w:val="000000"/>
        </w:rPr>
        <w:t xml:space="preserve">are </w:t>
      </w:r>
      <w:r w:rsidRPr="00A61C68">
        <w:rPr>
          <w:rFonts w:ascii="Times New Roman" w:eastAsia="Times New Roman" w:hAnsi="Times New Roman" w:cs="Times New Roman"/>
          <w:color w:val="000000"/>
        </w:rPr>
        <w:t xml:space="preserve">already setup to build spark.  If so, the command to build this branch is also similar to spark.  </w:t>
      </w:r>
    </w:p>
    <w:p w14:paraId="4C721151" w14:textId="77777777" w:rsidR="00A61C68" w:rsidRDefault="00A61C68" w:rsidP="00A61C68">
      <w:pPr>
        <w:rPr>
          <w:rFonts w:ascii="Times New Roman" w:eastAsia="Times New Roman" w:hAnsi="Times New Roman" w:cs="Times New Roman"/>
          <w:color w:val="000000"/>
        </w:rPr>
      </w:pPr>
    </w:p>
    <w:p w14:paraId="4263478D" w14:textId="30A887E4"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For e.g.</w:t>
      </w:r>
    </w:p>
    <w:p w14:paraId="649CF5C7" w14:textId="77777777" w:rsidR="00A61C68" w:rsidRPr="00A61C68" w:rsidRDefault="00A61C68" w:rsidP="00A61C68">
      <w:pPr>
        <w:rPr>
          <w:rFonts w:ascii="Times New Roman" w:eastAsia="Times New Roman" w:hAnsi="Times New Roman" w:cs="Times New Roman"/>
          <w:color w:val="000000"/>
        </w:rPr>
      </w:pPr>
      <w:proofErr w:type="spellStart"/>
      <w:proofErr w:type="gramStart"/>
      <w:r w:rsidRPr="00A61C68">
        <w:rPr>
          <w:rFonts w:ascii="Times New Roman" w:eastAsia="Times New Roman" w:hAnsi="Times New Roman" w:cs="Times New Roman"/>
          <w:color w:val="000000"/>
        </w:rPr>
        <w:t>mvn</w:t>
      </w:r>
      <w:proofErr w:type="spellEnd"/>
      <w:proofErr w:type="gramEnd"/>
      <w:r w:rsidRPr="00A61C68">
        <w:rPr>
          <w:rFonts w:ascii="Times New Roman" w:eastAsia="Times New Roman" w:hAnsi="Times New Roman" w:cs="Times New Roman"/>
          <w:color w:val="000000"/>
        </w:rPr>
        <w:t xml:space="preserve"> -</w:t>
      </w:r>
      <w:proofErr w:type="spellStart"/>
      <w:r w:rsidRPr="00A61C68">
        <w:rPr>
          <w:rFonts w:ascii="Times New Roman" w:eastAsia="Times New Roman" w:hAnsi="Times New Roman" w:cs="Times New Roman"/>
          <w:color w:val="000000"/>
        </w:rPr>
        <w:t>Pyarn</w:t>
      </w:r>
      <w:proofErr w:type="spellEnd"/>
      <w:r w:rsidRPr="00A61C68">
        <w:rPr>
          <w:rFonts w:ascii="Times New Roman" w:eastAsia="Times New Roman" w:hAnsi="Times New Roman" w:cs="Times New Roman"/>
          <w:color w:val="000000"/>
        </w:rPr>
        <w:t xml:space="preserve"> -Phadoop-2.7 -</w:t>
      </w:r>
      <w:proofErr w:type="spellStart"/>
      <w:r w:rsidRPr="00A61C68">
        <w:rPr>
          <w:rFonts w:ascii="Times New Roman" w:eastAsia="Times New Roman" w:hAnsi="Times New Roman" w:cs="Times New Roman"/>
          <w:color w:val="000000"/>
        </w:rPr>
        <w:t>Dhadoop.version</w:t>
      </w:r>
      <w:proofErr w:type="spellEnd"/>
      <w:r w:rsidRPr="00A61C68">
        <w:rPr>
          <w:rFonts w:ascii="Times New Roman" w:eastAsia="Times New Roman" w:hAnsi="Times New Roman" w:cs="Times New Roman"/>
          <w:color w:val="000000"/>
        </w:rPr>
        <w:t>=2.7.0 -</w:t>
      </w:r>
      <w:proofErr w:type="spellStart"/>
      <w:r w:rsidRPr="00A61C68">
        <w:rPr>
          <w:rFonts w:ascii="Times New Roman" w:eastAsia="Times New Roman" w:hAnsi="Times New Roman" w:cs="Times New Roman"/>
          <w:color w:val="000000"/>
        </w:rPr>
        <w:t>Phive</w:t>
      </w:r>
      <w:proofErr w:type="spellEnd"/>
      <w:r w:rsidRPr="00A61C68">
        <w:rPr>
          <w:rFonts w:ascii="Times New Roman" w:eastAsia="Times New Roman" w:hAnsi="Times New Roman" w:cs="Times New Roman"/>
          <w:color w:val="000000"/>
        </w:rPr>
        <w:t xml:space="preserve"> -</w:t>
      </w:r>
      <w:proofErr w:type="spellStart"/>
      <w:r w:rsidRPr="00A61C68">
        <w:rPr>
          <w:rFonts w:ascii="Times New Roman" w:eastAsia="Times New Roman" w:hAnsi="Times New Roman" w:cs="Times New Roman"/>
          <w:color w:val="000000"/>
        </w:rPr>
        <w:t>Phive-thriftserver</w:t>
      </w:r>
      <w:proofErr w:type="spellEnd"/>
      <w:r w:rsidRPr="00A61C68">
        <w:rPr>
          <w:rFonts w:ascii="Times New Roman" w:eastAsia="Times New Roman" w:hAnsi="Times New Roman" w:cs="Times New Roman"/>
          <w:color w:val="000000"/>
        </w:rPr>
        <w:t xml:space="preserve"> -</w:t>
      </w:r>
      <w:proofErr w:type="spellStart"/>
      <w:r w:rsidRPr="00A61C68">
        <w:rPr>
          <w:rFonts w:ascii="Times New Roman" w:eastAsia="Times New Roman" w:hAnsi="Times New Roman" w:cs="Times New Roman"/>
          <w:color w:val="000000"/>
        </w:rPr>
        <w:t>DskipTests</w:t>
      </w:r>
      <w:proofErr w:type="spellEnd"/>
      <w:r w:rsidRPr="00A61C68">
        <w:rPr>
          <w:rFonts w:ascii="Times New Roman" w:eastAsia="Times New Roman" w:hAnsi="Times New Roman" w:cs="Times New Roman"/>
          <w:color w:val="000000"/>
        </w:rPr>
        <w:t xml:space="preserve"> clean package</w:t>
      </w:r>
    </w:p>
    <w:p w14:paraId="748DC136" w14:textId="77777777" w:rsidR="00A61C68" w:rsidRDefault="00A61C68" w:rsidP="00A61C68">
      <w:pPr>
        <w:rPr>
          <w:rFonts w:ascii="Times New Roman" w:eastAsia="Times New Roman" w:hAnsi="Times New Roman" w:cs="Times New Roman"/>
          <w:color w:val="000000"/>
        </w:rPr>
      </w:pPr>
    </w:p>
    <w:p w14:paraId="42B31DF7" w14:textId="388D128A" w:rsidR="00A61C68" w:rsidRPr="00A61C68" w:rsidRDefault="00A61C68" w:rsidP="00147178">
      <w:pPr>
        <w:pStyle w:val="Heading3"/>
      </w:pPr>
      <w:r>
        <w:t>E</w:t>
      </w:r>
      <w:r w:rsidRPr="00A61C68">
        <w:t xml:space="preserve">nable the RI optimization </w:t>
      </w:r>
      <w:r w:rsidR="000F5E38">
        <w:t xml:space="preserve">join elimination </w:t>
      </w:r>
      <w:r w:rsidRPr="00A61C68">
        <w:t>rewrite rule</w:t>
      </w:r>
    </w:p>
    <w:p w14:paraId="6C917421" w14:textId="77777777" w:rsidR="00A61C68" w:rsidRPr="00A61C68" w:rsidRDefault="00A61C68" w:rsidP="00A61C68">
      <w:pPr>
        <w:rPr>
          <w:rFonts w:ascii="Times New Roman" w:eastAsia="Times New Roman" w:hAnsi="Times New Roman" w:cs="Times New Roman"/>
          <w:color w:val="000000"/>
        </w:rPr>
      </w:pPr>
      <w:proofErr w:type="spellStart"/>
      <w:proofErr w:type="gramStart"/>
      <w:r w:rsidRPr="00A61C68">
        <w:rPr>
          <w:rFonts w:ascii="Times New Roman" w:eastAsia="Times New Roman" w:hAnsi="Times New Roman" w:cs="Times New Roman"/>
          <w:color w:val="000000"/>
        </w:rPr>
        <w:t>spark.conf.set</w:t>
      </w:r>
      <w:proofErr w:type="spellEnd"/>
      <w:proofErr w:type="gramEnd"/>
      <w:r w:rsidRPr="00A61C68">
        <w:rPr>
          <w:rFonts w:ascii="Times New Roman" w:eastAsia="Times New Roman" w:hAnsi="Times New Roman" w:cs="Times New Roman"/>
          <w:color w:val="000000"/>
        </w:rPr>
        <w:t>("</w:t>
      </w:r>
      <w:proofErr w:type="spellStart"/>
      <w:r w:rsidRPr="00A61C68">
        <w:rPr>
          <w:rFonts w:ascii="Times New Roman" w:eastAsia="Times New Roman" w:hAnsi="Times New Roman" w:cs="Times New Roman"/>
          <w:color w:val="000000"/>
        </w:rPr>
        <w:t>spark.sql.riJoinElimination</w:t>
      </w:r>
      <w:proofErr w:type="spellEnd"/>
      <w:r w:rsidRPr="00A61C68">
        <w:rPr>
          <w:rFonts w:ascii="Times New Roman" w:eastAsia="Times New Roman" w:hAnsi="Times New Roman" w:cs="Times New Roman"/>
          <w:color w:val="000000"/>
        </w:rPr>
        <w:t>", "true")</w:t>
      </w:r>
    </w:p>
    <w:p w14:paraId="7E6DA684" w14:textId="77777777" w:rsidR="00A61C68" w:rsidRDefault="00A61C68" w:rsidP="00A61C68">
      <w:pPr>
        <w:rPr>
          <w:rFonts w:ascii="Times New Roman" w:eastAsia="Times New Roman" w:hAnsi="Times New Roman" w:cs="Times New Roman"/>
          <w:color w:val="000000"/>
        </w:rPr>
      </w:pPr>
    </w:p>
    <w:p w14:paraId="3079CA42" w14:textId="4B510358" w:rsidR="00A61C68" w:rsidRPr="00A61C68" w:rsidRDefault="00A61C68" w:rsidP="00147178">
      <w:pPr>
        <w:pStyle w:val="Heading3"/>
      </w:pPr>
      <w:r>
        <w:t xml:space="preserve">Test: </w:t>
      </w:r>
    </w:p>
    <w:p w14:paraId="2FF57427"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 xml:space="preserve">Run the following </w:t>
      </w:r>
      <w:proofErr w:type="spellStart"/>
      <w:r w:rsidRPr="00A61C68">
        <w:rPr>
          <w:rFonts w:ascii="Times New Roman" w:eastAsia="Times New Roman" w:hAnsi="Times New Roman" w:cs="Times New Roman"/>
          <w:color w:val="000000"/>
        </w:rPr>
        <w:t>sql</w:t>
      </w:r>
      <w:proofErr w:type="spellEnd"/>
      <w:r w:rsidRPr="00A61C68">
        <w:rPr>
          <w:rFonts w:ascii="Times New Roman" w:eastAsia="Times New Roman" w:hAnsi="Times New Roman" w:cs="Times New Roman"/>
          <w:color w:val="000000"/>
        </w:rPr>
        <w:t xml:space="preserve"> commands in the spark-shell.</w:t>
      </w:r>
    </w:p>
    <w:p w14:paraId="7675BFC0"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 xml:space="preserve">Under the spark home directory, </w:t>
      </w:r>
      <w:proofErr w:type="gramStart"/>
      <w:r w:rsidRPr="00A61C68">
        <w:rPr>
          <w:rFonts w:ascii="Times New Roman" w:eastAsia="Times New Roman" w:hAnsi="Times New Roman" w:cs="Times New Roman"/>
          <w:color w:val="000000"/>
        </w:rPr>
        <w:t>run ./</w:t>
      </w:r>
      <w:proofErr w:type="gramEnd"/>
      <w:r w:rsidRPr="00A61C68">
        <w:rPr>
          <w:rFonts w:ascii="Times New Roman" w:eastAsia="Times New Roman" w:hAnsi="Times New Roman" w:cs="Times New Roman"/>
          <w:color w:val="000000"/>
        </w:rPr>
        <w:t xml:space="preserve">bin/spark-shell </w:t>
      </w:r>
    </w:p>
    <w:p w14:paraId="1E4A22D0" w14:textId="77777777" w:rsidR="00A61C68" w:rsidRPr="00A61C68" w:rsidRDefault="00A61C68" w:rsidP="00A61C68">
      <w:pPr>
        <w:rPr>
          <w:rFonts w:ascii="Times New Roman" w:eastAsia="Times New Roman" w:hAnsi="Times New Roman" w:cs="Times New Roman"/>
          <w:color w:val="000000"/>
        </w:rPr>
      </w:pPr>
      <w:proofErr w:type="gramStart"/>
      <w:r w:rsidRPr="00A61C68">
        <w:rPr>
          <w:rFonts w:ascii="Times New Roman" w:eastAsia="Times New Roman" w:hAnsi="Times New Roman" w:cs="Times New Roman"/>
          <w:color w:val="000000"/>
        </w:rPr>
        <w:t>and</w:t>
      </w:r>
      <w:proofErr w:type="gramEnd"/>
      <w:r w:rsidRPr="00A61C68">
        <w:rPr>
          <w:rFonts w:ascii="Times New Roman" w:eastAsia="Times New Roman" w:hAnsi="Times New Roman" w:cs="Times New Roman"/>
          <w:color w:val="000000"/>
        </w:rPr>
        <w:t xml:space="preserve"> copy paste the commands below in the shell. </w:t>
      </w:r>
    </w:p>
    <w:p w14:paraId="1D2634FF" w14:textId="77777777" w:rsidR="00A61C68" w:rsidRPr="00A61C68" w:rsidRDefault="00A61C68" w:rsidP="00A61C68">
      <w:pPr>
        <w:rPr>
          <w:rFonts w:ascii="Times New Roman" w:eastAsia="Times New Roman" w:hAnsi="Times New Roman" w:cs="Times New Roman"/>
          <w:color w:val="000000"/>
        </w:rPr>
      </w:pPr>
    </w:p>
    <w:p w14:paraId="5DCBCD49" w14:textId="77777777" w:rsidR="00A61C68" w:rsidRPr="00A61C68" w:rsidRDefault="00A61C68" w:rsidP="00A61C68">
      <w:pPr>
        <w:rPr>
          <w:rFonts w:ascii="Times New Roman" w:eastAsia="Times New Roman" w:hAnsi="Times New Roman" w:cs="Times New Roman"/>
          <w:color w:val="000000"/>
        </w:rPr>
      </w:pPr>
      <w:proofErr w:type="spellStart"/>
      <w:proofErr w:type="gramStart"/>
      <w:r w:rsidRPr="00A61C68">
        <w:rPr>
          <w:rFonts w:ascii="Times New Roman" w:eastAsia="Times New Roman" w:hAnsi="Times New Roman" w:cs="Times New Roman"/>
          <w:color w:val="000000"/>
        </w:rPr>
        <w:t>sql</w:t>
      </w:r>
      <w:proofErr w:type="spellEnd"/>
      <w:proofErr w:type="gramEnd"/>
      <w:r w:rsidRPr="00A61C68">
        <w:rPr>
          <w:rFonts w:ascii="Times New Roman" w:eastAsia="Times New Roman" w:hAnsi="Times New Roman" w:cs="Times New Roman"/>
          <w:color w:val="000000"/>
        </w:rPr>
        <w:t xml:space="preserve">("create table dim1 (dim1c1 </w:t>
      </w:r>
      <w:proofErr w:type="spellStart"/>
      <w:r w:rsidRPr="00A61C68">
        <w:rPr>
          <w:rFonts w:ascii="Times New Roman" w:eastAsia="Times New Roman" w:hAnsi="Times New Roman" w:cs="Times New Roman"/>
          <w:color w:val="000000"/>
        </w:rPr>
        <w:t>int</w:t>
      </w:r>
      <w:proofErr w:type="spellEnd"/>
      <w:r w:rsidRPr="00A61C68">
        <w:rPr>
          <w:rFonts w:ascii="Times New Roman" w:eastAsia="Times New Roman" w:hAnsi="Times New Roman" w:cs="Times New Roman"/>
          <w:color w:val="000000"/>
        </w:rPr>
        <w:t xml:space="preserve">, dim1c2 </w:t>
      </w:r>
      <w:proofErr w:type="spellStart"/>
      <w:r w:rsidRPr="00A61C68">
        <w:rPr>
          <w:rFonts w:ascii="Times New Roman" w:eastAsia="Times New Roman" w:hAnsi="Times New Roman" w:cs="Times New Roman"/>
          <w:color w:val="000000"/>
        </w:rPr>
        <w:t>int</w:t>
      </w:r>
      <w:proofErr w:type="spellEnd"/>
      <w:r w:rsidRPr="00A61C68">
        <w:rPr>
          <w:rFonts w:ascii="Times New Roman" w:eastAsia="Times New Roman" w:hAnsi="Times New Roman" w:cs="Times New Roman"/>
          <w:color w:val="000000"/>
        </w:rPr>
        <w:t xml:space="preserve">, dim1c3 </w:t>
      </w:r>
      <w:proofErr w:type="spellStart"/>
      <w:r w:rsidRPr="00A61C68">
        <w:rPr>
          <w:rFonts w:ascii="Times New Roman" w:eastAsia="Times New Roman" w:hAnsi="Times New Roman" w:cs="Times New Roman"/>
          <w:color w:val="000000"/>
        </w:rPr>
        <w:t>int</w:t>
      </w:r>
      <w:proofErr w:type="spellEnd"/>
      <w:r w:rsidRPr="00A61C68">
        <w:rPr>
          <w:rFonts w:ascii="Times New Roman" w:eastAsia="Times New Roman" w:hAnsi="Times New Roman" w:cs="Times New Roman"/>
          <w:color w:val="000000"/>
        </w:rPr>
        <w:t xml:space="preserve">, dim1c4 </w:t>
      </w:r>
      <w:proofErr w:type="spellStart"/>
      <w:r w:rsidRPr="00A61C68">
        <w:rPr>
          <w:rFonts w:ascii="Times New Roman" w:eastAsia="Times New Roman" w:hAnsi="Times New Roman" w:cs="Times New Roman"/>
          <w:color w:val="000000"/>
        </w:rPr>
        <w:t>int</w:t>
      </w:r>
      <w:proofErr w:type="spellEnd"/>
      <w:r w:rsidRPr="00A61C68">
        <w:rPr>
          <w:rFonts w:ascii="Times New Roman" w:eastAsia="Times New Roman" w:hAnsi="Times New Roman" w:cs="Times New Roman"/>
          <w:color w:val="000000"/>
        </w:rPr>
        <w:t>)")</w:t>
      </w:r>
    </w:p>
    <w:p w14:paraId="6E8F61A1" w14:textId="77777777" w:rsidR="00A61C68" w:rsidRPr="00A61C68" w:rsidRDefault="00A61C68" w:rsidP="00A61C68">
      <w:pPr>
        <w:rPr>
          <w:rFonts w:ascii="Times New Roman" w:eastAsia="Times New Roman" w:hAnsi="Times New Roman" w:cs="Times New Roman"/>
          <w:color w:val="000000"/>
        </w:rPr>
      </w:pPr>
      <w:proofErr w:type="spellStart"/>
      <w:proofErr w:type="gramStart"/>
      <w:r w:rsidRPr="00A61C68">
        <w:rPr>
          <w:rFonts w:ascii="Times New Roman" w:eastAsia="Times New Roman" w:hAnsi="Times New Roman" w:cs="Times New Roman"/>
          <w:color w:val="000000"/>
        </w:rPr>
        <w:t>sql</w:t>
      </w:r>
      <w:proofErr w:type="spellEnd"/>
      <w:proofErr w:type="gramEnd"/>
      <w:r w:rsidRPr="00A61C68">
        <w:rPr>
          <w:rFonts w:ascii="Times New Roman" w:eastAsia="Times New Roman" w:hAnsi="Times New Roman" w:cs="Times New Roman"/>
          <w:color w:val="000000"/>
        </w:rPr>
        <w:t xml:space="preserve">("create table dim2 (dim2c1 </w:t>
      </w:r>
      <w:proofErr w:type="spellStart"/>
      <w:r w:rsidRPr="00A61C68">
        <w:rPr>
          <w:rFonts w:ascii="Times New Roman" w:eastAsia="Times New Roman" w:hAnsi="Times New Roman" w:cs="Times New Roman"/>
          <w:color w:val="000000"/>
        </w:rPr>
        <w:t>int</w:t>
      </w:r>
      <w:proofErr w:type="spellEnd"/>
      <w:r w:rsidRPr="00A61C68">
        <w:rPr>
          <w:rFonts w:ascii="Times New Roman" w:eastAsia="Times New Roman" w:hAnsi="Times New Roman" w:cs="Times New Roman"/>
          <w:color w:val="000000"/>
        </w:rPr>
        <w:t xml:space="preserve">, dim2c2 </w:t>
      </w:r>
      <w:proofErr w:type="spellStart"/>
      <w:r w:rsidRPr="00A61C68">
        <w:rPr>
          <w:rFonts w:ascii="Times New Roman" w:eastAsia="Times New Roman" w:hAnsi="Times New Roman" w:cs="Times New Roman"/>
          <w:color w:val="000000"/>
        </w:rPr>
        <w:t>int</w:t>
      </w:r>
      <w:proofErr w:type="spellEnd"/>
      <w:r w:rsidRPr="00A61C68">
        <w:rPr>
          <w:rFonts w:ascii="Times New Roman" w:eastAsia="Times New Roman" w:hAnsi="Times New Roman" w:cs="Times New Roman"/>
          <w:color w:val="000000"/>
        </w:rPr>
        <w:t xml:space="preserve">, dim2c3 </w:t>
      </w:r>
      <w:proofErr w:type="spellStart"/>
      <w:r w:rsidRPr="00A61C68">
        <w:rPr>
          <w:rFonts w:ascii="Times New Roman" w:eastAsia="Times New Roman" w:hAnsi="Times New Roman" w:cs="Times New Roman"/>
          <w:color w:val="000000"/>
        </w:rPr>
        <w:t>int</w:t>
      </w:r>
      <w:proofErr w:type="spellEnd"/>
      <w:r w:rsidRPr="00A61C68">
        <w:rPr>
          <w:rFonts w:ascii="Times New Roman" w:eastAsia="Times New Roman" w:hAnsi="Times New Roman" w:cs="Times New Roman"/>
          <w:color w:val="000000"/>
        </w:rPr>
        <w:t xml:space="preserve">, dim2c4 </w:t>
      </w:r>
      <w:proofErr w:type="spellStart"/>
      <w:r w:rsidRPr="00A61C68">
        <w:rPr>
          <w:rFonts w:ascii="Times New Roman" w:eastAsia="Times New Roman" w:hAnsi="Times New Roman" w:cs="Times New Roman"/>
          <w:color w:val="000000"/>
        </w:rPr>
        <w:t>int</w:t>
      </w:r>
      <w:proofErr w:type="spellEnd"/>
      <w:r w:rsidRPr="00A61C68">
        <w:rPr>
          <w:rFonts w:ascii="Times New Roman" w:eastAsia="Times New Roman" w:hAnsi="Times New Roman" w:cs="Times New Roman"/>
          <w:color w:val="000000"/>
        </w:rPr>
        <w:t>)")</w:t>
      </w:r>
    </w:p>
    <w:p w14:paraId="0DA13DD9" w14:textId="77777777" w:rsidR="00A61C68" w:rsidRPr="00A61C68" w:rsidRDefault="00A61C68" w:rsidP="00A61C68">
      <w:pPr>
        <w:rPr>
          <w:rFonts w:ascii="Times New Roman" w:eastAsia="Times New Roman" w:hAnsi="Times New Roman" w:cs="Times New Roman"/>
          <w:color w:val="000000"/>
        </w:rPr>
      </w:pPr>
      <w:proofErr w:type="spellStart"/>
      <w:proofErr w:type="gramStart"/>
      <w:r w:rsidRPr="00A61C68">
        <w:rPr>
          <w:rFonts w:ascii="Times New Roman" w:eastAsia="Times New Roman" w:hAnsi="Times New Roman" w:cs="Times New Roman"/>
          <w:color w:val="000000"/>
        </w:rPr>
        <w:t>sql</w:t>
      </w:r>
      <w:proofErr w:type="spellEnd"/>
      <w:proofErr w:type="gramEnd"/>
      <w:r w:rsidRPr="00A61C68">
        <w:rPr>
          <w:rFonts w:ascii="Times New Roman" w:eastAsia="Times New Roman" w:hAnsi="Times New Roman" w:cs="Times New Roman"/>
          <w:color w:val="000000"/>
        </w:rPr>
        <w:t xml:space="preserve">("create table fact (factc1 </w:t>
      </w:r>
      <w:proofErr w:type="spellStart"/>
      <w:r w:rsidRPr="00A61C68">
        <w:rPr>
          <w:rFonts w:ascii="Times New Roman" w:eastAsia="Times New Roman" w:hAnsi="Times New Roman" w:cs="Times New Roman"/>
          <w:color w:val="000000"/>
        </w:rPr>
        <w:t>int</w:t>
      </w:r>
      <w:proofErr w:type="spellEnd"/>
      <w:r w:rsidRPr="00A61C68">
        <w:rPr>
          <w:rFonts w:ascii="Times New Roman" w:eastAsia="Times New Roman" w:hAnsi="Times New Roman" w:cs="Times New Roman"/>
          <w:color w:val="000000"/>
        </w:rPr>
        <w:t xml:space="preserve">, factc2 </w:t>
      </w:r>
      <w:proofErr w:type="spellStart"/>
      <w:r w:rsidRPr="00A61C68">
        <w:rPr>
          <w:rFonts w:ascii="Times New Roman" w:eastAsia="Times New Roman" w:hAnsi="Times New Roman" w:cs="Times New Roman"/>
          <w:color w:val="000000"/>
        </w:rPr>
        <w:t>int</w:t>
      </w:r>
      <w:proofErr w:type="spellEnd"/>
      <w:r w:rsidRPr="00A61C68">
        <w:rPr>
          <w:rFonts w:ascii="Times New Roman" w:eastAsia="Times New Roman" w:hAnsi="Times New Roman" w:cs="Times New Roman"/>
          <w:color w:val="000000"/>
        </w:rPr>
        <w:t xml:space="preserve">, factc3 </w:t>
      </w:r>
      <w:proofErr w:type="spellStart"/>
      <w:r w:rsidRPr="00A61C68">
        <w:rPr>
          <w:rFonts w:ascii="Times New Roman" w:eastAsia="Times New Roman" w:hAnsi="Times New Roman" w:cs="Times New Roman"/>
          <w:color w:val="000000"/>
        </w:rPr>
        <w:t>int</w:t>
      </w:r>
      <w:proofErr w:type="spellEnd"/>
      <w:r w:rsidRPr="00A61C68">
        <w:rPr>
          <w:rFonts w:ascii="Times New Roman" w:eastAsia="Times New Roman" w:hAnsi="Times New Roman" w:cs="Times New Roman"/>
          <w:color w:val="000000"/>
        </w:rPr>
        <w:t xml:space="preserve">, factc4 </w:t>
      </w:r>
      <w:proofErr w:type="spellStart"/>
      <w:r w:rsidRPr="00A61C68">
        <w:rPr>
          <w:rFonts w:ascii="Times New Roman" w:eastAsia="Times New Roman" w:hAnsi="Times New Roman" w:cs="Times New Roman"/>
          <w:color w:val="000000"/>
        </w:rPr>
        <w:t>int</w:t>
      </w:r>
      <w:proofErr w:type="spellEnd"/>
      <w:r w:rsidRPr="00A61C68">
        <w:rPr>
          <w:rFonts w:ascii="Times New Roman" w:eastAsia="Times New Roman" w:hAnsi="Times New Roman" w:cs="Times New Roman"/>
          <w:color w:val="000000"/>
        </w:rPr>
        <w:t>)")</w:t>
      </w:r>
    </w:p>
    <w:p w14:paraId="7DCE7815" w14:textId="77777777" w:rsidR="00A61C68" w:rsidRPr="00A61C68" w:rsidRDefault="00A61C68" w:rsidP="00A61C68">
      <w:pPr>
        <w:rPr>
          <w:rFonts w:ascii="Times New Roman" w:eastAsia="Times New Roman" w:hAnsi="Times New Roman" w:cs="Times New Roman"/>
          <w:color w:val="000000"/>
        </w:rPr>
      </w:pPr>
    </w:p>
    <w:p w14:paraId="74E1BE0E" w14:textId="77777777" w:rsidR="00A61C68" w:rsidRPr="00A61C68" w:rsidRDefault="00A61C68" w:rsidP="00A61C68">
      <w:pPr>
        <w:rPr>
          <w:rFonts w:ascii="Times New Roman" w:eastAsia="Times New Roman" w:hAnsi="Times New Roman" w:cs="Times New Roman"/>
          <w:color w:val="000000"/>
        </w:rPr>
      </w:pPr>
      <w:proofErr w:type="spellStart"/>
      <w:proofErr w:type="gramStart"/>
      <w:r w:rsidRPr="00A61C68">
        <w:rPr>
          <w:rFonts w:ascii="Times New Roman" w:eastAsia="Times New Roman" w:hAnsi="Times New Roman" w:cs="Times New Roman"/>
          <w:color w:val="000000"/>
        </w:rPr>
        <w:t>sql</w:t>
      </w:r>
      <w:proofErr w:type="spellEnd"/>
      <w:proofErr w:type="gramEnd"/>
      <w:r w:rsidRPr="00A61C68">
        <w:rPr>
          <w:rFonts w:ascii="Times New Roman" w:eastAsia="Times New Roman" w:hAnsi="Times New Roman" w:cs="Times New Roman"/>
          <w:color w:val="000000"/>
        </w:rPr>
        <w:t>("alter table dim1 add constraint pk1 primary key(dim1c1)")</w:t>
      </w:r>
    </w:p>
    <w:p w14:paraId="134505D1" w14:textId="77777777" w:rsidR="00A61C68" w:rsidRPr="00A61C68" w:rsidRDefault="00A61C68" w:rsidP="00A61C68">
      <w:pPr>
        <w:rPr>
          <w:rFonts w:ascii="Times New Roman" w:eastAsia="Times New Roman" w:hAnsi="Times New Roman" w:cs="Times New Roman"/>
          <w:color w:val="000000"/>
        </w:rPr>
      </w:pPr>
      <w:proofErr w:type="spellStart"/>
      <w:proofErr w:type="gramStart"/>
      <w:r w:rsidRPr="00A61C68">
        <w:rPr>
          <w:rFonts w:ascii="Times New Roman" w:eastAsia="Times New Roman" w:hAnsi="Times New Roman" w:cs="Times New Roman"/>
          <w:color w:val="000000"/>
        </w:rPr>
        <w:t>sql</w:t>
      </w:r>
      <w:proofErr w:type="spellEnd"/>
      <w:proofErr w:type="gramEnd"/>
      <w:r w:rsidRPr="00A61C68">
        <w:rPr>
          <w:rFonts w:ascii="Times New Roman" w:eastAsia="Times New Roman" w:hAnsi="Times New Roman" w:cs="Times New Roman"/>
          <w:color w:val="000000"/>
        </w:rPr>
        <w:t>("alter table dim2 add constraint pk1 primary key(dim2c1)")</w:t>
      </w:r>
    </w:p>
    <w:p w14:paraId="59FCD799" w14:textId="77777777" w:rsidR="00A61C68" w:rsidRPr="00A61C68" w:rsidRDefault="00A61C68" w:rsidP="00A61C68">
      <w:pPr>
        <w:rPr>
          <w:rFonts w:ascii="Times New Roman" w:eastAsia="Times New Roman" w:hAnsi="Times New Roman" w:cs="Times New Roman"/>
          <w:color w:val="000000"/>
        </w:rPr>
      </w:pPr>
      <w:proofErr w:type="spellStart"/>
      <w:proofErr w:type="gramStart"/>
      <w:r w:rsidRPr="00A61C68">
        <w:rPr>
          <w:rFonts w:ascii="Times New Roman" w:eastAsia="Times New Roman" w:hAnsi="Times New Roman" w:cs="Times New Roman"/>
          <w:color w:val="000000"/>
        </w:rPr>
        <w:t>sql</w:t>
      </w:r>
      <w:proofErr w:type="spellEnd"/>
      <w:proofErr w:type="gramEnd"/>
      <w:r w:rsidRPr="00A61C68">
        <w:rPr>
          <w:rFonts w:ascii="Times New Roman" w:eastAsia="Times New Roman" w:hAnsi="Times New Roman" w:cs="Times New Roman"/>
          <w:color w:val="000000"/>
        </w:rPr>
        <w:t>("alter table fact add constraint fk1 foreign key (factc1) references dim1(dim1c1)")</w:t>
      </w:r>
    </w:p>
    <w:p w14:paraId="53E7FD05" w14:textId="77777777" w:rsidR="00A61C68" w:rsidRPr="00A61C68" w:rsidRDefault="00A61C68" w:rsidP="00A61C68">
      <w:pPr>
        <w:rPr>
          <w:rFonts w:ascii="Times New Roman" w:eastAsia="Times New Roman" w:hAnsi="Times New Roman" w:cs="Times New Roman"/>
          <w:color w:val="000000"/>
        </w:rPr>
      </w:pPr>
      <w:proofErr w:type="spellStart"/>
      <w:proofErr w:type="gramStart"/>
      <w:r w:rsidRPr="00A61C68">
        <w:rPr>
          <w:rFonts w:ascii="Times New Roman" w:eastAsia="Times New Roman" w:hAnsi="Times New Roman" w:cs="Times New Roman"/>
          <w:color w:val="000000"/>
        </w:rPr>
        <w:t>sql</w:t>
      </w:r>
      <w:proofErr w:type="spellEnd"/>
      <w:proofErr w:type="gramEnd"/>
      <w:r w:rsidRPr="00A61C68">
        <w:rPr>
          <w:rFonts w:ascii="Times New Roman" w:eastAsia="Times New Roman" w:hAnsi="Times New Roman" w:cs="Times New Roman"/>
          <w:color w:val="000000"/>
        </w:rPr>
        <w:t>("alter table fact add constraint fk2 foreign key (factc2) references dim2(dim2c1)")</w:t>
      </w:r>
    </w:p>
    <w:p w14:paraId="05E28D00" w14:textId="77777777" w:rsidR="00A61C68" w:rsidRPr="00A61C68" w:rsidRDefault="00A61C68" w:rsidP="00A61C68">
      <w:pPr>
        <w:rPr>
          <w:rFonts w:ascii="Times New Roman" w:eastAsia="Times New Roman" w:hAnsi="Times New Roman" w:cs="Times New Roman"/>
          <w:color w:val="000000"/>
        </w:rPr>
      </w:pPr>
    </w:p>
    <w:p w14:paraId="5F47E6DB"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 xml:space="preserve">    </w:t>
      </w:r>
      <w:proofErr w:type="spellStart"/>
      <w:proofErr w:type="gramStart"/>
      <w:r w:rsidRPr="00A61C68">
        <w:rPr>
          <w:rFonts w:ascii="Times New Roman" w:eastAsia="Times New Roman" w:hAnsi="Times New Roman" w:cs="Times New Roman"/>
          <w:color w:val="000000"/>
        </w:rPr>
        <w:t>sql</w:t>
      </w:r>
      <w:proofErr w:type="spellEnd"/>
      <w:proofErr w:type="gramEnd"/>
      <w:r w:rsidRPr="00A61C68">
        <w:rPr>
          <w:rFonts w:ascii="Times New Roman" w:eastAsia="Times New Roman" w:hAnsi="Times New Roman" w:cs="Times New Roman"/>
          <w:color w:val="000000"/>
        </w:rPr>
        <w:t>("insert into dim1 values (1,1,1,1)")</w:t>
      </w:r>
    </w:p>
    <w:p w14:paraId="64703FB1"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 xml:space="preserve">    </w:t>
      </w:r>
      <w:proofErr w:type="spellStart"/>
      <w:proofErr w:type="gramStart"/>
      <w:r w:rsidRPr="00A61C68">
        <w:rPr>
          <w:rFonts w:ascii="Times New Roman" w:eastAsia="Times New Roman" w:hAnsi="Times New Roman" w:cs="Times New Roman"/>
          <w:color w:val="000000"/>
        </w:rPr>
        <w:t>sql</w:t>
      </w:r>
      <w:proofErr w:type="spellEnd"/>
      <w:proofErr w:type="gramEnd"/>
      <w:r w:rsidRPr="00A61C68">
        <w:rPr>
          <w:rFonts w:ascii="Times New Roman" w:eastAsia="Times New Roman" w:hAnsi="Times New Roman" w:cs="Times New Roman"/>
          <w:color w:val="000000"/>
        </w:rPr>
        <w:t>("insert into dim1 values (2,2,2,2)")</w:t>
      </w:r>
    </w:p>
    <w:p w14:paraId="414844DD" w14:textId="77777777" w:rsidR="00A61C68" w:rsidRPr="00A61C68" w:rsidRDefault="00A61C68" w:rsidP="00A61C68">
      <w:pPr>
        <w:rPr>
          <w:rFonts w:ascii="Times New Roman" w:eastAsia="Times New Roman" w:hAnsi="Times New Roman" w:cs="Times New Roman"/>
          <w:color w:val="000000"/>
        </w:rPr>
      </w:pPr>
    </w:p>
    <w:p w14:paraId="0C86AAC7"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 xml:space="preserve">    </w:t>
      </w:r>
      <w:proofErr w:type="spellStart"/>
      <w:proofErr w:type="gramStart"/>
      <w:r w:rsidRPr="00A61C68">
        <w:rPr>
          <w:rFonts w:ascii="Times New Roman" w:eastAsia="Times New Roman" w:hAnsi="Times New Roman" w:cs="Times New Roman"/>
          <w:color w:val="000000"/>
        </w:rPr>
        <w:t>sql</w:t>
      </w:r>
      <w:proofErr w:type="spellEnd"/>
      <w:proofErr w:type="gramEnd"/>
      <w:r w:rsidRPr="00A61C68">
        <w:rPr>
          <w:rFonts w:ascii="Times New Roman" w:eastAsia="Times New Roman" w:hAnsi="Times New Roman" w:cs="Times New Roman"/>
          <w:color w:val="000000"/>
        </w:rPr>
        <w:t>("insert into dim2 values (10,1,1,1)")</w:t>
      </w:r>
    </w:p>
    <w:p w14:paraId="25525BA0"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 xml:space="preserve">    </w:t>
      </w:r>
      <w:proofErr w:type="spellStart"/>
      <w:proofErr w:type="gramStart"/>
      <w:r w:rsidRPr="00A61C68">
        <w:rPr>
          <w:rFonts w:ascii="Times New Roman" w:eastAsia="Times New Roman" w:hAnsi="Times New Roman" w:cs="Times New Roman"/>
          <w:color w:val="000000"/>
        </w:rPr>
        <w:t>sql</w:t>
      </w:r>
      <w:proofErr w:type="spellEnd"/>
      <w:proofErr w:type="gramEnd"/>
      <w:r w:rsidRPr="00A61C68">
        <w:rPr>
          <w:rFonts w:ascii="Times New Roman" w:eastAsia="Times New Roman" w:hAnsi="Times New Roman" w:cs="Times New Roman"/>
          <w:color w:val="000000"/>
        </w:rPr>
        <w:t>("insert into dim2 values (20,2,2,2)")</w:t>
      </w:r>
    </w:p>
    <w:p w14:paraId="6391DFF7" w14:textId="77777777" w:rsidR="00A61C68" w:rsidRPr="00A61C68" w:rsidRDefault="00A61C68" w:rsidP="00A61C68">
      <w:pPr>
        <w:rPr>
          <w:rFonts w:ascii="Times New Roman" w:eastAsia="Times New Roman" w:hAnsi="Times New Roman" w:cs="Times New Roman"/>
          <w:color w:val="000000"/>
        </w:rPr>
      </w:pPr>
    </w:p>
    <w:p w14:paraId="6E49F493"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 xml:space="preserve">    </w:t>
      </w:r>
      <w:proofErr w:type="spellStart"/>
      <w:proofErr w:type="gramStart"/>
      <w:r w:rsidRPr="00A61C68">
        <w:rPr>
          <w:rFonts w:ascii="Times New Roman" w:eastAsia="Times New Roman" w:hAnsi="Times New Roman" w:cs="Times New Roman"/>
          <w:color w:val="000000"/>
        </w:rPr>
        <w:t>sql</w:t>
      </w:r>
      <w:proofErr w:type="spellEnd"/>
      <w:proofErr w:type="gramEnd"/>
      <w:r w:rsidRPr="00A61C68">
        <w:rPr>
          <w:rFonts w:ascii="Times New Roman" w:eastAsia="Times New Roman" w:hAnsi="Times New Roman" w:cs="Times New Roman"/>
          <w:color w:val="000000"/>
        </w:rPr>
        <w:t>("insert into fact values (1,10,1,1)")</w:t>
      </w:r>
    </w:p>
    <w:p w14:paraId="2638902F"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 xml:space="preserve">    </w:t>
      </w:r>
      <w:proofErr w:type="spellStart"/>
      <w:proofErr w:type="gramStart"/>
      <w:r w:rsidRPr="00A61C68">
        <w:rPr>
          <w:rFonts w:ascii="Times New Roman" w:eastAsia="Times New Roman" w:hAnsi="Times New Roman" w:cs="Times New Roman"/>
          <w:color w:val="000000"/>
        </w:rPr>
        <w:t>sql</w:t>
      </w:r>
      <w:proofErr w:type="spellEnd"/>
      <w:proofErr w:type="gramEnd"/>
      <w:r w:rsidRPr="00A61C68">
        <w:rPr>
          <w:rFonts w:ascii="Times New Roman" w:eastAsia="Times New Roman" w:hAnsi="Times New Roman" w:cs="Times New Roman"/>
          <w:color w:val="000000"/>
        </w:rPr>
        <w:t>("insert into fact values (1,20,1,1)")</w:t>
      </w:r>
    </w:p>
    <w:p w14:paraId="63001A63"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 xml:space="preserve">    </w:t>
      </w:r>
      <w:proofErr w:type="spellStart"/>
      <w:proofErr w:type="gramStart"/>
      <w:r w:rsidRPr="00A61C68">
        <w:rPr>
          <w:rFonts w:ascii="Times New Roman" w:eastAsia="Times New Roman" w:hAnsi="Times New Roman" w:cs="Times New Roman"/>
          <w:color w:val="000000"/>
        </w:rPr>
        <w:t>sql</w:t>
      </w:r>
      <w:proofErr w:type="spellEnd"/>
      <w:proofErr w:type="gramEnd"/>
      <w:r w:rsidRPr="00A61C68">
        <w:rPr>
          <w:rFonts w:ascii="Times New Roman" w:eastAsia="Times New Roman" w:hAnsi="Times New Roman" w:cs="Times New Roman"/>
          <w:color w:val="000000"/>
        </w:rPr>
        <w:t>("insert into fact values (2,20,2,2)")</w:t>
      </w:r>
    </w:p>
    <w:p w14:paraId="16013477"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 xml:space="preserve">    </w:t>
      </w:r>
      <w:proofErr w:type="spellStart"/>
      <w:proofErr w:type="gramStart"/>
      <w:r w:rsidRPr="00A61C68">
        <w:rPr>
          <w:rFonts w:ascii="Times New Roman" w:eastAsia="Times New Roman" w:hAnsi="Times New Roman" w:cs="Times New Roman"/>
          <w:color w:val="000000"/>
        </w:rPr>
        <w:t>sql</w:t>
      </w:r>
      <w:proofErr w:type="spellEnd"/>
      <w:proofErr w:type="gramEnd"/>
      <w:r w:rsidRPr="00A61C68">
        <w:rPr>
          <w:rFonts w:ascii="Times New Roman" w:eastAsia="Times New Roman" w:hAnsi="Times New Roman" w:cs="Times New Roman"/>
          <w:color w:val="000000"/>
        </w:rPr>
        <w:t>("insert into fact values (2,20,2,2)")</w:t>
      </w:r>
    </w:p>
    <w:p w14:paraId="47466D4E" w14:textId="77777777" w:rsidR="00A61C68" w:rsidRPr="00A61C68" w:rsidRDefault="00A61C68" w:rsidP="00A61C68">
      <w:pPr>
        <w:rPr>
          <w:rFonts w:ascii="Times New Roman" w:eastAsia="Times New Roman" w:hAnsi="Times New Roman" w:cs="Times New Roman"/>
          <w:color w:val="000000"/>
        </w:rPr>
      </w:pPr>
    </w:p>
    <w:p w14:paraId="73DC2C63" w14:textId="77777777" w:rsidR="00A61C68" w:rsidRPr="00A61C68" w:rsidRDefault="00A61C68" w:rsidP="00A61C68">
      <w:pPr>
        <w:rPr>
          <w:rFonts w:ascii="Times New Roman" w:eastAsia="Times New Roman" w:hAnsi="Times New Roman" w:cs="Times New Roman"/>
          <w:color w:val="000000"/>
        </w:rPr>
      </w:pPr>
      <w:proofErr w:type="spellStart"/>
      <w:proofErr w:type="gramStart"/>
      <w:r w:rsidRPr="00A61C68">
        <w:rPr>
          <w:rFonts w:ascii="Times New Roman" w:eastAsia="Times New Roman" w:hAnsi="Times New Roman" w:cs="Times New Roman"/>
          <w:color w:val="000000"/>
        </w:rPr>
        <w:t>spark.sql</w:t>
      </w:r>
      <w:proofErr w:type="spellEnd"/>
      <w:proofErr w:type="gramEnd"/>
      <w:r w:rsidRPr="00A61C68">
        <w:rPr>
          <w:rFonts w:ascii="Times New Roman" w:eastAsia="Times New Roman" w:hAnsi="Times New Roman" w:cs="Times New Roman"/>
          <w:color w:val="000000"/>
        </w:rPr>
        <w:t>("select factc1 from fact, dim1, dim2 where factc1 = dim1c1 and factc2 = dim2c1  and  dim1c1= 1 and     dim2c1=20").explain(true)</w:t>
      </w:r>
    </w:p>
    <w:p w14:paraId="609FD71C" w14:textId="77777777" w:rsidR="00A61C68" w:rsidRPr="00A61C68" w:rsidRDefault="00A61C68" w:rsidP="00A61C68">
      <w:pPr>
        <w:rPr>
          <w:rFonts w:ascii="Times New Roman" w:eastAsia="Times New Roman" w:hAnsi="Times New Roman" w:cs="Times New Roman"/>
          <w:color w:val="000000"/>
        </w:rPr>
      </w:pPr>
      <w:proofErr w:type="spellStart"/>
      <w:proofErr w:type="gramStart"/>
      <w:r w:rsidRPr="00A61C68">
        <w:rPr>
          <w:rFonts w:ascii="Times New Roman" w:eastAsia="Times New Roman" w:hAnsi="Times New Roman" w:cs="Times New Roman"/>
          <w:color w:val="000000"/>
        </w:rPr>
        <w:t>spark.conf.set</w:t>
      </w:r>
      <w:proofErr w:type="spellEnd"/>
      <w:proofErr w:type="gramEnd"/>
      <w:r w:rsidRPr="00A61C68">
        <w:rPr>
          <w:rFonts w:ascii="Times New Roman" w:eastAsia="Times New Roman" w:hAnsi="Times New Roman" w:cs="Times New Roman"/>
          <w:color w:val="000000"/>
        </w:rPr>
        <w:t>("</w:t>
      </w:r>
      <w:proofErr w:type="spellStart"/>
      <w:r w:rsidRPr="00A61C68">
        <w:rPr>
          <w:rFonts w:ascii="Times New Roman" w:eastAsia="Times New Roman" w:hAnsi="Times New Roman" w:cs="Times New Roman"/>
          <w:color w:val="000000"/>
        </w:rPr>
        <w:t>spark.sql.riJoinElimination</w:t>
      </w:r>
      <w:proofErr w:type="spellEnd"/>
      <w:r w:rsidRPr="00A61C68">
        <w:rPr>
          <w:rFonts w:ascii="Times New Roman" w:eastAsia="Times New Roman" w:hAnsi="Times New Roman" w:cs="Times New Roman"/>
          <w:color w:val="000000"/>
        </w:rPr>
        <w:t>", "true")</w:t>
      </w:r>
    </w:p>
    <w:p w14:paraId="6F0C44D4" w14:textId="77777777" w:rsidR="00A61C68" w:rsidRPr="00A61C68" w:rsidRDefault="00A61C68" w:rsidP="00A61C68">
      <w:pPr>
        <w:rPr>
          <w:rFonts w:ascii="Times New Roman" w:eastAsia="Times New Roman" w:hAnsi="Times New Roman" w:cs="Times New Roman"/>
          <w:color w:val="000000"/>
        </w:rPr>
      </w:pPr>
      <w:proofErr w:type="spellStart"/>
      <w:proofErr w:type="gramStart"/>
      <w:r w:rsidRPr="00A61C68">
        <w:rPr>
          <w:rFonts w:ascii="Times New Roman" w:eastAsia="Times New Roman" w:hAnsi="Times New Roman" w:cs="Times New Roman"/>
          <w:color w:val="000000"/>
        </w:rPr>
        <w:t>spark.sql</w:t>
      </w:r>
      <w:proofErr w:type="spellEnd"/>
      <w:proofErr w:type="gramEnd"/>
      <w:r w:rsidRPr="00A61C68">
        <w:rPr>
          <w:rFonts w:ascii="Times New Roman" w:eastAsia="Times New Roman" w:hAnsi="Times New Roman" w:cs="Times New Roman"/>
          <w:color w:val="000000"/>
        </w:rPr>
        <w:t>("select factc1 from fact, dim1, dim2 where factc1 = dim1c1 and factc2 = dim2c1  and  dim1c1= 1 and     dim2c1=20").explain(true)</w:t>
      </w:r>
    </w:p>
    <w:p w14:paraId="44B97C4A" w14:textId="77777777" w:rsidR="00A61C68" w:rsidRPr="00A61C68" w:rsidRDefault="00A61C68" w:rsidP="00A61C68">
      <w:pPr>
        <w:rPr>
          <w:rFonts w:ascii="Times New Roman" w:eastAsia="Times New Roman" w:hAnsi="Times New Roman" w:cs="Times New Roman"/>
          <w:color w:val="000000"/>
        </w:rPr>
      </w:pPr>
    </w:p>
    <w:p w14:paraId="1AE205B7" w14:textId="77777777" w:rsidR="00A61C68" w:rsidRPr="00A61C68" w:rsidRDefault="00A61C68" w:rsidP="00A61C68">
      <w:pPr>
        <w:rPr>
          <w:rFonts w:ascii="Times New Roman" w:eastAsia="Times New Roman" w:hAnsi="Times New Roman" w:cs="Times New Roman"/>
          <w:color w:val="000000"/>
        </w:rPr>
      </w:pPr>
    </w:p>
    <w:p w14:paraId="6C02075B" w14:textId="6A43BCF7" w:rsidR="00A61C68" w:rsidRPr="00A61C68" w:rsidRDefault="000F5E38" w:rsidP="00A61C6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After </w:t>
      </w:r>
      <w:r w:rsidR="00A61C68" w:rsidRPr="00A61C68">
        <w:rPr>
          <w:rFonts w:ascii="Times New Roman" w:eastAsia="Times New Roman" w:hAnsi="Times New Roman" w:cs="Times New Roman"/>
          <w:color w:val="000000"/>
        </w:rPr>
        <w:t xml:space="preserve">enabling the </w:t>
      </w:r>
      <w:proofErr w:type="spellStart"/>
      <w:proofErr w:type="gramStart"/>
      <w:r w:rsidR="00A61C68" w:rsidRPr="00A61C68">
        <w:rPr>
          <w:rFonts w:ascii="Times New Roman" w:eastAsia="Times New Roman" w:hAnsi="Times New Roman" w:cs="Times New Roman"/>
          <w:color w:val="000000"/>
        </w:rPr>
        <w:t>spark.conf.set</w:t>
      </w:r>
      <w:proofErr w:type="spellEnd"/>
      <w:r w:rsidR="00A61C68" w:rsidRPr="00A61C68">
        <w:rPr>
          <w:rFonts w:ascii="Times New Roman" w:eastAsia="Times New Roman" w:hAnsi="Times New Roman" w:cs="Times New Roman"/>
          <w:color w:val="000000"/>
        </w:rPr>
        <w:t>(</w:t>
      </w:r>
      <w:proofErr w:type="gramEnd"/>
      <w:r w:rsidR="00A61C68" w:rsidRPr="00A61C68">
        <w:rPr>
          <w:rFonts w:ascii="Times New Roman" w:eastAsia="Times New Roman" w:hAnsi="Times New Roman" w:cs="Times New Roman"/>
          <w:color w:val="000000"/>
        </w:rPr>
        <w:t>"</w:t>
      </w:r>
      <w:proofErr w:type="spellStart"/>
      <w:r w:rsidR="00A61C68" w:rsidRPr="00A61C68">
        <w:rPr>
          <w:rFonts w:ascii="Times New Roman" w:eastAsia="Times New Roman" w:hAnsi="Times New Roman" w:cs="Times New Roman"/>
          <w:color w:val="000000"/>
        </w:rPr>
        <w:t>spark.sql.riJoinElimination</w:t>
      </w:r>
      <w:proofErr w:type="spellEnd"/>
      <w:r w:rsidR="00A61C68" w:rsidRPr="00A61C68">
        <w:rPr>
          <w:rFonts w:ascii="Times New Roman" w:eastAsia="Times New Roman" w:hAnsi="Times New Roman" w:cs="Times New Roman"/>
          <w:color w:val="000000"/>
        </w:rPr>
        <w:t xml:space="preserve">", "true"), the physical plan and optimized plan look like this: </w:t>
      </w:r>
    </w:p>
    <w:p w14:paraId="24E13202" w14:textId="77777777" w:rsidR="00A61C68" w:rsidRPr="00A61C68" w:rsidRDefault="00A61C68" w:rsidP="00A61C68">
      <w:pPr>
        <w:rPr>
          <w:rFonts w:ascii="Times New Roman" w:eastAsia="Times New Roman" w:hAnsi="Times New Roman" w:cs="Times New Roman"/>
          <w:color w:val="000000"/>
        </w:rPr>
      </w:pPr>
    </w:p>
    <w:p w14:paraId="6E484B9E"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 Optimized Logical Plan ==</w:t>
      </w:r>
    </w:p>
    <w:p w14:paraId="6689E4E2"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Project [factc1#200]</w:t>
      </w:r>
    </w:p>
    <w:p w14:paraId="531E8EF0"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 xml:space="preserve">+- Filter ((((factc1#200 = 1) &amp;&amp; (factc2#201 = 2)) &amp;&amp; </w:t>
      </w:r>
      <w:proofErr w:type="spellStart"/>
      <w:proofErr w:type="gramStart"/>
      <w:r w:rsidRPr="00A61C68">
        <w:rPr>
          <w:rFonts w:ascii="Times New Roman" w:eastAsia="Times New Roman" w:hAnsi="Times New Roman" w:cs="Times New Roman"/>
          <w:color w:val="000000"/>
        </w:rPr>
        <w:t>isnotnull</w:t>
      </w:r>
      <w:proofErr w:type="spellEnd"/>
      <w:r w:rsidRPr="00A61C68">
        <w:rPr>
          <w:rFonts w:ascii="Times New Roman" w:eastAsia="Times New Roman" w:hAnsi="Times New Roman" w:cs="Times New Roman"/>
          <w:color w:val="000000"/>
        </w:rPr>
        <w:t>(</w:t>
      </w:r>
      <w:proofErr w:type="gramEnd"/>
      <w:r w:rsidRPr="00A61C68">
        <w:rPr>
          <w:rFonts w:ascii="Times New Roman" w:eastAsia="Times New Roman" w:hAnsi="Times New Roman" w:cs="Times New Roman"/>
          <w:color w:val="000000"/>
        </w:rPr>
        <w:t xml:space="preserve">factc1#200)) &amp;&amp; </w:t>
      </w:r>
      <w:proofErr w:type="spellStart"/>
      <w:r w:rsidRPr="00A61C68">
        <w:rPr>
          <w:rFonts w:ascii="Times New Roman" w:eastAsia="Times New Roman" w:hAnsi="Times New Roman" w:cs="Times New Roman"/>
          <w:color w:val="000000"/>
        </w:rPr>
        <w:t>isnotnull</w:t>
      </w:r>
      <w:proofErr w:type="spellEnd"/>
      <w:r w:rsidRPr="00A61C68">
        <w:rPr>
          <w:rFonts w:ascii="Times New Roman" w:eastAsia="Times New Roman" w:hAnsi="Times New Roman" w:cs="Times New Roman"/>
          <w:color w:val="000000"/>
        </w:rPr>
        <w:t>(factc2#201))</w:t>
      </w:r>
    </w:p>
    <w:p w14:paraId="565E690C"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 xml:space="preserve">   +- </w:t>
      </w:r>
      <w:proofErr w:type="spellStart"/>
      <w:r w:rsidRPr="00A61C68">
        <w:rPr>
          <w:rFonts w:ascii="Times New Roman" w:eastAsia="Times New Roman" w:hAnsi="Times New Roman" w:cs="Times New Roman"/>
          <w:color w:val="000000"/>
        </w:rPr>
        <w:t>HiveTableRelation</w:t>
      </w:r>
      <w:proofErr w:type="spellEnd"/>
      <w:r w:rsidRPr="00A61C68">
        <w:rPr>
          <w:rFonts w:ascii="Times New Roman" w:eastAsia="Times New Roman" w:hAnsi="Times New Roman" w:cs="Times New Roman"/>
          <w:color w:val="000000"/>
        </w:rPr>
        <w:t xml:space="preserve"> `</w:t>
      </w:r>
      <w:proofErr w:type="spellStart"/>
      <w:r w:rsidRPr="00A61C68">
        <w:rPr>
          <w:rFonts w:ascii="Times New Roman" w:eastAsia="Times New Roman" w:hAnsi="Times New Roman" w:cs="Times New Roman"/>
          <w:color w:val="000000"/>
        </w:rPr>
        <w:t>default`</w:t>
      </w:r>
      <w:proofErr w:type="gramStart"/>
      <w:r w:rsidRPr="00A61C68">
        <w:rPr>
          <w:rFonts w:ascii="Times New Roman" w:eastAsia="Times New Roman" w:hAnsi="Times New Roman" w:cs="Times New Roman"/>
          <w:color w:val="000000"/>
        </w:rPr>
        <w:t>.`</w:t>
      </w:r>
      <w:proofErr w:type="gramEnd"/>
      <w:r w:rsidRPr="00A61C68">
        <w:rPr>
          <w:rFonts w:ascii="Times New Roman" w:eastAsia="Times New Roman" w:hAnsi="Times New Roman" w:cs="Times New Roman"/>
          <w:color w:val="000000"/>
        </w:rPr>
        <w:t>fact</w:t>
      </w:r>
      <w:proofErr w:type="spellEnd"/>
      <w:r w:rsidRPr="00A61C68">
        <w:rPr>
          <w:rFonts w:ascii="Times New Roman" w:eastAsia="Times New Roman" w:hAnsi="Times New Roman" w:cs="Times New Roman"/>
          <w:color w:val="000000"/>
        </w:rPr>
        <w:t>`, org.apache.hadoop.hive.serde2.lazy.LazySimpleSerDe, [factc1#200, factc2#201, factc3#202, factc4#203]</w:t>
      </w:r>
    </w:p>
    <w:p w14:paraId="7EF0E5B8" w14:textId="77777777" w:rsidR="00A61C68" w:rsidRPr="00A61C68" w:rsidRDefault="00A61C68" w:rsidP="00A61C68">
      <w:pPr>
        <w:rPr>
          <w:rFonts w:ascii="Times New Roman" w:eastAsia="Times New Roman" w:hAnsi="Times New Roman" w:cs="Times New Roman"/>
          <w:color w:val="000000"/>
        </w:rPr>
      </w:pPr>
    </w:p>
    <w:p w14:paraId="7AA9C76A"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 Physical Plan ==</w:t>
      </w:r>
    </w:p>
    <w:p w14:paraId="5E542C36"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*(1) Project [factc1#200]</w:t>
      </w:r>
    </w:p>
    <w:p w14:paraId="5E30F373"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 xml:space="preserve">+- *(1) Filter ((((factc1#200 = 1) &amp;&amp; (factc2#201 = 2)) &amp;&amp; </w:t>
      </w:r>
      <w:proofErr w:type="spellStart"/>
      <w:proofErr w:type="gramStart"/>
      <w:r w:rsidRPr="00A61C68">
        <w:rPr>
          <w:rFonts w:ascii="Times New Roman" w:eastAsia="Times New Roman" w:hAnsi="Times New Roman" w:cs="Times New Roman"/>
          <w:color w:val="000000"/>
        </w:rPr>
        <w:t>isnotnull</w:t>
      </w:r>
      <w:proofErr w:type="spellEnd"/>
      <w:r w:rsidRPr="00A61C68">
        <w:rPr>
          <w:rFonts w:ascii="Times New Roman" w:eastAsia="Times New Roman" w:hAnsi="Times New Roman" w:cs="Times New Roman"/>
          <w:color w:val="000000"/>
        </w:rPr>
        <w:t>(</w:t>
      </w:r>
      <w:proofErr w:type="gramEnd"/>
      <w:r w:rsidRPr="00A61C68">
        <w:rPr>
          <w:rFonts w:ascii="Times New Roman" w:eastAsia="Times New Roman" w:hAnsi="Times New Roman" w:cs="Times New Roman"/>
          <w:color w:val="000000"/>
        </w:rPr>
        <w:t xml:space="preserve">factc1#200)) &amp;&amp; </w:t>
      </w:r>
      <w:proofErr w:type="spellStart"/>
      <w:r w:rsidRPr="00A61C68">
        <w:rPr>
          <w:rFonts w:ascii="Times New Roman" w:eastAsia="Times New Roman" w:hAnsi="Times New Roman" w:cs="Times New Roman"/>
          <w:color w:val="000000"/>
        </w:rPr>
        <w:t>isnotnull</w:t>
      </w:r>
      <w:proofErr w:type="spellEnd"/>
      <w:r w:rsidRPr="00A61C68">
        <w:rPr>
          <w:rFonts w:ascii="Times New Roman" w:eastAsia="Times New Roman" w:hAnsi="Times New Roman" w:cs="Times New Roman"/>
          <w:color w:val="000000"/>
        </w:rPr>
        <w:t>(factc2#201))</w:t>
      </w:r>
    </w:p>
    <w:p w14:paraId="16F868D5" w14:textId="77777777" w:rsidR="00A61C68" w:rsidRP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 xml:space="preserve">   +- </w:t>
      </w:r>
      <w:proofErr w:type="spellStart"/>
      <w:r w:rsidRPr="00A61C68">
        <w:rPr>
          <w:rFonts w:ascii="Times New Roman" w:eastAsia="Times New Roman" w:hAnsi="Times New Roman" w:cs="Times New Roman"/>
          <w:color w:val="000000"/>
        </w:rPr>
        <w:t>HiveTableScan</w:t>
      </w:r>
      <w:proofErr w:type="spellEnd"/>
      <w:r w:rsidRPr="00A61C68">
        <w:rPr>
          <w:rFonts w:ascii="Times New Roman" w:eastAsia="Times New Roman" w:hAnsi="Times New Roman" w:cs="Times New Roman"/>
          <w:color w:val="000000"/>
        </w:rPr>
        <w:t xml:space="preserve"> [factc1#200, factc2#201], </w:t>
      </w:r>
      <w:proofErr w:type="spellStart"/>
      <w:r w:rsidRPr="00A61C68">
        <w:rPr>
          <w:rFonts w:ascii="Times New Roman" w:eastAsia="Times New Roman" w:hAnsi="Times New Roman" w:cs="Times New Roman"/>
          <w:color w:val="000000"/>
        </w:rPr>
        <w:t>HiveTableRelation</w:t>
      </w:r>
      <w:proofErr w:type="spellEnd"/>
      <w:r w:rsidRPr="00A61C68">
        <w:rPr>
          <w:rFonts w:ascii="Times New Roman" w:eastAsia="Times New Roman" w:hAnsi="Times New Roman" w:cs="Times New Roman"/>
          <w:color w:val="000000"/>
        </w:rPr>
        <w:t xml:space="preserve"> `</w:t>
      </w:r>
      <w:proofErr w:type="spellStart"/>
      <w:r w:rsidRPr="00A61C68">
        <w:rPr>
          <w:rFonts w:ascii="Times New Roman" w:eastAsia="Times New Roman" w:hAnsi="Times New Roman" w:cs="Times New Roman"/>
          <w:color w:val="000000"/>
        </w:rPr>
        <w:t>default`</w:t>
      </w:r>
      <w:proofErr w:type="gramStart"/>
      <w:r w:rsidRPr="00A61C68">
        <w:rPr>
          <w:rFonts w:ascii="Times New Roman" w:eastAsia="Times New Roman" w:hAnsi="Times New Roman" w:cs="Times New Roman"/>
          <w:color w:val="000000"/>
        </w:rPr>
        <w:t>.`</w:t>
      </w:r>
      <w:proofErr w:type="gramEnd"/>
      <w:r w:rsidRPr="00A61C68">
        <w:rPr>
          <w:rFonts w:ascii="Times New Roman" w:eastAsia="Times New Roman" w:hAnsi="Times New Roman" w:cs="Times New Roman"/>
          <w:color w:val="000000"/>
        </w:rPr>
        <w:t>fact</w:t>
      </w:r>
      <w:proofErr w:type="spellEnd"/>
      <w:r w:rsidRPr="00A61C68">
        <w:rPr>
          <w:rFonts w:ascii="Times New Roman" w:eastAsia="Times New Roman" w:hAnsi="Times New Roman" w:cs="Times New Roman"/>
          <w:color w:val="000000"/>
        </w:rPr>
        <w:t>`, org.apache.hadoop.hive.serde2.lazy.LazySimpleSerDe, [factc1#200, factc2#201, factc3#202, factc4#203]</w:t>
      </w:r>
    </w:p>
    <w:p w14:paraId="52DA75FD" w14:textId="77777777" w:rsidR="00A61C68" w:rsidRPr="00A61C68" w:rsidRDefault="00A61C68" w:rsidP="00A61C68">
      <w:pPr>
        <w:rPr>
          <w:rFonts w:ascii="Times New Roman" w:eastAsia="Times New Roman" w:hAnsi="Times New Roman" w:cs="Times New Roman"/>
          <w:color w:val="000000"/>
        </w:rPr>
      </w:pPr>
    </w:p>
    <w:p w14:paraId="21ED571C" w14:textId="1ACE97C5" w:rsidR="00A61C68" w:rsidRDefault="00A61C68" w:rsidP="00A61C68">
      <w:pPr>
        <w:rPr>
          <w:rFonts w:ascii="Times New Roman" w:eastAsia="Times New Roman" w:hAnsi="Times New Roman" w:cs="Times New Roman"/>
          <w:color w:val="000000"/>
        </w:rPr>
      </w:pPr>
      <w:r w:rsidRPr="00A61C68">
        <w:rPr>
          <w:rFonts w:ascii="Times New Roman" w:eastAsia="Times New Roman" w:hAnsi="Times New Roman" w:cs="Times New Roman"/>
          <w:color w:val="000000"/>
        </w:rPr>
        <w:t>You should see that the join between fact, dim1,</w:t>
      </w:r>
      <w:r>
        <w:rPr>
          <w:rFonts w:ascii="Times New Roman" w:eastAsia="Times New Roman" w:hAnsi="Times New Roman" w:cs="Times New Roman"/>
          <w:color w:val="000000"/>
        </w:rPr>
        <w:t xml:space="preserve"> </w:t>
      </w:r>
      <w:r w:rsidRPr="00A61C68">
        <w:rPr>
          <w:rFonts w:ascii="Times New Roman" w:eastAsia="Times New Roman" w:hAnsi="Times New Roman" w:cs="Times New Roman"/>
          <w:color w:val="000000"/>
        </w:rPr>
        <w:t>dim2 has been rewritten and optimized to just a query on the fact table</w:t>
      </w:r>
      <w:r w:rsidR="000F5E38">
        <w:rPr>
          <w:rFonts w:ascii="Times New Roman" w:eastAsia="Times New Roman" w:hAnsi="Times New Roman" w:cs="Times New Roman"/>
          <w:color w:val="000000"/>
        </w:rPr>
        <w:t xml:space="preserve">. </w:t>
      </w:r>
    </w:p>
    <w:p w14:paraId="760834FD" w14:textId="77777777" w:rsidR="00A61C68" w:rsidRDefault="00A61C68" w:rsidP="00A61C68">
      <w:pPr>
        <w:rPr>
          <w:rFonts w:ascii="Times New Roman" w:eastAsia="Times New Roman" w:hAnsi="Times New Roman" w:cs="Times New Roman"/>
          <w:color w:val="000000"/>
        </w:rPr>
      </w:pPr>
    </w:p>
    <w:p w14:paraId="48BA55EE" w14:textId="4763755E" w:rsidR="00A61C68" w:rsidRDefault="00A61C68" w:rsidP="00147178">
      <w:pPr>
        <w:pStyle w:val="Heading2"/>
      </w:pPr>
      <w:r>
        <w:t xml:space="preserve">Summary: </w:t>
      </w:r>
    </w:p>
    <w:p w14:paraId="7CD2975E" w14:textId="24A6B2F7" w:rsidR="000F5E38" w:rsidRDefault="000F5E38" w:rsidP="000F5E38">
      <w:pPr>
        <w:rPr>
          <w:rFonts w:ascii="Times New Roman" w:eastAsia="Times New Roman" w:hAnsi="Times New Roman" w:cs="Times New Roman"/>
          <w:color w:val="000000"/>
        </w:rPr>
      </w:pPr>
      <w:r w:rsidRPr="000F5E38">
        <w:rPr>
          <w:rFonts w:ascii="Times New Roman" w:eastAsia="Times New Roman" w:hAnsi="Times New Roman" w:cs="Times New Roman"/>
          <w:color w:val="000000"/>
        </w:rPr>
        <w:t xml:space="preserve">We added support for informational primary key and foreign key (referential integrity) constraints in Spark to achieve enterprise level TPC-DS performance. This work opens up an area of query optimization techniques that rely on referential integrity constraints semantics.  </w:t>
      </w:r>
      <w:r>
        <w:rPr>
          <w:rFonts w:ascii="Times New Roman" w:eastAsia="Times New Roman" w:hAnsi="Times New Roman" w:cs="Times New Roman"/>
          <w:color w:val="000000"/>
        </w:rPr>
        <w:t xml:space="preserve">We have showcased the 8X improvements in this </w:t>
      </w:r>
      <w:hyperlink r:id="rId9" w:history="1">
        <w:r w:rsidRPr="000F5E38">
          <w:rPr>
            <w:rStyle w:val="Hyperlink"/>
            <w:rFonts w:ascii="Times New Roman" w:eastAsia="Times New Roman" w:hAnsi="Times New Roman" w:cs="Times New Roman"/>
          </w:rPr>
          <w:t>Apache Summit talk</w:t>
        </w:r>
      </w:hyperlink>
      <w:r>
        <w:rPr>
          <w:rFonts w:ascii="Times New Roman" w:eastAsia="Times New Roman" w:hAnsi="Times New Roman" w:cs="Times New Roman"/>
          <w:color w:val="000000"/>
        </w:rPr>
        <w:t xml:space="preserve">. There is a related blog that explains the star schema enhancements here: </w:t>
      </w:r>
      <w:hyperlink r:id="rId10" w:history="1">
        <w:r w:rsidRPr="000F5E38">
          <w:rPr>
            <w:rStyle w:val="Hyperlink"/>
            <w:rFonts w:ascii="Times New Roman" w:eastAsia="Times New Roman" w:hAnsi="Times New Roman" w:cs="Times New Roman"/>
          </w:rPr>
          <w:t>here</w:t>
        </w:r>
      </w:hyperlink>
      <w:r>
        <w:rPr>
          <w:rFonts w:ascii="Times New Roman" w:eastAsia="Times New Roman" w:hAnsi="Times New Roman" w:cs="Times New Roman"/>
          <w:color w:val="000000"/>
        </w:rPr>
        <w:t>.</w:t>
      </w:r>
    </w:p>
    <w:p w14:paraId="59541302" w14:textId="4553A937" w:rsidR="000F5E38" w:rsidRPr="00A61C68" w:rsidRDefault="000F5E38" w:rsidP="000F5E38">
      <w:pPr>
        <w:rPr>
          <w:rFonts w:ascii="Times New Roman" w:eastAsia="Times New Roman" w:hAnsi="Times New Roman" w:cs="Times New Roman"/>
          <w:color w:val="000000"/>
        </w:rPr>
      </w:pPr>
      <w:r>
        <w:rPr>
          <w:rFonts w:ascii="Times New Roman" w:eastAsia="Times New Roman" w:hAnsi="Times New Roman" w:cs="Times New Roman"/>
          <w:color w:val="000000"/>
        </w:rPr>
        <w:t xml:space="preserve">We have the initial PRs submitted to the community. We would need the DDL and data model PR to be merged before submitting PR’s for the other DDL’s and optimizations.   Please feel free to provide community feedback on the umbrella JIRA or the PRs. </w:t>
      </w:r>
    </w:p>
    <w:p w14:paraId="36D4C6B3" w14:textId="77777777" w:rsidR="000F5E38" w:rsidRDefault="000F5E38" w:rsidP="000F5E38">
      <w:pPr>
        <w:rPr>
          <w:rFonts w:ascii="Times New Roman" w:eastAsia="Times New Roman" w:hAnsi="Times New Roman" w:cs="Times New Roman"/>
          <w:color w:val="000000"/>
        </w:rPr>
      </w:pPr>
    </w:p>
    <w:sectPr w:rsidR="000F5E38" w:rsidSect="0063746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AppleSystemUIFont">
    <w:altName w:val="Cambria"/>
    <w:panose1 w:val="00000000000000000000"/>
    <w:charset w:val="00"/>
    <w:family w:val="auto"/>
    <w:notTrueType/>
    <w:pitch w:val="default"/>
    <w:sig w:usb0="00000003" w:usb1="00000000" w:usb2="00000000" w:usb3="00000000" w:csb0="00000001" w:csb1="00000000"/>
  </w:font>
  <w:font w:name="AppleSystemUIFontItalic">
    <w:altName w:val="Cambria"/>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CB46F9"/>
    <w:multiLevelType w:val="multilevel"/>
    <w:tmpl w:val="E514E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767505B"/>
    <w:multiLevelType w:val="multilevel"/>
    <w:tmpl w:val="05E2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21146D7"/>
    <w:multiLevelType w:val="multilevel"/>
    <w:tmpl w:val="DFB84A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C175310"/>
    <w:multiLevelType w:val="hybridMultilevel"/>
    <w:tmpl w:val="024EBC62"/>
    <w:lvl w:ilvl="0" w:tplc="0F987E68">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585B41"/>
    <w:multiLevelType w:val="multilevel"/>
    <w:tmpl w:val="3BC20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36D117B"/>
    <w:multiLevelType w:val="hybridMultilevel"/>
    <w:tmpl w:val="A65C9F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6178FE"/>
    <w:multiLevelType w:val="hybridMultilevel"/>
    <w:tmpl w:val="F6B89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9DD7325"/>
    <w:multiLevelType w:val="multilevel"/>
    <w:tmpl w:val="63D8C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A403B4B"/>
    <w:multiLevelType w:val="multilevel"/>
    <w:tmpl w:val="D9308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4"/>
  </w:num>
  <w:num w:numId="4">
    <w:abstractNumId w:val="6"/>
  </w:num>
  <w:num w:numId="5">
    <w:abstractNumId w:val="8"/>
  </w:num>
  <w:num w:numId="6">
    <w:abstractNumId w:val="7"/>
  </w:num>
  <w:num w:numId="7">
    <w:abstractNumId w:val="2"/>
    <w:lvlOverride w:ilvl="0">
      <w:lvl w:ilvl="0">
        <w:numFmt w:val="decimal"/>
        <w:lvlText w:val="%1."/>
        <w:lvlJc w:val="left"/>
      </w:lvl>
    </w:lvlOverride>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325B1"/>
    <w:rsid w:val="000453F0"/>
    <w:rsid w:val="000F5E38"/>
    <w:rsid w:val="001100D7"/>
    <w:rsid w:val="00147178"/>
    <w:rsid w:val="00215A26"/>
    <w:rsid w:val="00223459"/>
    <w:rsid w:val="0033266D"/>
    <w:rsid w:val="00436356"/>
    <w:rsid w:val="004658EC"/>
    <w:rsid w:val="004E27ED"/>
    <w:rsid w:val="005472D1"/>
    <w:rsid w:val="00612D8E"/>
    <w:rsid w:val="0063746D"/>
    <w:rsid w:val="00A61C68"/>
    <w:rsid w:val="00C325B1"/>
    <w:rsid w:val="00F5576B"/>
    <w:rsid w:val="00F8333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B7950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471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717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717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3F0"/>
    <w:pPr>
      <w:ind w:left="720"/>
      <w:contextualSpacing/>
    </w:pPr>
  </w:style>
  <w:style w:type="paragraph" w:styleId="NormalWeb">
    <w:name w:val="Normal (Web)"/>
    <w:basedOn w:val="Normal"/>
    <w:uiPriority w:val="99"/>
    <w:unhideWhenUsed/>
    <w:rsid w:val="0033266D"/>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223459"/>
    <w:rPr>
      <w:color w:val="0000FF" w:themeColor="hyperlink"/>
      <w:u w:val="single"/>
    </w:rPr>
  </w:style>
  <w:style w:type="character" w:styleId="FollowedHyperlink">
    <w:name w:val="FollowedHyperlink"/>
    <w:basedOn w:val="DefaultParagraphFont"/>
    <w:uiPriority w:val="99"/>
    <w:semiHidden/>
    <w:unhideWhenUsed/>
    <w:rsid w:val="00612D8E"/>
    <w:rPr>
      <w:color w:val="800080" w:themeColor="followedHyperlink"/>
      <w:u w:val="single"/>
    </w:rPr>
  </w:style>
  <w:style w:type="paragraph" w:styleId="Title">
    <w:name w:val="Title"/>
    <w:basedOn w:val="Normal"/>
    <w:next w:val="Normal"/>
    <w:link w:val="TitleChar"/>
    <w:uiPriority w:val="10"/>
    <w:qFormat/>
    <w:rsid w:val="001471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717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471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71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717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unhideWhenUsed/>
    <w:qFormat/>
    <w:rsid w:val="00147178"/>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4717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14717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3F0"/>
    <w:pPr>
      <w:ind w:left="720"/>
      <w:contextualSpacing/>
    </w:pPr>
  </w:style>
  <w:style w:type="paragraph" w:styleId="NormalWeb">
    <w:name w:val="Normal (Web)"/>
    <w:basedOn w:val="Normal"/>
    <w:uiPriority w:val="99"/>
    <w:unhideWhenUsed/>
    <w:rsid w:val="0033266D"/>
    <w:pPr>
      <w:spacing w:before="100" w:beforeAutospacing="1" w:after="100" w:afterAutospacing="1"/>
    </w:pPr>
    <w:rPr>
      <w:rFonts w:ascii="Times New Roman" w:hAnsi="Times New Roman" w:cs="Times New Roman"/>
      <w:sz w:val="20"/>
      <w:szCs w:val="20"/>
    </w:rPr>
  </w:style>
  <w:style w:type="character" w:styleId="Hyperlink">
    <w:name w:val="Hyperlink"/>
    <w:basedOn w:val="DefaultParagraphFont"/>
    <w:uiPriority w:val="99"/>
    <w:unhideWhenUsed/>
    <w:rsid w:val="00223459"/>
    <w:rPr>
      <w:color w:val="0000FF" w:themeColor="hyperlink"/>
      <w:u w:val="single"/>
    </w:rPr>
  </w:style>
  <w:style w:type="character" w:styleId="FollowedHyperlink">
    <w:name w:val="FollowedHyperlink"/>
    <w:basedOn w:val="DefaultParagraphFont"/>
    <w:uiPriority w:val="99"/>
    <w:semiHidden/>
    <w:unhideWhenUsed/>
    <w:rsid w:val="00612D8E"/>
    <w:rPr>
      <w:color w:val="800080" w:themeColor="followedHyperlink"/>
      <w:u w:val="single"/>
    </w:rPr>
  </w:style>
  <w:style w:type="paragraph" w:styleId="Title">
    <w:name w:val="Title"/>
    <w:basedOn w:val="Normal"/>
    <w:next w:val="Normal"/>
    <w:link w:val="TitleChar"/>
    <w:uiPriority w:val="10"/>
    <w:qFormat/>
    <w:rsid w:val="0014717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7178"/>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4717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1471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147178"/>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99200">
      <w:bodyDiv w:val="1"/>
      <w:marLeft w:val="0"/>
      <w:marRight w:val="0"/>
      <w:marTop w:val="0"/>
      <w:marBottom w:val="0"/>
      <w:divBdr>
        <w:top w:val="none" w:sz="0" w:space="0" w:color="auto"/>
        <w:left w:val="none" w:sz="0" w:space="0" w:color="auto"/>
        <w:bottom w:val="none" w:sz="0" w:space="0" w:color="auto"/>
        <w:right w:val="none" w:sz="0" w:space="0" w:color="auto"/>
      </w:divBdr>
    </w:div>
    <w:div w:id="200243622">
      <w:bodyDiv w:val="1"/>
      <w:marLeft w:val="0"/>
      <w:marRight w:val="0"/>
      <w:marTop w:val="0"/>
      <w:marBottom w:val="0"/>
      <w:divBdr>
        <w:top w:val="none" w:sz="0" w:space="0" w:color="auto"/>
        <w:left w:val="none" w:sz="0" w:space="0" w:color="auto"/>
        <w:bottom w:val="none" w:sz="0" w:space="0" w:color="auto"/>
        <w:right w:val="none" w:sz="0" w:space="0" w:color="auto"/>
      </w:divBdr>
    </w:div>
    <w:div w:id="787436297">
      <w:bodyDiv w:val="1"/>
      <w:marLeft w:val="0"/>
      <w:marRight w:val="0"/>
      <w:marTop w:val="0"/>
      <w:marBottom w:val="0"/>
      <w:divBdr>
        <w:top w:val="none" w:sz="0" w:space="0" w:color="auto"/>
        <w:left w:val="none" w:sz="0" w:space="0" w:color="auto"/>
        <w:bottom w:val="none" w:sz="0" w:space="0" w:color="auto"/>
        <w:right w:val="none" w:sz="0" w:space="0" w:color="auto"/>
      </w:divBdr>
    </w:div>
    <w:div w:id="946738808">
      <w:bodyDiv w:val="1"/>
      <w:marLeft w:val="0"/>
      <w:marRight w:val="0"/>
      <w:marTop w:val="0"/>
      <w:marBottom w:val="0"/>
      <w:divBdr>
        <w:top w:val="none" w:sz="0" w:space="0" w:color="auto"/>
        <w:left w:val="none" w:sz="0" w:space="0" w:color="auto"/>
        <w:bottom w:val="none" w:sz="0" w:space="0" w:color="auto"/>
        <w:right w:val="none" w:sz="0" w:space="0" w:color="auto"/>
      </w:divBdr>
    </w:div>
    <w:div w:id="992487414">
      <w:bodyDiv w:val="1"/>
      <w:marLeft w:val="0"/>
      <w:marRight w:val="0"/>
      <w:marTop w:val="0"/>
      <w:marBottom w:val="0"/>
      <w:divBdr>
        <w:top w:val="none" w:sz="0" w:space="0" w:color="auto"/>
        <w:left w:val="none" w:sz="0" w:space="0" w:color="auto"/>
        <w:bottom w:val="none" w:sz="0" w:space="0" w:color="auto"/>
        <w:right w:val="none" w:sz="0" w:space="0" w:color="auto"/>
      </w:divBdr>
    </w:div>
    <w:div w:id="1270355625">
      <w:bodyDiv w:val="1"/>
      <w:marLeft w:val="0"/>
      <w:marRight w:val="0"/>
      <w:marTop w:val="0"/>
      <w:marBottom w:val="0"/>
      <w:divBdr>
        <w:top w:val="none" w:sz="0" w:space="0" w:color="auto"/>
        <w:left w:val="none" w:sz="0" w:space="0" w:color="auto"/>
        <w:bottom w:val="none" w:sz="0" w:space="0" w:color="auto"/>
        <w:right w:val="none" w:sz="0" w:space="0" w:color="auto"/>
      </w:divBdr>
    </w:div>
    <w:div w:id="1282226554">
      <w:bodyDiv w:val="1"/>
      <w:marLeft w:val="0"/>
      <w:marRight w:val="0"/>
      <w:marTop w:val="0"/>
      <w:marBottom w:val="0"/>
      <w:divBdr>
        <w:top w:val="none" w:sz="0" w:space="0" w:color="auto"/>
        <w:left w:val="none" w:sz="0" w:space="0" w:color="auto"/>
        <w:bottom w:val="none" w:sz="0" w:space="0" w:color="auto"/>
        <w:right w:val="none" w:sz="0" w:space="0" w:color="auto"/>
      </w:divBdr>
    </w:div>
    <w:div w:id="1359768928">
      <w:bodyDiv w:val="1"/>
      <w:marLeft w:val="0"/>
      <w:marRight w:val="0"/>
      <w:marTop w:val="0"/>
      <w:marBottom w:val="0"/>
      <w:divBdr>
        <w:top w:val="none" w:sz="0" w:space="0" w:color="auto"/>
        <w:left w:val="none" w:sz="0" w:space="0" w:color="auto"/>
        <w:bottom w:val="none" w:sz="0" w:space="0" w:color="auto"/>
        <w:right w:val="none" w:sz="0" w:space="0" w:color="auto"/>
      </w:divBdr>
    </w:div>
    <w:div w:id="1506088456">
      <w:bodyDiv w:val="1"/>
      <w:marLeft w:val="0"/>
      <w:marRight w:val="0"/>
      <w:marTop w:val="0"/>
      <w:marBottom w:val="0"/>
      <w:divBdr>
        <w:top w:val="none" w:sz="0" w:space="0" w:color="auto"/>
        <w:left w:val="none" w:sz="0" w:space="0" w:color="auto"/>
        <w:bottom w:val="none" w:sz="0" w:space="0" w:color="auto"/>
        <w:right w:val="none" w:sz="0" w:space="0" w:color="auto"/>
      </w:divBdr>
    </w:div>
    <w:div w:id="1767727386">
      <w:bodyDiv w:val="1"/>
      <w:marLeft w:val="0"/>
      <w:marRight w:val="0"/>
      <w:marTop w:val="0"/>
      <w:marBottom w:val="0"/>
      <w:divBdr>
        <w:top w:val="none" w:sz="0" w:space="0" w:color="auto"/>
        <w:left w:val="none" w:sz="0" w:space="0" w:color="auto"/>
        <w:bottom w:val="none" w:sz="0" w:space="0" w:color="auto"/>
        <w:right w:val="none" w:sz="0" w:space="0" w:color="auto"/>
      </w:divBdr>
    </w:div>
    <w:div w:id="1821074356">
      <w:bodyDiv w:val="1"/>
      <w:marLeft w:val="0"/>
      <w:marRight w:val="0"/>
      <w:marTop w:val="0"/>
      <w:marBottom w:val="0"/>
      <w:divBdr>
        <w:top w:val="none" w:sz="0" w:space="0" w:color="auto"/>
        <w:left w:val="none" w:sz="0" w:space="0" w:color="auto"/>
        <w:bottom w:val="none" w:sz="0" w:space="0" w:color="auto"/>
        <w:right w:val="none" w:sz="0" w:space="0" w:color="auto"/>
      </w:divBdr>
    </w:div>
    <w:div w:id="1909488109">
      <w:bodyDiv w:val="1"/>
      <w:marLeft w:val="0"/>
      <w:marRight w:val="0"/>
      <w:marTop w:val="0"/>
      <w:marBottom w:val="0"/>
      <w:divBdr>
        <w:top w:val="none" w:sz="0" w:space="0" w:color="auto"/>
        <w:left w:val="none" w:sz="0" w:space="0" w:color="auto"/>
        <w:bottom w:val="none" w:sz="0" w:space="0" w:color="auto"/>
        <w:right w:val="none" w:sz="0" w:space="0" w:color="auto"/>
      </w:divBdr>
    </w:div>
    <w:div w:id="1971278449">
      <w:bodyDiv w:val="1"/>
      <w:marLeft w:val="0"/>
      <w:marRight w:val="0"/>
      <w:marTop w:val="0"/>
      <w:marBottom w:val="0"/>
      <w:divBdr>
        <w:top w:val="none" w:sz="0" w:space="0" w:color="auto"/>
        <w:left w:val="none" w:sz="0" w:space="0" w:color="auto"/>
        <w:bottom w:val="none" w:sz="0" w:space="0" w:color="auto"/>
        <w:right w:val="none" w:sz="0" w:space="0" w:color="auto"/>
      </w:divBdr>
    </w:div>
    <w:div w:id="20016152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apache/spark/pull/20868" TargetMode="External"/><Relationship Id="rId7" Type="http://schemas.openxmlformats.org/officeDocument/2006/relationships/hyperlink" Target="https://docs.google.com/document/d/17r-cOqbKF7Px0xb9L7krKg2-RQB_gD2pxOmklm-ehsw/edit." TargetMode="External"/><Relationship Id="rId8" Type="http://schemas.openxmlformats.org/officeDocument/2006/relationships/hyperlink" Target="https://github.com/apache/spark/pull/20868" TargetMode="External"/><Relationship Id="rId9" Type="http://schemas.openxmlformats.org/officeDocument/2006/relationships/hyperlink" Target="https://www.youtube.com/watch?v=zrtdN05wQPs" TargetMode="External"/><Relationship Id="rId10" Type="http://schemas.openxmlformats.org/officeDocument/2006/relationships/hyperlink" Target="https://developer.ibm.com/code/2018/04/16/star-schema-enhancements-in-apache-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1234</Words>
  <Characters>7038</Characters>
  <Application>Microsoft Macintosh Word</Application>
  <DocSecurity>0</DocSecurity>
  <Lines>58</Lines>
  <Paragraphs>16</Paragraphs>
  <ScaleCrop>false</ScaleCrop>
  <Company>IBM</Company>
  <LinksUpToDate>false</LinksUpToDate>
  <CharactersWithSpaces>8256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Sunitha K</dc:creator>
  <cp:keywords/>
  <dc:description/>
  <cp:lastModifiedBy>Sunitha K</cp:lastModifiedBy>
  <cp:revision>8</cp:revision>
  <dcterms:created xsi:type="dcterms:W3CDTF">2018-10-14T01:33:00Z</dcterms:created>
  <dcterms:modified xsi:type="dcterms:W3CDTF">2018-10-17T22:40:00Z</dcterms:modified>
</cp:coreProperties>
</file>