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of</w:t>
      </w:r>
      <w:r>
        <w:t xml:space="preserve"> </w:t>
      </w:r>
      <w:r>
        <w:t xml:space="preserve">dietary</w:t>
      </w:r>
      <w:r>
        <w:t xml:space="preserve"> </w:t>
      </w:r>
      <w:r>
        <w:t xml:space="preserve">fiber</w:t>
      </w:r>
      <w:r>
        <w:t xml:space="preserve"> </w:t>
      </w:r>
      <w:r>
        <w:t xml:space="preserve">content</w:t>
      </w:r>
      <w:r>
        <w:t xml:space="preserve"> </w:t>
      </w:r>
      <w:r>
        <w:t xml:space="preserve">in</w:t>
      </w:r>
      <w:r>
        <w:t xml:space="preserve"> </w:t>
      </w:r>
      <w:r>
        <w:t xml:space="preserve">282</w:t>
      </w:r>
      <w:r>
        <w:t xml:space="preserve"> </w:t>
      </w:r>
      <w:r>
        <w:t xml:space="preserve">common</w:t>
      </w:r>
      <w:r>
        <w:t xml:space="preserve"> </w:t>
      </w:r>
      <w:r>
        <w:t xml:space="preserve">bean</w:t>
      </w:r>
      <w:r>
        <w:t xml:space="preserve"> </w:t>
      </w:r>
      <w:r>
        <w:t xml:space="preserve">genotypes</w:t>
      </w:r>
      <w:r>
        <w:t xml:space="preserve"> </w:t>
      </w:r>
      <w:r>
        <w:t xml:space="preserve">from</w:t>
      </w:r>
      <w:r>
        <w:t xml:space="preserve"> </w:t>
      </w:r>
      <w:r>
        <w:t xml:space="preserve">the</w:t>
      </w:r>
      <w:r>
        <w:t xml:space="preserve"> </w:t>
      </w:r>
      <w:r>
        <w:t xml:space="preserve">middle</w:t>
      </w:r>
      <w:r>
        <w:t xml:space="preserve"> </w:t>
      </w:r>
      <w:r>
        <w:t xml:space="preserve">american</w:t>
      </w:r>
      <w:r>
        <w:t xml:space="preserve"> </w:t>
      </w:r>
      <w:r>
        <w:t xml:space="preserve">gene</w:t>
      </w:r>
      <w:r>
        <w:t xml:space="preserve"> </w:t>
      </w:r>
      <w:r>
        <w:t xml:space="preserve">pool</w:t>
      </w:r>
    </w:p>
    <w:p>
      <w:pPr>
        <w:pStyle w:val="Author"/>
      </w:pPr>
      <w:r>
        <w:t xml:space="preserve">skammlade</w:t>
      </w:r>
    </w:p>
    <w:p>
      <w:pPr>
        <w:pStyle w:val="Date"/>
      </w:pPr>
      <w:r>
        <w:t xml:space="preserve">31</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282 entries from the BeanCAP study were grown in Fort Collins, CO in 2015 to determine variation in fiber content. All entries originated from the Middle American gene pool and were further subdivided into the following races and market classes:</w:t>
      </w:r>
    </w:p>
    <w:p>
      <w:pPr>
        <w:pStyle w:val="TableCaption"/>
      </w:pPr>
      <w:r>
        <w:t xml:space="preserve">Number of entries by race and market class included in the study.</w:t>
      </w:r>
    </w:p>
    <w:tbl>
      <w:tblPr>
        <w:tblStyle w:val="TableNormal"/>
        <w:tblW w:type="pct" w:w="5277.777777777778"/>
        <w:tblLook w:firstRow="1"/>
        <w:tblCaption w:val="Number of entries by race and market class included in the study."/>
      </w:tblPr>
      <w:tblGrid>
        <w:gridCol w:w="1430"/>
        <w:gridCol w:w="1320"/>
        <w:gridCol w:w="1430"/>
        <w:gridCol w:w="1430"/>
        <w:gridCol w:w="1430"/>
        <w:gridCol w:w="1320"/>
      </w:tblGrid>
      <w:tr>
        <w:trPr>
          <w:cnfStyle w:firstRow="1"/>
        </w:trPr>
        <w:tc>
          <w:tcPr>
            <w:tcBorders>
              <w:bottom w:val="single"/>
            </w:tcBorders>
            <w:vAlign w:val="bottom"/>
          </w:tcPr>
          <w:p>
            <w:pPr>
              <w:pStyle w:val="Compact"/>
              <w:jc w:val="left"/>
            </w:pPr>
            <w:r>
              <w:t xml:space="preserve">Durango</w:t>
            </w:r>
          </w:p>
        </w:tc>
        <w:tc>
          <w:tcPr>
            <w:tcBorders>
              <w:bottom w:val="single"/>
            </w:tcBorders>
            <w:vAlign w:val="bottom"/>
          </w:tcPr>
          <w:p>
            <w:pStyle w:val="Compact"/>
          </w:p>
        </w:tc>
        <w:tc>
          <w:tcPr>
            <w:tcBorders>
              <w:bottom w:val="single"/>
            </w:tcBorders>
            <w:vAlign w:val="bottom"/>
          </w:tcPr>
          <w:p>
            <w:pPr>
              <w:pStyle w:val="Compact"/>
              <w:jc w:val="left"/>
            </w:pPr>
            <w:r>
              <w:t xml:space="preserve">Jalisco</w:t>
            </w:r>
          </w:p>
        </w:tc>
        <w:tc>
          <w:tcPr>
            <w:tcBorders>
              <w:bottom w:val="single"/>
            </w:tcBorders>
            <w:vAlign w:val="bottom"/>
          </w:tcPr>
          <w:p>
            <w:pStyle w:val="Compact"/>
          </w:p>
        </w:tc>
        <w:tc>
          <w:tcPr>
            <w:tcBorders>
              <w:bottom w:val="single"/>
            </w:tcBorders>
            <w:vAlign w:val="bottom"/>
          </w:tcPr>
          <w:p>
            <w:pPr>
              <w:pStyle w:val="Compact"/>
              <w:jc w:val="left"/>
            </w:pPr>
            <w:r>
              <w:t xml:space="preserve">Mesoamerican</w:t>
            </w:r>
          </w:p>
        </w:tc>
      </w:tr>
      <w:tr>
        <w:tc>
          <w:p>
            <w:pPr>
              <w:pStyle w:val="Compact"/>
              <w:jc w:val="left"/>
            </w:pPr>
            <w:r>
              <w:t xml:space="preserve">Market Class</w:t>
            </w:r>
          </w:p>
        </w:tc>
        <w:tc>
          <w:p>
            <w:pPr>
              <w:pStyle w:val="Compact"/>
              <w:jc w:val="left"/>
            </w:pPr>
            <w:r>
              <w:t xml:space="preserve">No. Entries</w:t>
            </w:r>
          </w:p>
        </w:tc>
        <w:tc>
          <w:p>
            <w:pPr>
              <w:pStyle w:val="Compact"/>
              <w:jc w:val="left"/>
            </w:pPr>
            <w:r>
              <w:t xml:space="preserve">Market Class</w:t>
            </w:r>
          </w:p>
        </w:tc>
        <w:tc>
          <w:p>
            <w:pPr>
              <w:pStyle w:val="Compact"/>
              <w:jc w:val="left"/>
            </w:pPr>
            <w:r>
              <w:t xml:space="preserve">No. Entries</w:t>
            </w:r>
          </w:p>
        </w:tc>
        <w:tc>
          <w:p>
            <w:pPr>
              <w:pStyle w:val="Compact"/>
              <w:jc w:val="left"/>
            </w:pPr>
            <w:r>
              <w:t xml:space="preserve">Market Class</w:t>
            </w:r>
          </w:p>
        </w:tc>
        <w:tc>
          <w:p>
            <w:pPr>
              <w:pStyle w:val="Compact"/>
              <w:jc w:val="left"/>
            </w:pPr>
            <w:r>
              <w:t xml:space="preserve">No. Entries</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GN</w:t>
            </w:r>
          </w:p>
        </w:tc>
        <w:tc>
          <w:p>
            <w:pPr>
              <w:pStyle w:val="Compact"/>
              <w:jc w:val="left"/>
            </w:pPr>
            <w:r>
              <w:t xml:space="preserve">40</w:t>
            </w:r>
          </w:p>
        </w:tc>
        <w:tc>
          <w:p>
            <w:pPr>
              <w:pStyle w:val="Compact"/>
              <w:jc w:val="left"/>
            </w:pPr>
            <w:r>
              <w:t xml:space="preserve">black mottle</w:t>
            </w:r>
          </w:p>
        </w:tc>
        <w:tc>
          <w:p>
            <w:pPr>
              <w:pStyle w:val="Compact"/>
              <w:jc w:val="left"/>
            </w:pPr>
            <w:r>
              <w:t xml:space="preserve">1</w:t>
            </w:r>
          </w:p>
        </w:tc>
        <w:tc>
          <w:p>
            <w:pPr>
              <w:pStyle w:val="Compact"/>
              <w:jc w:val="left"/>
            </w:pPr>
            <w:r>
              <w:t xml:space="preserve">black</w:t>
            </w:r>
          </w:p>
        </w:tc>
        <w:tc>
          <w:p>
            <w:pPr>
              <w:pStyle w:val="Compact"/>
              <w:jc w:val="left"/>
            </w:pPr>
            <w:r>
              <w:t xml:space="preserve">41</w:t>
            </w:r>
          </w:p>
        </w:tc>
      </w:tr>
      <w:tr>
        <w:tc>
          <w:p>
            <w:pPr>
              <w:pStyle w:val="Compact"/>
              <w:jc w:val="left"/>
            </w:pPr>
            <w:r>
              <w:t xml:space="preserve">pinto</w:t>
            </w:r>
          </w:p>
        </w:tc>
        <w:tc>
          <w:p>
            <w:pPr>
              <w:pStyle w:val="Compact"/>
              <w:jc w:val="left"/>
            </w:pPr>
            <w:r>
              <w:t xml:space="preserve">91</w:t>
            </w:r>
          </w:p>
        </w:tc>
        <w:tc>
          <w:p>
            <w:pPr>
              <w:pStyle w:val="Compact"/>
              <w:jc w:val="left"/>
            </w:pPr>
            <w:r>
              <w:t xml:space="preserve">flor de mayo</w:t>
            </w:r>
          </w:p>
        </w:tc>
        <w:tc>
          <w:p>
            <w:pPr>
              <w:pStyle w:val="Compact"/>
              <w:jc w:val="left"/>
            </w:pPr>
            <w:r>
              <w:t xml:space="preserve">1</w:t>
            </w:r>
          </w:p>
        </w:tc>
        <w:tc>
          <w:p>
            <w:pPr>
              <w:pStyle w:val="Compact"/>
              <w:jc w:val="left"/>
            </w:pPr>
            <w:r>
              <w:t xml:space="preserve">carioca</w:t>
            </w:r>
          </w:p>
        </w:tc>
        <w:tc>
          <w:p>
            <w:pPr>
              <w:pStyle w:val="Compact"/>
              <w:jc w:val="left"/>
            </w:pPr>
            <w:r>
              <w:t xml:space="preserve">2</w:t>
            </w:r>
          </w:p>
        </w:tc>
      </w:tr>
      <w:tr>
        <w:tc>
          <w:p>
            <w:pStyle w:val="Compact"/>
          </w:p>
        </w:tc>
        <w:tc>
          <w:p>
            <w:pStyle w:val="Compact"/>
          </w:p>
        </w:tc>
        <w:tc>
          <w:p>
            <w:pPr>
              <w:pStyle w:val="Compact"/>
              <w:jc w:val="left"/>
            </w:pPr>
            <w:r>
              <w:t xml:space="preserve">pink</w:t>
            </w:r>
          </w:p>
        </w:tc>
        <w:tc>
          <w:p>
            <w:pPr>
              <w:pStyle w:val="Compact"/>
              <w:jc w:val="left"/>
            </w:pPr>
            <w:r>
              <w:t xml:space="preserve">22</w:t>
            </w:r>
          </w:p>
        </w:tc>
        <w:tc>
          <w:p>
            <w:pPr>
              <w:pStyle w:val="Compact"/>
              <w:jc w:val="left"/>
            </w:pPr>
            <w:r>
              <w:t xml:space="preserve">navy</w:t>
            </w:r>
          </w:p>
        </w:tc>
        <w:tc>
          <w:p>
            <w:pPr>
              <w:pStyle w:val="Compact"/>
              <w:jc w:val="left"/>
            </w:pPr>
            <w:r>
              <w:t xml:space="preserve">45</w:t>
            </w:r>
          </w:p>
        </w:tc>
      </w:tr>
      <w:tr>
        <w:tc>
          <w:p>
            <w:pStyle w:val="Compact"/>
          </w:p>
        </w:tc>
        <w:tc>
          <w:p>
            <w:pStyle w:val="Compact"/>
          </w:p>
        </w:tc>
        <w:tc>
          <w:p>
            <w:pPr>
              <w:pStyle w:val="Compact"/>
              <w:jc w:val="left"/>
            </w:pPr>
            <w:r>
              <w:t xml:space="preserve">red mottle</w:t>
            </w:r>
          </w:p>
        </w:tc>
        <w:tc>
          <w:p>
            <w:pPr>
              <w:pStyle w:val="Compact"/>
              <w:jc w:val="left"/>
            </w:pPr>
            <w:r>
              <w:t xml:space="preserve">1</w:t>
            </w:r>
          </w:p>
        </w:tc>
        <w:tc>
          <w:p>
            <w:pPr>
              <w:pStyle w:val="Compact"/>
              <w:jc w:val="left"/>
            </w:pPr>
            <w:r>
              <w:t xml:space="preserve">small white</w:t>
            </w:r>
          </w:p>
        </w:tc>
        <w:tc>
          <w:p>
            <w:pPr>
              <w:pStyle w:val="Compact"/>
              <w:jc w:val="left"/>
            </w:pPr>
            <w:r>
              <w:t xml:space="preserve">6</w:t>
            </w:r>
          </w:p>
        </w:tc>
      </w:tr>
      <w:tr>
        <w:tc>
          <w:p>
            <w:pStyle w:val="Compact"/>
          </w:p>
        </w:tc>
        <w:tc>
          <w:p>
            <w:pStyle w:val="Compact"/>
          </w:p>
        </w:tc>
        <w:tc>
          <w:p>
            <w:pPr>
              <w:pStyle w:val="Compact"/>
              <w:jc w:val="left"/>
            </w:pPr>
            <w:r>
              <w:t xml:space="preserve">small red</w:t>
            </w:r>
          </w:p>
        </w:tc>
        <w:tc>
          <w:p>
            <w:pPr>
              <w:pStyle w:val="Compact"/>
              <w:jc w:val="left"/>
            </w:pPr>
            <w:r>
              <w:t xml:space="preserve">30</w:t>
            </w:r>
          </w:p>
        </w:tc>
        <w:tc>
          <w:p>
            <w:pPr>
              <w:pStyle w:val="Compact"/>
              <w:jc w:val="left"/>
            </w:pPr>
            <w:r>
              <w:t xml:space="preserve">tan</w:t>
            </w:r>
          </w:p>
        </w:tc>
        <w:tc>
          <w:p>
            <w:pPr>
              <w:pStyle w:val="Compact"/>
              <w:jc w:val="left"/>
            </w:pPr>
            <w:r>
              <w:t xml:space="preserve">2</w:t>
            </w:r>
          </w:p>
        </w:tc>
      </w:tr>
      <w:tr>
        <w:tc>
          <w:p>
            <w:pPr>
              <w:pStyle w:val="Compact"/>
              <w:jc w:val="left"/>
            </w:pPr>
            <w:r>
              <w:rPr>
                <w:b/>
              </w:rPr>
              <w:t xml:space="preserve">Totals</w:t>
            </w:r>
          </w:p>
        </w:tc>
        <w:tc>
          <w:p>
            <w:pPr>
              <w:pStyle w:val="Compact"/>
              <w:jc w:val="left"/>
            </w:pPr>
            <w:r>
              <w:rPr>
                <w:b/>
              </w:rPr>
              <w:t xml:space="preserve">131</w:t>
            </w:r>
          </w:p>
        </w:tc>
        <w:tc>
          <w:p>
            <w:pStyle w:val="Compact"/>
          </w:p>
        </w:tc>
        <w:tc>
          <w:p>
            <w:pPr>
              <w:pStyle w:val="Compact"/>
              <w:jc w:val="left"/>
            </w:pPr>
            <w:r>
              <w:rPr>
                <w:b/>
              </w:rPr>
              <w:t xml:space="preserve">55</w:t>
            </w:r>
          </w:p>
        </w:tc>
        <w:tc>
          <w:p>
            <w:pStyle w:val="Compact"/>
          </w:p>
        </w:tc>
        <w:tc>
          <w:p>
            <w:pPr>
              <w:pStyle w:val="Compact"/>
              <w:jc w:val="left"/>
            </w:pPr>
            <w:r>
              <w:rPr>
                <w:b/>
              </w:rPr>
              <w:t xml:space="preserve">96</w:t>
            </w:r>
          </w:p>
        </w:tc>
      </w:tr>
    </w:tbl>
    <w:p>
      <w:pPr>
        <w:pStyle w:val="Heading2"/>
      </w:pPr>
      <w:bookmarkStart w:id="22" w:name="results-entry-rankings"/>
      <w:bookmarkEnd w:id="22"/>
      <w:r>
        <w:t xml:space="preserve">Results: Entry Rankings</w:t>
      </w:r>
    </w:p>
    <w:p>
      <w:pPr>
        <w:pStyle w:val="FirstParagraph"/>
      </w:pPr>
      <w:r>
        <w:t xml:space="preserve">Tables below show the five entries with the greatest and five entries with the lowest values of each fiber component averaged across the two replications including standard deviation (sd), standard error (se) and confindence intervals (ci).</w:t>
      </w:r>
    </w:p>
    <w:p>
      <w:pPr>
        <w:pStyle w:val="Heading2"/>
      </w:pPr>
      <w:bookmarkStart w:id="23" w:name="insoluble-dietary-fiber-idf"/>
      <w:bookmarkEnd w:id="23"/>
      <w:r>
        <w:t xml:space="preserve">-- Insoluble Dietary Fiber (IDF)</w:t>
      </w:r>
    </w:p>
    <w:p>
      <w:pPr>
        <w:pStyle w:val="TableCaption"/>
      </w:pPr>
      <w:r>
        <w:t xml:space="preserve">Five entries with greatest IDF content.</w:t>
      </w:r>
    </w:p>
    <w:tbl>
      <w:tblPr>
        <w:tblStyle w:val="TableNormal"/>
        <w:tblW w:type="pct" w:w="0.0"/>
        <w:tblLook w:firstRow="1"/>
        <w:tblCaption w:val="Five entries with greatest IDF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IDF</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PR0443-151</w:t>
            </w:r>
          </w:p>
        </w:tc>
        <w:tc>
          <w:p>
            <w:pPr>
              <w:pStyle w:val="Compact"/>
              <w:jc w:val="left"/>
            </w:pPr>
            <w:r>
              <w:t xml:space="preserve">black</w:t>
            </w:r>
          </w:p>
        </w:tc>
        <w:tc>
          <w:p>
            <w:pPr>
              <w:pStyle w:val="Compact"/>
              <w:jc w:val="left"/>
            </w:pPr>
            <w:r>
              <w:t xml:space="preserve">mesoamerican</w:t>
            </w:r>
          </w:p>
        </w:tc>
        <w:tc>
          <w:p>
            <w:pPr>
              <w:pStyle w:val="Compact"/>
              <w:jc w:val="right"/>
            </w:pPr>
            <w:r>
              <w:t xml:space="preserve">16.91</w:t>
            </w:r>
          </w:p>
        </w:tc>
        <w:tc>
          <w:p>
            <w:pPr>
              <w:pStyle w:val="Compact"/>
              <w:jc w:val="right"/>
            </w:pPr>
            <w:r>
              <w:t xml:space="preserve">1.55</w:t>
            </w:r>
          </w:p>
        </w:tc>
        <w:tc>
          <w:p>
            <w:pPr>
              <w:pStyle w:val="Compact"/>
              <w:jc w:val="right"/>
            </w:pPr>
            <w:r>
              <w:t xml:space="preserve">1.09</w:t>
            </w:r>
          </w:p>
        </w:tc>
        <w:tc>
          <w:p>
            <w:pPr>
              <w:pStyle w:val="Compact"/>
              <w:jc w:val="right"/>
            </w:pPr>
            <w:r>
              <w:t xml:space="preserve">13.89</w:t>
            </w:r>
          </w:p>
        </w:tc>
      </w:tr>
      <w:tr>
        <w:tc>
          <w:p>
            <w:pPr>
              <w:pStyle w:val="Compact"/>
              <w:jc w:val="left"/>
            </w:pPr>
            <w:r>
              <w:t xml:space="preserve">CDC Pinnacle</w:t>
            </w:r>
          </w:p>
        </w:tc>
        <w:tc>
          <w:p>
            <w:pPr>
              <w:pStyle w:val="Compact"/>
              <w:jc w:val="left"/>
            </w:pPr>
            <w:r>
              <w:t xml:space="preserve">pinto</w:t>
            </w:r>
          </w:p>
        </w:tc>
        <w:tc>
          <w:p>
            <w:pPr>
              <w:pStyle w:val="Compact"/>
              <w:jc w:val="left"/>
            </w:pPr>
            <w:r>
              <w:t xml:space="preserve">durango</w:t>
            </w:r>
          </w:p>
        </w:tc>
        <w:tc>
          <w:p>
            <w:pPr>
              <w:pStyle w:val="Compact"/>
              <w:jc w:val="right"/>
            </w:pPr>
            <w:r>
              <w:t xml:space="preserve">16.73</w:t>
            </w:r>
          </w:p>
        </w:tc>
        <w:tc>
          <w:p>
            <w:pPr>
              <w:pStyle w:val="Compact"/>
              <w:jc w:val="right"/>
            </w:pPr>
            <w:r>
              <w:t xml:space="preserve">2.76</w:t>
            </w:r>
          </w:p>
        </w:tc>
        <w:tc>
          <w:p>
            <w:pPr>
              <w:pStyle w:val="Compact"/>
              <w:jc w:val="right"/>
            </w:pPr>
            <w:r>
              <w:t xml:space="preserve">1.95</w:t>
            </w:r>
          </w:p>
        </w:tc>
        <w:tc>
          <w:p>
            <w:pPr>
              <w:pStyle w:val="Compact"/>
              <w:jc w:val="right"/>
            </w:pPr>
            <w:r>
              <w:t xml:space="preserve">24.80</w:t>
            </w:r>
          </w:p>
        </w:tc>
      </w:tr>
      <w:tr>
        <w:tc>
          <w:p>
            <w:pPr>
              <w:pStyle w:val="Compact"/>
              <w:jc w:val="left"/>
            </w:pPr>
            <w:r>
              <w:t xml:space="preserve">CDC Jet</w:t>
            </w:r>
          </w:p>
        </w:tc>
        <w:tc>
          <w:p>
            <w:pPr>
              <w:pStyle w:val="Compact"/>
              <w:jc w:val="left"/>
            </w:pPr>
            <w:r>
              <w:t xml:space="preserve">black</w:t>
            </w:r>
          </w:p>
        </w:tc>
        <w:tc>
          <w:p>
            <w:pPr>
              <w:pStyle w:val="Compact"/>
              <w:jc w:val="left"/>
            </w:pPr>
            <w:r>
              <w:t xml:space="preserve">mesoamerican</w:t>
            </w:r>
          </w:p>
        </w:tc>
        <w:tc>
          <w:p>
            <w:pPr>
              <w:pStyle w:val="Compact"/>
              <w:jc w:val="right"/>
            </w:pPr>
            <w:r>
              <w:t xml:space="preserve">16.71</w:t>
            </w:r>
          </w:p>
        </w:tc>
        <w:tc>
          <w:p>
            <w:pPr>
              <w:pStyle w:val="Compact"/>
              <w:jc w:val="right"/>
            </w:pPr>
            <w:r>
              <w:t xml:space="preserve">1.32</w:t>
            </w:r>
          </w:p>
        </w:tc>
        <w:tc>
          <w:p>
            <w:pPr>
              <w:pStyle w:val="Compact"/>
              <w:jc w:val="right"/>
            </w:pPr>
            <w:r>
              <w:t xml:space="preserve">0.94</w:t>
            </w:r>
          </w:p>
        </w:tc>
        <w:tc>
          <w:p>
            <w:pPr>
              <w:pStyle w:val="Compact"/>
              <w:jc w:val="right"/>
            </w:pPr>
            <w:r>
              <w:t xml:space="preserve">11.90</w:t>
            </w:r>
          </w:p>
        </w:tc>
      </w:tr>
      <w:tr>
        <w:tc>
          <w:p>
            <w:pPr>
              <w:pStyle w:val="Compact"/>
              <w:jc w:val="left"/>
            </w:pPr>
            <w:r>
              <w:t xml:space="preserve">TARS-VCI-4B</w:t>
            </w:r>
          </w:p>
        </w:tc>
        <w:tc>
          <w:p>
            <w:pPr>
              <w:pStyle w:val="Compact"/>
              <w:jc w:val="left"/>
            </w:pPr>
            <w:r>
              <w:t xml:space="preserve">pinto</w:t>
            </w:r>
          </w:p>
        </w:tc>
        <w:tc>
          <w:p>
            <w:pPr>
              <w:pStyle w:val="Compact"/>
              <w:jc w:val="left"/>
            </w:pPr>
            <w:r>
              <w:t xml:space="preserve">durango</w:t>
            </w:r>
          </w:p>
        </w:tc>
        <w:tc>
          <w:p>
            <w:pPr>
              <w:pStyle w:val="Compact"/>
              <w:jc w:val="right"/>
            </w:pPr>
            <w:r>
              <w:t xml:space="preserve">16.46</w:t>
            </w:r>
          </w:p>
        </w:tc>
        <w:tc>
          <w:p>
            <w:pPr>
              <w:pStyle w:val="Compact"/>
              <w:jc w:val="right"/>
            </w:pPr>
            <w:r>
              <w:t xml:space="preserve">3.43</w:t>
            </w:r>
          </w:p>
        </w:tc>
        <w:tc>
          <w:p>
            <w:pPr>
              <w:pStyle w:val="Compact"/>
              <w:jc w:val="right"/>
            </w:pPr>
            <w:r>
              <w:t xml:space="preserve">2.42</w:t>
            </w:r>
          </w:p>
        </w:tc>
        <w:tc>
          <w:p>
            <w:pPr>
              <w:pStyle w:val="Compact"/>
              <w:jc w:val="right"/>
            </w:pPr>
            <w:r>
              <w:t xml:space="preserve">30.79</w:t>
            </w:r>
          </w:p>
        </w:tc>
      </w:tr>
      <w:tr>
        <w:tc>
          <w:p>
            <w:pPr>
              <w:pStyle w:val="Compact"/>
              <w:jc w:val="left"/>
            </w:pPr>
            <w:r>
              <w:t xml:space="preserve">TARS09-RR007</w:t>
            </w:r>
          </w:p>
        </w:tc>
        <w:tc>
          <w:p>
            <w:pPr>
              <w:pStyle w:val="Compact"/>
              <w:jc w:val="left"/>
            </w:pPr>
            <w:r>
              <w:t xml:space="preserve">small red</w:t>
            </w:r>
          </w:p>
        </w:tc>
        <w:tc>
          <w:p>
            <w:pPr>
              <w:pStyle w:val="Compact"/>
              <w:jc w:val="left"/>
            </w:pPr>
            <w:r>
              <w:t xml:space="preserve">jalisco</w:t>
            </w:r>
          </w:p>
        </w:tc>
        <w:tc>
          <w:p>
            <w:pPr>
              <w:pStyle w:val="Compact"/>
              <w:jc w:val="right"/>
            </w:pPr>
            <w:r>
              <w:t xml:space="preserve">16.42</w:t>
            </w:r>
          </w:p>
        </w:tc>
        <w:tc>
          <w:p>
            <w:pPr>
              <w:pStyle w:val="Compact"/>
              <w:jc w:val="right"/>
            </w:pPr>
            <w:r>
              <w:t xml:space="preserve">0.51</w:t>
            </w:r>
          </w:p>
        </w:tc>
        <w:tc>
          <w:p>
            <w:pPr>
              <w:pStyle w:val="Compact"/>
              <w:jc w:val="right"/>
            </w:pPr>
            <w:r>
              <w:t xml:space="preserve">0.36</w:t>
            </w:r>
          </w:p>
        </w:tc>
        <w:tc>
          <w:p>
            <w:pPr>
              <w:pStyle w:val="Compact"/>
              <w:jc w:val="right"/>
            </w:pPr>
            <w:r>
              <w:t xml:space="preserve">4.59</w:t>
            </w:r>
          </w:p>
        </w:tc>
      </w:tr>
    </w:tbl>
    <w:p>
      <w:pPr>
        <w:pStyle w:val="TableCaption"/>
      </w:pPr>
      <w:r>
        <w:t xml:space="preserve">Five entries with lowest IDF content.</w:t>
      </w:r>
    </w:p>
    <w:tbl>
      <w:tblPr>
        <w:tblStyle w:val="TableNormal"/>
        <w:tblW w:type="pct" w:w="0.0"/>
        <w:tblLook w:firstRow="1"/>
        <w:tblCaption w:val="Five entries with lowest IDF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IDF</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BelMiNeb-RMR-4</w:t>
            </w:r>
          </w:p>
        </w:tc>
        <w:tc>
          <w:p>
            <w:pPr>
              <w:pStyle w:val="Compact"/>
              <w:jc w:val="left"/>
            </w:pPr>
            <w:r>
              <w:t xml:space="preserve">navy</w:t>
            </w:r>
          </w:p>
        </w:tc>
        <w:tc>
          <w:p>
            <w:pPr>
              <w:pStyle w:val="Compact"/>
              <w:jc w:val="left"/>
            </w:pPr>
            <w:r>
              <w:t xml:space="preserve">mesoamerican</w:t>
            </w:r>
          </w:p>
        </w:tc>
        <w:tc>
          <w:p>
            <w:pPr>
              <w:pStyle w:val="Compact"/>
              <w:jc w:val="right"/>
            </w:pPr>
            <w:r>
              <w:t xml:space="preserve">12.34</w:t>
            </w:r>
          </w:p>
        </w:tc>
        <w:tc>
          <w:p>
            <w:pPr>
              <w:pStyle w:val="Compact"/>
              <w:jc w:val="right"/>
            </w:pPr>
            <w:r>
              <w:t xml:space="preserve">0.11</w:t>
            </w:r>
          </w:p>
        </w:tc>
        <w:tc>
          <w:p>
            <w:pPr>
              <w:pStyle w:val="Compact"/>
              <w:jc w:val="right"/>
            </w:pPr>
            <w:r>
              <w:t xml:space="preserve">0.08</w:t>
            </w:r>
          </w:p>
        </w:tc>
        <w:tc>
          <w:p>
            <w:pPr>
              <w:pStyle w:val="Compact"/>
              <w:jc w:val="right"/>
            </w:pPr>
            <w:r>
              <w:t xml:space="preserve">0.97</w:t>
            </w:r>
          </w:p>
        </w:tc>
      </w:tr>
      <w:tr>
        <w:tc>
          <w:p>
            <w:pPr>
              <w:pStyle w:val="Compact"/>
              <w:jc w:val="left"/>
            </w:pPr>
            <w:r>
              <w:t xml:space="preserve">BelMiNeb-RMR-8</w:t>
            </w:r>
          </w:p>
        </w:tc>
        <w:tc>
          <w:p>
            <w:pPr>
              <w:pStyle w:val="Compact"/>
              <w:jc w:val="left"/>
            </w:pPr>
            <w:r>
              <w:t xml:space="preserve">navy</w:t>
            </w:r>
          </w:p>
        </w:tc>
        <w:tc>
          <w:p>
            <w:pPr>
              <w:pStyle w:val="Compact"/>
              <w:jc w:val="left"/>
            </w:pPr>
            <w:r>
              <w:t xml:space="preserve">mesoamerican</w:t>
            </w:r>
          </w:p>
        </w:tc>
        <w:tc>
          <w:p>
            <w:pPr>
              <w:pStyle w:val="Compact"/>
              <w:jc w:val="right"/>
            </w:pPr>
            <w:r>
              <w:t xml:space="preserve">12.05</w:t>
            </w:r>
          </w:p>
        </w:tc>
        <w:tc>
          <w:p>
            <w:pPr>
              <w:pStyle w:val="Compact"/>
              <w:jc w:val="right"/>
            </w:pPr>
            <w:r>
              <w:t xml:space="preserve">0.38</w:t>
            </w:r>
          </w:p>
        </w:tc>
        <w:tc>
          <w:p>
            <w:pPr>
              <w:pStyle w:val="Compact"/>
              <w:jc w:val="right"/>
            </w:pPr>
            <w:r>
              <w:t xml:space="preserve">0.27</w:t>
            </w:r>
          </w:p>
        </w:tc>
        <w:tc>
          <w:p>
            <w:pPr>
              <w:pStyle w:val="Compact"/>
              <w:jc w:val="right"/>
            </w:pPr>
            <w:r>
              <w:t xml:space="preserve">3.43</w:t>
            </w:r>
          </w:p>
        </w:tc>
      </w:tr>
      <w:tr>
        <w:tc>
          <w:p>
            <w:pPr>
              <w:pStyle w:val="Compact"/>
              <w:jc w:val="left"/>
            </w:pPr>
            <w:r>
              <w:t xml:space="preserve">BelMiNeb-RMR-7</w:t>
            </w:r>
          </w:p>
        </w:tc>
        <w:tc>
          <w:p>
            <w:pPr>
              <w:pStyle w:val="Compact"/>
              <w:jc w:val="left"/>
            </w:pPr>
            <w:r>
              <w:t xml:space="preserve">navy</w:t>
            </w:r>
          </w:p>
        </w:tc>
        <w:tc>
          <w:p>
            <w:pPr>
              <w:pStyle w:val="Compact"/>
              <w:jc w:val="left"/>
            </w:pPr>
            <w:r>
              <w:t xml:space="preserve">mesoamerican</w:t>
            </w:r>
          </w:p>
        </w:tc>
        <w:tc>
          <w:p>
            <w:pPr>
              <w:pStyle w:val="Compact"/>
              <w:jc w:val="right"/>
            </w:pPr>
            <w:r>
              <w:t xml:space="preserve">11.77</w:t>
            </w:r>
          </w:p>
        </w:tc>
        <w:tc>
          <w:p>
            <w:pPr>
              <w:pStyle w:val="Compact"/>
              <w:jc w:val="right"/>
            </w:pPr>
            <w:r>
              <w:t xml:space="preserve">0.31</w:t>
            </w:r>
          </w:p>
        </w:tc>
        <w:tc>
          <w:p>
            <w:pPr>
              <w:pStyle w:val="Compact"/>
              <w:jc w:val="right"/>
            </w:pPr>
            <w:r>
              <w:t xml:space="preserve">0.22</w:t>
            </w:r>
          </w:p>
        </w:tc>
        <w:tc>
          <w:p>
            <w:pPr>
              <w:pStyle w:val="Compact"/>
              <w:jc w:val="right"/>
            </w:pPr>
            <w:r>
              <w:t xml:space="preserve">2.77</w:t>
            </w:r>
          </w:p>
        </w:tc>
      </w:tr>
      <w:tr>
        <w:tc>
          <w:p>
            <w:pPr>
              <w:pStyle w:val="Compact"/>
              <w:jc w:val="left"/>
            </w:pPr>
            <w:r>
              <w:t xml:space="preserve">BelMiNeb-RMR-3</w:t>
            </w:r>
          </w:p>
        </w:tc>
        <w:tc>
          <w:p>
            <w:pPr>
              <w:pStyle w:val="Compact"/>
              <w:jc w:val="left"/>
            </w:pPr>
            <w:r>
              <w:t xml:space="preserve">GN</w:t>
            </w:r>
          </w:p>
        </w:tc>
        <w:tc>
          <w:p>
            <w:pPr>
              <w:pStyle w:val="Compact"/>
              <w:jc w:val="left"/>
            </w:pPr>
            <w:r>
              <w:t xml:space="preserve">durango</w:t>
            </w:r>
          </w:p>
        </w:tc>
        <w:tc>
          <w:p>
            <w:pPr>
              <w:pStyle w:val="Compact"/>
              <w:jc w:val="right"/>
            </w:pPr>
            <w:r>
              <w:t xml:space="preserve">11.75</w:t>
            </w:r>
          </w:p>
        </w:tc>
        <w:tc>
          <w:p>
            <w:pPr>
              <w:pStyle w:val="Compact"/>
              <w:jc w:val="right"/>
            </w:pPr>
            <w:r>
              <w:t xml:space="preserve">0.22</w:t>
            </w:r>
          </w:p>
        </w:tc>
        <w:tc>
          <w:p>
            <w:pPr>
              <w:pStyle w:val="Compact"/>
              <w:jc w:val="right"/>
            </w:pPr>
            <w:r>
              <w:t xml:space="preserve">0.15</w:t>
            </w:r>
          </w:p>
        </w:tc>
        <w:tc>
          <w:p>
            <w:pPr>
              <w:pStyle w:val="Compact"/>
              <w:jc w:val="right"/>
            </w:pPr>
            <w:r>
              <w:t xml:space="preserve">1.97</w:t>
            </w:r>
          </w:p>
        </w:tc>
      </w:tr>
      <w:tr>
        <w:tc>
          <w:p>
            <w:pPr>
              <w:pStyle w:val="Compact"/>
              <w:jc w:val="left"/>
            </w:pPr>
            <w:r>
              <w:t xml:space="preserve">AC Pintoba</w:t>
            </w:r>
          </w:p>
        </w:tc>
        <w:tc>
          <w:p>
            <w:pPr>
              <w:pStyle w:val="Compact"/>
              <w:jc w:val="left"/>
            </w:pPr>
            <w:r>
              <w:t xml:space="preserve">pinto</w:t>
            </w:r>
          </w:p>
        </w:tc>
        <w:tc>
          <w:p>
            <w:pPr>
              <w:pStyle w:val="Compact"/>
              <w:jc w:val="left"/>
            </w:pPr>
            <w:r>
              <w:t xml:space="preserve">durango</w:t>
            </w:r>
          </w:p>
        </w:tc>
        <w:tc>
          <w:p>
            <w:pPr>
              <w:pStyle w:val="Compact"/>
              <w:jc w:val="right"/>
            </w:pPr>
            <w:r>
              <w:t xml:space="preserve">11.44</w:t>
            </w:r>
          </w:p>
        </w:tc>
        <w:tc>
          <w:p>
            <w:pPr>
              <w:pStyle w:val="Compact"/>
              <w:jc w:val="right"/>
            </w:pPr>
            <w:r>
              <w:t xml:space="preserve">0.19</w:t>
            </w:r>
          </w:p>
        </w:tc>
        <w:tc>
          <w:p>
            <w:pPr>
              <w:pStyle w:val="Compact"/>
              <w:jc w:val="right"/>
            </w:pPr>
            <w:r>
              <w:t xml:space="preserve">0.13</w:t>
            </w:r>
          </w:p>
        </w:tc>
        <w:tc>
          <w:p>
            <w:pPr>
              <w:pStyle w:val="Compact"/>
              <w:jc w:val="right"/>
            </w:pPr>
            <w:r>
              <w:t xml:space="preserve">1.70</w:t>
            </w:r>
          </w:p>
        </w:tc>
      </w:tr>
    </w:tbl>
    <w:p>
      <w:pPr>
        <w:pStyle w:val="Heading2"/>
      </w:pPr>
      <w:bookmarkStart w:id="24" w:name="soluble-dietary-fiber-sdf"/>
      <w:bookmarkEnd w:id="24"/>
      <w:r>
        <w:t xml:space="preserve">-- Soluble Dietary Fiber (SDF)</w:t>
      </w:r>
    </w:p>
    <w:p>
      <w:pPr>
        <w:pStyle w:val="TableCaption"/>
      </w:pPr>
      <w:r>
        <w:t xml:space="preserve">Five entries with greatest SDF content.</w:t>
      </w:r>
    </w:p>
    <w:tbl>
      <w:tblPr>
        <w:tblStyle w:val="TableNormal"/>
        <w:tblW w:type="pct" w:w="0.0"/>
        <w:tblLook w:firstRow="1"/>
        <w:tblCaption w:val="Five entries with greatest SDF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SDF</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Voyager</w:t>
            </w:r>
          </w:p>
        </w:tc>
        <w:tc>
          <w:p>
            <w:pPr>
              <w:pStyle w:val="Compact"/>
              <w:jc w:val="left"/>
            </w:pPr>
            <w:r>
              <w:t xml:space="preserve">navy</w:t>
            </w:r>
          </w:p>
        </w:tc>
        <w:tc>
          <w:p>
            <w:pPr>
              <w:pStyle w:val="Compact"/>
              <w:jc w:val="left"/>
            </w:pPr>
            <w:r>
              <w:t xml:space="preserve">mesoamerican</w:t>
            </w:r>
          </w:p>
        </w:tc>
        <w:tc>
          <w:p>
            <w:pPr>
              <w:pStyle w:val="Compact"/>
              <w:jc w:val="right"/>
            </w:pPr>
            <w:r>
              <w:t xml:space="preserve">10.29</w:t>
            </w:r>
          </w:p>
        </w:tc>
        <w:tc>
          <w:p>
            <w:pPr>
              <w:pStyle w:val="Compact"/>
              <w:jc w:val="right"/>
            </w:pPr>
            <w:r>
              <w:t xml:space="preserve">0.12</w:t>
            </w:r>
          </w:p>
        </w:tc>
        <w:tc>
          <w:p>
            <w:pPr>
              <w:pStyle w:val="Compact"/>
              <w:jc w:val="right"/>
            </w:pPr>
            <w:r>
              <w:t xml:space="preserve">0.08</w:t>
            </w:r>
          </w:p>
        </w:tc>
        <w:tc>
          <w:p>
            <w:pPr>
              <w:pStyle w:val="Compact"/>
              <w:jc w:val="right"/>
            </w:pPr>
            <w:r>
              <w:t xml:space="preserve">1.03</w:t>
            </w:r>
          </w:p>
        </w:tc>
      </w:tr>
      <w:tr>
        <w:tc>
          <w:p>
            <w:pPr>
              <w:pStyle w:val="Compact"/>
              <w:jc w:val="left"/>
            </w:pPr>
            <w:r>
              <w:t xml:space="preserve">SR7-3</w:t>
            </w:r>
          </w:p>
        </w:tc>
        <w:tc>
          <w:p>
            <w:pPr>
              <w:pStyle w:val="Compact"/>
              <w:jc w:val="left"/>
            </w:pPr>
            <w:r>
              <w:t xml:space="preserve">small red</w:t>
            </w:r>
          </w:p>
        </w:tc>
        <w:tc>
          <w:p>
            <w:pPr>
              <w:pStyle w:val="Compact"/>
              <w:jc w:val="left"/>
            </w:pPr>
            <w:r>
              <w:t xml:space="preserve">jalisco</w:t>
            </w:r>
          </w:p>
        </w:tc>
        <w:tc>
          <w:p>
            <w:pPr>
              <w:pStyle w:val="Compact"/>
              <w:jc w:val="right"/>
            </w:pPr>
            <w:r>
              <w:t xml:space="preserve">9.83</w:t>
            </w:r>
          </w:p>
        </w:tc>
        <w:tc>
          <w:p>
            <w:pPr>
              <w:pStyle w:val="Compact"/>
              <w:jc w:val="right"/>
            </w:pPr>
            <w:r>
              <w:t xml:space="preserve">0.83</w:t>
            </w:r>
          </w:p>
        </w:tc>
        <w:tc>
          <w:p>
            <w:pPr>
              <w:pStyle w:val="Compact"/>
              <w:jc w:val="right"/>
            </w:pPr>
            <w:r>
              <w:t xml:space="preserve">0.59</w:t>
            </w:r>
          </w:p>
        </w:tc>
        <w:tc>
          <w:p>
            <w:pPr>
              <w:pStyle w:val="Compact"/>
              <w:jc w:val="right"/>
            </w:pPr>
            <w:r>
              <w:t xml:space="preserve">7.48</w:t>
            </w:r>
          </w:p>
        </w:tc>
      </w:tr>
      <w:tr>
        <w:tc>
          <w:p>
            <w:pPr>
              <w:pStyle w:val="Compact"/>
              <w:jc w:val="left"/>
            </w:pPr>
            <w:r>
              <w:t xml:space="preserve">NW-63</w:t>
            </w:r>
          </w:p>
        </w:tc>
        <w:tc>
          <w:p>
            <w:pPr>
              <w:pStyle w:val="Compact"/>
              <w:jc w:val="left"/>
            </w:pPr>
            <w:r>
              <w:t xml:space="preserve">small red</w:t>
            </w:r>
          </w:p>
        </w:tc>
        <w:tc>
          <w:p>
            <w:pPr>
              <w:pStyle w:val="Compact"/>
              <w:jc w:val="left"/>
            </w:pPr>
            <w:r>
              <w:t xml:space="preserve">jalisco</w:t>
            </w:r>
          </w:p>
        </w:tc>
        <w:tc>
          <w:p>
            <w:pPr>
              <w:pStyle w:val="Compact"/>
              <w:jc w:val="right"/>
            </w:pPr>
            <w:r>
              <w:t xml:space="preserve">9.81</w:t>
            </w:r>
          </w:p>
        </w:tc>
        <w:tc>
          <w:p>
            <w:pPr>
              <w:pStyle w:val="Compact"/>
              <w:jc w:val="right"/>
            </w:pPr>
            <w:r>
              <w:t xml:space="preserve">0.43</w:t>
            </w:r>
          </w:p>
        </w:tc>
        <w:tc>
          <w:p>
            <w:pPr>
              <w:pStyle w:val="Compact"/>
              <w:jc w:val="right"/>
            </w:pPr>
            <w:r>
              <w:t xml:space="preserve">0.30</w:t>
            </w:r>
          </w:p>
        </w:tc>
        <w:tc>
          <w:p>
            <w:pPr>
              <w:pStyle w:val="Compact"/>
              <w:jc w:val="right"/>
            </w:pPr>
            <w:r>
              <w:t xml:space="preserve">3.84</w:t>
            </w:r>
          </w:p>
        </w:tc>
      </w:tr>
      <w:tr>
        <w:tc>
          <w:p>
            <w:pPr>
              <w:pStyle w:val="Compact"/>
              <w:jc w:val="left"/>
            </w:pPr>
            <w:r>
              <w:t xml:space="preserve">IP08-2</w:t>
            </w:r>
          </w:p>
        </w:tc>
        <w:tc>
          <w:p>
            <w:pPr>
              <w:pStyle w:val="Compact"/>
              <w:jc w:val="left"/>
            </w:pPr>
            <w:r>
              <w:t xml:space="preserve">pinto</w:t>
            </w:r>
          </w:p>
        </w:tc>
        <w:tc>
          <w:p>
            <w:pPr>
              <w:pStyle w:val="Compact"/>
              <w:jc w:val="left"/>
            </w:pPr>
            <w:r>
              <w:t xml:space="preserve">durango</w:t>
            </w:r>
          </w:p>
        </w:tc>
        <w:tc>
          <w:p>
            <w:pPr>
              <w:pStyle w:val="Compact"/>
              <w:jc w:val="right"/>
            </w:pPr>
            <w:r>
              <w:t xml:space="preserve">9.48</w:t>
            </w:r>
          </w:p>
        </w:tc>
        <w:tc>
          <w:p>
            <w:pPr>
              <w:pStyle w:val="Compact"/>
              <w:jc w:val="right"/>
            </w:pPr>
            <w:r>
              <w:t xml:space="preserve">0.76</w:t>
            </w:r>
          </w:p>
        </w:tc>
        <w:tc>
          <w:p>
            <w:pPr>
              <w:pStyle w:val="Compact"/>
              <w:jc w:val="right"/>
            </w:pPr>
            <w:r>
              <w:t xml:space="preserve">0.53</w:t>
            </w:r>
          </w:p>
        </w:tc>
        <w:tc>
          <w:p>
            <w:pPr>
              <w:pStyle w:val="Compact"/>
              <w:jc w:val="right"/>
            </w:pPr>
            <w:r>
              <w:t xml:space="preserve">6.79</w:t>
            </w:r>
          </w:p>
        </w:tc>
      </w:tr>
      <w:tr>
        <w:tc>
          <w:p>
            <w:pPr>
              <w:pStyle w:val="Compact"/>
              <w:jc w:val="left"/>
            </w:pPr>
            <w:r>
              <w:t xml:space="preserve">BelMiNeb 2</w:t>
            </w:r>
          </w:p>
        </w:tc>
        <w:tc>
          <w:p>
            <w:pPr>
              <w:pStyle w:val="Compact"/>
              <w:jc w:val="left"/>
            </w:pPr>
            <w:r>
              <w:t xml:space="preserve">GN</w:t>
            </w:r>
          </w:p>
        </w:tc>
        <w:tc>
          <w:p>
            <w:pPr>
              <w:pStyle w:val="Compact"/>
              <w:jc w:val="left"/>
            </w:pPr>
            <w:r>
              <w:t xml:space="preserve">durango</w:t>
            </w:r>
          </w:p>
        </w:tc>
        <w:tc>
          <w:p>
            <w:pPr>
              <w:pStyle w:val="Compact"/>
              <w:jc w:val="right"/>
            </w:pPr>
            <w:r>
              <w:t xml:space="preserve">9.45</w:t>
            </w:r>
          </w:p>
        </w:tc>
        <w:tc>
          <w:p>
            <w:pPr>
              <w:pStyle w:val="Compact"/>
              <w:jc w:val="right"/>
            </w:pPr>
            <w:r>
              <w:t xml:space="preserve">0.05</w:t>
            </w:r>
          </w:p>
        </w:tc>
        <w:tc>
          <w:p>
            <w:pPr>
              <w:pStyle w:val="Compact"/>
              <w:jc w:val="right"/>
            </w:pPr>
            <w:r>
              <w:t xml:space="preserve">0.03</w:t>
            </w:r>
          </w:p>
        </w:tc>
        <w:tc>
          <w:p>
            <w:pPr>
              <w:pStyle w:val="Compact"/>
              <w:jc w:val="right"/>
            </w:pPr>
            <w:r>
              <w:t xml:space="preserve">0.42</w:t>
            </w:r>
          </w:p>
        </w:tc>
      </w:tr>
    </w:tbl>
    <w:p>
      <w:pPr>
        <w:pStyle w:val="TableCaption"/>
      </w:pPr>
      <w:r>
        <w:t xml:space="preserve">Five entries with lowest SDF content.</w:t>
      </w:r>
    </w:p>
    <w:tbl>
      <w:tblPr>
        <w:tblStyle w:val="TableNormal"/>
        <w:tblW w:type="pct" w:w="0.0"/>
        <w:tblLook w:firstRow="1"/>
        <w:tblCaption w:val="Five entries with lowest SDF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SDF</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ABCP-15</w:t>
            </w:r>
          </w:p>
        </w:tc>
        <w:tc>
          <w:p>
            <w:pPr>
              <w:pStyle w:val="Compact"/>
              <w:jc w:val="left"/>
            </w:pPr>
            <w:r>
              <w:t xml:space="preserve">pinto</w:t>
            </w:r>
          </w:p>
        </w:tc>
        <w:tc>
          <w:p>
            <w:pPr>
              <w:pStyle w:val="Compact"/>
              <w:jc w:val="left"/>
            </w:pPr>
            <w:r>
              <w:t xml:space="preserve">durango</w:t>
            </w:r>
          </w:p>
        </w:tc>
        <w:tc>
          <w:p>
            <w:pPr>
              <w:pStyle w:val="Compact"/>
              <w:jc w:val="right"/>
            </w:pPr>
            <w:r>
              <w:t xml:space="preserve">5.76</w:t>
            </w:r>
          </w:p>
        </w:tc>
        <w:tc>
          <w:p>
            <w:pPr>
              <w:pStyle w:val="Compact"/>
              <w:jc w:val="right"/>
            </w:pPr>
            <w:r>
              <w:t xml:space="preserve">0.56</w:t>
            </w:r>
          </w:p>
        </w:tc>
        <w:tc>
          <w:p>
            <w:pPr>
              <w:pStyle w:val="Compact"/>
              <w:jc w:val="right"/>
            </w:pPr>
            <w:r>
              <w:t xml:space="preserve">0.39</w:t>
            </w:r>
          </w:p>
        </w:tc>
        <w:tc>
          <w:p>
            <w:pPr>
              <w:pStyle w:val="Compact"/>
              <w:jc w:val="right"/>
            </w:pPr>
            <w:r>
              <w:t xml:space="preserve">5.00</w:t>
            </w:r>
          </w:p>
        </w:tc>
      </w:tr>
      <w:tr>
        <w:tc>
          <w:p>
            <w:pPr>
              <w:pStyle w:val="Compact"/>
              <w:jc w:val="left"/>
            </w:pPr>
            <w:r>
              <w:t xml:space="preserve">Quincy</w:t>
            </w:r>
          </w:p>
        </w:tc>
        <w:tc>
          <w:p>
            <w:pPr>
              <w:pStyle w:val="Compact"/>
              <w:jc w:val="left"/>
            </w:pPr>
            <w:r>
              <w:t xml:space="preserve">pinto</w:t>
            </w:r>
          </w:p>
        </w:tc>
        <w:tc>
          <w:p>
            <w:pPr>
              <w:pStyle w:val="Compact"/>
              <w:jc w:val="left"/>
            </w:pPr>
            <w:r>
              <w:t xml:space="preserve">durango</w:t>
            </w:r>
          </w:p>
        </w:tc>
        <w:tc>
          <w:p>
            <w:pPr>
              <w:pStyle w:val="Compact"/>
              <w:jc w:val="right"/>
            </w:pPr>
            <w:r>
              <w:t xml:space="preserve">5.53</w:t>
            </w:r>
          </w:p>
        </w:tc>
        <w:tc>
          <w:p>
            <w:pPr>
              <w:pStyle w:val="Compact"/>
              <w:jc w:val="right"/>
            </w:pPr>
            <w:r>
              <w:t xml:space="preserve">0.22</w:t>
            </w:r>
          </w:p>
        </w:tc>
        <w:tc>
          <w:p>
            <w:pPr>
              <w:pStyle w:val="Compact"/>
              <w:jc w:val="right"/>
            </w:pPr>
            <w:r>
              <w:t xml:space="preserve">0.16</w:t>
            </w:r>
          </w:p>
        </w:tc>
        <w:tc>
          <w:p>
            <w:pPr>
              <w:pStyle w:val="Compact"/>
              <w:jc w:val="right"/>
            </w:pPr>
            <w:r>
              <w:t xml:space="preserve">2.00</w:t>
            </w:r>
          </w:p>
        </w:tc>
      </w:tr>
      <w:tr>
        <w:tc>
          <w:p>
            <w:pPr>
              <w:pStyle w:val="Compact"/>
              <w:jc w:val="left"/>
            </w:pPr>
            <w:r>
              <w:t xml:space="preserve">Centa Pupil</w:t>
            </w:r>
          </w:p>
        </w:tc>
        <w:tc>
          <w:p>
            <w:pPr>
              <w:pStyle w:val="Compact"/>
              <w:jc w:val="left"/>
            </w:pPr>
            <w:r>
              <w:t xml:space="preserve">small red</w:t>
            </w:r>
          </w:p>
        </w:tc>
        <w:tc>
          <w:p>
            <w:pPr>
              <w:pStyle w:val="Compact"/>
              <w:jc w:val="left"/>
            </w:pPr>
            <w:r>
              <w:t xml:space="preserve">jalisco</w:t>
            </w:r>
          </w:p>
        </w:tc>
        <w:tc>
          <w:p>
            <w:pPr>
              <w:pStyle w:val="Compact"/>
              <w:jc w:val="right"/>
            </w:pPr>
            <w:r>
              <w:t xml:space="preserve">5.34</w:t>
            </w:r>
          </w:p>
        </w:tc>
        <w:tc>
          <w:p>
            <w:pPr>
              <w:pStyle w:val="Compact"/>
              <w:jc w:val="right"/>
            </w:pPr>
            <w:r>
              <w:t xml:space="preserve">0.52</w:t>
            </w:r>
          </w:p>
        </w:tc>
        <w:tc>
          <w:p>
            <w:pPr>
              <w:pStyle w:val="Compact"/>
              <w:jc w:val="right"/>
            </w:pPr>
            <w:r>
              <w:t xml:space="preserve">0.37</w:t>
            </w:r>
          </w:p>
        </w:tc>
        <w:tc>
          <w:p>
            <w:pPr>
              <w:pStyle w:val="Compact"/>
              <w:jc w:val="right"/>
            </w:pPr>
            <w:r>
              <w:t xml:space="preserve">4.69</w:t>
            </w:r>
          </w:p>
        </w:tc>
      </w:tr>
      <w:tr>
        <w:tc>
          <w:p>
            <w:pPr>
              <w:pStyle w:val="Compact"/>
              <w:jc w:val="left"/>
            </w:pPr>
            <w:r>
              <w:t xml:space="preserve">TARS-VCI-4B</w:t>
            </w:r>
          </w:p>
        </w:tc>
        <w:tc>
          <w:p>
            <w:pPr>
              <w:pStyle w:val="Compact"/>
              <w:jc w:val="left"/>
            </w:pPr>
            <w:r>
              <w:t xml:space="preserve">pinto</w:t>
            </w:r>
          </w:p>
        </w:tc>
        <w:tc>
          <w:p>
            <w:pPr>
              <w:pStyle w:val="Compact"/>
              <w:jc w:val="left"/>
            </w:pPr>
            <w:r>
              <w:t xml:space="preserve">durango</w:t>
            </w:r>
          </w:p>
        </w:tc>
        <w:tc>
          <w:p>
            <w:pPr>
              <w:pStyle w:val="Compact"/>
              <w:jc w:val="right"/>
            </w:pPr>
            <w:r>
              <w:t xml:space="preserve">5.16</w:t>
            </w:r>
          </w:p>
        </w:tc>
        <w:tc>
          <w:p>
            <w:pPr>
              <w:pStyle w:val="Compact"/>
              <w:jc w:val="right"/>
            </w:pPr>
            <w:r>
              <w:t xml:space="preserve">1.32</w:t>
            </w:r>
          </w:p>
        </w:tc>
        <w:tc>
          <w:p>
            <w:pPr>
              <w:pStyle w:val="Compact"/>
              <w:jc w:val="right"/>
            </w:pPr>
            <w:r>
              <w:t xml:space="preserve">0.93</w:t>
            </w:r>
          </w:p>
        </w:tc>
        <w:tc>
          <w:p>
            <w:pPr>
              <w:pStyle w:val="Compact"/>
              <w:jc w:val="right"/>
            </w:pPr>
            <w:r>
              <w:t xml:space="preserve">11.84</w:t>
            </w:r>
          </w:p>
        </w:tc>
      </w:tr>
      <w:tr>
        <w:tc>
          <w:p>
            <w:pPr>
              <w:pStyle w:val="Compact"/>
              <w:jc w:val="left"/>
            </w:pPr>
            <w:r>
              <w:t xml:space="preserve">I9365-5</w:t>
            </w:r>
          </w:p>
        </w:tc>
        <w:tc>
          <w:p>
            <w:pPr>
              <w:pStyle w:val="Compact"/>
              <w:jc w:val="left"/>
            </w:pPr>
            <w:r>
              <w:t xml:space="preserve">pink</w:t>
            </w:r>
          </w:p>
        </w:tc>
        <w:tc>
          <w:p>
            <w:pPr>
              <w:pStyle w:val="Compact"/>
              <w:jc w:val="left"/>
            </w:pPr>
            <w:r>
              <w:t xml:space="preserve">jalisco</w:t>
            </w:r>
          </w:p>
        </w:tc>
        <w:tc>
          <w:p>
            <w:pPr>
              <w:pStyle w:val="Compact"/>
              <w:jc w:val="right"/>
            </w:pPr>
            <w:r>
              <w:t xml:space="preserve">5.09</w:t>
            </w:r>
          </w:p>
        </w:tc>
        <w:tc>
          <w:p>
            <w:pPr>
              <w:pStyle w:val="Compact"/>
              <w:jc w:val="right"/>
            </w:pPr>
            <w:r>
              <w:t xml:space="preserve">1.57</w:t>
            </w:r>
          </w:p>
        </w:tc>
        <w:tc>
          <w:p>
            <w:pPr>
              <w:pStyle w:val="Compact"/>
              <w:jc w:val="right"/>
            </w:pPr>
            <w:r>
              <w:t xml:space="preserve">1.11</w:t>
            </w:r>
          </w:p>
        </w:tc>
        <w:tc>
          <w:p>
            <w:pPr>
              <w:pStyle w:val="Compact"/>
              <w:jc w:val="right"/>
            </w:pPr>
            <w:r>
              <w:t xml:space="preserve">14.13</w:t>
            </w:r>
          </w:p>
        </w:tc>
      </w:tr>
    </w:tbl>
    <w:p>
      <w:pPr>
        <w:pStyle w:val="Heading2"/>
      </w:pPr>
      <w:bookmarkStart w:id="25" w:name="raffinose-raff"/>
      <w:bookmarkEnd w:id="25"/>
      <w:r>
        <w:t xml:space="preserve">-- Raffinose (Raff)</w:t>
      </w:r>
    </w:p>
    <w:p>
      <w:pPr>
        <w:pStyle w:val="TableCaption"/>
      </w:pPr>
      <w:r>
        <w:t xml:space="preserve">Five entries with greatest raffinose content.</w:t>
      </w:r>
    </w:p>
    <w:tbl>
      <w:tblPr>
        <w:tblStyle w:val="TableNormal"/>
        <w:tblW w:type="pct" w:w="0.0"/>
        <w:tblLook w:firstRow="1"/>
        <w:tblCaption w:val="Five entries with greatest raffinose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Raff</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NE1-09-20</w:t>
            </w:r>
          </w:p>
        </w:tc>
        <w:tc>
          <w:p>
            <w:pPr>
              <w:pStyle w:val="Compact"/>
              <w:jc w:val="left"/>
            </w:pPr>
            <w:r>
              <w:t xml:space="preserve">GN</w:t>
            </w:r>
          </w:p>
        </w:tc>
        <w:tc>
          <w:p>
            <w:pPr>
              <w:pStyle w:val="Compact"/>
              <w:jc w:val="left"/>
            </w:pPr>
            <w:r>
              <w:t xml:space="preserve">durango</w:t>
            </w:r>
          </w:p>
        </w:tc>
        <w:tc>
          <w:p>
            <w:pPr>
              <w:pStyle w:val="Compact"/>
              <w:jc w:val="right"/>
            </w:pPr>
            <w:r>
              <w:t xml:space="preserve">0.92</w:t>
            </w:r>
          </w:p>
        </w:tc>
        <w:tc>
          <w:p>
            <w:pPr>
              <w:pStyle w:val="Compact"/>
              <w:jc w:val="right"/>
            </w:pPr>
            <w:r>
              <w:t xml:space="preserve">0.06</w:t>
            </w:r>
          </w:p>
        </w:tc>
        <w:tc>
          <w:p>
            <w:pPr>
              <w:pStyle w:val="Compact"/>
              <w:jc w:val="right"/>
            </w:pPr>
            <w:r>
              <w:t xml:space="preserve">0.04</w:t>
            </w:r>
          </w:p>
        </w:tc>
        <w:tc>
          <w:p>
            <w:pPr>
              <w:pStyle w:val="Compact"/>
              <w:jc w:val="right"/>
            </w:pPr>
            <w:r>
              <w:t xml:space="preserve">0.50</w:t>
            </w:r>
          </w:p>
        </w:tc>
      </w:tr>
      <w:tr>
        <w:tc>
          <w:p>
            <w:pPr>
              <w:pStyle w:val="Compact"/>
              <w:jc w:val="left"/>
            </w:pPr>
            <w:r>
              <w:t xml:space="preserve">CDC Crocus</w:t>
            </w:r>
          </w:p>
        </w:tc>
        <w:tc>
          <w:p>
            <w:pPr>
              <w:pStyle w:val="Compact"/>
              <w:jc w:val="left"/>
            </w:pPr>
            <w:r>
              <w:t xml:space="preserve">GN</w:t>
            </w:r>
          </w:p>
        </w:tc>
        <w:tc>
          <w:p>
            <w:pPr>
              <w:pStyle w:val="Compact"/>
              <w:jc w:val="left"/>
            </w:pPr>
            <w:r>
              <w:t xml:space="preserve">durango</w:t>
            </w:r>
          </w:p>
        </w:tc>
        <w:tc>
          <w:p>
            <w:pPr>
              <w:pStyle w:val="Compact"/>
              <w:jc w:val="right"/>
            </w:pPr>
            <w:r>
              <w:t xml:space="preserve">0.85</w:t>
            </w:r>
          </w:p>
        </w:tc>
        <w:tc>
          <w:p>
            <w:pPr>
              <w:pStyle w:val="Compact"/>
              <w:jc w:val="right"/>
            </w:pPr>
            <w:r>
              <w:t xml:space="preserve">0.05</w:t>
            </w:r>
          </w:p>
        </w:tc>
        <w:tc>
          <w:p>
            <w:pPr>
              <w:pStyle w:val="Compact"/>
              <w:jc w:val="right"/>
            </w:pPr>
            <w:r>
              <w:t xml:space="preserve">0.04</w:t>
            </w:r>
          </w:p>
        </w:tc>
        <w:tc>
          <w:p>
            <w:pPr>
              <w:pStyle w:val="Compact"/>
              <w:jc w:val="right"/>
            </w:pPr>
            <w:r>
              <w:t xml:space="preserve">0.47</w:t>
            </w:r>
          </w:p>
        </w:tc>
      </w:tr>
      <w:tr>
        <w:tc>
          <w:p>
            <w:pPr>
              <w:pStyle w:val="Compact"/>
              <w:jc w:val="left"/>
            </w:pPr>
            <w:r>
              <w:t xml:space="preserve">I9365-31</w:t>
            </w:r>
          </w:p>
        </w:tc>
        <w:tc>
          <w:p>
            <w:pPr>
              <w:pStyle w:val="Compact"/>
              <w:jc w:val="left"/>
            </w:pPr>
            <w:r>
              <w:t xml:space="preserve">black</w:t>
            </w:r>
          </w:p>
        </w:tc>
        <w:tc>
          <w:p>
            <w:pPr>
              <w:pStyle w:val="Compact"/>
              <w:jc w:val="left"/>
            </w:pPr>
            <w:r>
              <w:t xml:space="preserve">mesoamerican</w:t>
            </w:r>
          </w:p>
        </w:tc>
        <w:tc>
          <w:p>
            <w:pPr>
              <w:pStyle w:val="Compact"/>
              <w:jc w:val="right"/>
            </w:pPr>
            <w:r>
              <w:t xml:space="preserve">0.85</w:t>
            </w:r>
          </w:p>
        </w:tc>
        <w:tc>
          <w:p>
            <w:pPr>
              <w:pStyle w:val="Compact"/>
              <w:jc w:val="right"/>
            </w:pPr>
            <w:r>
              <w:t xml:space="preserve">0.25</w:t>
            </w:r>
          </w:p>
        </w:tc>
        <w:tc>
          <w:p>
            <w:pPr>
              <w:pStyle w:val="Compact"/>
              <w:jc w:val="right"/>
            </w:pPr>
            <w:r>
              <w:t xml:space="preserve">0.18</w:t>
            </w:r>
          </w:p>
        </w:tc>
        <w:tc>
          <w:p>
            <w:pPr>
              <w:pStyle w:val="Compact"/>
              <w:jc w:val="right"/>
            </w:pPr>
            <w:r>
              <w:t xml:space="preserve">2.24</w:t>
            </w:r>
          </w:p>
        </w:tc>
      </w:tr>
      <w:tr>
        <w:tc>
          <w:p>
            <w:pPr>
              <w:pStyle w:val="Compact"/>
              <w:jc w:val="left"/>
            </w:pPr>
            <w:r>
              <w:t xml:space="preserve">A-55</w:t>
            </w:r>
          </w:p>
        </w:tc>
        <w:tc>
          <w:p>
            <w:pPr>
              <w:pStyle w:val="Compact"/>
              <w:jc w:val="left"/>
            </w:pPr>
            <w:r>
              <w:t xml:space="preserve">black</w:t>
            </w:r>
          </w:p>
        </w:tc>
        <w:tc>
          <w:p>
            <w:pPr>
              <w:pStyle w:val="Compact"/>
              <w:jc w:val="left"/>
            </w:pPr>
            <w:r>
              <w:t xml:space="preserve">mesoamerican</w:t>
            </w:r>
          </w:p>
        </w:tc>
        <w:tc>
          <w:p>
            <w:pPr>
              <w:pStyle w:val="Compact"/>
              <w:jc w:val="right"/>
            </w:pPr>
            <w:r>
              <w:t xml:space="preserve">0.79</w:t>
            </w:r>
          </w:p>
        </w:tc>
        <w:tc>
          <w:p>
            <w:pPr>
              <w:pStyle w:val="Compact"/>
              <w:jc w:val="right"/>
            </w:pPr>
            <w:r>
              <w:t xml:space="preserve">0.06</w:t>
            </w:r>
          </w:p>
        </w:tc>
        <w:tc>
          <w:p>
            <w:pPr>
              <w:pStyle w:val="Compact"/>
              <w:jc w:val="right"/>
            </w:pPr>
            <w:r>
              <w:t xml:space="preserve">0.04</w:t>
            </w:r>
          </w:p>
        </w:tc>
        <w:tc>
          <w:p>
            <w:pPr>
              <w:pStyle w:val="Compact"/>
              <w:jc w:val="right"/>
            </w:pPr>
            <w:r>
              <w:t xml:space="preserve">0.56</w:t>
            </w:r>
          </w:p>
        </w:tc>
      </w:tr>
      <w:tr>
        <w:tc>
          <w:p>
            <w:pPr>
              <w:pStyle w:val="Compact"/>
              <w:jc w:val="left"/>
            </w:pPr>
            <w:r>
              <w:t xml:space="preserve">NE1-09-9</w:t>
            </w:r>
          </w:p>
        </w:tc>
        <w:tc>
          <w:p>
            <w:pPr>
              <w:pStyle w:val="Compact"/>
              <w:jc w:val="left"/>
            </w:pPr>
            <w:r>
              <w:t xml:space="preserve">GN</w:t>
            </w:r>
          </w:p>
        </w:tc>
        <w:tc>
          <w:p>
            <w:pPr>
              <w:pStyle w:val="Compact"/>
              <w:jc w:val="left"/>
            </w:pPr>
            <w:r>
              <w:t xml:space="preserve">durango</w:t>
            </w:r>
          </w:p>
        </w:tc>
        <w:tc>
          <w:p>
            <w:pPr>
              <w:pStyle w:val="Compact"/>
              <w:jc w:val="right"/>
            </w:pPr>
            <w:r>
              <w:t xml:space="preserve">0.79</w:t>
            </w:r>
          </w:p>
        </w:tc>
        <w:tc>
          <w:p>
            <w:pPr>
              <w:pStyle w:val="Compact"/>
              <w:jc w:val="right"/>
            </w:pPr>
            <w:r>
              <w:t xml:space="preserve">0.10</w:t>
            </w:r>
          </w:p>
        </w:tc>
        <w:tc>
          <w:p>
            <w:pPr>
              <w:pStyle w:val="Compact"/>
              <w:jc w:val="right"/>
            </w:pPr>
            <w:r>
              <w:t xml:space="preserve">0.07</w:t>
            </w:r>
          </w:p>
        </w:tc>
        <w:tc>
          <w:p>
            <w:pPr>
              <w:pStyle w:val="Compact"/>
              <w:jc w:val="right"/>
            </w:pPr>
            <w:r>
              <w:t xml:space="preserve">0.86</w:t>
            </w:r>
          </w:p>
        </w:tc>
      </w:tr>
    </w:tbl>
    <w:p>
      <w:pPr>
        <w:pStyle w:val="TableCaption"/>
      </w:pPr>
      <w:r>
        <w:t xml:space="preserve">Five entries with lowest raffinose content.</w:t>
      </w:r>
    </w:p>
    <w:tbl>
      <w:tblPr>
        <w:tblStyle w:val="TableNormal"/>
        <w:tblW w:type="pct" w:w="0.0"/>
        <w:tblLook w:firstRow="1"/>
        <w:tblCaption w:val="Five entries with lowest raffinose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Raff</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Sawtooth</w:t>
            </w:r>
          </w:p>
        </w:tc>
        <w:tc>
          <w:p>
            <w:pPr>
              <w:pStyle w:val="Compact"/>
              <w:jc w:val="left"/>
            </w:pPr>
            <w:r>
              <w:t xml:space="preserve">GN</w:t>
            </w:r>
          </w:p>
        </w:tc>
        <w:tc>
          <w:p>
            <w:pPr>
              <w:pStyle w:val="Compact"/>
              <w:jc w:val="left"/>
            </w:pPr>
            <w:r>
              <w:t xml:space="preserve">durango</w:t>
            </w:r>
          </w:p>
        </w:tc>
        <w:tc>
          <w:p>
            <w:pPr>
              <w:pStyle w:val="Compact"/>
              <w:jc w:val="right"/>
            </w:pPr>
            <w:r>
              <w:t xml:space="preserve">0.30</w:t>
            </w:r>
          </w:p>
        </w:tc>
        <w:tc>
          <w:p>
            <w:pPr>
              <w:pStyle w:val="Compact"/>
              <w:jc w:val="right"/>
            </w:pPr>
            <w:r>
              <w:t xml:space="preserve">0.11</w:t>
            </w:r>
          </w:p>
        </w:tc>
        <w:tc>
          <w:p>
            <w:pPr>
              <w:pStyle w:val="Compact"/>
              <w:jc w:val="right"/>
            </w:pPr>
            <w:r>
              <w:t xml:space="preserve">0.08</w:t>
            </w:r>
          </w:p>
        </w:tc>
        <w:tc>
          <w:p>
            <w:pPr>
              <w:pStyle w:val="Compact"/>
              <w:jc w:val="right"/>
            </w:pPr>
            <w:r>
              <w:t xml:space="preserve">0.96</w:t>
            </w:r>
          </w:p>
        </w:tc>
      </w:tr>
      <w:tr>
        <w:tc>
          <w:p>
            <w:pPr>
              <w:pStyle w:val="Compact"/>
              <w:jc w:val="left"/>
            </w:pPr>
            <w:r>
              <w:t xml:space="preserve">USRM-20</w:t>
            </w:r>
          </w:p>
        </w:tc>
        <w:tc>
          <w:p>
            <w:pPr>
              <w:pStyle w:val="Compact"/>
              <w:jc w:val="left"/>
            </w:pPr>
            <w:r>
              <w:t xml:space="preserve">small red</w:t>
            </w:r>
          </w:p>
        </w:tc>
        <w:tc>
          <w:p>
            <w:pPr>
              <w:pStyle w:val="Compact"/>
              <w:jc w:val="left"/>
            </w:pPr>
            <w:r>
              <w:t xml:space="preserve">jalisco</w:t>
            </w:r>
          </w:p>
        </w:tc>
        <w:tc>
          <w:p>
            <w:pPr>
              <w:pStyle w:val="Compact"/>
              <w:jc w:val="right"/>
            </w:pPr>
            <w:r>
              <w:t xml:space="preserve">0.30</w:t>
            </w:r>
          </w:p>
        </w:tc>
        <w:tc>
          <w:p>
            <w:pPr>
              <w:pStyle w:val="Compact"/>
              <w:jc w:val="right"/>
            </w:pPr>
            <w:r>
              <w:t xml:space="preserve">0.03</w:t>
            </w:r>
          </w:p>
        </w:tc>
        <w:tc>
          <w:p>
            <w:pPr>
              <w:pStyle w:val="Compact"/>
              <w:jc w:val="right"/>
            </w:pPr>
            <w:r>
              <w:t xml:space="preserve">0.02</w:t>
            </w:r>
          </w:p>
        </w:tc>
        <w:tc>
          <w:p>
            <w:pPr>
              <w:pStyle w:val="Compact"/>
              <w:jc w:val="right"/>
            </w:pPr>
            <w:r>
              <w:t xml:space="preserve">0.28</w:t>
            </w:r>
          </w:p>
        </w:tc>
      </w:tr>
      <w:tr>
        <w:tc>
          <w:p>
            <w:pPr>
              <w:pStyle w:val="Compact"/>
              <w:jc w:val="left"/>
            </w:pPr>
            <w:r>
              <w:t xml:space="preserve">Bill Z</w:t>
            </w:r>
          </w:p>
        </w:tc>
        <w:tc>
          <w:p>
            <w:pPr>
              <w:pStyle w:val="Compact"/>
              <w:jc w:val="left"/>
            </w:pPr>
            <w:r>
              <w:t xml:space="preserve">pinto</w:t>
            </w:r>
          </w:p>
        </w:tc>
        <w:tc>
          <w:p>
            <w:pPr>
              <w:pStyle w:val="Compact"/>
              <w:jc w:val="left"/>
            </w:pPr>
            <w:r>
              <w:t xml:space="preserve">durango</w:t>
            </w:r>
          </w:p>
        </w:tc>
        <w:tc>
          <w:p>
            <w:pPr>
              <w:pStyle w:val="Compact"/>
              <w:jc w:val="right"/>
            </w:pPr>
            <w:r>
              <w:t xml:space="preserve">0.28</w:t>
            </w:r>
          </w:p>
        </w:tc>
        <w:tc>
          <w:p>
            <w:pPr>
              <w:pStyle w:val="Compact"/>
              <w:jc w:val="right"/>
            </w:pPr>
            <w:r>
              <w:t xml:space="preserve">0.01</w:t>
            </w:r>
          </w:p>
        </w:tc>
        <w:tc>
          <w:p>
            <w:pPr>
              <w:pStyle w:val="Compact"/>
              <w:jc w:val="right"/>
            </w:pPr>
            <w:r>
              <w:t xml:space="preserve">0.01</w:t>
            </w:r>
          </w:p>
        </w:tc>
        <w:tc>
          <w:p>
            <w:pPr>
              <w:pStyle w:val="Compact"/>
              <w:jc w:val="right"/>
            </w:pPr>
            <w:r>
              <w:t xml:space="preserve">0.13</w:t>
            </w:r>
          </w:p>
        </w:tc>
      </w:tr>
      <w:tr>
        <w:tc>
          <w:p>
            <w:pPr>
              <w:pStyle w:val="Compact"/>
              <w:jc w:val="left"/>
            </w:pPr>
            <w:r>
              <w:t xml:space="preserve">Ind. Jamaica Red</w:t>
            </w:r>
          </w:p>
        </w:tc>
        <w:tc>
          <w:p>
            <w:pPr>
              <w:pStyle w:val="Compact"/>
              <w:jc w:val="left"/>
            </w:pPr>
            <w:r>
              <w:t xml:space="preserve">red mottle</w:t>
            </w:r>
          </w:p>
        </w:tc>
        <w:tc>
          <w:p>
            <w:pPr>
              <w:pStyle w:val="Compact"/>
              <w:jc w:val="left"/>
            </w:pPr>
            <w:r>
              <w:t xml:space="preserve">jalisco</w:t>
            </w:r>
          </w:p>
        </w:tc>
        <w:tc>
          <w:p>
            <w:pPr>
              <w:pStyle w:val="Compact"/>
              <w:jc w:val="right"/>
            </w:pPr>
            <w:r>
              <w:t xml:space="preserve">0.28</w:t>
            </w:r>
          </w:p>
        </w:tc>
        <w:tc>
          <w:p>
            <w:pPr>
              <w:pStyle w:val="Compact"/>
              <w:jc w:val="right"/>
            </w:pPr>
            <w:r>
              <w:t xml:space="preserve">0.07</w:t>
            </w:r>
          </w:p>
        </w:tc>
        <w:tc>
          <w:p>
            <w:pPr>
              <w:pStyle w:val="Compact"/>
              <w:jc w:val="right"/>
            </w:pPr>
            <w:r>
              <w:t xml:space="preserve">0.05</w:t>
            </w:r>
          </w:p>
        </w:tc>
        <w:tc>
          <w:p>
            <w:pPr>
              <w:pStyle w:val="Compact"/>
              <w:jc w:val="right"/>
            </w:pPr>
            <w:r>
              <w:t xml:space="preserve">0.60</w:t>
            </w:r>
          </w:p>
        </w:tc>
      </w:tr>
      <w:tr>
        <w:tc>
          <w:p>
            <w:pPr>
              <w:pStyle w:val="Compact"/>
              <w:jc w:val="left"/>
            </w:pPr>
            <w:r>
              <w:t xml:space="preserve">Apache</w:t>
            </w:r>
          </w:p>
        </w:tc>
        <w:tc>
          <w:p>
            <w:pPr>
              <w:pStyle w:val="Compact"/>
              <w:jc w:val="left"/>
            </w:pPr>
            <w:r>
              <w:t xml:space="preserve">pinto</w:t>
            </w:r>
          </w:p>
        </w:tc>
        <w:tc>
          <w:p>
            <w:pPr>
              <w:pStyle w:val="Compact"/>
              <w:jc w:val="left"/>
            </w:pPr>
            <w:r>
              <w:t xml:space="preserve">durango</w:t>
            </w:r>
          </w:p>
        </w:tc>
        <w:tc>
          <w:p>
            <w:pPr>
              <w:pStyle w:val="Compact"/>
              <w:jc w:val="right"/>
            </w:pPr>
            <w:r>
              <w:t xml:space="preserve">0.27</w:t>
            </w:r>
          </w:p>
        </w:tc>
        <w:tc>
          <w:p>
            <w:pPr>
              <w:pStyle w:val="Compact"/>
              <w:jc w:val="right"/>
            </w:pPr>
            <w:r>
              <w:t xml:space="preserve">0.01</w:t>
            </w:r>
          </w:p>
        </w:tc>
        <w:tc>
          <w:p>
            <w:pPr>
              <w:pStyle w:val="Compact"/>
              <w:jc w:val="right"/>
            </w:pPr>
            <w:r>
              <w:t xml:space="preserve">0.01</w:t>
            </w:r>
          </w:p>
        </w:tc>
        <w:tc>
          <w:p>
            <w:pPr>
              <w:pStyle w:val="Compact"/>
              <w:jc w:val="right"/>
            </w:pPr>
            <w:r>
              <w:t xml:space="preserve">0.07</w:t>
            </w:r>
          </w:p>
        </w:tc>
      </w:tr>
    </w:tbl>
    <w:p>
      <w:pPr>
        <w:pStyle w:val="Heading2"/>
      </w:pPr>
      <w:bookmarkStart w:id="26" w:name="stachyose-stach"/>
      <w:bookmarkEnd w:id="26"/>
      <w:r>
        <w:t xml:space="preserve">-- Stachyose (Stach)</w:t>
      </w:r>
    </w:p>
    <w:p>
      <w:pPr>
        <w:pStyle w:val="TableCaption"/>
      </w:pPr>
      <w:r>
        <w:t xml:space="preserve">Five entries with greatest stachyose content.</w:t>
      </w:r>
    </w:p>
    <w:tbl>
      <w:tblPr>
        <w:tblStyle w:val="TableNormal"/>
        <w:tblW w:type="pct" w:w="0.0"/>
        <w:tblLook w:firstRow="1"/>
        <w:tblCaption w:val="Five entries with greatest stachyose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Stach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ND021717</w:t>
            </w:r>
          </w:p>
        </w:tc>
        <w:tc>
          <w:p>
            <w:pPr>
              <w:pStyle w:val="Compact"/>
              <w:jc w:val="left"/>
            </w:pPr>
            <w:r>
              <w:t xml:space="preserve">black</w:t>
            </w:r>
          </w:p>
        </w:tc>
        <w:tc>
          <w:p>
            <w:pPr>
              <w:pStyle w:val="Compact"/>
              <w:jc w:val="left"/>
            </w:pPr>
            <w:r>
              <w:t xml:space="preserve">mesoamerican</w:t>
            </w:r>
          </w:p>
        </w:tc>
        <w:tc>
          <w:p>
            <w:pPr>
              <w:pStyle w:val="Compact"/>
              <w:jc w:val="right"/>
            </w:pPr>
            <w:r>
              <w:t xml:space="preserve">5.16</w:t>
            </w:r>
          </w:p>
        </w:tc>
        <w:tc>
          <w:p>
            <w:pPr>
              <w:pStyle w:val="Compact"/>
              <w:jc w:val="right"/>
            </w:pPr>
            <w:r>
              <w:t xml:space="preserve">1.86</w:t>
            </w:r>
          </w:p>
        </w:tc>
        <w:tc>
          <w:p>
            <w:pPr>
              <w:pStyle w:val="Compact"/>
              <w:jc w:val="right"/>
            </w:pPr>
            <w:r>
              <w:t xml:space="preserve">1.31</w:t>
            </w:r>
          </w:p>
        </w:tc>
        <w:tc>
          <w:p>
            <w:pPr>
              <w:pStyle w:val="Compact"/>
              <w:jc w:val="right"/>
            </w:pPr>
            <w:r>
              <w:t xml:space="preserve">16.69</w:t>
            </w:r>
          </w:p>
        </w:tc>
      </w:tr>
      <w:tr>
        <w:tc>
          <w:p>
            <w:pPr>
              <w:pStyle w:val="Compact"/>
              <w:jc w:val="left"/>
            </w:pPr>
            <w:r>
              <w:t xml:space="preserve">Centa Pupil</w:t>
            </w:r>
          </w:p>
        </w:tc>
        <w:tc>
          <w:p>
            <w:pPr>
              <w:pStyle w:val="Compact"/>
              <w:jc w:val="left"/>
            </w:pPr>
            <w:r>
              <w:t xml:space="preserve">small red</w:t>
            </w:r>
          </w:p>
        </w:tc>
        <w:tc>
          <w:p>
            <w:pPr>
              <w:pStyle w:val="Compact"/>
              <w:jc w:val="left"/>
            </w:pPr>
            <w:r>
              <w:t xml:space="preserve">jalisco</w:t>
            </w:r>
          </w:p>
        </w:tc>
        <w:tc>
          <w:p>
            <w:pPr>
              <w:pStyle w:val="Compact"/>
              <w:jc w:val="right"/>
            </w:pPr>
            <w:r>
              <w:t xml:space="preserve">4.90</w:t>
            </w:r>
          </w:p>
        </w:tc>
        <w:tc>
          <w:p>
            <w:pPr>
              <w:pStyle w:val="Compact"/>
              <w:jc w:val="right"/>
            </w:pPr>
            <w:r>
              <w:t xml:space="preserve">0.26</w:t>
            </w:r>
          </w:p>
        </w:tc>
        <w:tc>
          <w:p>
            <w:pPr>
              <w:pStyle w:val="Compact"/>
              <w:jc w:val="right"/>
            </w:pPr>
            <w:r>
              <w:t xml:space="preserve">0.18</w:t>
            </w:r>
          </w:p>
        </w:tc>
        <w:tc>
          <w:p>
            <w:pPr>
              <w:pStyle w:val="Compact"/>
              <w:jc w:val="right"/>
            </w:pPr>
            <w:r>
              <w:t xml:space="preserve">2.29</w:t>
            </w:r>
          </w:p>
        </w:tc>
      </w:tr>
      <w:tr>
        <w:tc>
          <w:p>
            <w:pPr>
              <w:pStyle w:val="Compact"/>
              <w:jc w:val="left"/>
            </w:pPr>
            <w:r>
              <w:t xml:space="preserve">Ind. Jamaica Red</w:t>
            </w:r>
          </w:p>
        </w:tc>
        <w:tc>
          <w:p>
            <w:pPr>
              <w:pStyle w:val="Compact"/>
              <w:jc w:val="left"/>
            </w:pPr>
            <w:r>
              <w:t xml:space="preserve">red mottle</w:t>
            </w:r>
          </w:p>
        </w:tc>
        <w:tc>
          <w:p>
            <w:pPr>
              <w:pStyle w:val="Compact"/>
              <w:jc w:val="left"/>
            </w:pPr>
            <w:r>
              <w:t xml:space="preserve">jalisco</w:t>
            </w:r>
          </w:p>
        </w:tc>
        <w:tc>
          <w:p>
            <w:pPr>
              <w:pStyle w:val="Compact"/>
              <w:jc w:val="right"/>
            </w:pPr>
            <w:r>
              <w:t xml:space="preserve">4.89</w:t>
            </w:r>
          </w:p>
        </w:tc>
        <w:tc>
          <w:p>
            <w:pPr>
              <w:pStyle w:val="Compact"/>
              <w:jc w:val="right"/>
            </w:pPr>
            <w:r>
              <w:t xml:space="preserve">0.43</w:t>
            </w:r>
          </w:p>
        </w:tc>
        <w:tc>
          <w:p>
            <w:pPr>
              <w:pStyle w:val="Compact"/>
              <w:jc w:val="right"/>
            </w:pPr>
            <w:r>
              <w:t xml:space="preserve">0.31</w:t>
            </w:r>
          </w:p>
        </w:tc>
        <w:tc>
          <w:p>
            <w:pPr>
              <w:pStyle w:val="Compact"/>
              <w:jc w:val="right"/>
            </w:pPr>
            <w:r>
              <w:t xml:space="preserve">3.90</w:t>
            </w:r>
          </w:p>
        </w:tc>
      </w:tr>
      <w:tr>
        <w:tc>
          <w:p>
            <w:pPr>
              <w:pStyle w:val="Compact"/>
              <w:jc w:val="left"/>
            </w:pPr>
            <w:r>
              <w:t xml:space="preserve">GN Star</w:t>
            </w:r>
          </w:p>
        </w:tc>
        <w:tc>
          <w:p>
            <w:pPr>
              <w:pStyle w:val="Compact"/>
              <w:jc w:val="left"/>
            </w:pPr>
            <w:r>
              <w:t xml:space="preserve">GN</w:t>
            </w:r>
          </w:p>
        </w:tc>
        <w:tc>
          <w:p>
            <w:pPr>
              <w:pStyle w:val="Compact"/>
              <w:jc w:val="left"/>
            </w:pPr>
            <w:r>
              <w:t xml:space="preserve">durango</w:t>
            </w:r>
          </w:p>
        </w:tc>
        <w:tc>
          <w:p>
            <w:pPr>
              <w:pStyle w:val="Compact"/>
              <w:jc w:val="right"/>
            </w:pPr>
            <w:r>
              <w:t xml:space="preserve">4.78</w:t>
            </w:r>
          </w:p>
        </w:tc>
        <w:tc>
          <w:p>
            <w:pPr>
              <w:pStyle w:val="Compact"/>
              <w:jc w:val="right"/>
            </w:pPr>
            <w:r>
              <w:t xml:space="preserve">0.17</w:t>
            </w:r>
          </w:p>
        </w:tc>
        <w:tc>
          <w:p>
            <w:pPr>
              <w:pStyle w:val="Compact"/>
              <w:jc w:val="right"/>
            </w:pPr>
            <w:r>
              <w:t xml:space="preserve">0.12</w:t>
            </w:r>
          </w:p>
        </w:tc>
        <w:tc>
          <w:p>
            <w:pPr>
              <w:pStyle w:val="Compact"/>
              <w:jc w:val="right"/>
            </w:pPr>
            <w:r>
              <w:t xml:space="preserve">1.57</w:t>
            </w:r>
          </w:p>
        </w:tc>
      </w:tr>
      <w:tr>
        <w:tc>
          <w:p>
            <w:pPr>
              <w:pStyle w:val="Compact"/>
              <w:jc w:val="left"/>
            </w:pPr>
            <w:r>
              <w:t xml:space="preserve">Inta Precoz</w:t>
            </w:r>
          </w:p>
        </w:tc>
        <w:tc>
          <w:p>
            <w:pPr>
              <w:pStyle w:val="Compact"/>
              <w:jc w:val="left"/>
            </w:pPr>
            <w:r>
              <w:t xml:space="preserve">small red</w:t>
            </w:r>
          </w:p>
        </w:tc>
        <w:tc>
          <w:p>
            <w:pPr>
              <w:pStyle w:val="Compact"/>
              <w:jc w:val="left"/>
            </w:pPr>
            <w:r>
              <w:t xml:space="preserve">jalisco</w:t>
            </w:r>
          </w:p>
        </w:tc>
        <w:tc>
          <w:p>
            <w:pPr>
              <w:pStyle w:val="Compact"/>
              <w:jc w:val="right"/>
            </w:pPr>
            <w:r>
              <w:t xml:space="preserve">4.70</w:t>
            </w:r>
          </w:p>
        </w:tc>
        <w:tc>
          <w:p>
            <w:pPr>
              <w:pStyle w:val="Compact"/>
              <w:jc w:val="right"/>
            </w:pPr>
            <w:r>
              <w:t xml:space="preserve">0.28</w:t>
            </w:r>
          </w:p>
        </w:tc>
        <w:tc>
          <w:p>
            <w:pPr>
              <w:pStyle w:val="Compact"/>
              <w:jc w:val="right"/>
            </w:pPr>
            <w:r>
              <w:t xml:space="preserve">0.20</w:t>
            </w:r>
          </w:p>
        </w:tc>
        <w:tc>
          <w:p>
            <w:pPr>
              <w:pStyle w:val="Compact"/>
              <w:jc w:val="right"/>
            </w:pPr>
            <w:r>
              <w:t xml:space="preserve">2.48</w:t>
            </w:r>
          </w:p>
        </w:tc>
      </w:tr>
    </w:tbl>
    <w:p>
      <w:pPr>
        <w:pStyle w:val="TableCaption"/>
      </w:pPr>
      <w:r>
        <w:t xml:space="preserve">Five entries with lowest stachyose content.</w:t>
      </w:r>
    </w:p>
    <w:tbl>
      <w:tblPr>
        <w:tblStyle w:val="TableNormal"/>
        <w:tblW w:type="pct" w:w="0.0"/>
        <w:tblLook w:firstRow="1"/>
        <w:tblCaption w:val="Five entries with lowest stachyose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Stach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ND040494-4</w:t>
            </w:r>
          </w:p>
        </w:tc>
        <w:tc>
          <w:p>
            <w:pPr>
              <w:pStyle w:val="Compact"/>
              <w:jc w:val="left"/>
            </w:pPr>
            <w:r>
              <w:t xml:space="preserve">pinto</w:t>
            </w:r>
          </w:p>
        </w:tc>
        <w:tc>
          <w:p>
            <w:pPr>
              <w:pStyle w:val="Compact"/>
              <w:jc w:val="left"/>
            </w:pPr>
            <w:r>
              <w:t xml:space="preserve">durango</w:t>
            </w:r>
          </w:p>
        </w:tc>
        <w:tc>
          <w:p>
            <w:pPr>
              <w:pStyle w:val="Compact"/>
              <w:jc w:val="right"/>
            </w:pPr>
            <w:r>
              <w:t xml:space="preserve">3.10</w:t>
            </w:r>
          </w:p>
        </w:tc>
        <w:tc>
          <w:p>
            <w:pPr>
              <w:pStyle w:val="Compact"/>
              <w:jc w:val="right"/>
            </w:pPr>
            <w:r>
              <w:t xml:space="preserve">0.24</w:t>
            </w:r>
          </w:p>
        </w:tc>
        <w:tc>
          <w:p>
            <w:pPr>
              <w:pStyle w:val="Compact"/>
              <w:jc w:val="right"/>
            </w:pPr>
            <w:r>
              <w:t xml:space="preserve">0.17</w:t>
            </w:r>
          </w:p>
        </w:tc>
        <w:tc>
          <w:p>
            <w:pPr>
              <w:pStyle w:val="Compact"/>
              <w:jc w:val="right"/>
            </w:pPr>
            <w:r>
              <w:t xml:space="preserve">2.11</w:t>
            </w:r>
          </w:p>
        </w:tc>
      </w:tr>
      <w:tr>
        <w:tc>
          <w:p>
            <w:pPr>
              <w:pStyle w:val="Compact"/>
              <w:jc w:val="left"/>
            </w:pPr>
            <w:r>
              <w:t xml:space="preserve">NE1-09-9</w:t>
            </w:r>
          </w:p>
        </w:tc>
        <w:tc>
          <w:p>
            <w:pPr>
              <w:pStyle w:val="Compact"/>
              <w:jc w:val="left"/>
            </w:pPr>
            <w:r>
              <w:t xml:space="preserve">GN</w:t>
            </w:r>
          </w:p>
        </w:tc>
        <w:tc>
          <w:p>
            <w:pPr>
              <w:pStyle w:val="Compact"/>
              <w:jc w:val="left"/>
            </w:pPr>
            <w:r>
              <w:t xml:space="preserve">durango</w:t>
            </w:r>
          </w:p>
        </w:tc>
        <w:tc>
          <w:p>
            <w:pPr>
              <w:pStyle w:val="Compact"/>
              <w:jc w:val="right"/>
            </w:pPr>
            <w:r>
              <w:t xml:space="preserve">3.07</w:t>
            </w:r>
          </w:p>
        </w:tc>
        <w:tc>
          <w:p>
            <w:pPr>
              <w:pStyle w:val="Compact"/>
              <w:jc w:val="right"/>
            </w:pPr>
            <w:r>
              <w:t xml:space="preserve">0.32</w:t>
            </w:r>
          </w:p>
        </w:tc>
        <w:tc>
          <w:p>
            <w:pPr>
              <w:pStyle w:val="Compact"/>
              <w:jc w:val="right"/>
            </w:pPr>
            <w:r>
              <w:t xml:space="preserve">0.23</w:t>
            </w:r>
          </w:p>
        </w:tc>
        <w:tc>
          <w:p>
            <w:pPr>
              <w:pStyle w:val="Compact"/>
              <w:jc w:val="right"/>
            </w:pPr>
            <w:r>
              <w:t xml:space="preserve">2.86</w:t>
            </w:r>
          </w:p>
        </w:tc>
      </w:tr>
      <w:tr>
        <w:tc>
          <w:p>
            <w:pPr>
              <w:pStyle w:val="Compact"/>
              <w:jc w:val="left"/>
            </w:pPr>
            <w:r>
              <w:t xml:space="preserve">NE1-09-20</w:t>
            </w:r>
          </w:p>
        </w:tc>
        <w:tc>
          <w:p>
            <w:pPr>
              <w:pStyle w:val="Compact"/>
              <w:jc w:val="left"/>
            </w:pPr>
            <w:r>
              <w:t xml:space="preserve">GN</w:t>
            </w:r>
          </w:p>
        </w:tc>
        <w:tc>
          <w:p>
            <w:pPr>
              <w:pStyle w:val="Compact"/>
              <w:jc w:val="left"/>
            </w:pPr>
            <w:r>
              <w:t xml:space="preserve">durango</w:t>
            </w:r>
          </w:p>
        </w:tc>
        <w:tc>
          <w:p>
            <w:pPr>
              <w:pStyle w:val="Compact"/>
              <w:jc w:val="right"/>
            </w:pPr>
            <w:r>
              <w:t xml:space="preserve">3.03</w:t>
            </w:r>
          </w:p>
        </w:tc>
        <w:tc>
          <w:p>
            <w:pPr>
              <w:pStyle w:val="Compact"/>
              <w:jc w:val="right"/>
            </w:pPr>
            <w:r>
              <w:t xml:space="preserve">0.08</w:t>
            </w:r>
          </w:p>
        </w:tc>
        <w:tc>
          <w:p>
            <w:pPr>
              <w:pStyle w:val="Compact"/>
              <w:jc w:val="right"/>
            </w:pPr>
            <w:r>
              <w:t xml:space="preserve">0.05</w:t>
            </w:r>
          </w:p>
        </w:tc>
        <w:tc>
          <w:p>
            <w:pPr>
              <w:pStyle w:val="Compact"/>
              <w:jc w:val="right"/>
            </w:pPr>
            <w:r>
              <w:t xml:space="preserve">0.69</w:t>
            </w:r>
          </w:p>
        </w:tc>
      </w:tr>
      <w:tr>
        <w:tc>
          <w:p>
            <w:pPr>
              <w:pStyle w:val="Compact"/>
              <w:jc w:val="left"/>
            </w:pPr>
            <w:r>
              <w:t xml:space="preserve">T9905</w:t>
            </w:r>
          </w:p>
        </w:tc>
        <w:tc>
          <w:p>
            <w:pPr>
              <w:pStyle w:val="Compact"/>
              <w:jc w:val="left"/>
            </w:pPr>
            <w:r>
              <w:t xml:space="preserve">navy</w:t>
            </w:r>
          </w:p>
        </w:tc>
        <w:tc>
          <w:p>
            <w:pPr>
              <w:pStyle w:val="Compact"/>
              <w:jc w:val="left"/>
            </w:pPr>
            <w:r>
              <w:t xml:space="preserve">mesoamerican</w:t>
            </w:r>
          </w:p>
        </w:tc>
        <w:tc>
          <w:p>
            <w:pPr>
              <w:pStyle w:val="Compact"/>
              <w:jc w:val="right"/>
            </w:pPr>
            <w:r>
              <w:t xml:space="preserve">3.00</w:t>
            </w:r>
          </w:p>
        </w:tc>
        <w:tc>
          <w:p>
            <w:pPr>
              <w:pStyle w:val="Compact"/>
              <w:jc w:val="right"/>
            </w:pPr>
            <w:r>
              <w:t xml:space="preserve">0.10</w:t>
            </w:r>
          </w:p>
        </w:tc>
        <w:tc>
          <w:p>
            <w:pPr>
              <w:pStyle w:val="Compact"/>
              <w:jc w:val="right"/>
            </w:pPr>
            <w:r>
              <w:t xml:space="preserve">0.07</w:t>
            </w:r>
          </w:p>
        </w:tc>
        <w:tc>
          <w:p>
            <w:pPr>
              <w:pStyle w:val="Compact"/>
              <w:jc w:val="right"/>
            </w:pPr>
            <w:r>
              <w:t xml:space="preserve">0.93</w:t>
            </w:r>
          </w:p>
        </w:tc>
      </w:tr>
      <w:tr>
        <w:tc>
          <w:p>
            <w:pPr>
              <w:pStyle w:val="Compact"/>
              <w:jc w:val="left"/>
            </w:pPr>
            <w:r>
              <w:t xml:space="preserve">F07-449-9-3</w:t>
            </w:r>
          </w:p>
        </w:tc>
        <w:tc>
          <w:p>
            <w:pPr>
              <w:pStyle w:val="Compact"/>
              <w:jc w:val="left"/>
            </w:pPr>
            <w:r>
              <w:t xml:space="preserve">small red</w:t>
            </w:r>
          </w:p>
        </w:tc>
        <w:tc>
          <w:p>
            <w:pPr>
              <w:pStyle w:val="Compact"/>
              <w:jc w:val="left"/>
            </w:pPr>
            <w:r>
              <w:t xml:space="preserve">jalisco</w:t>
            </w:r>
          </w:p>
        </w:tc>
        <w:tc>
          <w:p>
            <w:pPr>
              <w:pStyle w:val="Compact"/>
              <w:jc w:val="right"/>
            </w:pPr>
            <w:r>
              <w:t xml:space="preserve">2.99</w:t>
            </w:r>
          </w:p>
        </w:tc>
        <w:tc>
          <w:p>
            <w:pPr>
              <w:pStyle w:val="Compact"/>
              <w:jc w:val="right"/>
            </w:pPr>
            <w:r>
              <w:t xml:space="preserve">0.18</w:t>
            </w:r>
          </w:p>
        </w:tc>
        <w:tc>
          <w:p>
            <w:pPr>
              <w:pStyle w:val="Compact"/>
              <w:jc w:val="right"/>
            </w:pPr>
            <w:r>
              <w:t xml:space="preserve">0.13</w:t>
            </w:r>
          </w:p>
        </w:tc>
        <w:tc>
          <w:p>
            <w:pPr>
              <w:pStyle w:val="Compact"/>
              <w:jc w:val="right"/>
            </w:pPr>
            <w:r>
              <w:t xml:space="preserve">1.61</w:t>
            </w:r>
          </w:p>
        </w:tc>
      </w:tr>
    </w:tbl>
    <w:p>
      <w:pPr>
        <w:pStyle w:val="Heading2"/>
      </w:pPr>
      <w:bookmarkStart w:id="27" w:name="verbascose-verb"/>
      <w:bookmarkEnd w:id="27"/>
      <w:r>
        <w:t xml:space="preserve">-- Verbascose (Verb)</w:t>
      </w:r>
    </w:p>
    <w:p>
      <w:pPr>
        <w:pStyle w:val="TableCaption"/>
      </w:pPr>
      <w:r>
        <w:t xml:space="preserve">Five entries with greatest verbascose content.</w:t>
      </w:r>
    </w:p>
    <w:tbl>
      <w:tblPr>
        <w:tblStyle w:val="TableNormal"/>
        <w:tblW w:type="pct" w:w="0.0"/>
        <w:tblLook w:firstRow="1"/>
        <w:tblCaption w:val="Five entries with greatest verbascose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Verb</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Ind. Jamaica Red</w:t>
            </w:r>
          </w:p>
        </w:tc>
        <w:tc>
          <w:p>
            <w:pPr>
              <w:pStyle w:val="Compact"/>
              <w:jc w:val="left"/>
            </w:pPr>
            <w:r>
              <w:t xml:space="preserve">red mottle</w:t>
            </w:r>
          </w:p>
        </w:tc>
        <w:tc>
          <w:p>
            <w:pPr>
              <w:pStyle w:val="Compact"/>
              <w:jc w:val="left"/>
            </w:pPr>
            <w:r>
              <w:t xml:space="preserve">jalisco</w:t>
            </w:r>
          </w:p>
        </w:tc>
        <w:tc>
          <w:p>
            <w:pPr>
              <w:pStyle w:val="Compact"/>
              <w:jc w:val="right"/>
            </w:pPr>
            <w:r>
              <w:t xml:space="preserve">0.233</w:t>
            </w:r>
          </w:p>
        </w:tc>
        <w:tc>
          <w:p>
            <w:pPr>
              <w:pStyle w:val="Compact"/>
              <w:jc w:val="right"/>
            </w:pPr>
            <w:r>
              <w:t xml:space="preserve">0.031</w:t>
            </w:r>
          </w:p>
        </w:tc>
        <w:tc>
          <w:p>
            <w:pPr>
              <w:pStyle w:val="Compact"/>
              <w:jc w:val="right"/>
            </w:pPr>
            <w:r>
              <w:t xml:space="preserve">0.022</w:t>
            </w:r>
          </w:p>
        </w:tc>
        <w:tc>
          <w:p>
            <w:pPr>
              <w:pStyle w:val="Compact"/>
              <w:jc w:val="right"/>
            </w:pPr>
            <w:r>
              <w:t xml:space="preserve">0.281</w:t>
            </w:r>
          </w:p>
        </w:tc>
      </w:tr>
      <w:tr>
        <w:tc>
          <w:p>
            <w:pPr>
              <w:pStyle w:val="Compact"/>
              <w:jc w:val="left"/>
            </w:pPr>
            <w:r>
              <w:t xml:space="preserve">Pink Floyd</w:t>
            </w:r>
          </w:p>
        </w:tc>
        <w:tc>
          <w:p>
            <w:pPr>
              <w:pStyle w:val="Compact"/>
              <w:jc w:val="left"/>
            </w:pPr>
            <w:r>
              <w:t xml:space="preserve">pink</w:t>
            </w:r>
          </w:p>
        </w:tc>
        <w:tc>
          <w:p>
            <w:pPr>
              <w:pStyle w:val="Compact"/>
              <w:jc w:val="left"/>
            </w:pPr>
            <w:r>
              <w:t xml:space="preserve">jalisco</w:t>
            </w:r>
          </w:p>
        </w:tc>
        <w:tc>
          <w:p>
            <w:pPr>
              <w:pStyle w:val="Compact"/>
              <w:jc w:val="right"/>
            </w:pPr>
            <w:r>
              <w:t xml:space="preserve">0.233</w:t>
            </w:r>
          </w:p>
        </w:tc>
        <w:tc>
          <w:p>
            <w:pPr>
              <w:pStyle w:val="Compact"/>
              <w:jc w:val="right"/>
            </w:pPr>
            <w:r>
              <w:t xml:space="preserve">0.002</w:t>
            </w:r>
          </w:p>
        </w:tc>
        <w:tc>
          <w:p>
            <w:pPr>
              <w:pStyle w:val="Compact"/>
              <w:jc w:val="right"/>
            </w:pPr>
            <w:r>
              <w:t xml:space="preserve">0.001</w:t>
            </w:r>
          </w:p>
        </w:tc>
        <w:tc>
          <w:p>
            <w:pPr>
              <w:pStyle w:val="Compact"/>
              <w:jc w:val="right"/>
            </w:pPr>
            <w:r>
              <w:t xml:space="preserve">0.017</w:t>
            </w:r>
          </w:p>
        </w:tc>
      </w:tr>
      <w:tr>
        <w:tc>
          <w:p>
            <w:pPr>
              <w:pStyle w:val="Compact"/>
              <w:jc w:val="left"/>
            </w:pPr>
            <w:r>
              <w:t xml:space="preserve">ROG 312</w:t>
            </w:r>
          </w:p>
        </w:tc>
        <w:tc>
          <w:p>
            <w:pPr>
              <w:pStyle w:val="Compact"/>
              <w:jc w:val="left"/>
            </w:pPr>
            <w:r>
              <w:t xml:space="preserve">pink</w:t>
            </w:r>
          </w:p>
        </w:tc>
        <w:tc>
          <w:p>
            <w:pPr>
              <w:pStyle w:val="Compact"/>
              <w:jc w:val="left"/>
            </w:pPr>
            <w:r>
              <w:t xml:space="preserve">jalisco</w:t>
            </w:r>
          </w:p>
        </w:tc>
        <w:tc>
          <w:p>
            <w:pPr>
              <w:pStyle w:val="Compact"/>
              <w:jc w:val="right"/>
            </w:pPr>
            <w:r>
              <w:t xml:space="preserve">0.229</w:t>
            </w:r>
          </w:p>
        </w:tc>
        <w:tc>
          <w:p>
            <w:pPr>
              <w:pStyle w:val="Compact"/>
              <w:jc w:val="right"/>
            </w:pPr>
            <w:r>
              <w:t xml:space="preserve">0.024</w:t>
            </w:r>
          </w:p>
        </w:tc>
        <w:tc>
          <w:p>
            <w:pPr>
              <w:pStyle w:val="Compact"/>
              <w:jc w:val="right"/>
            </w:pPr>
            <w:r>
              <w:t xml:space="preserve">0.017</w:t>
            </w:r>
          </w:p>
        </w:tc>
        <w:tc>
          <w:p>
            <w:pPr>
              <w:pStyle w:val="Compact"/>
              <w:jc w:val="right"/>
            </w:pPr>
            <w:r>
              <w:t xml:space="preserve">0.216</w:t>
            </w:r>
          </w:p>
        </w:tc>
      </w:tr>
      <w:tr>
        <w:tc>
          <w:p>
            <w:pPr>
              <w:pStyle w:val="Compact"/>
              <w:jc w:val="left"/>
            </w:pPr>
            <w:r>
              <w:t xml:space="preserve">ABC-Weihing</w:t>
            </w:r>
          </w:p>
        </w:tc>
        <w:tc>
          <w:p>
            <w:pPr>
              <w:pStyle w:val="Compact"/>
              <w:jc w:val="left"/>
            </w:pPr>
            <w:r>
              <w:t xml:space="preserve">GN</w:t>
            </w:r>
          </w:p>
        </w:tc>
        <w:tc>
          <w:p>
            <w:pPr>
              <w:pStyle w:val="Compact"/>
              <w:jc w:val="left"/>
            </w:pPr>
            <w:r>
              <w:t xml:space="preserve">durango</w:t>
            </w:r>
          </w:p>
        </w:tc>
        <w:tc>
          <w:p>
            <w:pPr>
              <w:pStyle w:val="Compact"/>
              <w:jc w:val="right"/>
            </w:pPr>
            <w:r>
              <w:t xml:space="preserve">0.201</w:t>
            </w:r>
          </w:p>
        </w:tc>
        <w:tc>
          <w:p>
            <w:pPr>
              <w:pStyle w:val="Compact"/>
              <w:jc w:val="right"/>
            </w:pPr>
            <w:r>
              <w:t xml:space="preserve">0.016</w:t>
            </w:r>
          </w:p>
        </w:tc>
        <w:tc>
          <w:p>
            <w:pPr>
              <w:pStyle w:val="Compact"/>
              <w:jc w:val="right"/>
            </w:pPr>
            <w:r>
              <w:t xml:space="preserve">0.011</w:t>
            </w:r>
          </w:p>
        </w:tc>
        <w:tc>
          <w:p>
            <w:pPr>
              <w:pStyle w:val="Compact"/>
              <w:jc w:val="right"/>
            </w:pPr>
            <w:r>
              <w:t xml:space="preserve">0.143</w:t>
            </w:r>
          </w:p>
        </w:tc>
      </w:tr>
      <w:tr>
        <w:tc>
          <w:p>
            <w:pPr>
              <w:pStyle w:val="Compact"/>
              <w:jc w:val="left"/>
            </w:pPr>
            <w:r>
              <w:t xml:space="preserve">GN Star</w:t>
            </w:r>
          </w:p>
        </w:tc>
        <w:tc>
          <w:p>
            <w:pPr>
              <w:pStyle w:val="Compact"/>
              <w:jc w:val="left"/>
            </w:pPr>
            <w:r>
              <w:t xml:space="preserve">GN</w:t>
            </w:r>
          </w:p>
        </w:tc>
        <w:tc>
          <w:p>
            <w:pPr>
              <w:pStyle w:val="Compact"/>
              <w:jc w:val="left"/>
            </w:pPr>
            <w:r>
              <w:t xml:space="preserve">durango</w:t>
            </w:r>
          </w:p>
        </w:tc>
        <w:tc>
          <w:p>
            <w:pPr>
              <w:pStyle w:val="Compact"/>
              <w:jc w:val="right"/>
            </w:pPr>
            <w:r>
              <w:t xml:space="preserve">0.201</w:t>
            </w:r>
          </w:p>
        </w:tc>
        <w:tc>
          <w:p>
            <w:pPr>
              <w:pStyle w:val="Compact"/>
              <w:jc w:val="right"/>
            </w:pPr>
            <w:r>
              <w:t xml:space="preserve">0.002</w:t>
            </w:r>
          </w:p>
        </w:tc>
        <w:tc>
          <w:p>
            <w:pPr>
              <w:pStyle w:val="Compact"/>
              <w:jc w:val="right"/>
            </w:pPr>
            <w:r>
              <w:t xml:space="preserve">0.002</w:t>
            </w:r>
          </w:p>
        </w:tc>
        <w:tc>
          <w:p>
            <w:pPr>
              <w:pStyle w:val="Compact"/>
              <w:jc w:val="right"/>
            </w:pPr>
            <w:r>
              <w:t xml:space="preserve">0.020</w:t>
            </w:r>
          </w:p>
        </w:tc>
      </w:tr>
    </w:tbl>
    <w:p>
      <w:pPr>
        <w:pStyle w:val="TableCaption"/>
      </w:pPr>
      <w:r>
        <w:t xml:space="preserve">Five entries with lowest verbascose content.</w:t>
      </w:r>
    </w:p>
    <w:tbl>
      <w:tblPr>
        <w:tblStyle w:val="TableNormal"/>
        <w:tblW w:type="pct" w:w="0.0"/>
        <w:tblLook w:firstRow="1"/>
        <w:tblCaption w:val="Five entries with lowest verbascose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Verb</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NE1-09-22</w:t>
            </w:r>
          </w:p>
        </w:tc>
        <w:tc>
          <w:p>
            <w:pPr>
              <w:pStyle w:val="Compact"/>
              <w:jc w:val="left"/>
            </w:pPr>
            <w:r>
              <w:t xml:space="preserve">GN</w:t>
            </w:r>
          </w:p>
        </w:tc>
        <w:tc>
          <w:p>
            <w:pPr>
              <w:pStyle w:val="Compact"/>
              <w:jc w:val="left"/>
            </w:pPr>
            <w:r>
              <w:t xml:space="preserve">durango</w:t>
            </w:r>
          </w:p>
        </w:tc>
        <w:tc>
          <w:p>
            <w:pPr>
              <w:pStyle w:val="Compact"/>
              <w:jc w:val="right"/>
            </w:pPr>
            <w:r>
              <w:t xml:space="preserve">0.038</w:t>
            </w:r>
          </w:p>
        </w:tc>
        <w:tc>
          <w:p>
            <w:pPr>
              <w:pStyle w:val="Compact"/>
              <w:jc w:val="right"/>
            </w:pPr>
            <w:r>
              <w:t xml:space="preserve">0.001</w:t>
            </w:r>
          </w:p>
        </w:tc>
        <w:tc>
          <w:p>
            <w:pPr>
              <w:pStyle w:val="Compact"/>
              <w:jc w:val="right"/>
            </w:pPr>
            <w:r>
              <w:t xml:space="preserve">0.001</w:t>
            </w:r>
          </w:p>
        </w:tc>
        <w:tc>
          <w:p>
            <w:pPr>
              <w:pStyle w:val="Compact"/>
              <w:jc w:val="right"/>
            </w:pPr>
            <w:r>
              <w:t xml:space="preserve">0.012</w:t>
            </w:r>
          </w:p>
        </w:tc>
      </w:tr>
      <w:tr>
        <w:tc>
          <w:p>
            <w:pPr>
              <w:pStyle w:val="Compact"/>
              <w:jc w:val="left"/>
            </w:pPr>
            <w:r>
              <w:t xml:space="preserve">T9905</w:t>
            </w:r>
          </w:p>
        </w:tc>
        <w:tc>
          <w:p>
            <w:pPr>
              <w:pStyle w:val="Compact"/>
              <w:jc w:val="left"/>
            </w:pPr>
            <w:r>
              <w:t xml:space="preserve">navy</w:t>
            </w:r>
          </w:p>
        </w:tc>
        <w:tc>
          <w:p>
            <w:pPr>
              <w:pStyle w:val="Compact"/>
              <w:jc w:val="left"/>
            </w:pPr>
            <w:r>
              <w:t xml:space="preserve">mesoamerican</w:t>
            </w:r>
          </w:p>
        </w:tc>
        <w:tc>
          <w:p>
            <w:pPr>
              <w:pStyle w:val="Compact"/>
              <w:jc w:val="right"/>
            </w:pPr>
            <w:r>
              <w:t xml:space="preserve">0.037</w:t>
            </w:r>
          </w:p>
        </w:tc>
        <w:tc>
          <w:p>
            <w:pPr>
              <w:pStyle w:val="Compact"/>
              <w:jc w:val="right"/>
            </w:pPr>
            <w:r>
              <w:t xml:space="preserve">0.011</w:t>
            </w:r>
          </w:p>
        </w:tc>
        <w:tc>
          <w:p>
            <w:pPr>
              <w:pStyle w:val="Compact"/>
              <w:jc w:val="right"/>
            </w:pPr>
            <w:r>
              <w:t xml:space="preserve">0.008</w:t>
            </w:r>
          </w:p>
        </w:tc>
        <w:tc>
          <w:p>
            <w:pPr>
              <w:pStyle w:val="Compact"/>
              <w:jc w:val="right"/>
            </w:pPr>
            <w:r>
              <w:t xml:space="preserve">0.096</w:t>
            </w:r>
          </w:p>
        </w:tc>
      </w:tr>
      <w:tr>
        <w:tc>
          <w:p>
            <w:pPr>
              <w:pStyle w:val="Compact"/>
              <w:jc w:val="left"/>
            </w:pPr>
            <w:r>
              <w:t xml:space="preserve">A-55</w:t>
            </w:r>
          </w:p>
        </w:tc>
        <w:tc>
          <w:p>
            <w:pPr>
              <w:pStyle w:val="Compact"/>
              <w:jc w:val="left"/>
            </w:pPr>
            <w:r>
              <w:t xml:space="preserve">black</w:t>
            </w:r>
          </w:p>
        </w:tc>
        <w:tc>
          <w:p>
            <w:pPr>
              <w:pStyle w:val="Compact"/>
              <w:jc w:val="left"/>
            </w:pPr>
            <w:r>
              <w:t xml:space="preserve">mesoamerican</w:t>
            </w:r>
          </w:p>
        </w:tc>
        <w:tc>
          <w:p>
            <w:pPr>
              <w:pStyle w:val="Compact"/>
              <w:jc w:val="right"/>
            </w:pPr>
            <w:r>
              <w:t xml:space="preserve">0.036</w:t>
            </w:r>
          </w:p>
        </w:tc>
        <w:tc>
          <w:p>
            <w:pPr>
              <w:pStyle w:val="Compact"/>
              <w:jc w:val="right"/>
            </w:pPr>
            <w:r>
              <w:t xml:space="preserve">0.035</w:t>
            </w:r>
          </w:p>
        </w:tc>
        <w:tc>
          <w:p>
            <w:pPr>
              <w:pStyle w:val="Compact"/>
              <w:jc w:val="right"/>
            </w:pPr>
            <w:r>
              <w:t xml:space="preserve">0.025</w:t>
            </w:r>
          </w:p>
        </w:tc>
        <w:tc>
          <w:p>
            <w:pPr>
              <w:pStyle w:val="Compact"/>
              <w:jc w:val="right"/>
            </w:pPr>
            <w:r>
              <w:t xml:space="preserve">0.317</w:t>
            </w:r>
          </w:p>
        </w:tc>
      </w:tr>
      <w:tr>
        <w:tc>
          <w:p>
            <w:pPr>
              <w:pStyle w:val="Compact"/>
              <w:jc w:val="left"/>
            </w:pPr>
            <w:r>
              <w:t xml:space="preserve">GN9-4</w:t>
            </w:r>
          </w:p>
        </w:tc>
        <w:tc>
          <w:p>
            <w:pPr>
              <w:pStyle w:val="Compact"/>
              <w:jc w:val="left"/>
            </w:pPr>
            <w:r>
              <w:t xml:space="preserve">GN</w:t>
            </w:r>
          </w:p>
        </w:tc>
        <w:tc>
          <w:p>
            <w:pPr>
              <w:pStyle w:val="Compact"/>
              <w:jc w:val="left"/>
            </w:pPr>
            <w:r>
              <w:t xml:space="preserve">durango</w:t>
            </w:r>
          </w:p>
        </w:tc>
        <w:tc>
          <w:p>
            <w:pPr>
              <w:pStyle w:val="Compact"/>
              <w:jc w:val="right"/>
            </w:pPr>
            <w:r>
              <w:t xml:space="preserve">0.033</w:t>
            </w:r>
          </w:p>
        </w:tc>
        <w:tc>
          <w:p>
            <w:pPr>
              <w:pStyle w:val="Compact"/>
              <w:jc w:val="right"/>
            </w:pPr>
            <w:r>
              <w:t xml:space="preserve">0.032</w:t>
            </w:r>
          </w:p>
        </w:tc>
        <w:tc>
          <w:p>
            <w:pPr>
              <w:pStyle w:val="Compact"/>
              <w:jc w:val="right"/>
            </w:pPr>
            <w:r>
              <w:t xml:space="preserve">0.022</w:t>
            </w:r>
          </w:p>
        </w:tc>
        <w:tc>
          <w:p>
            <w:pPr>
              <w:pStyle w:val="Compact"/>
              <w:jc w:val="right"/>
            </w:pPr>
            <w:r>
              <w:t xml:space="preserve">0.284</w:t>
            </w:r>
          </w:p>
        </w:tc>
      </w:tr>
      <w:tr>
        <w:tc>
          <w:p>
            <w:pPr>
              <w:pStyle w:val="Compact"/>
              <w:jc w:val="left"/>
            </w:pPr>
            <w:r>
              <w:t xml:space="preserve">McHale</w:t>
            </w:r>
          </w:p>
        </w:tc>
        <w:tc>
          <w:p>
            <w:pPr>
              <w:pStyle w:val="Compact"/>
              <w:jc w:val="left"/>
            </w:pPr>
            <w:r>
              <w:t xml:space="preserve">navy</w:t>
            </w:r>
          </w:p>
        </w:tc>
        <w:tc>
          <w:p>
            <w:pPr>
              <w:pStyle w:val="Compact"/>
              <w:jc w:val="left"/>
            </w:pPr>
            <w:r>
              <w:t xml:space="preserve">mesoamerican</w:t>
            </w:r>
          </w:p>
        </w:tc>
        <w:tc>
          <w:p>
            <w:pPr>
              <w:pStyle w:val="Compact"/>
              <w:jc w:val="right"/>
            </w:pPr>
            <w:r>
              <w:t xml:space="preserve">0.021</w:t>
            </w:r>
          </w:p>
        </w:tc>
        <w:tc>
          <w:p>
            <w:pPr>
              <w:pStyle w:val="Compact"/>
              <w:jc w:val="right"/>
            </w:pPr>
            <w:r>
              <w:t xml:space="preserve">0.006</w:t>
            </w:r>
          </w:p>
        </w:tc>
        <w:tc>
          <w:p>
            <w:pPr>
              <w:pStyle w:val="Compact"/>
              <w:jc w:val="right"/>
            </w:pPr>
            <w:r>
              <w:t xml:space="preserve">0.004</w:t>
            </w:r>
          </w:p>
        </w:tc>
        <w:tc>
          <w:p>
            <w:pPr>
              <w:pStyle w:val="Compact"/>
              <w:jc w:val="right"/>
            </w:pPr>
            <w:r>
              <w:t xml:space="preserve">0.050</w:t>
            </w:r>
          </w:p>
        </w:tc>
      </w:tr>
    </w:tbl>
    <w:p>
      <w:pPr>
        <w:pStyle w:val="Heading2"/>
      </w:pPr>
      <w:bookmarkStart w:id="28" w:name="total-oligosachharides-toligos"/>
      <w:bookmarkEnd w:id="28"/>
      <w:r>
        <w:t xml:space="preserve">-- Total Oligosachharides (TOligos)</w:t>
      </w:r>
    </w:p>
    <w:p>
      <w:pPr>
        <w:pStyle w:val="TableCaption"/>
      </w:pPr>
      <w:r>
        <w:t xml:space="preserve">Five entries with greatest total oligosaccharide (= Raff + Stach + Verb) content.</w:t>
      </w:r>
    </w:p>
    <w:tbl>
      <w:tblPr>
        <w:tblStyle w:val="TableNormal"/>
        <w:tblW w:type="pct" w:w="0.0"/>
        <w:tblLook w:firstRow="1"/>
        <w:tblCaption w:val="Five entries with greatest total oligosaccharide (= Raff + Stach + Verb)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TOligos</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ND021717</w:t>
            </w:r>
          </w:p>
        </w:tc>
        <w:tc>
          <w:p>
            <w:pPr>
              <w:pStyle w:val="Compact"/>
              <w:jc w:val="left"/>
            </w:pPr>
            <w:r>
              <w:t xml:space="preserve">black</w:t>
            </w:r>
          </w:p>
        </w:tc>
        <w:tc>
          <w:p>
            <w:pPr>
              <w:pStyle w:val="Compact"/>
              <w:jc w:val="left"/>
            </w:pPr>
            <w:r>
              <w:t xml:space="preserve">mesoamerican</w:t>
            </w:r>
          </w:p>
        </w:tc>
        <w:tc>
          <w:p>
            <w:pPr>
              <w:pStyle w:val="Compact"/>
              <w:jc w:val="right"/>
            </w:pPr>
            <w:r>
              <w:t xml:space="preserve">5.98</w:t>
            </w:r>
          </w:p>
        </w:tc>
        <w:tc>
          <w:p>
            <w:pPr>
              <w:pStyle w:val="Compact"/>
              <w:jc w:val="right"/>
            </w:pPr>
            <w:r>
              <w:t xml:space="preserve">2.22</w:t>
            </w:r>
          </w:p>
        </w:tc>
        <w:tc>
          <w:p>
            <w:pPr>
              <w:pStyle w:val="Compact"/>
              <w:jc w:val="right"/>
            </w:pPr>
            <w:r>
              <w:t xml:space="preserve">1.57</w:t>
            </w:r>
          </w:p>
        </w:tc>
        <w:tc>
          <w:p>
            <w:pPr>
              <w:pStyle w:val="Compact"/>
              <w:jc w:val="right"/>
            </w:pPr>
            <w:r>
              <w:t xml:space="preserve">19.92</w:t>
            </w:r>
          </w:p>
        </w:tc>
      </w:tr>
      <w:tr>
        <w:tc>
          <w:p>
            <w:pPr>
              <w:pStyle w:val="Compact"/>
              <w:jc w:val="left"/>
            </w:pPr>
            <w:r>
              <w:t xml:space="preserve">Centa Pupil</w:t>
            </w:r>
          </w:p>
        </w:tc>
        <w:tc>
          <w:p>
            <w:pPr>
              <w:pStyle w:val="Compact"/>
              <w:jc w:val="left"/>
            </w:pPr>
            <w:r>
              <w:t xml:space="preserve">small red</w:t>
            </w:r>
          </w:p>
        </w:tc>
        <w:tc>
          <w:p>
            <w:pPr>
              <w:pStyle w:val="Compact"/>
              <w:jc w:val="left"/>
            </w:pPr>
            <w:r>
              <w:t xml:space="preserve">jalisco</w:t>
            </w:r>
          </w:p>
        </w:tc>
        <w:tc>
          <w:p>
            <w:pPr>
              <w:pStyle w:val="Compact"/>
              <w:jc w:val="right"/>
            </w:pPr>
            <w:r>
              <w:t xml:space="preserve">5.45</w:t>
            </w:r>
          </w:p>
        </w:tc>
        <w:tc>
          <w:p>
            <w:pPr>
              <w:pStyle w:val="Compact"/>
              <w:jc w:val="right"/>
            </w:pPr>
            <w:r>
              <w:t xml:space="preserve">0.18</w:t>
            </w:r>
          </w:p>
        </w:tc>
        <w:tc>
          <w:p>
            <w:pPr>
              <w:pStyle w:val="Compact"/>
              <w:jc w:val="right"/>
            </w:pPr>
            <w:r>
              <w:t xml:space="preserve">0.13</w:t>
            </w:r>
          </w:p>
        </w:tc>
        <w:tc>
          <w:p>
            <w:pPr>
              <w:pStyle w:val="Compact"/>
              <w:jc w:val="right"/>
            </w:pPr>
            <w:r>
              <w:t xml:space="preserve">1.62</w:t>
            </w:r>
          </w:p>
        </w:tc>
      </w:tr>
      <w:tr>
        <w:tc>
          <w:p>
            <w:pPr>
              <w:pStyle w:val="Compact"/>
              <w:jc w:val="left"/>
            </w:pPr>
            <w:r>
              <w:t xml:space="preserve">Ind. Jamaica Red</w:t>
            </w:r>
          </w:p>
        </w:tc>
        <w:tc>
          <w:p>
            <w:pPr>
              <w:pStyle w:val="Compact"/>
              <w:jc w:val="left"/>
            </w:pPr>
            <w:r>
              <w:t xml:space="preserve">red mottle</w:t>
            </w:r>
          </w:p>
        </w:tc>
        <w:tc>
          <w:p>
            <w:pPr>
              <w:pStyle w:val="Compact"/>
              <w:jc w:val="left"/>
            </w:pPr>
            <w:r>
              <w:t xml:space="preserve">jalisco</w:t>
            </w:r>
          </w:p>
        </w:tc>
        <w:tc>
          <w:p>
            <w:pPr>
              <w:pStyle w:val="Compact"/>
              <w:jc w:val="right"/>
            </w:pPr>
            <w:r>
              <w:t xml:space="preserve">5.40</w:t>
            </w:r>
          </w:p>
        </w:tc>
        <w:tc>
          <w:p>
            <w:pPr>
              <w:pStyle w:val="Compact"/>
              <w:jc w:val="right"/>
            </w:pPr>
            <w:r>
              <w:t xml:space="preserve">0.47</w:t>
            </w:r>
          </w:p>
        </w:tc>
        <w:tc>
          <w:p>
            <w:pPr>
              <w:pStyle w:val="Compact"/>
              <w:jc w:val="right"/>
            </w:pPr>
            <w:r>
              <w:t xml:space="preserve">0.33</w:t>
            </w:r>
          </w:p>
        </w:tc>
        <w:tc>
          <w:p>
            <w:pPr>
              <w:pStyle w:val="Compact"/>
              <w:jc w:val="right"/>
            </w:pPr>
            <w:r>
              <w:t xml:space="preserve">4.22</w:t>
            </w:r>
          </w:p>
        </w:tc>
      </w:tr>
      <w:tr>
        <w:tc>
          <w:p>
            <w:pPr>
              <w:pStyle w:val="Compact"/>
              <w:jc w:val="left"/>
            </w:pPr>
            <w:r>
              <w:t xml:space="preserve">GN Star</w:t>
            </w:r>
          </w:p>
        </w:tc>
        <w:tc>
          <w:p>
            <w:pPr>
              <w:pStyle w:val="Compact"/>
              <w:jc w:val="left"/>
            </w:pPr>
            <w:r>
              <w:t xml:space="preserve">GN</w:t>
            </w:r>
          </w:p>
        </w:tc>
        <w:tc>
          <w:p>
            <w:pPr>
              <w:pStyle w:val="Compact"/>
              <w:jc w:val="left"/>
            </w:pPr>
            <w:r>
              <w:t xml:space="preserve">durango</w:t>
            </w:r>
          </w:p>
        </w:tc>
        <w:tc>
          <w:p>
            <w:pPr>
              <w:pStyle w:val="Compact"/>
              <w:jc w:val="right"/>
            </w:pPr>
            <w:r>
              <w:t xml:space="preserve">5.39</w:t>
            </w:r>
          </w:p>
        </w:tc>
        <w:tc>
          <w:p>
            <w:pPr>
              <w:pStyle w:val="Compact"/>
              <w:jc w:val="right"/>
            </w:pPr>
            <w:r>
              <w:t xml:space="preserve">0.23</w:t>
            </w:r>
          </w:p>
        </w:tc>
        <w:tc>
          <w:p>
            <w:pPr>
              <w:pStyle w:val="Compact"/>
              <w:jc w:val="right"/>
            </w:pPr>
            <w:r>
              <w:t xml:space="preserve">0.16</w:t>
            </w:r>
          </w:p>
        </w:tc>
        <w:tc>
          <w:p>
            <w:pPr>
              <w:pStyle w:val="Compact"/>
              <w:jc w:val="right"/>
            </w:pPr>
            <w:r>
              <w:t xml:space="preserve">2.04</w:t>
            </w:r>
          </w:p>
        </w:tc>
      </w:tr>
      <w:tr>
        <w:tc>
          <w:p>
            <w:pPr>
              <w:pStyle w:val="Compact"/>
              <w:jc w:val="left"/>
            </w:pPr>
            <w:r>
              <w:t xml:space="preserve">Inta Precoz</w:t>
            </w:r>
          </w:p>
        </w:tc>
        <w:tc>
          <w:p>
            <w:pPr>
              <w:pStyle w:val="Compact"/>
              <w:jc w:val="left"/>
            </w:pPr>
            <w:r>
              <w:t xml:space="preserve">small red</w:t>
            </w:r>
          </w:p>
        </w:tc>
        <w:tc>
          <w:p>
            <w:pPr>
              <w:pStyle w:val="Compact"/>
              <w:jc w:val="left"/>
            </w:pPr>
            <w:r>
              <w:t xml:space="preserve">jalisco</w:t>
            </w:r>
          </w:p>
        </w:tc>
        <w:tc>
          <w:p>
            <w:pPr>
              <w:pStyle w:val="Compact"/>
              <w:jc w:val="right"/>
            </w:pPr>
            <w:r>
              <w:t xml:space="preserve">5.32</w:t>
            </w:r>
          </w:p>
        </w:tc>
        <w:tc>
          <w:p>
            <w:pPr>
              <w:pStyle w:val="Compact"/>
              <w:jc w:val="right"/>
            </w:pPr>
            <w:r>
              <w:t xml:space="preserve">0.25</w:t>
            </w:r>
          </w:p>
        </w:tc>
        <w:tc>
          <w:p>
            <w:pPr>
              <w:pStyle w:val="Compact"/>
              <w:jc w:val="right"/>
            </w:pPr>
            <w:r>
              <w:t xml:space="preserve">0.18</w:t>
            </w:r>
          </w:p>
        </w:tc>
        <w:tc>
          <w:p>
            <w:pPr>
              <w:pStyle w:val="Compact"/>
              <w:jc w:val="right"/>
            </w:pPr>
            <w:r>
              <w:t xml:space="preserve">2.24</w:t>
            </w:r>
          </w:p>
        </w:tc>
      </w:tr>
    </w:tbl>
    <w:p>
      <w:pPr>
        <w:pStyle w:val="TableCaption"/>
      </w:pPr>
      <w:r>
        <w:t xml:space="preserve">Five entries with lowest total oligosaccharide (= Raff + Stach + Verb) content.</w:t>
      </w:r>
    </w:p>
    <w:tbl>
      <w:tblPr>
        <w:tblStyle w:val="TableNormal"/>
        <w:tblW w:type="pct" w:w="0.0"/>
        <w:tblLook w:firstRow="1"/>
        <w:tblCaption w:val="Five entries with lowest total oligosaccharide (= Raff + Stach + Verb)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TOligos</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Mariah</w:t>
            </w:r>
          </w:p>
        </w:tc>
        <w:tc>
          <w:p>
            <w:pPr>
              <w:pStyle w:val="Compact"/>
              <w:jc w:val="left"/>
            </w:pPr>
            <w:r>
              <w:t xml:space="preserve">pinto</w:t>
            </w:r>
          </w:p>
        </w:tc>
        <w:tc>
          <w:p>
            <w:pPr>
              <w:pStyle w:val="Compact"/>
              <w:jc w:val="left"/>
            </w:pPr>
            <w:r>
              <w:t xml:space="preserve">durango</w:t>
            </w:r>
          </w:p>
        </w:tc>
        <w:tc>
          <w:p>
            <w:pPr>
              <w:pStyle w:val="Compact"/>
              <w:jc w:val="right"/>
            </w:pPr>
            <w:r>
              <w:t xml:space="preserve">3.60</w:t>
            </w:r>
          </w:p>
        </w:tc>
        <w:tc>
          <w:p>
            <w:pPr>
              <w:pStyle w:val="Compact"/>
              <w:jc w:val="right"/>
            </w:pPr>
            <w:r>
              <w:t xml:space="preserve">0.30</w:t>
            </w:r>
          </w:p>
        </w:tc>
        <w:tc>
          <w:p>
            <w:pPr>
              <w:pStyle w:val="Compact"/>
              <w:jc w:val="right"/>
            </w:pPr>
            <w:r>
              <w:t xml:space="preserve">0.21</w:t>
            </w:r>
          </w:p>
        </w:tc>
        <w:tc>
          <w:p>
            <w:pPr>
              <w:pStyle w:val="Compact"/>
              <w:jc w:val="right"/>
            </w:pPr>
            <w:r>
              <w:t xml:space="preserve">2.67</w:t>
            </w:r>
          </w:p>
        </w:tc>
      </w:tr>
      <w:tr>
        <w:tc>
          <w:p>
            <w:pPr>
              <w:pStyle w:val="Compact"/>
              <w:jc w:val="left"/>
            </w:pPr>
            <w:r>
              <w:t xml:space="preserve">NE1-09-19</w:t>
            </w:r>
          </w:p>
        </w:tc>
        <w:tc>
          <w:p>
            <w:pPr>
              <w:pStyle w:val="Compact"/>
              <w:jc w:val="left"/>
            </w:pPr>
            <w:r>
              <w:t xml:space="preserve">GN</w:t>
            </w:r>
          </w:p>
        </w:tc>
        <w:tc>
          <w:p>
            <w:pPr>
              <w:pStyle w:val="Compact"/>
              <w:jc w:val="left"/>
            </w:pPr>
            <w:r>
              <w:t xml:space="preserve">durango</w:t>
            </w:r>
          </w:p>
        </w:tc>
        <w:tc>
          <w:p>
            <w:pPr>
              <w:pStyle w:val="Compact"/>
              <w:jc w:val="right"/>
            </w:pPr>
            <w:r>
              <w:t xml:space="preserve">3.57</w:t>
            </w:r>
          </w:p>
        </w:tc>
        <w:tc>
          <w:p>
            <w:pPr>
              <w:pStyle w:val="Compact"/>
              <w:jc w:val="right"/>
            </w:pPr>
            <w:r>
              <w:t xml:space="preserve">0.08</w:t>
            </w:r>
          </w:p>
        </w:tc>
        <w:tc>
          <w:p>
            <w:pPr>
              <w:pStyle w:val="Compact"/>
              <w:jc w:val="right"/>
            </w:pPr>
            <w:r>
              <w:t xml:space="preserve">0.06</w:t>
            </w:r>
          </w:p>
        </w:tc>
        <w:tc>
          <w:p>
            <w:pPr>
              <w:pStyle w:val="Compact"/>
              <w:jc w:val="right"/>
            </w:pPr>
            <w:r>
              <w:t xml:space="preserve">0.71</w:t>
            </w:r>
          </w:p>
        </w:tc>
      </w:tr>
      <w:tr>
        <w:tc>
          <w:p>
            <w:pPr>
              <w:pStyle w:val="Compact"/>
              <w:jc w:val="left"/>
            </w:pPr>
            <w:r>
              <w:t xml:space="preserve">ND040494-4</w:t>
            </w:r>
          </w:p>
        </w:tc>
        <w:tc>
          <w:p>
            <w:pPr>
              <w:pStyle w:val="Compact"/>
              <w:jc w:val="left"/>
            </w:pPr>
            <w:r>
              <w:t xml:space="preserve">pinto</w:t>
            </w:r>
          </w:p>
        </w:tc>
        <w:tc>
          <w:p>
            <w:pPr>
              <w:pStyle w:val="Compact"/>
              <w:jc w:val="left"/>
            </w:pPr>
            <w:r>
              <w:t xml:space="preserve">durango</w:t>
            </w:r>
          </w:p>
        </w:tc>
        <w:tc>
          <w:p>
            <w:pPr>
              <w:pStyle w:val="Compact"/>
              <w:jc w:val="right"/>
            </w:pPr>
            <w:r>
              <w:t xml:space="preserve">3.55</w:t>
            </w:r>
          </w:p>
        </w:tc>
        <w:tc>
          <w:p>
            <w:pPr>
              <w:pStyle w:val="Compact"/>
              <w:jc w:val="right"/>
            </w:pPr>
            <w:r>
              <w:t xml:space="preserve">0.14</w:t>
            </w:r>
          </w:p>
        </w:tc>
        <w:tc>
          <w:p>
            <w:pPr>
              <w:pStyle w:val="Compact"/>
              <w:jc w:val="right"/>
            </w:pPr>
            <w:r>
              <w:t xml:space="preserve">0.10</w:t>
            </w:r>
          </w:p>
        </w:tc>
        <w:tc>
          <w:p>
            <w:pPr>
              <w:pStyle w:val="Compact"/>
              <w:jc w:val="right"/>
            </w:pPr>
            <w:r>
              <w:t xml:space="preserve">1.24</w:t>
            </w:r>
          </w:p>
        </w:tc>
      </w:tr>
      <w:tr>
        <w:tc>
          <w:p>
            <w:pPr>
              <w:pStyle w:val="Compact"/>
              <w:jc w:val="left"/>
            </w:pPr>
            <w:r>
              <w:t xml:space="preserve">T9905</w:t>
            </w:r>
          </w:p>
        </w:tc>
        <w:tc>
          <w:p>
            <w:pPr>
              <w:pStyle w:val="Compact"/>
              <w:jc w:val="left"/>
            </w:pPr>
            <w:r>
              <w:t xml:space="preserve">navy</w:t>
            </w:r>
          </w:p>
        </w:tc>
        <w:tc>
          <w:p>
            <w:pPr>
              <w:pStyle w:val="Compact"/>
              <w:jc w:val="left"/>
            </w:pPr>
            <w:r>
              <w:t xml:space="preserve">mesoamerican</w:t>
            </w:r>
          </w:p>
        </w:tc>
        <w:tc>
          <w:p>
            <w:pPr>
              <w:pStyle w:val="Compact"/>
              <w:jc w:val="right"/>
            </w:pPr>
            <w:r>
              <w:t xml:space="preserve">3.53</w:t>
            </w:r>
          </w:p>
        </w:tc>
        <w:tc>
          <w:p>
            <w:pPr>
              <w:pStyle w:val="Compact"/>
              <w:jc w:val="right"/>
            </w:pPr>
            <w:r>
              <w:t xml:space="preserve">0.12</w:t>
            </w:r>
          </w:p>
        </w:tc>
        <w:tc>
          <w:p>
            <w:pPr>
              <w:pStyle w:val="Compact"/>
              <w:jc w:val="right"/>
            </w:pPr>
            <w:r>
              <w:t xml:space="preserve">0.09</w:t>
            </w:r>
          </w:p>
        </w:tc>
        <w:tc>
          <w:p>
            <w:pPr>
              <w:pStyle w:val="Compact"/>
              <w:jc w:val="right"/>
            </w:pPr>
            <w:r>
              <w:t xml:space="preserve">1.08</w:t>
            </w:r>
          </w:p>
        </w:tc>
      </w:tr>
      <w:tr>
        <w:tc>
          <w:p>
            <w:pPr>
              <w:pStyle w:val="Compact"/>
              <w:jc w:val="left"/>
            </w:pPr>
            <w:r>
              <w:t xml:space="preserve">F07-449-9-3</w:t>
            </w:r>
          </w:p>
        </w:tc>
        <w:tc>
          <w:p>
            <w:pPr>
              <w:pStyle w:val="Compact"/>
              <w:jc w:val="left"/>
            </w:pPr>
            <w:r>
              <w:t xml:space="preserve">small red</w:t>
            </w:r>
          </w:p>
        </w:tc>
        <w:tc>
          <w:p>
            <w:pPr>
              <w:pStyle w:val="Compact"/>
              <w:jc w:val="left"/>
            </w:pPr>
            <w:r>
              <w:t xml:space="preserve">jalisco</w:t>
            </w:r>
          </w:p>
        </w:tc>
        <w:tc>
          <w:p>
            <w:pPr>
              <w:pStyle w:val="Compact"/>
              <w:jc w:val="right"/>
            </w:pPr>
            <w:r>
              <w:t xml:space="preserve">3.50</w:t>
            </w:r>
          </w:p>
        </w:tc>
        <w:tc>
          <w:p>
            <w:pPr>
              <w:pStyle w:val="Compact"/>
              <w:jc w:val="right"/>
            </w:pPr>
            <w:r>
              <w:t xml:space="preserve">0.06</w:t>
            </w:r>
          </w:p>
        </w:tc>
        <w:tc>
          <w:p>
            <w:pPr>
              <w:pStyle w:val="Compact"/>
              <w:jc w:val="right"/>
            </w:pPr>
            <w:r>
              <w:t xml:space="preserve">0.04</w:t>
            </w:r>
          </w:p>
        </w:tc>
        <w:tc>
          <w:p>
            <w:pPr>
              <w:pStyle w:val="Compact"/>
              <w:jc w:val="right"/>
            </w:pPr>
            <w:r>
              <w:t xml:space="preserve">0.57</w:t>
            </w:r>
          </w:p>
        </w:tc>
      </w:tr>
    </w:tbl>
    <w:p>
      <w:pPr>
        <w:pStyle w:val="Heading2"/>
      </w:pPr>
      <w:bookmarkStart w:id="29" w:name="total-dietary-fiber-tdf"/>
      <w:bookmarkEnd w:id="29"/>
      <w:r>
        <w:t xml:space="preserve">-- Total Dietary Fiber (TDF)</w:t>
      </w:r>
    </w:p>
    <w:p>
      <w:pPr>
        <w:pStyle w:val="TableCaption"/>
      </w:pPr>
      <w:r>
        <w:t xml:space="preserve">Five entries with greatest total DF (= IDF + SDF + Raff + Stach + Verb) content.</w:t>
      </w:r>
    </w:p>
    <w:tbl>
      <w:tblPr>
        <w:tblStyle w:val="TableNormal"/>
        <w:tblW w:type="pct" w:w="0.0"/>
        <w:tblLook w:firstRow="1"/>
        <w:tblCaption w:val="Five entries with greatest total DF (= IDF + SDF + Raff + Stach + Verb)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TDF</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PR0443-151</w:t>
            </w:r>
          </w:p>
        </w:tc>
        <w:tc>
          <w:p>
            <w:pPr>
              <w:pStyle w:val="Compact"/>
              <w:jc w:val="left"/>
            </w:pPr>
            <w:r>
              <w:t xml:space="preserve">black</w:t>
            </w:r>
          </w:p>
        </w:tc>
        <w:tc>
          <w:p>
            <w:pPr>
              <w:pStyle w:val="Compact"/>
              <w:jc w:val="left"/>
            </w:pPr>
            <w:r>
              <w:t xml:space="preserve">mesoamerican</w:t>
            </w:r>
          </w:p>
        </w:tc>
        <w:tc>
          <w:p>
            <w:pPr>
              <w:pStyle w:val="Compact"/>
              <w:jc w:val="right"/>
            </w:pPr>
            <w:r>
              <w:t xml:space="preserve">30.23</w:t>
            </w:r>
          </w:p>
        </w:tc>
        <w:tc>
          <w:p>
            <w:pPr>
              <w:pStyle w:val="Compact"/>
              <w:jc w:val="right"/>
            </w:pPr>
            <w:r>
              <w:t xml:space="preserve">1.22</w:t>
            </w:r>
          </w:p>
        </w:tc>
        <w:tc>
          <w:p>
            <w:pPr>
              <w:pStyle w:val="Compact"/>
              <w:jc w:val="right"/>
            </w:pPr>
            <w:r>
              <w:t xml:space="preserve">0.87</w:t>
            </w:r>
          </w:p>
        </w:tc>
        <w:tc>
          <w:p>
            <w:pPr>
              <w:pStyle w:val="Compact"/>
              <w:jc w:val="right"/>
            </w:pPr>
            <w:r>
              <w:t xml:space="preserve">11.00</w:t>
            </w:r>
          </w:p>
        </w:tc>
      </w:tr>
      <w:tr>
        <w:tc>
          <w:p>
            <w:pPr>
              <w:pStyle w:val="Compact"/>
              <w:jc w:val="left"/>
            </w:pPr>
            <w:r>
              <w:t xml:space="preserve">IP08-2</w:t>
            </w:r>
          </w:p>
        </w:tc>
        <w:tc>
          <w:p>
            <w:pPr>
              <w:pStyle w:val="Compact"/>
              <w:jc w:val="left"/>
            </w:pPr>
            <w:r>
              <w:t xml:space="preserve">pinto</w:t>
            </w:r>
          </w:p>
        </w:tc>
        <w:tc>
          <w:p>
            <w:pPr>
              <w:pStyle w:val="Compact"/>
              <w:jc w:val="left"/>
            </w:pPr>
            <w:r>
              <w:t xml:space="preserve">durango</w:t>
            </w:r>
          </w:p>
        </w:tc>
        <w:tc>
          <w:p>
            <w:pPr>
              <w:pStyle w:val="Compact"/>
              <w:jc w:val="right"/>
            </w:pPr>
            <w:r>
              <w:t xml:space="preserve">30.06</w:t>
            </w:r>
          </w:p>
        </w:tc>
        <w:tc>
          <w:p>
            <w:pPr>
              <w:pStyle w:val="Compact"/>
              <w:jc w:val="right"/>
            </w:pPr>
            <w:r>
              <w:t xml:space="preserve">0.15</w:t>
            </w:r>
          </w:p>
        </w:tc>
        <w:tc>
          <w:p>
            <w:pPr>
              <w:pStyle w:val="Compact"/>
              <w:jc w:val="right"/>
            </w:pPr>
            <w:r>
              <w:t xml:space="preserve">0.11</w:t>
            </w:r>
          </w:p>
        </w:tc>
        <w:tc>
          <w:p>
            <w:pPr>
              <w:pStyle w:val="Compact"/>
              <w:jc w:val="right"/>
            </w:pPr>
            <w:r>
              <w:t xml:space="preserve">1.39</w:t>
            </w:r>
          </w:p>
        </w:tc>
      </w:tr>
      <w:tr>
        <w:tc>
          <w:p>
            <w:pPr>
              <w:pStyle w:val="Compact"/>
              <w:jc w:val="left"/>
            </w:pPr>
            <w:r>
              <w:t xml:space="preserve">ND021717</w:t>
            </w:r>
          </w:p>
        </w:tc>
        <w:tc>
          <w:p>
            <w:pPr>
              <w:pStyle w:val="Compact"/>
              <w:jc w:val="left"/>
            </w:pPr>
            <w:r>
              <w:t xml:space="preserve">black</w:t>
            </w:r>
          </w:p>
        </w:tc>
        <w:tc>
          <w:p>
            <w:pPr>
              <w:pStyle w:val="Compact"/>
              <w:jc w:val="left"/>
            </w:pPr>
            <w:r>
              <w:t xml:space="preserve">mesoamerican</w:t>
            </w:r>
          </w:p>
        </w:tc>
        <w:tc>
          <w:p>
            <w:pPr>
              <w:pStyle w:val="Compact"/>
              <w:jc w:val="right"/>
            </w:pPr>
            <w:r>
              <w:t xml:space="preserve">29.78</w:t>
            </w:r>
          </w:p>
        </w:tc>
        <w:tc>
          <w:p>
            <w:pPr>
              <w:pStyle w:val="Compact"/>
              <w:jc w:val="right"/>
            </w:pPr>
            <w:r>
              <w:t xml:space="preserve">0.83</w:t>
            </w:r>
          </w:p>
        </w:tc>
        <w:tc>
          <w:p>
            <w:pPr>
              <w:pStyle w:val="Compact"/>
              <w:jc w:val="right"/>
            </w:pPr>
            <w:r>
              <w:t xml:space="preserve">0.59</w:t>
            </w:r>
          </w:p>
        </w:tc>
        <w:tc>
          <w:p>
            <w:pPr>
              <w:pStyle w:val="Compact"/>
              <w:jc w:val="right"/>
            </w:pPr>
            <w:r>
              <w:t xml:space="preserve">7.48</w:t>
            </w:r>
          </w:p>
        </w:tc>
      </w:tr>
      <w:tr>
        <w:tc>
          <w:p>
            <w:pPr>
              <w:pStyle w:val="Compact"/>
              <w:jc w:val="left"/>
            </w:pPr>
            <w:r>
              <w:t xml:space="preserve">AC Resolute</w:t>
            </w:r>
          </w:p>
        </w:tc>
        <w:tc>
          <w:p>
            <w:pPr>
              <w:pStyle w:val="Compact"/>
              <w:jc w:val="left"/>
            </w:pPr>
            <w:r>
              <w:t xml:space="preserve">GN</w:t>
            </w:r>
          </w:p>
        </w:tc>
        <w:tc>
          <w:p>
            <w:pPr>
              <w:pStyle w:val="Compact"/>
              <w:jc w:val="left"/>
            </w:pPr>
            <w:r>
              <w:t xml:space="preserve">durango</w:t>
            </w:r>
          </w:p>
        </w:tc>
        <w:tc>
          <w:p>
            <w:pPr>
              <w:pStyle w:val="Compact"/>
              <w:jc w:val="right"/>
            </w:pPr>
            <w:r>
              <w:t xml:space="preserve">29.45</w:t>
            </w:r>
          </w:p>
        </w:tc>
        <w:tc>
          <w:p>
            <w:pPr>
              <w:pStyle w:val="Compact"/>
              <w:jc w:val="right"/>
            </w:pPr>
            <w:r>
              <w:t xml:space="preserve">1.57</w:t>
            </w:r>
          </w:p>
        </w:tc>
        <w:tc>
          <w:p>
            <w:pPr>
              <w:pStyle w:val="Compact"/>
              <w:jc w:val="right"/>
            </w:pPr>
            <w:r>
              <w:t xml:space="preserve">1.11</w:t>
            </w:r>
          </w:p>
        </w:tc>
        <w:tc>
          <w:p>
            <w:pPr>
              <w:pStyle w:val="Compact"/>
              <w:jc w:val="right"/>
            </w:pPr>
            <w:r>
              <w:t xml:space="preserve">14.08</w:t>
            </w:r>
          </w:p>
        </w:tc>
      </w:tr>
      <w:tr>
        <w:tc>
          <w:p>
            <w:pPr>
              <w:pStyle w:val="Compact"/>
              <w:jc w:val="left"/>
            </w:pPr>
            <w:r>
              <w:t xml:space="preserve">Max</w:t>
            </w:r>
          </w:p>
        </w:tc>
        <w:tc>
          <w:p>
            <w:pPr>
              <w:pStyle w:val="Compact"/>
              <w:jc w:val="left"/>
            </w:pPr>
            <w:r>
              <w:t xml:space="preserve">pinto</w:t>
            </w:r>
          </w:p>
        </w:tc>
        <w:tc>
          <w:p>
            <w:pPr>
              <w:pStyle w:val="Compact"/>
              <w:jc w:val="left"/>
            </w:pPr>
            <w:r>
              <w:t xml:space="preserve">durango</w:t>
            </w:r>
          </w:p>
        </w:tc>
        <w:tc>
          <w:p>
            <w:pPr>
              <w:pStyle w:val="Compact"/>
              <w:jc w:val="right"/>
            </w:pPr>
            <w:r>
              <w:t xml:space="preserve">28.59</w:t>
            </w:r>
          </w:p>
        </w:tc>
        <w:tc>
          <w:p>
            <w:pPr>
              <w:pStyle w:val="Compact"/>
              <w:jc w:val="right"/>
            </w:pPr>
            <w:r>
              <w:t xml:space="preserve">0.81</w:t>
            </w:r>
          </w:p>
        </w:tc>
        <w:tc>
          <w:p>
            <w:pPr>
              <w:pStyle w:val="Compact"/>
              <w:jc w:val="right"/>
            </w:pPr>
            <w:r>
              <w:t xml:space="preserve">0.57</w:t>
            </w:r>
          </w:p>
        </w:tc>
        <w:tc>
          <w:p>
            <w:pPr>
              <w:pStyle w:val="Compact"/>
              <w:jc w:val="right"/>
            </w:pPr>
            <w:r>
              <w:t xml:space="preserve">7.26</w:t>
            </w:r>
          </w:p>
        </w:tc>
      </w:tr>
    </w:tbl>
    <w:p>
      <w:pPr>
        <w:pStyle w:val="TableCaption"/>
      </w:pPr>
      <w:r>
        <w:t xml:space="preserve">Five entries with lowest total DF (= IDF + SDF + Raff + Stach + Verb) content.</w:t>
      </w:r>
    </w:p>
    <w:tbl>
      <w:tblPr>
        <w:tblStyle w:val="TableNormal"/>
        <w:tblW w:type="pct" w:w="0.0"/>
        <w:tblLook w:firstRow="1"/>
        <w:tblCaption w:val="Five entries with lowest total DF (= IDF + SDF + Raff + Stach + Verb) content."/>
      </w:tblPr>
      <w:tblGrid/>
      <w:tr>
        <w:trPr>
          <w:cnfStyle w:firstRow="1"/>
        </w:trPr>
        <w:tc>
          <w:tcPr>
            <w:tcBorders>
              <w:bottom w:val="single"/>
            </w:tcBorders>
            <w:vAlign w:val="bottom"/>
          </w:tcPr>
          <w:p>
            <w:pPr>
              <w:pStyle w:val="Compact"/>
              <w:jc w:val="left"/>
            </w:pPr>
            <w:r>
              <w:t xml:space="preserve">Entry</w:t>
            </w:r>
          </w:p>
        </w:tc>
        <w:tc>
          <w:tcPr>
            <w:tcBorders>
              <w:bottom w:val="single"/>
            </w:tcBorders>
            <w:vAlign w:val="bottom"/>
          </w:tcPr>
          <w:p>
            <w:pPr>
              <w:pStyle w:val="Compact"/>
              <w:jc w:val="left"/>
            </w:pPr>
            <w:r>
              <w:t xml:space="preserve">mktclass</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TDF</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T9905</w:t>
            </w:r>
          </w:p>
        </w:tc>
        <w:tc>
          <w:p>
            <w:pPr>
              <w:pStyle w:val="Compact"/>
              <w:jc w:val="left"/>
            </w:pPr>
            <w:r>
              <w:t xml:space="preserve">navy</w:t>
            </w:r>
          </w:p>
        </w:tc>
        <w:tc>
          <w:p>
            <w:pPr>
              <w:pStyle w:val="Compact"/>
              <w:jc w:val="left"/>
            </w:pPr>
            <w:r>
              <w:t xml:space="preserve">mesoamerican</w:t>
            </w:r>
          </w:p>
        </w:tc>
        <w:tc>
          <w:p>
            <w:pPr>
              <w:pStyle w:val="Compact"/>
              <w:jc w:val="right"/>
            </w:pPr>
            <w:r>
              <w:t xml:space="preserve">23.59</w:t>
            </w:r>
          </w:p>
        </w:tc>
        <w:tc>
          <w:p>
            <w:pPr>
              <w:pStyle w:val="Compact"/>
              <w:jc w:val="right"/>
            </w:pPr>
            <w:r>
              <w:t xml:space="preserve">0.93</w:t>
            </w:r>
          </w:p>
        </w:tc>
        <w:tc>
          <w:p>
            <w:pPr>
              <w:pStyle w:val="Compact"/>
              <w:jc w:val="right"/>
            </w:pPr>
            <w:r>
              <w:t xml:space="preserve">0.66</w:t>
            </w:r>
          </w:p>
        </w:tc>
        <w:tc>
          <w:p>
            <w:pPr>
              <w:pStyle w:val="Compact"/>
              <w:jc w:val="right"/>
            </w:pPr>
            <w:r>
              <w:t xml:space="preserve">8.39</w:t>
            </w:r>
          </w:p>
        </w:tc>
      </w:tr>
      <w:tr>
        <w:tc>
          <w:p>
            <w:pPr>
              <w:pStyle w:val="Compact"/>
              <w:jc w:val="left"/>
            </w:pPr>
            <w:r>
              <w:t xml:space="preserve">Norstar</w:t>
            </w:r>
          </w:p>
        </w:tc>
        <w:tc>
          <w:p>
            <w:pPr>
              <w:pStyle w:val="Compact"/>
              <w:jc w:val="left"/>
            </w:pPr>
            <w:r>
              <w:t xml:space="preserve">navy</w:t>
            </w:r>
          </w:p>
        </w:tc>
        <w:tc>
          <w:p>
            <w:pPr>
              <w:pStyle w:val="Compact"/>
              <w:jc w:val="left"/>
            </w:pPr>
            <w:r>
              <w:t xml:space="preserve">mesoamerican</w:t>
            </w:r>
          </w:p>
        </w:tc>
        <w:tc>
          <w:p>
            <w:pPr>
              <w:pStyle w:val="Compact"/>
              <w:jc w:val="right"/>
            </w:pPr>
            <w:r>
              <w:t xml:space="preserve">23.43</w:t>
            </w:r>
          </w:p>
        </w:tc>
        <w:tc>
          <w:p>
            <w:pPr>
              <w:pStyle w:val="Compact"/>
              <w:jc w:val="right"/>
            </w:pPr>
            <w:r>
              <w:t xml:space="preserve">0.31</w:t>
            </w:r>
          </w:p>
        </w:tc>
        <w:tc>
          <w:p>
            <w:pPr>
              <w:pStyle w:val="Compact"/>
              <w:jc w:val="right"/>
            </w:pPr>
            <w:r>
              <w:t xml:space="preserve">0.22</w:t>
            </w:r>
          </w:p>
        </w:tc>
        <w:tc>
          <w:p>
            <w:pPr>
              <w:pStyle w:val="Compact"/>
              <w:jc w:val="right"/>
            </w:pPr>
            <w:r>
              <w:t xml:space="preserve">2.77</w:t>
            </w:r>
          </w:p>
        </w:tc>
      </w:tr>
      <w:tr>
        <w:tc>
          <w:p>
            <w:pPr>
              <w:pStyle w:val="Compact"/>
              <w:jc w:val="left"/>
            </w:pPr>
            <w:r>
              <w:t xml:space="preserve">BelMiNeb-RMR-7</w:t>
            </w:r>
          </w:p>
        </w:tc>
        <w:tc>
          <w:p>
            <w:pPr>
              <w:pStyle w:val="Compact"/>
              <w:jc w:val="left"/>
            </w:pPr>
            <w:r>
              <w:t xml:space="preserve">navy</w:t>
            </w:r>
          </w:p>
        </w:tc>
        <w:tc>
          <w:p>
            <w:pPr>
              <w:pStyle w:val="Compact"/>
              <w:jc w:val="left"/>
            </w:pPr>
            <w:r>
              <w:t xml:space="preserve">mesoamerican</w:t>
            </w:r>
          </w:p>
        </w:tc>
        <w:tc>
          <w:p>
            <w:pPr>
              <w:pStyle w:val="Compact"/>
              <w:jc w:val="right"/>
            </w:pPr>
            <w:r>
              <w:t xml:space="preserve">23.36</w:t>
            </w:r>
          </w:p>
        </w:tc>
        <w:tc>
          <w:p>
            <w:pPr>
              <w:pStyle w:val="Compact"/>
              <w:jc w:val="right"/>
            </w:pPr>
            <w:r>
              <w:t xml:space="preserve">0.12</w:t>
            </w:r>
          </w:p>
        </w:tc>
        <w:tc>
          <w:p>
            <w:pPr>
              <w:pStyle w:val="Compact"/>
              <w:jc w:val="right"/>
            </w:pPr>
            <w:r>
              <w:t xml:space="preserve">0.08</w:t>
            </w:r>
          </w:p>
        </w:tc>
        <w:tc>
          <w:p>
            <w:pPr>
              <w:pStyle w:val="Compact"/>
              <w:jc w:val="right"/>
            </w:pPr>
            <w:r>
              <w:t xml:space="preserve">1.05</w:t>
            </w:r>
          </w:p>
        </w:tc>
      </w:tr>
      <w:tr>
        <w:tc>
          <w:p>
            <w:pPr>
              <w:pStyle w:val="Compact"/>
              <w:jc w:val="left"/>
            </w:pPr>
            <w:r>
              <w:t xml:space="preserve">Topaz</w:t>
            </w:r>
          </w:p>
        </w:tc>
        <w:tc>
          <w:p>
            <w:pPr>
              <w:pStyle w:val="Compact"/>
              <w:jc w:val="left"/>
            </w:pPr>
            <w:r>
              <w:t xml:space="preserve">pinto</w:t>
            </w:r>
          </w:p>
        </w:tc>
        <w:tc>
          <w:p>
            <w:pPr>
              <w:pStyle w:val="Compact"/>
              <w:jc w:val="left"/>
            </w:pPr>
            <w:r>
              <w:t xml:space="preserve">durango</w:t>
            </w:r>
          </w:p>
        </w:tc>
        <w:tc>
          <w:p>
            <w:pPr>
              <w:pStyle w:val="Compact"/>
              <w:jc w:val="right"/>
            </w:pPr>
            <w:r>
              <w:t xml:space="preserve">23.18</w:t>
            </w:r>
          </w:p>
        </w:tc>
        <w:tc>
          <w:p>
            <w:pPr>
              <w:pStyle w:val="Compact"/>
              <w:jc w:val="right"/>
            </w:pPr>
            <w:r>
              <w:t xml:space="preserve">0.00</w:t>
            </w:r>
          </w:p>
        </w:tc>
        <w:tc>
          <w:p>
            <w:pPr>
              <w:pStyle w:val="Compact"/>
              <w:jc w:val="right"/>
            </w:pPr>
            <w:r>
              <w:t xml:space="preserve">0.00</w:t>
            </w:r>
          </w:p>
        </w:tc>
        <w:tc>
          <w:p>
            <w:pPr>
              <w:pStyle w:val="Compact"/>
              <w:jc w:val="right"/>
            </w:pPr>
            <w:r>
              <w:t xml:space="preserve">0.02</w:t>
            </w:r>
          </w:p>
        </w:tc>
      </w:tr>
      <w:tr>
        <w:tc>
          <w:p>
            <w:pPr>
              <w:pStyle w:val="Compact"/>
              <w:jc w:val="left"/>
            </w:pPr>
            <w:r>
              <w:t xml:space="preserve">AC Pintoba</w:t>
            </w:r>
          </w:p>
        </w:tc>
        <w:tc>
          <w:p>
            <w:pPr>
              <w:pStyle w:val="Compact"/>
              <w:jc w:val="left"/>
            </w:pPr>
            <w:r>
              <w:t xml:space="preserve">pinto</w:t>
            </w:r>
          </w:p>
        </w:tc>
        <w:tc>
          <w:p>
            <w:pPr>
              <w:pStyle w:val="Compact"/>
              <w:jc w:val="left"/>
            </w:pPr>
            <w:r>
              <w:t xml:space="preserve">durango</w:t>
            </w:r>
          </w:p>
        </w:tc>
        <w:tc>
          <w:p>
            <w:pPr>
              <w:pStyle w:val="Compact"/>
              <w:jc w:val="right"/>
            </w:pPr>
            <w:r>
              <w:t xml:space="preserve">22.82</w:t>
            </w:r>
          </w:p>
        </w:tc>
        <w:tc>
          <w:p>
            <w:pPr>
              <w:pStyle w:val="Compact"/>
              <w:jc w:val="right"/>
            </w:pPr>
            <w:r>
              <w:t xml:space="preserve">0.80</w:t>
            </w:r>
          </w:p>
        </w:tc>
        <w:tc>
          <w:p>
            <w:pPr>
              <w:pStyle w:val="Compact"/>
              <w:jc w:val="right"/>
            </w:pPr>
            <w:r>
              <w:t xml:space="preserve">0.57</w:t>
            </w:r>
          </w:p>
        </w:tc>
        <w:tc>
          <w:p>
            <w:pPr>
              <w:pStyle w:val="Compact"/>
              <w:jc w:val="right"/>
            </w:pPr>
            <w:r>
              <w:t xml:space="preserve">7.19</w:t>
            </w:r>
          </w:p>
        </w:tc>
      </w:tr>
    </w:tbl>
    <w:p>
      <w:pPr>
        <w:pStyle w:val="Heading2"/>
      </w:pPr>
      <w:bookmarkStart w:id="30" w:name="results-marketclass"/>
      <w:bookmarkEnd w:id="30"/>
      <w:r>
        <w:t xml:space="preserve">Results: Marketclass</w:t>
      </w:r>
    </w:p>
    <w:p>
      <w:pPr>
        <w:pStyle w:val="Heading2"/>
      </w:pPr>
      <w:bookmarkStart w:id="31" w:name="boxplots"/>
      <w:bookmarkEnd w:id="31"/>
      <w:r>
        <w:t xml:space="preserve">-- Boxplots</w:t>
      </w:r>
    </w:p>
    <w:p>
      <w:pPr>
        <w:pStyle w:val="FirstParagraph"/>
      </w:pPr>
      <w:r>
        <w:t xml:space="preserve">Figures below depict fiber content by market class.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Marketclass</w:t>
            </w:r>
          </w:p>
        </w:tc>
        <w:tc>
          <w:tcPr>
            <w:tcBorders>
              <w:bottom w:val="single"/>
            </w:tcBorders>
            <w:vAlign w:val="bottom"/>
          </w:tcPr>
          <w:p>
            <w:pPr>
              <w:pStyle w:val="Compact"/>
              <w:jc w:val="left"/>
            </w:pPr>
            <w:r>
              <w:t xml:space="preserve">Verbascose</w:t>
            </w:r>
          </w:p>
        </w:tc>
        <w:tc>
          <w:tcPr>
            <w:tcBorders>
              <w:bottom w:val="single"/>
            </w:tcBorders>
            <w:vAlign w:val="bottom"/>
          </w:tcPr>
          <w:p>
            <w:pPr>
              <w:pStyle w:val="Compact"/>
              <w:jc w:val="left"/>
            </w:pPr>
            <w:r>
              <w:t xml:space="preserve">Raffinose</w:t>
            </w:r>
          </w:p>
        </w:tc>
        <w:tc>
          <w:tcPr>
            <w:tcBorders>
              <w:bottom w:val="single"/>
            </w:tcBorders>
            <w:vAlign w:val="bottom"/>
          </w:tcPr>
          <w:p>
            <w:pPr>
              <w:pStyle w:val="Compact"/>
              <w:jc w:val="left"/>
            </w:pPr>
            <w:r>
              <w:t xml:space="preserve">Stachyose</w:t>
            </w:r>
          </w:p>
        </w:tc>
        <w:tc>
          <w:tcPr>
            <w:tcBorders>
              <w:bottom w:val="single"/>
            </w:tcBorders>
            <w:vAlign w:val="bottom"/>
          </w:tcPr>
          <w:p>
            <w:pPr>
              <w:pStyle w:val="Compact"/>
              <w:jc w:val="left"/>
            </w:pPr>
            <w:r>
              <w:t xml:space="preserve">Total Oligosaccharides</w:t>
            </w:r>
          </w:p>
        </w:tc>
      </w:tr>
      <w:tr>
        <w:tc>
          <w:p>
            <w:pPr>
              <w:pStyle w:val="Compact"/>
              <w:jc w:val="left"/>
            </w:pPr>
            <w:r>
              <w:t xml:space="preserve">black</w:t>
            </w:r>
          </w:p>
        </w:tc>
        <w:tc>
          <w:p>
            <w:pPr>
              <w:pStyle w:val="Compact"/>
              <w:jc w:val="left"/>
            </w:pPr>
            <w:r>
              <w:t xml:space="preserve">0.083 a</w:t>
            </w:r>
          </w:p>
        </w:tc>
        <w:tc>
          <w:p>
            <w:pPr>
              <w:pStyle w:val="Compact"/>
              <w:jc w:val="left"/>
            </w:pPr>
            <w:r>
              <w:t xml:space="preserve">0.516 c</w:t>
            </w:r>
          </w:p>
        </w:tc>
        <w:tc>
          <w:p>
            <w:pPr>
              <w:pStyle w:val="Compact"/>
              <w:jc w:val="left"/>
            </w:pPr>
            <w:r>
              <w:t xml:space="preserve">3.92 b</w:t>
            </w:r>
          </w:p>
        </w:tc>
        <w:tc>
          <w:p>
            <w:pPr>
              <w:pStyle w:val="Compact"/>
              <w:jc w:val="left"/>
            </w:pPr>
            <w:r>
              <w:t xml:space="preserve">4.52 bc</w:t>
            </w:r>
          </w:p>
        </w:tc>
      </w:tr>
      <w:tr>
        <w:tc>
          <w:p>
            <w:pPr>
              <w:pStyle w:val="Compact"/>
              <w:jc w:val="left"/>
            </w:pPr>
            <w:r>
              <w:t xml:space="preserve">black mottle</w:t>
            </w:r>
          </w:p>
        </w:tc>
        <w:tc>
          <w:p>
            <w:pPr>
              <w:pStyle w:val="Compact"/>
              <w:jc w:val="left"/>
            </w:pPr>
            <w:r>
              <w:t xml:space="preserve">0.057 ab</w:t>
            </w:r>
          </w:p>
        </w:tc>
        <w:tc>
          <w:p>
            <w:pPr>
              <w:pStyle w:val="Compact"/>
              <w:jc w:val="left"/>
            </w:pPr>
            <w:r>
              <w:t xml:space="preserve">0.533 bc</w:t>
            </w:r>
          </w:p>
        </w:tc>
        <w:tc>
          <w:p>
            <w:pPr>
              <w:pStyle w:val="Compact"/>
              <w:jc w:val="left"/>
            </w:pPr>
            <w:r>
              <w:t xml:space="preserve">3.14 ab</w:t>
            </w:r>
          </w:p>
        </w:tc>
        <w:tc>
          <w:p>
            <w:pPr>
              <w:pStyle w:val="Compact"/>
              <w:jc w:val="left"/>
            </w:pPr>
            <w:r>
              <w:t xml:space="preserve">3.73 ab</w:t>
            </w:r>
          </w:p>
        </w:tc>
      </w:tr>
      <w:tr>
        <w:tc>
          <w:p>
            <w:pPr>
              <w:pStyle w:val="Compact"/>
              <w:jc w:val="left"/>
            </w:pPr>
            <w:r>
              <w:t xml:space="preserve">carioca</w:t>
            </w:r>
          </w:p>
        </w:tc>
        <w:tc>
          <w:p>
            <w:pPr>
              <w:pStyle w:val="Compact"/>
              <w:jc w:val="left"/>
            </w:pPr>
            <w:r>
              <w:t xml:space="preserve">0.09 ab</w:t>
            </w:r>
          </w:p>
        </w:tc>
        <w:tc>
          <w:p>
            <w:pPr>
              <w:pStyle w:val="Compact"/>
              <w:jc w:val="left"/>
            </w:pPr>
            <w:r>
              <w:t xml:space="preserve">0.422 bc</w:t>
            </w:r>
          </w:p>
        </w:tc>
        <w:tc>
          <w:p>
            <w:pPr>
              <w:pStyle w:val="Compact"/>
              <w:jc w:val="left"/>
            </w:pPr>
            <w:r>
              <w:t xml:space="preserve">3.8 ab</w:t>
            </w:r>
          </w:p>
        </w:tc>
        <w:tc>
          <w:p>
            <w:pPr>
              <w:pStyle w:val="Compact"/>
              <w:jc w:val="left"/>
            </w:pPr>
            <w:r>
              <w:t xml:space="preserve">4.31 abc</w:t>
            </w:r>
          </w:p>
        </w:tc>
      </w:tr>
      <w:tr>
        <w:tc>
          <w:p>
            <w:pPr>
              <w:pStyle w:val="Compact"/>
              <w:jc w:val="left"/>
            </w:pPr>
            <w:r>
              <w:t xml:space="preserve">flor de mayo</w:t>
            </w:r>
          </w:p>
        </w:tc>
        <w:tc>
          <w:p>
            <w:pPr>
              <w:pStyle w:val="Compact"/>
              <w:jc w:val="left"/>
            </w:pPr>
            <w:r>
              <w:t xml:space="preserve">0.149 abd</w:t>
            </w:r>
          </w:p>
        </w:tc>
        <w:tc>
          <w:p>
            <w:pPr>
              <w:pStyle w:val="Compact"/>
              <w:jc w:val="left"/>
            </w:pPr>
            <w:r>
              <w:t xml:space="preserve">0.315 bc</w:t>
            </w:r>
          </w:p>
        </w:tc>
        <w:tc>
          <w:p>
            <w:pPr>
              <w:pStyle w:val="Compact"/>
              <w:jc w:val="left"/>
            </w:pPr>
            <w:r>
              <w:t xml:space="preserve">3.61 ab</w:t>
            </w:r>
          </w:p>
        </w:tc>
        <w:tc>
          <w:p>
            <w:pPr>
              <w:pStyle w:val="Compact"/>
              <w:jc w:val="left"/>
            </w:pPr>
            <w:r>
              <w:t xml:space="preserve">4.07 abc</w:t>
            </w:r>
          </w:p>
        </w:tc>
      </w:tr>
      <w:tr>
        <w:tc>
          <w:p>
            <w:pPr>
              <w:pStyle w:val="Compact"/>
              <w:jc w:val="left"/>
            </w:pPr>
            <w:r>
              <w:t xml:space="preserve">GN</w:t>
            </w:r>
          </w:p>
        </w:tc>
        <w:tc>
          <w:p>
            <w:pPr>
              <w:pStyle w:val="Compact"/>
              <w:jc w:val="left"/>
            </w:pPr>
            <w:r>
              <w:t xml:space="preserve">0.112 b</w:t>
            </w:r>
          </w:p>
        </w:tc>
        <w:tc>
          <w:p>
            <w:pPr>
              <w:pStyle w:val="Compact"/>
              <w:jc w:val="left"/>
            </w:pPr>
            <w:r>
              <w:t xml:space="preserve">0.472 ac</w:t>
            </w:r>
          </w:p>
        </w:tc>
        <w:tc>
          <w:p>
            <w:pPr>
              <w:pStyle w:val="Compact"/>
              <w:jc w:val="left"/>
            </w:pPr>
            <w:r>
              <w:t xml:space="preserve">3.9 b</w:t>
            </w:r>
          </w:p>
        </w:tc>
        <w:tc>
          <w:p>
            <w:pPr>
              <w:pStyle w:val="Compact"/>
              <w:jc w:val="left"/>
            </w:pPr>
            <w:r>
              <w:t xml:space="preserve">4.48 bc</w:t>
            </w:r>
          </w:p>
        </w:tc>
      </w:tr>
      <w:tr>
        <w:tc>
          <w:p>
            <w:pPr>
              <w:pStyle w:val="Compact"/>
              <w:jc w:val="left"/>
            </w:pPr>
            <w:r>
              <w:t xml:space="preserve">navy</w:t>
            </w:r>
          </w:p>
        </w:tc>
        <w:tc>
          <w:p>
            <w:pPr>
              <w:pStyle w:val="Compact"/>
              <w:jc w:val="left"/>
            </w:pPr>
            <w:r>
              <w:t xml:space="preserve">0.087 ac</w:t>
            </w:r>
          </w:p>
        </w:tc>
        <w:tc>
          <w:p>
            <w:pPr>
              <w:pStyle w:val="Compact"/>
              <w:jc w:val="left"/>
            </w:pPr>
            <w:r>
              <w:t xml:space="preserve">0.471 ac</w:t>
            </w:r>
          </w:p>
        </w:tc>
        <w:tc>
          <w:p>
            <w:pPr>
              <w:pStyle w:val="Compact"/>
              <w:jc w:val="left"/>
            </w:pPr>
            <w:r>
              <w:t xml:space="preserve">3.65 a</w:t>
            </w:r>
          </w:p>
        </w:tc>
        <w:tc>
          <w:p>
            <w:pPr>
              <w:pStyle w:val="Compact"/>
              <w:jc w:val="left"/>
            </w:pPr>
            <w:r>
              <w:t xml:space="preserve">4.21 a</w:t>
            </w:r>
          </w:p>
        </w:tc>
      </w:tr>
      <w:tr>
        <w:tc>
          <w:p>
            <w:pPr>
              <w:pStyle w:val="Compact"/>
              <w:jc w:val="left"/>
            </w:pPr>
            <w:r>
              <w:t xml:space="preserve">pink</w:t>
            </w:r>
          </w:p>
        </w:tc>
        <w:tc>
          <w:p>
            <w:pPr>
              <w:pStyle w:val="Compact"/>
              <w:jc w:val="left"/>
            </w:pPr>
            <w:r>
              <w:t xml:space="preserve">0.108 bc</w:t>
            </w:r>
          </w:p>
        </w:tc>
        <w:tc>
          <w:p>
            <w:pPr>
              <w:pStyle w:val="Compact"/>
              <w:jc w:val="left"/>
            </w:pPr>
            <w:r>
              <w:t xml:space="preserve">0.403 b</w:t>
            </w:r>
          </w:p>
        </w:tc>
        <w:tc>
          <w:p>
            <w:pPr>
              <w:pStyle w:val="Compact"/>
              <w:jc w:val="left"/>
            </w:pPr>
            <w:r>
              <w:t xml:space="preserve">3.86 ab</w:t>
            </w:r>
          </w:p>
        </w:tc>
        <w:tc>
          <w:p>
            <w:pPr>
              <w:pStyle w:val="Compact"/>
              <w:jc w:val="left"/>
            </w:pPr>
            <w:r>
              <w:t xml:space="preserve">4.37 ab</w:t>
            </w:r>
          </w:p>
        </w:tc>
      </w:tr>
      <w:tr>
        <w:tc>
          <w:p>
            <w:pPr>
              <w:pStyle w:val="Compact"/>
              <w:jc w:val="left"/>
            </w:pPr>
            <w:r>
              <w:t xml:space="preserve">pinto</w:t>
            </w:r>
          </w:p>
        </w:tc>
        <w:tc>
          <w:p>
            <w:pPr>
              <w:pStyle w:val="Compact"/>
              <w:jc w:val="left"/>
            </w:pPr>
            <w:r>
              <w:t xml:space="preserve">0.105 b</w:t>
            </w:r>
          </w:p>
        </w:tc>
        <w:tc>
          <w:p>
            <w:pPr>
              <w:pStyle w:val="Compact"/>
              <w:jc w:val="left"/>
            </w:pPr>
            <w:r>
              <w:t xml:space="preserve">0.421 b</w:t>
            </w:r>
          </w:p>
        </w:tc>
        <w:tc>
          <w:p>
            <w:pPr>
              <w:pStyle w:val="Compact"/>
              <w:jc w:val="left"/>
            </w:pPr>
            <w:r>
              <w:t xml:space="preserve">3.87 b</w:t>
            </w:r>
          </w:p>
        </w:tc>
        <w:tc>
          <w:p>
            <w:pPr>
              <w:pStyle w:val="Compact"/>
              <w:jc w:val="left"/>
            </w:pPr>
            <w:r>
              <w:t xml:space="preserve">4.39 b</w:t>
            </w:r>
          </w:p>
        </w:tc>
      </w:tr>
      <w:tr>
        <w:tc>
          <w:p>
            <w:pPr>
              <w:pStyle w:val="Compact"/>
              <w:jc w:val="left"/>
            </w:pPr>
            <w:r>
              <w:t xml:space="preserve">red mottle</w:t>
            </w:r>
          </w:p>
        </w:tc>
        <w:tc>
          <w:p>
            <w:pPr>
              <w:pStyle w:val="Compact"/>
              <w:jc w:val="left"/>
            </w:pPr>
            <w:r>
              <w:t xml:space="preserve">0.233 d</w:t>
            </w:r>
          </w:p>
        </w:tc>
        <w:tc>
          <w:p>
            <w:pPr>
              <w:pStyle w:val="Compact"/>
              <w:jc w:val="left"/>
            </w:pPr>
            <w:r>
              <w:t xml:space="preserve">0.276 ab</w:t>
            </w:r>
          </w:p>
        </w:tc>
        <w:tc>
          <w:p>
            <w:pPr>
              <w:pStyle w:val="Compact"/>
              <w:jc w:val="left"/>
            </w:pPr>
            <w:r>
              <w:t xml:space="preserve">4.89 c</w:t>
            </w:r>
          </w:p>
        </w:tc>
        <w:tc>
          <w:p>
            <w:pPr>
              <w:pStyle w:val="Compact"/>
              <w:jc w:val="left"/>
            </w:pPr>
            <w:r>
              <w:t xml:space="preserve">5.4 c</w:t>
            </w:r>
          </w:p>
        </w:tc>
      </w:tr>
      <w:tr>
        <w:tc>
          <w:p>
            <w:pPr>
              <w:pStyle w:val="Compact"/>
              <w:jc w:val="left"/>
            </w:pPr>
            <w:r>
              <w:t xml:space="preserve">small red</w:t>
            </w:r>
          </w:p>
        </w:tc>
        <w:tc>
          <w:p>
            <w:pPr>
              <w:pStyle w:val="Compact"/>
              <w:jc w:val="left"/>
            </w:pPr>
            <w:r>
              <w:t xml:space="preserve">0.117 b</w:t>
            </w:r>
          </w:p>
        </w:tc>
        <w:tc>
          <w:p>
            <w:pPr>
              <w:pStyle w:val="Compact"/>
              <w:jc w:val="left"/>
            </w:pPr>
            <w:r>
              <w:t xml:space="preserve">0.424 ab</w:t>
            </w:r>
          </w:p>
        </w:tc>
        <w:tc>
          <w:p>
            <w:pPr>
              <w:pStyle w:val="Compact"/>
              <w:jc w:val="left"/>
            </w:pPr>
            <w:r>
              <w:t xml:space="preserve">3.93 b</w:t>
            </w:r>
          </w:p>
        </w:tc>
        <w:tc>
          <w:p>
            <w:pPr>
              <w:pStyle w:val="Compact"/>
              <w:jc w:val="left"/>
            </w:pPr>
            <w:r>
              <w:t xml:space="preserve">4.47 bc</w:t>
            </w:r>
          </w:p>
        </w:tc>
      </w:tr>
      <w:tr>
        <w:tc>
          <w:p>
            <w:pPr>
              <w:pStyle w:val="Compact"/>
              <w:jc w:val="left"/>
            </w:pPr>
            <w:r>
              <w:t xml:space="preserve">small white</w:t>
            </w:r>
          </w:p>
        </w:tc>
        <w:tc>
          <w:p>
            <w:pPr>
              <w:pStyle w:val="Compact"/>
              <w:jc w:val="left"/>
            </w:pPr>
            <w:r>
              <w:t xml:space="preserve">0.092 ab</w:t>
            </w:r>
          </w:p>
        </w:tc>
        <w:tc>
          <w:p>
            <w:pPr>
              <w:pStyle w:val="Compact"/>
              <w:jc w:val="left"/>
            </w:pPr>
            <w:r>
              <w:t xml:space="preserve">0.483 bc</w:t>
            </w:r>
          </w:p>
        </w:tc>
        <w:tc>
          <w:p>
            <w:pPr>
              <w:pStyle w:val="Compact"/>
              <w:jc w:val="left"/>
            </w:pPr>
            <w:r>
              <w:t xml:space="preserve">3.81 ab</w:t>
            </w:r>
          </w:p>
        </w:tc>
        <w:tc>
          <w:p>
            <w:pPr>
              <w:pStyle w:val="Compact"/>
              <w:jc w:val="left"/>
            </w:pPr>
            <w:r>
              <w:t xml:space="preserve">4.38 abc</w:t>
            </w:r>
          </w:p>
        </w:tc>
      </w:tr>
      <w:tr>
        <w:tc>
          <w:p>
            <w:pPr>
              <w:pStyle w:val="Compact"/>
              <w:jc w:val="left"/>
            </w:pPr>
            <w:r>
              <w:t xml:space="preserve">tan</w:t>
            </w:r>
          </w:p>
        </w:tc>
        <w:tc>
          <w:p>
            <w:pPr>
              <w:pStyle w:val="Compact"/>
              <w:jc w:val="left"/>
            </w:pPr>
            <w:r>
              <w:t xml:space="preserve">0.059 ab</w:t>
            </w:r>
          </w:p>
        </w:tc>
        <w:tc>
          <w:p>
            <w:pPr>
              <w:pStyle w:val="Compact"/>
              <w:jc w:val="left"/>
            </w:pPr>
            <w:r>
              <w:t xml:space="preserve">0.382 bc</w:t>
            </w:r>
          </w:p>
        </w:tc>
        <w:tc>
          <w:p>
            <w:pPr>
              <w:pStyle w:val="Compact"/>
              <w:jc w:val="left"/>
            </w:pPr>
            <w:r>
              <w:t xml:space="preserve">3.75 ab</w:t>
            </w:r>
          </w:p>
        </w:tc>
        <w:tc>
          <w:p>
            <w:pPr>
              <w:pStyle w:val="Compact"/>
              <w:jc w:val="left"/>
            </w:pPr>
            <w:r>
              <w:t xml:space="preserve">4.19 ab</w:t>
            </w:r>
          </w:p>
        </w:tc>
      </w:tr>
    </w:tbl>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Marketclass</w:t>
            </w:r>
          </w:p>
        </w:tc>
        <w:tc>
          <w:tcPr>
            <w:tcBorders>
              <w:bottom w:val="single"/>
            </w:tcBorders>
            <w:vAlign w:val="bottom"/>
          </w:tcPr>
          <w:p>
            <w:pPr>
              <w:pStyle w:val="Compact"/>
              <w:jc w:val="left"/>
            </w:pPr>
            <w:r>
              <w:t xml:space="preserve">Insoluble DF</w:t>
            </w:r>
          </w:p>
        </w:tc>
        <w:tc>
          <w:tcPr>
            <w:tcBorders>
              <w:bottom w:val="single"/>
            </w:tcBorders>
            <w:vAlign w:val="bottom"/>
          </w:tcPr>
          <w:p>
            <w:pPr>
              <w:pStyle w:val="Compact"/>
              <w:jc w:val="left"/>
            </w:pPr>
            <w:r>
              <w:t xml:space="preserve">Soluble DF</w:t>
            </w:r>
          </w:p>
        </w:tc>
      </w:tr>
      <w:tr>
        <w:tc>
          <w:p>
            <w:pPr>
              <w:pStyle w:val="Compact"/>
              <w:jc w:val="left"/>
            </w:pPr>
            <w:r>
              <w:t xml:space="preserve">black</w:t>
            </w:r>
          </w:p>
        </w:tc>
        <w:tc>
          <w:p>
            <w:pPr>
              <w:pStyle w:val="Compact"/>
              <w:jc w:val="left"/>
            </w:pPr>
            <w:r>
              <w:t xml:space="preserve">14.541 cd</w:t>
            </w:r>
          </w:p>
        </w:tc>
        <w:tc>
          <w:p>
            <w:pPr>
              <w:pStyle w:val="Compact"/>
              <w:jc w:val="left"/>
            </w:pPr>
            <w:r>
              <w:t xml:space="preserve">7.401 b</w:t>
            </w:r>
          </w:p>
        </w:tc>
      </w:tr>
      <w:tr>
        <w:tc>
          <w:p>
            <w:pPr>
              <w:pStyle w:val="Compact"/>
              <w:jc w:val="left"/>
            </w:pPr>
            <w:r>
              <w:t xml:space="preserve">black mottle</w:t>
            </w:r>
          </w:p>
        </w:tc>
        <w:tc>
          <w:p>
            <w:pPr>
              <w:pStyle w:val="Compact"/>
              <w:jc w:val="left"/>
            </w:pPr>
            <w:r>
              <w:t xml:space="preserve">12.911 abc</w:t>
            </w:r>
          </w:p>
        </w:tc>
        <w:tc>
          <w:p>
            <w:pPr>
              <w:pStyle w:val="Compact"/>
              <w:jc w:val="left"/>
            </w:pPr>
            <w:r>
              <w:t xml:space="preserve">8.21 ab</w:t>
            </w:r>
          </w:p>
        </w:tc>
      </w:tr>
      <w:tr>
        <w:tc>
          <w:p>
            <w:pPr>
              <w:pStyle w:val="Compact"/>
              <w:jc w:val="left"/>
            </w:pPr>
            <w:r>
              <w:t xml:space="preserve">carioca</w:t>
            </w:r>
          </w:p>
        </w:tc>
        <w:tc>
          <w:p>
            <w:pPr>
              <w:pStyle w:val="Compact"/>
              <w:jc w:val="left"/>
            </w:pPr>
            <w:r>
              <w:t xml:space="preserve">13.978 abc</w:t>
            </w:r>
          </w:p>
        </w:tc>
        <w:tc>
          <w:p>
            <w:pPr>
              <w:pStyle w:val="Compact"/>
              <w:jc w:val="left"/>
            </w:pPr>
            <w:r>
              <w:t xml:space="preserve">8.166 ab</w:t>
            </w:r>
          </w:p>
        </w:tc>
      </w:tr>
      <w:tr>
        <w:tc>
          <w:p>
            <w:pPr>
              <w:pStyle w:val="Compact"/>
              <w:jc w:val="left"/>
            </w:pPr>
            <w:r>
              <w:t xml:space="preserve">flor de mayo</w:t>
            </w:r>
          </w:p>
        </w:tc>
        <w:tc>
          <w:p>
            <w:pPr>
              <w:pStyle w:val="Compact"/>
              <w:jc w:val="left"/>
            </w:pPr>
            <w:r>
              <w:t xml:space="preserve">13.163 abc</w:t>
            </w:r>
          </w:p>
        </w:tc>
        <w:tc>
          <w:p>
            <w:pPr>
              <w:pStyle w:val="Compact"/>
              <w:jc w:val="left"/>
            </w:pPr>
            <w:r>
              <w:t xml:space="preserve">8.052 ab</w:t>
            </w:r>
          </w:p>
        </w:tc>
      </w:tr>
      <w:tr>
        <w:tc>
          <w:p>
            <w:pPr>
              <w:pStyle w:val="Compact"/>
              <w:jc w:val="left"/>
            </w:pPr>
            <w:r>
              <w:t xml:space="preserve">GN</w:t>
            </w:r>
          </w:p>
        </w:tc>
        <w:tc>
          <w:p>
            <w:pPr>
              <w:pStyle w:val="Compact"/>
              <w:jc w:val="left"/>
            </w:pPr>
            <w:r>
              <w:t xml:space="preserve">13.823 ab</w:t>
            </w:r>
          </w:p>
        </w:tc>
        <w:tc>
          <w:p>
            <w:pPr>
              <w:pStyle w:val="Compact"/>
              <w:jc w:val="left"/>
            </w:pPr>
            <w:r>
              <w:t xml:space="preserve">7.824 ab</w:t>
            </w:r>
          </w:p>
        </w:tc>
      </w:tr>
      <w:tr>
        <w:tc>
          <w:p>
            <w:pPr>
              <w:pStyle w:val="Compact"/>
              <w:jc w:val="left"/>
            </w:pPr>
            <w:r>
              <w:t xml:space="preserve">navy</w:t>
            </w:r>
          </w:p>
        </w:tc>
        <w:tc>
          <w:p>
            <w:pPr>
              <w:pStyle w:val="Compact"/>
              <w:jc w:val="left"/>
            </w:pPr>
            <w:r>
              <w:t xml:space="preserve">13.667 a</w:t>
            </w:r>
          </w:p>
        </w:tc>
        <w:tc>
          <w:p>
            <w:pPr>
              <w:pStyle w:val="Compact"/>
              <w:jc w:val="left"/>
            </w:pPr>
            <w:r>
              <w:t xml:space="preserve">7.648 ab</w:t>
            </w:r>
          </w:p>
        </w:tc>
      </w:tr>
      <w:tr>
        <w:tc>
          <w:p>
            <w:pPr>
              <w:pStyle w:val="Compact"/>
              <w:jc w:val="left"/>
            </w:pPr>
            <w:r>
              <w:t xml:space="preserve">pink</w:t>
            </w:r>
          </w:p>
        </w:tc>
        <w:tc>
          <w:p>
            <w:pPr>
              <w:pStyle w:val="Compact"/>
              <w:jc w:val="left"/>
            </w:pPr>
            <w:r>
              <w:t xml:space="preserve">14.182 abc</w:t>
            </w:r>
          </w:p>
        </w:tc>
        <w:tc>
          <w:p>
            <w:pPr>
              <w:pStyle w:val="Compact"/>
              <w:jc w:val="left"/>
            </w:pPr>
            <w:r>
              <w:t xml:space="preserve">8.126 a</w:t>
            </w:r>
          </w:p>
        </w:tc>
      </w:tr>
      <w:tr>
        <w:tc>
          <w:p>
            <w:pPr>
              <w:pStyle w:val="Compact"/>
              <w:jc w:val="left"/>
            </w:pPr>
            <w:r>
              <w:t xml:space="preserve">pinto</w:t>
            </w:r>
          </w:p>
        </w:tc>
        <w:tc>
          <w:p>
            <w:pPr>
              <w:pStyle w:val="Compact"/>
              <w:jc w:val="left"/>
            </w:pPr>
            <w:r>
              <w:t xml:space="preserve">14.119 bd</w:t>
            </w:r>
          </w:p>
        </w:tc>
        <w:tc>
          <w:p>
            <w:pPr>
              <w:pStyle w:val="Compact"/>
              <w:jc w:val="left"/>
            </w:pPr>
            <w:r>
              <w:t xml:space="preserve">7.496 b</w:t>
            </w:r>
          </w:p>
        </w:tc>
      </w:tr>
      <w:tr>
        <w:tc>
          <w:p>
            <w:pPr>
              <w:pStyle w:val="Compact"/>
              <w:jc w:val="left"/>
            </w:pPr>
            <w:r>
              <w:t xml:space="preserve">red mottle</w:t>
            </w:r>
          </w:p>
        </w:tc>
        <w:tc>
          <w:p>
            <w:pPr>
              <w:pStyle w:val="Compact"/>
              <w:jc w:val="left"/>
            </w:pPr>
            <w:r>
              <w:t xml:space="preserve">15.619 abc</w:t>
            </w:r>
          </w:p>
        </w:tc>
        <w:tc>
          <w:p>
            <w:pPr>
              <w:pStyle w:val="Compact"/>
              <w:jc w:val="left"/>
            </w:pPr>
            <w:r>
              <w:t xml:space="preserve">7.364 ab</w:t>
            </w:r>
          </w:p>
        </w:tc>
      </w:tr>
      <w:tr>
        <w:tc>
          <w:p>
            <w:pPr>
              <w:pStyle w:val="Compact"/>
              <w:jc w:val="left"/>
            </w:pPr>
            <w:r>
              <w:t xml:space="preserve">small red</w:t>
            </w:r>
          </w:p>
        </w:tc>
        <w:tc>
          <w:p>
            <w:pPr>
              <w:pStyle w:val="Compact"/>
              <w:jc w:val="left"/>
            </w:pPr>
            <w:r>
              <w:t xml:space="preserve">14.78 c</w:t>
            </w:r>
          </w:p>
        </w:tc>
        <w:tc>
          <w:p>
            <w:pPr>
              <w:pStyle w:val="Compact"/>
              <w:jc w:val="left"/>
            </w:pPr>
            <w:r>
              <w:t xml:space="preserve">7.843 ab</w:t>
            </w:r>
          </w:p>
        </w:tc>
      </w:tr>
      <w:tr>
        <w:tc>
          <w:p>
            <w:pPr>
              <w:pStyle w:val="Compact"/>
              <w:jc w:val="left"/>
            </w:pPr>
            <w:r>
              <w:t xml:space="preserve">small white</w:t>
            </w:r>
          </w:p>
        </w:tc>
        <w:tc>
          <w:p>
            <w:pPr>
              <w:pStyle w:val="Compact"/>
              <w:jc w:val="left"/>
            </w:pPr>
            <w:r>
              <w:t xml:space="preserve">13.99 abc</w:t>
            </w:r>
          </w:p>
        </w:tc>
        <w:tc>
          <w:p>
            <w:pPr>
              <w:pStyle w:val="Compact"/>
              <w:jc w:val="left"/>
            </w:pPr>
            <w:r>
              <w:t xml:space="preserve">7.643 ab</w:t>
            </w:r>
          </w:p>
        </w:tc>
      </w:tr>
      <w:tr>
        <w:tc>
          <w:p>
            <w:pPr>
              <w:pStyle w:val="Compact"/>
              <w:jc w:val="left"/>
            </w:pPr>
            <w:r>
              <w:t xml:space="preserve">tan</w:t>
            </w:r>
          </w:p>
        </w:tc>
        <w:tc>
          <w:p>
            <w:pPr>
              <w:pStyle w:val="Compact"/>
              <w:jc w:val="left"/>
            </w:pPr>
            <w:r>
              <w:t xml:space="preserve">14.649 abc</w:t>
            </w:r>
          </w:p>
        </w:tc>
        <w:tc>
          <w:p>
            <w:pPr>
              <w:pStyle w:val="Compact"/>
              <w:jc w:val="left"/>
            </w:pPr>
            <w:r>
              <w:t xml:space="preserve">6.947 ab</w:t>
            </w:r>
          </w:p>
        </w:tc>
      </w:tr>
    </w:tbl>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Marketclass</w:t>
            </w:r>
          </w:p>
        </w:tc>
        <w:tc>
          <w:tcPr>
            <w:tcBorders>
              <w:bottom w:val="single"/>
            </w:tcBorders>
            <w:vAlign w:val="bottom"/>
          </w:tcPr>
          <w:p>
            <w:pPr>
              <w:pStyle w:val="Compact"/>
              <w:jc w:val="left"/>
            </w:pPr>
            <w:r>
              <w:t xml:space="preserve">Total DF</w:t>
            </w:r>
          </w:p>
        </w:tc>
      </w:tr>
      <w:tr>
        <w:tc>
          <w:p>
            <w:pPr>
              <w:pStyle w:val="Compact"/>
              <w:jc w:val="left"/>
            </w:pPr>
            <w:r>
              <w:t xml:space="preserve">black</w:t>
            </w:r>
          </w:p>
        </w:tc>
        <w:tc>
          <w:p>
            <w:pPr>
              <w:pStyle w:val="Compact"/>
              <w:jc w:val="left"/>
            </w:pPr>
            <w:r>
              <w:t xml:space="preserve">26.462 bc</w:t>
            </w:r>
          </w:p>
        </w:tc>
      </w:tr>
      <w:tr>
        <w:tc>
          <w:p>
            <w:pPr>
              <w:pStyle w:val="Compact"/>
              <w:jc w:val="left"/>
            </w:pPr>
            <w:r>
              <w:t xml:space="preserve">black mottle</w:t>
            </w:r>
          </w:p>
        </w:tc>
        <w:tc>
          <w:p>
            <w:pPr>
              <w:pStyle w:val="Compact"/>
              <w:jc w:val="left"/>
            </w:pPr>
            <w:r>
              <w:t xml:space="preserve">24.853 abc</w:t>
            </w:r>
          </w:p>
        </w:tc>
      </w:tr>
      <w:tr>
        <w:tc>
          <w:p>
            <w:pPr>
              <w:pStyle w:val="Compact"/>
              <w:jc w:val="left"/>
            </w:pPr>
            <w:r>
              <w:t xml:space="preserve">carioca</w:t>
            </w:r>
          </w:p>
        </w:tc>
        <w:tc>
          <w:p>
            <w:pPr>
              <w:pStyle w:val="Compact"/>
              <w:jc w:val="left"/>
            </w:pPr>
            <w:r>
              <w:t xml:space="preserve">26.452 abc</w:t>
            </w:r>
          </w:p>
        </w:tc>
      </w:tr>
      <w:tr>
        <w:tc>
          <w:p>
            <w:pPr>
              <w:pStyle w:val="Compact"/>
              <w:jc w:val="left"/>
            </w:pPr>
            <w:r>
              <w:t xml:space="preserve">flor de mayo</w:t>
            </w:r>
          </w:p>
        </w:tc>
        <w:tc>
          <w:p>
            <w:pPr>
              <w:pStyle w:val="Compact"/>
              <w:jc w:val="left"/>
            </w:pPr>
            <w:r>
              <w:t xml:space="preserve">25.286 abc</w:t>
            </w:r>
          </w:p>
        </w:tc>
      </w:tr>
      <w:tr>
        <w:tc>
          <w:p>
            <w:pPr>
              <w:pStyle w:val="Compact"/>
              <w:jc w:val="left"/>
            </w:pPr>
            <w:r>
              <w:t xml:space="preserve">GN</w:t>
            </w:r>
          </w:p>
        </w:tc>
        <w:tc>
          <w:p>
            <w:pPr>
              <w:pStyle w:val="Compact"/>
              <w:jc w:val="left"/>
            </w:pPr>
            <w:r>
              <w:t xml:space="preserve">26.128 cd</w:t>
            </w:r>
          </w:p>
        </w:tc>
      </w:tr>
      <w:tr>
        <w:tc>
          <w:p>
            <w:pPr>
              <w:pStyle w:val="Compact"/>
              <w:jc w:val="left"/>
            </w:pPr>
            <w:r>
              <w:t xml:space="preserve">navy</w:t>
            </w:r>
          </w:p>
        </w:tc>
        <w:tc>
          <w:p>
            <w:pPr>
              <w:pStyle w:val="Compact"/>
              <w:jc w:val="left"/>
            </w:pPr>
            <w:r>
              <w:t xml:space="preserve">25.528 a</w:t>
            </w:r>
          </w:p>
        </w:tc>
      </w:tr>
      <w:tr>
        <w:tc>
          <w:p>
            <w:pPr>
              <w:pStyle w:val="Compact"/>
              <w:jc w:val="left"/>
            </w:pPr>
            <w:r>
              <w:t xml:space="preserve">pink</w:t>
            </w:r>
          </w:p>
        </w:tc>
        <w:tc>
          <w:p>
            <w:pPr>
              <w:pStyle w:val="Compact"/>
              <w:jc w:val="left"/>
            </w:pPr>
            <w:r>
              <w:t xml:space="preserve">26.675 bd</w:t>
            </w:r>
          </w:p>
        </w:tc>
      </w:tr>
      <w:tr>
        <w:tc>
          <w:p>
            <w:pPr>
              <w:pStyle w:val="Compact"/>
              <w:jc w:val="left"/>
            </w:pPr>
            <w:r>
              <w:t xml:space="preserve">pinto</w:t>
            </w:r>
          </w:p>
        </w:tc>
        <w:tc>
          <w:p>
            <w:pPr>
              <w:pStyle w:val="Compact"/>
              <w:jc w:val="left"/>
            </w:pPr>
            <w:r>
              <w:t xml:space="preserve">26.007 ac</w:t>
            </w:r>
          </w:p>
        </w:tc>
      </w:tr>
      <w:tr>
        <w:tc>
          <w:p>
            <w:pPr>
              <w:pStyle w:val="Compact"/>
              <w:jc w:val="left"/>
            </w:pPr>
            <w:r>
              <w:t xml:space="preserve">red mottle</w:t>
            </w:r>
          </w:p>
        </w:tc>
        <w:tc>
          <w:p>
            <w:pPr>
              <w:pStyle w:val="Compact"/>
              <w:jc w:val="left"/>
            </w:pPr>
            <w:r>
              <w:t xml:space="preserve">28.383 bc</w:t>
            </w:r>
          </w:p>
        </w:tc>
      </w:tr>
      <w:tr>
        <w:tc>
          <w:p>
            <w:pPr>
              <w:pStyle w:val="Compact"/>
              <w:jc w:val="left"/>
            </w:pPr>
            <w:r>
              <w:t xml:space="preserve">small red</w:t>
            </w:r>
          </w:p>
        </w:tc>
        <w:tc>
          <w:p>
            <w:pPr>
              <w:pStyle w:val="Compact"/>
              <w:jc w:val="left"/>
            </w:pPr>
            <w:r>
              <w:t xml:space="preserve">27.092 b</w:t>
            </w:r>
          </w:p>
        </w:tc>
      </w:tr>
      <w:tr>
        <w:tc>
          <w:p>
            <w:pPr>
              <w:pStyle w:val="Compact"/>
              <w:jc w:val="left"/>
            </w:pPr>
            <w:r>
              <w:t xml:space="preserve">small white</w:t>
            </w:r>
          </w:p>
        </w:tc>
        <w:tc>
          <w:p>
            <w:pPr>
              <w:pStyle w:val="Compact"/>
              <w:jc w:val="left"/>
            </w:pPr>
            <w:r>
              <w:t xml:space="preserve">26.017 abc</w:t>
            </w:r>
          </w:p>
        </w:tc>
      </w:tr>
      <w:tr>
        <w:tc>
          <w:p>
            <w:pPr>
              <w:pStyle w:val="Compact"/>
              <w:jc w:val="left"/>
            </w:pPr>
            <w:r>
              <w:t xml:space="preserve">tan</w:t>
            </w:r>
          </w:p>
        </w:tc>
        <w:tc>
          <w:p>
            <w:pPr>
              <w:pStyle w:val="Compact"/>
              <w:jc w:val="left"/>
            </w:pPr>
            <w:r>
              <w:t xml:space="preserve">25.782 abc</w:t>
            </w:r>
          </w:p>
        </w:tc>
      </w:tr>
    </w:tbl>
    <w:p>
      <w:pPr>
        <w:pStyle w:val="Heading2"/>
      </w:pPr>
      <w:bookmarkStart w:id="32" w:name="results-race"/>
      <w:bookmarkEnd w:id="32"/>
      <w:r>
        <w:t xml:space="preserve">Results: Race</w:t>
      </w:r>
    </w:p>
    <w:p>
      <w:pPr>
        <w:pStyle w:val="Heading2"/>
      </w:pPr>
      <w:bookmarkStart w:id="33" w:name="boxplots-1"/>
      <w:bookmarkEnd w:id="33"/>
      <w:r>
        <w:t xml:space="preserve">-- Boxplots</w:t>
      </w:r>
    </w:p>
    <w:p>
      <w:pPr>
        <w:pStyle w:val="FirstParagraph"/>
      </w:pPr>
      <w:r>
        <w:t xml:space="preserve">Figures below depict fiber content by race.</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Verbascose</w:t>
            </w:r>
          </w:p>
        </w:tc>
        <w:tc>
          <w:tcPr>
            <w:tcBorders>
              <w:bottom w:val="single"/>
            </w:tcBorders>
            <w:vAlign w:val="bottom"/>
          </w:tcPr>
          <w:p>
            <w:pPr>
              <w:pStyle w:val="Compact"/>
              <w:jc w:val="right"/>
            </w:pPr>
            <w:r>
              <w:t xml:space="preserve">Raffinose</w:t>
            </w:r>
          </w:p>
        </w:tc>
        <w:tc>
          <w:tcPr>
            <w:tcBorders>
              <w:bottom w:val="single"/>
            </w:tcBorders>
            <w:vAlign w:val="bottom"/>
          </w:tcPr>
          <w:p>
            <w:pPr>
              <w:pStyle w:val="Compact"/>
              <w:jc w:val="right"/>
            </w:pPr>
            <w:r>
              <w:t xml:space="preserve">Stachyose</w:t>
            </w:r>
          </w:p>
        </w:tc>
        <w:tc>
          <w:tcPr>
            <w:tcBorders>
              <w:bottom w:val="single"/>
            </w:tcBorders>
            <w:vAlign w:val="bottom"/>
          </w:tcPr>
          <w:p>
            <w:pPr>
              <w:pStyle w:val="Compact"/>
              <w:jc w:val="right"/>
            </w:pPr>
            <w:r>
              <w:t xml:space="preserve">Total Oligosaccharides</w:t>
            </w:r>
          </w:p>
        </w:tc>
      </w:tr>
      <w:tr>
        <w:tc>
          <w:p>
            <w:pPr>
              <w:pStyle w:val="Compact"/>
              <w:jc w:val="left"/>
            </w:pPr>
            <w:r>
              <w:t xml:space="preserve">Durango</w:t>
            </w:r>
          </w:p>
        </w:tc>
        <w:tc>
          <w:p>
            <w:pPr>
              <w:pStyle w:val="Compact"/>
              <w:jc w:val="right"/>
            </w:pPr>
            <w:r>
              <w:t xml:space="preserve">0.107 b</w:t>
            </w:r>
          </w:p>
        </w:tc>
        <w:tc>
          <w:p>
            <w:pPr>
              <w:pStyle w:val="Compact"/>
              <w:jc w:val="right"/>
            </w:pPr>
            <w:r>
              <w:t xml:space="preserve">0.437 a</w:t>
            </w:r>
          </w:p>
        </w:tc>
        <w:tc>
          <w:p>
            <w:pPr>
              <w:pStyle w:val="Compact"/>
              <w:jc w:val="right"/>
            </w:pPr>
            <w:r>
              <w:t xml:space="preserve">3.88 b</w:t>
            </w:r>
          </w:p>
        </w:tc>
        <w:tc>
          <w:p>
            <w:pPr>
              <w:pStyle w:val="Compact"/>
              <w:jc w:val="right"/>
            </w:pPr>
            <w:r>
              <w:t xml:space="preserve">4.42 a</w:t>
            </w:r>
          </w:p>
        </w:tc>
      </w:tr>
      <w:tr>
        <w:tc>
          <w:p>
            <w:pPr>
              <w:pStyle w:val="Compact"/>
              <w:jc w:val="left"/>
            </w:pPr>
            <w:r>
              <w:t xml:space="preserve">Jalisco</w:t>
            </w:r>
          </w:p>
        </w:tc>
        <w:tc>
          <w:p>
            <w:pPr>
              <w:pStyle w:val="Compact"/>
              <w:jc w:val="right"/>
            </w:pPr>
            <w:r>
              <w:t xml:space="preserve">0.115 b</w:t>
            </w:r>
          </w:p>
        </w:tc>
        <w:tc>
          <w:p>
            <w:pPr>
              <w:pStyle w:val="Compact"/>
              <w:jc w:val="right"/>
            </w:pPr>
            <w:r>
              <w:t xml:space="preserve">0.413 a</w:t>
            </w:r>
          </w:p>
        </w:tc>
        <w:tc>
          <w:p>
            <w:pPr>
              <w:pStyle w:val="Compact"/>
              <w:jc w:val="right"/>
            </w:pPr>
            <w:r>
              <w:t xml:space="preserve">3.9 ab</w:t>
            </w:r>
          </w:p>
        </w:tc>
        <w:tc>
          <w:p>
            <w:pPr>
              <w:pStyle w:val="Compact"/>
              <w:jc w:val="right"/>
            </w:pPr>
            <w:r>
              <w:t xml:space="preserve">4.42 a</w:t>
            </w:r>
          </w:p>
        </w:tc>
      </w:tr>
      <w:tr>
        <w:tc>
          <w:p>
            <w:pPr>
              <w:pStyle w:val="Compact"/>
              <w:jc w:val="left"/>
            </w:pPr>
            <w:r>
              <w:t xml:space="preserve">Mesoamerican</w:t>
            </w:r>
          </w:p>
        </w:tc>
        <w:tc>
          <w:p>
            <w:pPr>
              <w:pStyle w:val="Compact"/>
              <w:jc w:val="right"/>
            </w:pPr>
            <w:r>
              <w:t xml:space="preserve">0.085 a</w:t>
            </w:r>
          </w:p>
        </w:tc>
        <w:tc>
          <w:p>
            <w:pPr>
              <w:pStyle w:val="Compact"/>
              <w:jc w:val="right"/>
            </w:pPr>
            <w:r>
              <w:t xml:space="preserve">0.488 b</w:t>
            </w:r>
          </w:p>
        </w:tc>
        <w:tc>
          <w:p>
            <w:pPr>
              <w:pStyle w:val="Compact"/>
              <w:jc w:val="right"/>
            </w:pPr>
            <w:r>
              <w:t xml:space="preserve">3.78 a</w:t>
            </w:r>
          </w:p>
        </w:tc>
        <w:tc>
          <w:p>
            <w:pPr>
              <w:pStyle w:val="Compact"/>
              <w:jc w:val="right"/>
            </w:pPr>
            <w:r>
              <w:t xml:space="preserve">4.36 a</w:t>
            </w:r>
          </w:p>
        </w:tc>
      </w:tr>
    </w:tbl>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Insoluble DF</w:t>
            </w:r>
          </w:p>
        </w:tc>
        <w:tc>
          <w:tcPr>
            <w:tcBorders>
              <w:bottom w:val="single"/>
            </w:tcBorders>
            <w:vAlign w:val="bottom"/>
          </w:tcPr>
          <w:p>
            <w:pPr>
              <w:pStyle w:val="Compact"/>
              <w:jc w:val="right"/>
            </w:pPr>
            <w:r>
              <w:t xml:space="preserve">Soluble DF</w:t>
            </w:r>
          </w:p>
        </w:tc>
      </w:tr>
      <w:tr>
        <w:tc>
          <w:p>
            <w:pPr>
              <w:pStyle w:val="Compact"/>
              <w:jc w:val="left"/>
            </w:pPr>
            <w:r>
              <w:t xml:space="preserve">Durango</w:t>
            </w:r>
          </w:p>
        </w:tc>
        <w:tc>
          <w:p>
            <w:pPr>
              <w:pStyle w:val="Compact"/>
              <w:jc w:val="right"/>
            </w:pPr>
            <w:r>
              <w:t xml:space="preserve">14.028 a</w:t>
            </w:r>
          </w:p>
        </w:tc>
        <w:tc>
          <w:p>
            <w:pPr>
              <w:pStyle w:val="Compact"/>
              <w:jc w:val="right"/>
            </w:pPr>
            <w:r>
              <w:t xml:space="preserve">7.596 a</w:t>
            </w:r>
          </w:p>
        </w:tc>
      </w:tr>
      <w:tr>
        <w:tc>
          <w:p>
            <w:pPr>
              <w:pStyle w:val="Compact"/>
              <w:jc w:val="left"/>
            </w:pPr>
            <w:r>
              <w:t xml:space="preserve">Jalisco</w:t>
            </w:r>
          </w:p>
        </w:tc>
        <w:tc>
          <w:p>
            <w:pPr>
              <w:pStyle w:val="Compact"/>
              <w:jc w:val="right"/>
            </w:pPr>
            <w:r>
              <w:t xml:space="preserve">14.493 b</w:t>
            </w:r>
          </w:p>
        </w:tc>
        <w:tc>
          <w:p>
            <w:pPr>
              <w:pStyle w:val="Compact"/>
              <w:jc w:val="right"/>
            </w:pPr>
            <w:r>
              <w:t xml:space="preserve">7.958 b</w:t>
            </w:r>
          </w:p>
        </w:tc>
      </w:tr>
      <w:tr>
        <w:tc>
          <w:p>
            <w:pPr>
              <w:pStyle w:val="Compact"/>
              <w:jc w:val="left"/>
            </w:pPr>
            <w:r>
              <w:t xml:space="preserve">Mesoamerican</w:t>
            </w:r>
          </w:p>
        </w:tc>
        <w:tc>
          <w:p>
            <w:pPr>
              <w:pStyle w:val="Compact"/>
              <w:jc w:val="right"/>
            </w:pPr>
            <w:r>
              <w:t xml:space="preserve">14.087 a</w:t>
            </w:r>
          </w:p>
        </w:tc>
        <w:tc>
          <w:p>
            <w:pPr>
              <w:pStyle w:val="Compact"/>
              <w:jc w:val="right"/>
            </w:pPr>
            <w:r>
              <w:t xml:space="preserve">7.538 a</w:t>
            </w:r>
          </w:p>
        </w:tc>
      </w:tr>
    </w:tbl>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Race</w:t>
            </w:r>
          </w:p>
        </w:tc>
        <w:tc>
          <w:tcPr>
            <w:tcBorders>
              <w:bottom w:val="single"/>
            </w:tcBorders>
            <w:vAlign w:val="bottom"/>
          </w:tcPr>
          <w:p>
            <w:pPr>
              <w:pStyle w:val="Compact"/>
              <w:jc w:val="right"/>
            </w:pPr>
            <w:r>
              <w:t xml:space="preserve">Total DF</w:t>
            </w:r>
          </w:p>
        </w:tc>
      </w:tr>
      <w:tr>
        <w:tc>
          <w:p>
            <w:pPr>
              <w:pStyle w:val="Compact"/>
              <w:jc w:val="left"/>
            </w:pPr>
            <w:r>
              <w:t xml:space="preserve">Durango</w:t>
            </w:r>
          </w:p>
        </w:tc>
        <w:tc>
          <w:p>
            <w:pPr>
              <w:pStyle w:val="Compact"/>
              <w:jc w:val="right"/>
            </w:pPr>
            <w:r>
              <w:t xml:space="preserve">26.044 a</w:t>
            </w:r>
          </w:p>
        </w:tc>
      </w:tr>
      <w:tr>
        <w:tc>
          <w:p>
            <w:pPr>
              <w:pStyle w:val="Compact"/>
              <w:jc w:val="left"/>
            </w:pPr>
            <w:r>
              <w:t xml:space="preserve">Jalisco</w:t>
            </w:r>
          </w:p>
        </w:tc>
        <w:tc>
          <w:p>
            <w:pPr>
              <w:pStyle w:val="Compact"/>
              <w:jc w:val="right"/>
            </w:pPr>
            <w:r>
              <w:t xml:space="preserve">26.875 b</w:t>
            </w:r>
          </w:p>
        </w:tc>
      </w:tr>
      <w:tr>
        <w:tc>
          <w:p>
            <w:pPr>
              <w:pStyle w:val="Compact"/>
              <w:jc w:val="left"/>
            </w:pPr>
            <w:r>
              <w:t xml:space="preserve">Mesoamerican</w:t>
            </w:r>
          </w:p>
        </w:tc>
        <w:tc>
          <w:p>
            <w:pPr>
              <w:pStyle w:val="Compact"/>
              <w:jc w:val="right"/>
            </w:pPr>
            <w:r>
              <w:t xml:space="preserve">25.982 a</w:t>
            </w:r>
          </w:p>
        </w:tc>
      </w:tr>
    </w:tbl>
    <w:p>
      <w:pPr>
        <w:pStyle w:val="Heading2"/>
      </w:pPr>
      <w:bookmarkStart w:id="34" w:name="statistical-methods"/>
      <w:bookmarkEnd w:id="34"/>
      <w:r>
        <w:t xml:space="preserve">Statistical Methods</w:t>
      </w:r>
    </w:p>
    <w:p>
      <w:pPr>
        <w:pStyle w:val="FirstParagraph"/>
      </w:pPr>
      <w:r>
        <w:t xml:space="preserve">Statistical analyses, figures, tables, and reporting was completed using RStudio Version 0.98.1062.</w:t>
      </w:r>
    </w:p>
    <w:p>
      <w:pPr>
        <w:pStyle w:val="Heading2"/>
      </w:pPr>
      <w:bookmarkStart w:id="35" w:name="assumptions-of-normality-and-homogeneity-of-variance"/>
      <w:bookmarkEnd w:id="35"/>
      <w:r>
        <w:t xml:space="preserve">--</w:t>
      </w:r>
      <w:r>
        <w:t xml:space="preserve"> </w:t>
      </w:r>
      <w:r>
        <w:rPr>
          <w:i/>
        </w:rPr>
        <w:t xml:space="preserve">Assumptions of Normality and Homogeneity of Variance</w:t>
      </w:r>
    </w:p>
    <w:p>
      <w:pPr>
        <w:pStyle w:val="FirstParagraph"/>
      </w:pPr>
      <w:r>
        <w:t xml:space="preserve">Insoluble fiber, soluble fiber, raffanose, stachyose, and verbascose data were concluded to meet the assumptions of normality after plotting histograms, qqplots, and residuals versus predicted values as well as conducting Shapiro-Wilk and one-sample Kolmogorov-Smirnov normality tests.</w:t>
      </w:r>
    </w:p>
    <w:p>
      <w:pPr>
        <w:pStyle w:val="BodyText"/>
      </w:pPr>
      <w:r>
        <w:drawing>
          <wp:inline>
            <wp:extent cx="5334000" cy="4267200"/>
            <wp:effectExtent b="0" l="0" r="0" t="0"/>
            <wp:docPr descr="" id="1" name="Picture"/>
            <a:graphic>
              <a:graphicData uri="http://schemas.openxmlformats.org/drawingml/2006/picture">
                <pic:pic>
                  <pic:nvPicPr>
                    <pic:cNvPr descr="bean_fiber_files/figure-docx/unnamed-chunk-1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ean_fiber_files/figure-docx/unnamed-chunk-18-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ean_fiber_files/figure-docx/unnamed-chunk-18-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ean_fiber_files/figure-docx/unnamed-chunk-18-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bean_fiber_files/figure-docx/unnamed-chunk-18-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one-way-anova"/>
      <w:bookmarkEnd w:id="41"/>
      <w:r>
        <w:t xml:space="preserve">--</w:t>
      </w:r>
      <w:r>
        <w:t xml:space="preserve"> </w:t>
      </w:r>
      <w:r>
        <w:rPr>
          <w:i/>
        </w:rPr>
        <w:t xml:space="preserve">One-way ANOVA</w:t>
      </w:r>
    </w:p>
    <w:p>
      <w:pPr>
        <w:pStyle w:val="FirstParagraph"/>
      </w:pPr>
      <w:r>
        <w:t xml:space="preserve">One-way analysis of variance was conducted to determine the effect of 1)market class and 2) race on fiber components of the 282 entries using the aov function.</w:t>
      </w:r>
    </w:p>
    <w:p>
      <w:pPr>
        <w:pStyle w:val="Heading4"/>
      </w:pPr>
      <w:bookmarkStart w:id="42" w:name="market-class"/>
      <w:bookmarkEnd w:id="42"/>
      <w:r>
        <w:rPr>
          <w:i/>
        </w:rPr>
        <w:t xml:space="preserve">1) Market class</w:t>
      </w:r>
    </w:p>
    <w:p>
      <w:pPr>
        <w:pStyle w:val="TableCaption"/>
      </w:pPr>
      <w:r>
        <w:t xml:space="preserve">One-way ANOVA table testing differences in insoluble DF between market classes.</w:t>
      </w:r>
    </w:p>
    <w:tbl>
      <w:tblPr>
        <w:tblStyle w:val="TableNormal"/>
        <w:tblW w:type="pct" w:w="0.0"/>
        <w:tblLook w:firstRow="1"/>
        <w:tblCaption w:val="One-way ANOVA table testing differences in insoluble DF between market class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mktclass</w:t>
            </w:r>
          </w:p>
        </w:tc>
        <w:tc>
          <w:p>
            <w:pPr>
              <w:pStyle w:val="Compact"/>
              <w:jc w:val="right"/>
            </w:pPr>
            <w:r>
              <w:t xml:space="preserve">11</w:t>
            </w:r>
          </w:p>
        </w:tc>
        <w:tc>
          <w:p>
            <w:pPr>
              <w:pStyle w:val="Compact"/>
              <w:jc w:val="right"/>
            </w:pPr>
            <w:r>
              <w:t xml:space="preserve">76.7617</w:t>
            </w:r>
          </w:p>
        </w:tc>
        <w:tc>
          <w:p>
            <w:pPr>
              <w:pStyle w:val="Compact"/>
              <w:jc w:val="right"/>
            </w:pPr>
            <w:r>
              <w:t xml:space="preserve">6.9783</w:t>
            </w:r>
          </w:p>
        </w:tc>
        <w:tc>
          <w:p>
            <w:pPr>
              <w:pStyle w:val="Compact"/>
              <w:jc w:val="right"/>
            </w:pPr>
            <w:r>
              <w:t xml:space="preserve">6.0667</w:t>
            </w:r>
          </w:p>
        </w:tc>
        <w:tc>
          <w:p>
            <w:pPr>
              <w:pStyle w:val="Compact"/>
              <w:jc w:val="right"/>
            </w:pPr>
            <w:r>
              <w:t xml:space="preserve">0</w:t>
            </w:r>
          </w:p>
        </w:tc>
      </w:tr>
      <w:tr>
        <w:tc>
          <w:p>
            <w:pPr>
              <w:pStyle w:val="Compact"/>
              <w:jc w:val="left"/>
            </w:pPr>
            <w:r>
              <w:t xml:space="preserve">Residuals</w:t>
            </w:r>
          </w:p>
        </w:tc>
        <w:tc>
          <w:p>
            <w:pPr>
              <w:pStyle w:val="Compact"/>
              <w:jc w:val="right"/>
            </w:pPr>
            <w:r>
              <w:t xml:space="preserve">552</w:t>
            </w:r>
          </w:p>
        </w:tc>
        <w:tc>
          <w:p>
            <w:pPr>
              <w:pStyle w:val="Compact"/>
              <w:jc w:val="right"/>
            </w:pPr>
            <w:r>
              <w:t xml:space="preserve">634.9496</w:t>
            </w:r>
          </w:p>
        </w:tc>
        <w:tc>
          <w:p>
            <w:pPr>
              <w:pStyle w:val="Compact"/>
              <w:jc w:val="right"/>
            </w:pPr>
            <w:r>
              <w:t xml:space="preserve">1.1503</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soluble DF between market classes.</w:t>
      </w:r>
    </w:p>
    <w:tbl>
      <w:tblPr>
        <w:tblStyle w:val="TableNormal"/>
        <w:tblW w:type="pct" w:w="0.0"/>
        <w:tblLook w:firstRow="1"/>
        <w:tblCaption w:val="One-way ANOVA table testing differences in soluble DF between market class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mktclass</w:t>
            </w:r>
          </w:p>
        </w:tc>
        <w:tc>
          <w:p>
            <w:pPr>
              <w:pStyle w:val="Compact"/>
              <w:jc w:val="right"/>
            </w:pPr>
            <w:r>
              <w:t xml:space="preserve">11</w:t>
            </w:r>
          </w:p>
        </w:tc>
        <w:tc>
          <w:p>
            <w:pPr>
              <w:pStyle w:val="Compact"/>
              <w:jc w:val="right"/>
            </w:pPr>
            <w:r>
              <w:t xml:space="preserve">28.1329</w:t>
            </w:r>
          </w:p>
        </w:tc>
        <w:tc>
          <w:p>
            <w:pPr>
              <w:pStyle w:val="Compact"/>
              <w:jc w:val="right"/>
            </w:pPr>
            <w:r>
              <w:t xml:space="preserve">2.5575</w:t>
            </w:r>
          </w:p>
        </w:tc>
        <w:tc>
          <w:p>
            <w:pPr>
              <w:pStyle w:val="Compact"/>
              <w:jc w:val="right"/>
            </w:pPr>
            <w:r>
              <w:t xml:space="preserve">2.99</w:t>
            </w:r>
          </w:p>
        </w:tc>
        <w:tc>
          <w:p>
            <w:pPr>
              <w:pStyle w:val="Compact"/>
              <w:jc w:val="right"/>
            </w:pPr>
            <w:r>
              <w:t xml:space="preserve">7e-04</w:t>
            </w:r>
          </w:p>
        </w:tc>
      </w:tr>
      <w:tr>
        <w:tc>
          <w:p>
            <w:pPr>
              <w:pStyle w:val="Compact"/>
              <w:jc w:val="left"/>
            </w:pPr>
            <w:r>
              <w:t xml:space="preserve">Residuals</w:t>
            </w:r>
          </w:p>
        </w:tc>
        <w:tc>
          <w:p>
            <w:pPr>
              <w:pStyle w:val="Compact"/>
              <w:jc w:val="right"/>
            </w:pPr>
            <w:r>
              <w:t xml:space="preserve">552</w:t>
            </w:r>
          </w:p>
        </w:tc>
        <w:tc>
          <w:p>
            <w:pPr>
              <w:pStyle w:val="Compact"/>
              <w:jc w:val="right"/>
            </w:pPr>
            <w:r>
              <w:t xml:space="preserve">472.1533</w:t>
            </w:r>
          </w:p>
        </w:tc>
        <w:tc>
          <w:p>
            <w:pPr>
              <w:pStyle w:val="Compact"/>
              <w:jc w:val="right"/>
            </w:pPr>
            <w:r>
              <w:t xml:space="preserve">0.8554</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verbascose between market classes.</w:t>
      </w:r>
    </w:p>
    <w:tbl>
      <w:tblPr>
        <w:tblStyle w:val="TableNormal"/>
        <w:tblW w:type="pct" w:w="0.0"/>
        <w:tblLook w:firstRow="1"/>
        <w:tblCaption w:val="One-way ANOVA table testing differences in verbascose between market class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mktclass</w:t>
            </w:r>
          </w:p>
        </w:tc>
        <w:tc>
          <w:p>
            <w:pPr>
              <w:pStyle w:val="Compact"/>
              <w:jc w:val="right"/>
            </w:pPr>
            <w:r>
              <w:t xml:space="preserve">11</w:t>
            </w:r>
          </w:p>
        </w:tc>
        <w:tc>
          <w:p>
            <w:pPr>
              <w:pStyle w:val="Compact"/>
              <w:jc w:val="right"/>
            </w:pPr>
            <w:r>
              <w:t xml:space="preserve">0.1246</w:t>
            </w:r>
          </w:p>
        </w:tc>
        <w:tc>
          <w:p>
            <w:pPr>
              <w:pStyle w:val="Compact"/>
              <w:jc w:val="right"/>
            </w:pPr>
            <w:r>
              <w:t xml:space="preserve">0.0113</w:t>
            </w:r>
          </w:p>
        </w:tc>
        <w:tc>
          <w:p>
            <w:pPr>
              <w:pStyle w:val="Compact"/>
              <w:jc w:val="right"/>
            </w:pPr>
            <w:r>
              <w:t xml:space="preserve">7.0095</w:t>
            </w:r>
          </w:p>
        </w:tc>
        <w:tc>
          <w:p>
            <w:pPr>
              <w:pStyle w:val="Compact"/>
              <w:jc w:val="right"/>
            </w:pPr>
            <w:r>
              <w:t xml:space="preserve">0</w:t>
            </w:r>
          </w:p>
        </w:tc>
      </w:tr>
      <w:tr>
        <w:tc>
          <w:p>
            <w:pPr>
              <w:pStyle w:val="Compact"/>
              <w:jc w:val="left"/>
            </w:pPr>
            <w:r>
              <w:t xml:space="preserve">Residuals</w:t>
            </w:r>
          </w:p>
        </w:tc>
        <w:tc>
          <w:p>
            <w:pPr>
              <w:pStyle w:val="Compact"/>
              <w:jc w:val="right"/>
            </w:pPr>
            <w:r>
              <w:t xml:space="preserve">552</w:t>
            </w:r>
          </w:p>
        </w:tc>
        <w:tc>
          <w:p>
            <w:pPr>
              <w:pStyle w:val="Compact"/>
              <w:jc w:val="right"/>
            </w:pPr>
            <w:r>
              <w:t xml:space="preserve">0.8920</w:t>
            </w:r>
          </w:p>
        </w:tc>
        <w:tc>
          <w:p>
            <w:pPr>
              <w:pStyle w:val="Compact"/>
              <w:jc w:val="right"/>
            </w:pPr>
            <w:r>
              <w:t xml:space="preserve">0.0016</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raffanose DF between market classes.</w:t>
      </w:r>
    </w:p>
    <w:tbl>
      <w:tblPr>
        <w:tblStyle w:val="TableNormal"/>
        <w:tblW w:type="pct" w:w="0.0"/>
        <w:tblLook w:firstRow="1"/>
        <w:tblCaption w:val="One-way ANOVA table testing differences in raffanose DF between market class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mktclass</w:t>
            </w:r>
          </w:p>
        </w:tc>
        <w:tc>
          <w:p>
            <w:pPr>
              <w:pStyle w:val="Compact"/>
              <w:jc w:val="right"/>
            </w:pPr>
            <w:r>
              <w:t xml:space="preserve">11</w:t>
            </w:r>
          </w:p>
        </w:tc>
        <w:tc>
          <w:p>
            <w:pPr>
              <w:pStyle w:val="Compact"/>
              <w:jc w:val="right"/>
            </w:pPr>
            <w:r>
              <w:t xml:space="preserve">0.8693</w:t>
            </w:r>
          </w:p>
        </w:tc>
        <w:tc>
          <w:p>
            <w:pPr>
              <w:pStyle w:val="Compact"/>
              <w:jc w:val="right"/>
            </w:pPr>
            <w:r>
              <w:t xml:space="preserve">0.0790</w:t>
            </w:r>
          </w:p>
        </w:tc>
        <w:tc>
          <w:p>
            <w:pPr>
              <w:pStyle w:val="Compact"/>
              <w:jc w:val="right"/>
            </w:pPr>
            <w:r>
              <w:t xml:space="preserve">8.0515</w:t>
            </w:r>
          </w:p>
        </w:tc>
        <w:tc>
          <w:p>
            <w:pPr>
              <w:pStyle w:val="Compact"/>
              <w:jc w:val="right"/>
            </w:pPr>
            <w:r>
              <w:t xml:space="preserve">0</w:t>
            </w:r>
          </w:p>
        </w:tc>
      </w:tr>
      <w:tr>
        <w:tc>
          <w:p>
            <w:pPr>
              <w:pStyle w:val="Compact"/>
              <w:jc w:val="left"/>
            </w:pPr>
            <w:r>
              <w:t xml:space="preserve">Residuals</w:t>
            </w:r>
          </w:p>
        </w:tc>
        <w:tc>
          <w:p>
            <w:pPr>
              <w:pStyle w:val="Compact"/>
              <w:jc w:val="right"/>
            </w:pPr>
            <w:r>
              <w:t xml:space="preserve">552</w:t>
            </w:r>
          </w:p>
        </w:tc>
        <w:tc>
          <w:p>
            <w:pPr>
              <w:pStyle w:val="Compact"/>
              <w:jc w:val="right"/>
            </w:pPr>
            <w:r>
              <w:t xml:space="preserve">5.4182</w:t>
            </w:r>
          </w:p>
        </w:tc>
        <w:tc>
          <w:p>
            <w:pPr>
              <w:pStyle w:val="Compact"/>
              <w:jc w:val="right"/>
            </w:pPr>
            <w:r>
              <w:t xml:space="preserve">0.0098</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stachyose DF between market classes.</w:t>
      </w:r>
    </w:p>
    <w:tbl>
      <w:tblPr>
        <w:tblStyle w:val="TableNormal"/>
        <w:tblW w:type="pct" w:w="0.0"/>
        <w:tblLook w:firstRow="1"/>
        <w:tblCaption w:val="One-way ANOVA table testing differences in stachyose DF between market class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mktclass</w:t>
            </w:r>
          </w:p>
        </w:tc>
        <w:tc>
          <w:p>
            <w:pPr>
              <w:pStyle w:val="Compact"/>
              <w:jc w:val="right"/>
            </w:pPr>
            <w:r>
              <w:t xml:space="preserve">11</w:t>
            </w:r>
          </w:p>
        </w:tc>
        <w:tc>
          <w:p>
            <w:pPr>
              <w:pStyle w:val="Compact"/>
              <w:jc w:val="right"/>
            </w:pPr>
            <w:r>
              <w:t xml:space="preserve">7.8272</w:t>
            </w:r>
          </w:p>
        </w:tc>
        <w:tc>
          <w:p>
            <w:pPr>
              <w:pStyle w:val="Compact"/>
              <w:jc w:val="right"/>
            </w:pPr>
            <w:r>
              <w:t xml:space="preserve">0.7116</w:t>
            </w:r>
          </w:p>
        </w:tc>
        <w:tc>
          <w:p>
            <w:pPr>
              <w:pStyle w:val="Compact"/>
              <w:jc w:val="right"/>
            </w:pPr>
            <w:r>
              <w:t xml:space="preserve">4.5727</w:t>
            </w:r>
          </w:p>
        </w:tc>
        <w:tc>
          <w:p>
            <w:pPr>
              <w:pStyle w:val="Compact"/>
              <w:jc w:val="right"/>
            </w:pPr>
            <w:r>
              <w:t xml:space="preserve">0</w:t>
            </w:r>
          </w:p>
        </w:tc>
      </w:tr>
      <w:tr>
        <w:tc>
          <w:p>
            <w:pPr>
              <w:pStyle w:val="Compact"/>
              <w:jc w:val="left"/>
            </w:pPr>
            <w:r>
              <w:t xml:space="preserve">Residuals</w:t>
            </w:r>
          </w:p>
        </w:tc>
        <w:tc>
          <w:p>
            <w:pPr>
              <w:pStyle w:val="Compact"/>
              <w:jc w:val="right"/>
            </w:pPr>
            <w:r>
              <w:t xml:space="preserve">552</w:t>
            </w:r>
          </w:p>
        </w:tc>
        <w:tc>
          <w:p>
            <w:pPr>
              <w:pStyle w:val="Compact"/>
              <w:jc w:val="right"/>
            </w:pPr>
            <w:r>
              <w:t xml:space="preserve">85.8973</w:t>
            </w:r>
          </w:p>
        </w:tc>
        <w:tc>
          <w:p>
            <w:pPr>
              <w:pStyle w:val="Compact"/>
              <w:jc w:val="right"/>
            </w:pPr>
            <w:r>
              <w:t xml:space="preserve">0.1556</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total oligosaccharides DF between market classes.</w:t>
      </w:r>
    </w:p>
    <w:tbl>
      <w:tblPr>
        <w:tblStyle w:val="TableNormal"/>
        <w:tblW w:type="pct" w:w="0.0"/>
        <w:tblLook w:firstRow="1"/>
        <w:tblCaption w:val="One-way ANOVA table testing differences in total oligosaccharides DF between market class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mktclass</w:t>
            </w:r>
          </w:p>
        </w:tc>
        <w:tc>
          <w:p>
            <w:pPr>
              <w:pStyle w:val="Compact"/>
              <w:jc w:val="right"/>
            </w:pPr>
            <w:r>
              <w:t xml:space="preserve">11</w:t>
            </w:r>
          </w:p>
        </w:tc>
        <w:tc>
          <w:p>
            <w:pPr>
              <w:pStyle w:val="Compact"/>
              <w:jc w:val="right"/>
            </w:pPr>
            <w:r>
              <w:t xml:space="preserve">8.5502</w:t>
            </w:r>
          </w:p>
        </w:tc>
        <w:tc>
          <w:p>
            <w:pPr>
              <w:pStyle w:val="Compact"/>
              <w:jc w:val="right"/>
            </w:pPr>
            <w:r>
              <w:t xml:space="preserve">0.7773</w:t>
            </w:r>
          </w:p>
        </w:tc>
        <w:tc>
          <w:p>
            <w:pPr>
              <w:pStyle w:val="Compact"/>
              <w:jc w:val="right"/>
            </w:pPr>
            <w:r>
              <w:t xml:space="preserve">4.3318</w:t>
            </w:r>
          </w:p>
        </w:tc>
        <w:tc>
          <w:p>
            <w:pPr>
              <w:pStyle w:val="Compact"/>
              <w:jc w:val="right"/>
            </w:pPr>
            <w:r>
              <w:t xml:space="preserve">0</w:t>
            </w:r>
          </w:p>
        </w:tc>
      </w:tr>
      <w:tr>
        <w:tc>
          <w:p>
            <w:pPr>
              <w:pStyle w:val="Compact"/>
              <w:jc w:val="left"/>
            </w:pPr>
            <w:r>
              <w:t xml:space="preserve">Residuals</w:t>
            </w:r>
          </w:p>
        </w:tc>
        <w:tc>
          <w:p>
            <w:pPr>
              <w:pStyle w:val="Compact"/>
              <w:jc w:val="right"/>
            </w:pPr>
            <w:r>
              <w:t xml:space="preserve">552</w:t>
            </w:r>
          </w:p>
        </w:tc>
        <w:tc>
          <w:p>
            <w:pPr>
              <w:pStyle w:val="Compact"/>
              <w:jc w:val="right"/>
            </w:pPr>
            <w:r>
              <w:t xml:space="preserve">99.0505</w:t>
            </w:r>
          </w:p>
        </w:tc>
        <w:tc>
          <w:p>
            <w:pPr>
              <w:pStyle w:val="Compact"/>
              <w:jc w:val="right"/>
            </w:pPr>
            <w:r>
              <w:t xml:space="preserve">0.1794</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total DF between market classes.</w:t>
      </w:r>
    </w:p>
    <w:tbl>
      <w:tblPr>
        <w:tblStyle w:val="TableNormal"/>
        <w:tblW w:type="pct" w:w="0.0"/>
        <w:tblLook w:firstRow="1"/>
        <w:tblCaption w:val="One-way ANOVA table testing differences in total DF between market class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mktclass</w:t>
            </w:r>
          </w:p>
        </w:tc>
        <w:tc>
          <w:p>
            <w:pPr>
              <w:pStyle w:val="Compact"/>
              <w:jc w:val="right"/>
            </w:pPr>
            <w:r>
              <w:t xml:space="preserve">11</w:t>
            </w:r>
          </w:p>
        </w:tc>
        <w:tc>
          <w:p>
            <w:pPr>
              <w:pStyle w:val="Compact"/>
              <w:jc w:val="right"/>
            </w:pPr>
            <w:r>
              <w:t xml:space="preserve">127.1475</w:t>
            </w:r>
          </w:p>
        </w:tc>
        <w:tc>
          <w:p>
            <w:pPr>
              <w:pStyle w:val="Compact"/>
              <w:jc w:val="right"/>
            </w:pPr>
            <w:r>
              <w:t xml:space="preserve">11.5589</w:t>
            </w:r>
          </w:p>
        </w:tc>
        <w:tc>
          <w:p>
            <w:pPr>
              <w:pStyle w:val="Compact"/>
              <w:jc w:val="right"/>
            </w:pPr>
            <w:r>
              <w:t xml:space="preserve">8.0004</w:t>
            </w:r>
          </w:p>
        </w:tc>
        <w:tc>
          <w:p>
            <w:pPr>
              <w:pStyle w:val="Compact"/>
              <w:jc w:val="right"/>
            </w:pPr>
            <w:r>
              <w:t xml:space="preserve">0</w:t>
            </w:r>
          </w:p>
        </w:tc>
      </w:tr>
      <w:tr>
        <w:tc>
          <w:p>
            <w:pPr>
              <w:pStyle w:val="Compact"/>
              <w:jc w:val="left"/>
            </w:pPr>
            <w:r>
              <w:t xml:space="preserve">Residuals</w:t>
            </w:r>
          </w:p>
        </w:tc>
        <w:tc>
          <w:p>
            <w:pPr>
              <w:pStyle w:val="Compact"/>
              <w:jc w:val="right"/>
            </w:pPr>
            <w:r>
              <w:t xml:space="preserve">552</w:t>
            </w:r>
          </w:p>
        </w:tc>
        <w:tc>
          <w:p>
            <w:pPr>
              <w:pStyle w:val="Compact"/>
              <w:jc w:val="right"/>
            </w:pPr>
            <w:r>
              <w:t xml:space="preserve">797.5236</w:t>
            </w:r>
          </w:p>
        </w:tc>
        <w:tc>
          <w:p>
            <w:pPr>
              <w:pStyle w:val="Compact"/>
              <w:jc w:val="right"/>
            </w:pPr>
            <w:r>
              <w:t xml:space="preserve">1.4448</w:t>
            </w:r>
          </w:p>
        </w:tc>
        <w:tc>
          <w:p>
            <w:pPr>
              <w:pStyle w:val="Compact"/>
              <w:jc w:val="right"/>
            </w:pPr>
            <w:r>
              <w:t xml:space="preserve">NA</w:t>
            </w:r>
          </w:p>
        </w:tc>
        <w:tc>
          <w:p>
            <w:pPr>
              <w:pStyle w:val="Compact"/>
              <w:jc w:val="right"/>
            </w:pPr>
            <w:r>
              <w:t xml:space="preserve">NA</w:t>
            </w:r>
          </w:p>
        </w:tc>
      </w:tr>
    </w:tbl>
    <w:p>
      <w:pPr>
        <w:pStyle w:val="Heading4"/>
      </w:pPr>
      <w:bookmarkStart w:id="43" w:name="race"/>
      <w:bookmarkEnd w:id="43"/>
      <w:r>
        <w:rPr>
          <w:i/>
        </w:rPr>
        <w:t xml:space="preserve">2) Race</w:t>
      </w:r>
    </w:p>
    <w:p>
      <w:pPr>
        <w:pStyle w:val="TableCaption"/>
      </w:pPr>
      <w:r>
        <w:t xml:space="preserve">One-way ANOVA table testing differences in insoluble DF between races.</w:t>
      </w:r>
    </w:p>
    <w:tbl>
      <w:tblPr>
        <w:tblStyle w:val="TableNormal"/>
        <w:tblW w:type="pct" w:w="0.0"/>
        <w:tblLook w:firstRow="1"/>
        <w:tblCaption w:val="One-way ANOVA table testing differences in insoluble DF between ra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race</w:t>
            </w:r>
          </w:p>
        </w:tc>
        <w:tc>
          <w:p>
            <w:pPr>
              <w:pStyle w:val="Compact"/>
              <w:jc w:val="right"/>
            </w:pPr>
            <w:r>
              <w:t xml:space="preserve">2</w:t>
            </w:r>
          </w:p>
        </w:tc>
        <w:tc>
          <w:p>
            <w:pPr>
              <w:pStyle w:val="Compact"/>
              <w:jc w:val="right"/>
            </w:pPr>
            <w:r>
              <w:t xml:space="preserve">17.4862</w:t>
            </w:r>
          </w:p>
        </w:tc>
        <w:tc>
          <w:p>
            <w:pPr>
              <w:pStyle w:val="Compact"/>
              <w:jc w:val="right"/>
            </w:pPr>
            <w:r>
              <w:t xml:space="preserve">8.7431</w:t>
            </w:r>
          </w:p>
        </w:tc>
        <w:tc>
          <w:p>
            <w:pPr>
              <w:pStyle w:val="Compact"/>
              <w:jc w:val="right"/>
            </w:pPr>
            <w:r>
              <w:t xml:space="preserve">7.0653</w:t>
            </w:r>
          </w:p>
        </w:tc>
        <w:tc>
          <w:p>
            <w:pPr>
              <w:pStyle w:val="Compact"/>
              <w:jc w:val="right"/>
            </w:pPr>
            <w:r>
              <w:t xml:space="preserve">9e-04</w:t>
            </w:r>
          </w:p>
        </w:tc>
      </w:tr>
      <w:tr>
        <w:tc>
          <w:p>
            <w:pPr>
              <w:pStyle w:val="Compact"/>
              <w:jc w:val="left"/>
            </w:pPr>
            <w:r>
              <w:t xml:space="preserve">Residuals</w:t>
            </w:r>
          </w:p>
        </w:tc>
        <w:tc>
          <w:p>
            <w:pPr>
              <w:pStyle w:val="Compact"/>
              <w:jc w:val="right"/>
            </w:pPr>
            <w:r>
              <w:t xml:space="preserve">561</w:t>
            </w:r>
          </w:p>
        </w:tc>
        <w:tc>
          <w:p>
            <w:pPr>
              <w:pStyle w:val="Compact"/>
              <w:jc w:val="right"/>
            </w:pPr>
            <w:r>
              <w:t xml:space="preserve">694.2251</w:t>
            </w:r>
          </w:p>
        </w:tc>
        <w:tc>
          <w:p>
            <w:pPr>
              <w:pStyle w:val="Compact"/>
              <w:jc w:val="right"/>
            </w:pPr>
            <w:r>
              <w:t xml:space="preserve">1.2375</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soluble DF between races.</w:t>
      </w:r>
    </w:p>
    <w:tbl>
      <w:tblPr>
        <w:tblStyle w:val="TableNormal"/>
        <w:tblW w:type="pct" w:w="0.0"/>
        <w:tblLook w:firstRow="1"/>
        <w:tblCaption w:val="One-way ANOVA table testing differences in soluble DF between ra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race</w:t>
            </w:r>
          </w:p>
        </w:tc>
        <w:tc>
          <w:p>
            <w:pPr>
              <w:pStyle w:val="Compact"/>
              <w:jc w:val="right"/>
            </w:pPr>
            <w:r>
              <w:t xml:space="preserve">2</w:t>
            </w:r>
          </w:p>
        </w:tc>
        <w:tc>
          <w:p>
            <w:pPr>
              <w:pStyle w:val="Compact"/>
              <w:jc w:val="right"/>
            </w:pPr>
            <w:r>
              <w:t xml:space="preserve">13.5696</w:t>
            </w:r>
          </w:p>
        </w:tc>
        <w:tc>
          <w:p>
            <w:pPr>
              <w:pStyle w:val="Compact"/>
              <w:jc w:val="right"/>
            </w:pPr>
            <w:r>
              <w:t xml:space="preserve">6.7848</w:t>
            </w:r>
          </w:p>
        </w:tc>
        <w:tc>
          <w:p>
            <w:pPr>
              <w:pStyle w:val="Compact"/>
              <w:jc w:val="right"/>
            </w:pPr>
            <w:r>
              <w:t xml:space="preserve">7.8203</w:t>
            </w:r>
          </w:p>
        </w:tc>
        <w:tc>
          <w:p>
            <w:pPr>
              <w:pStyle w:val="Compact"/>
              <w:jc w:val="right"/>
            </w:pPr>
            <w:r>
              <w:t xml:space="preserve">4e-04</w:t>
            </w:r>
          </w:p>
        </w:tc>
      </w:tr>
      <w:tr>
        <w:tc>
          <w:p>
            <w:pPr>
              <w:pStyle w:val="Compact"/>
              <w:jc w:val="left"/>
            </w:pPr>
            <w:r>
              <w:t xml:space="preserve">Residuals</w:t>
            </w:r>
          </w:p>
        </w:tc>
        <w:tc>
          <w:p>
            <w:pPr>
              <w:pStyle w:val="Compact"/>
              <w:jc w:val="right"/>
            </w:pPr>
            <w:r>
              <w:t xml:space="preserve">561</w:t>
            </w:r>
          </w:p>
        </w:tc>
        <w:tc>
          <w:p>
            <w:pPr>
              <w:pStyle w:val="Compact"/>
              <w:jc w:val="right"/>
            </w:pPr>
            <w:r>
              <w:t xml:space="preserve">486.7165</w:t>
            </w:r>
          </w:p>
        </w:tc>
        <w:tc>
          <w:p>
            <w:pPr>
              <w:pStyle w:val="Compact"/>
              <w:jc w:val="right"/>
            </w:pPr>
            <w:r>
              <w:t xml:space="preserve">0.8676</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verbascose between races.</w:t>
      </w:r>
    </w:p>
    <w:tbl>
      <w:tblPr>
        <w:tblStyle w:val="TableNormal"/>
        <w:tblW w:type="pct" w:w="0.0"/>
        <w:tblLook w:firstRow="1"/>
        <w:tblCaption w:val="One-way ANOVA table testing differences in verbascose between ra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race</w:t>
            </w:r>
          </w:p>
        </w:tc>
        <w:tc>
          <w:p>
            <w:pPr>
              <w:pStyle w:val="Compact"/>
              <w:jc w:val="right"/>
            </w:pPr>
            <w:r>
              <w:t xml:space="preserve">2</w:t>
            </w:r>
          </w:p>
        </w:tc>
        <w:tc>
          <w:p>
            <w:pPr>
              <w:pStyle w:val="Compact"/>
              <w:jc w:val="right"/>
            </w:pPr>
            <w:r>
              <w:t xml:space="preserve">0.0782</w:t>
            </w:r>
          </w:p>
        </w:tc>
        <w:tc>
          <w:p>
            <w:pPr>
              <w:pStyle w:val="Compact"/>
              <w:jc w:val="right"/>
            </w:pPr>
            <w:r>
              <w:t xml:space="preserve">0.0391</w:t>
            </w:r>
          </w:p>
        </w:tc>
        <w:tc>
          <w:p>
            <w:pPr>
              <w:pStyle w:val="Compact"/>
              <w:jc w:val="right"/>
            </w:pPr>
            <w:r>
              <w:t xml:space="preserve">23.3805</w:t>
            </w:r>
          </w:p>
        </w:tc>
        <w:tc>
          <w:p>
            <w:pPr>
              <w:pStyle w:val="Compact"/>
              <w:jc w:val="right"/>
            </w:pPr>
            <w:r>
              <w:t xml:space="preserve">0</w:t>
            </w:r>
          </w:p>
        </w:tc>
      </w:tr>
      <w:tr>
        <w:tc>
          <w:p>
            <w:pPr>
              <w:pStyle w:val="Compact"/>
              <w:jc w:val="left"/>
            </w:pPr>
            <w:r>
              <w:t xml:space="preserve">Residuals</w:t>
            </w:r>
          </w:p>
        </w:tc>
        <w:tc>
          <w:p>
            <w:pPr>
              <w:pStyle w:val="Compact"/>
              <w:jc w:val="right"/>
            </w:pPr>
            <w:r>
              <w:t xml:space="preserve">561</w:t>
            </w:r>
          </w:p>
        </w:tc>
        <w:tc>
          <w:p>
            <w:pPr>
              <w:pStyle w:val="Compact"/>
              <w:jc w:val="right"/>
            </w:pPr>
            <w:r>
              <w:t xml:space="preserve">0.9384</w:t>
            </w:r>
          </w:p>
        </w:tc>
        <w:tc>
          <w:p>
            <w:pPr>
              <w:pStyle w:val="Compact"/>
              <w:jc w:val="right"/>
            </w:pPr>
            <w:r>
              <w:t xml:space="preserve">0.0017</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raffanose DF between races.</w:t>
      </w:r>
    </w:p>
    <w:tbl>
      <w:tblPr>
        <w:tblStyle w:val="TableNormal"/>
        <w:tblW w:type="pct" w:w="0.0"/>
        <w:tblLook w:firstRow="1"/>
        <w:tblCaption w:val="One-way ANOVA table testing differences in raffanose DF between ra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race</w:t>
            </w:r>
          </w:p>
        </w:tc>
        <w:tc>
          <w:p>
            <w:pPr>
              <w:pStyle w:val="Compact"/>
              <w:jc w:val="right"/>
            </w:pPr>
            <w:r>
              <w:t xml:space="preserve">2</w:t>
            </w:r>
          </w:p>
        </w:tc>
        <w:tc>
          <w:p>
            <w:pPr>
              <w:pStyle w:val="Compact"/>
              <w:jc w:val="right"/>
            </w:pPr>
            <w:r>
              <w:t xml:space="preserve">0.4754</w:t>
            </w:r>
          </w:p>
        </w:tc>
        <w:tc>
          <w:p>
            <w:pPr>
              <w:pStyle w:val="Compact"/>
              <w:jc w:val="right"/>
            </w:pPr>
            <w:r>
              <w:t xml:space="preserve">0.2377</w:t>
            </w:r>
          </w:p>
        </w:tc>
        <w:tc>
          <w:p>
            <w:pPr>
              <w:pStyle w:val="Compact"/>
              <w:jc w:val="right"/>
            </w:pPr>
            <w:r>
              <w:t xml:space="preserve">22.9451</w:t>
            </w:r>
          </w:p>
        </w:tc>
        <w:tc>
          <w:p>
            <w:pPr>
              <w:pStyle w:val="Compact"/>
              <w:jc w:val="right"/>
            </w:pPr>
            <w:r>
              <w:t xml:space="preserve">0</w:t>
            </w:r>
          </w:p>
        </w:tc>
      </w:tr>
      <w:tr>
        <w:tc>
          <w:p>
            <w:pPr>
              <w:pStyle w:val="Compact"/>
              <w:jc w:val="left"/>
            </w:pPr>
            <w:r>
              <w:t xml:space="preserve">Residuals</w:t>
            </w:r>
          </w:p>
        </w:tc>
        <w:tc>
          <w:p>
            <w:pPr>
              <w:pStyle w:val="Compact"/>
              <w:jc w:val="right"/>
            </w:pPr>
            <w:r>
              <w:t xml:space="preserve">561</w:t>
            </w:r>
          </w:p>
        </w:tc>
        <w:tc>
          <w:p>
            <w:pPr>
              <w:pStyle w:val="Compact"/>
              <w:jc w:val="right"/>
            </w:pPr>
            <w:r>
              <w:t xml:space="preserve">5.8121</w:t>
            </w:r>
          </w:p>
        </w:tc>
        <w:tc>
          <w:p>
            <w:pPr>
              <w:pStyle w:val="Compact"/>
              <w:jc w:val="right"/>
            </w:pPr>
            <w:r>
              <w:t xml:space="preserve">0.0104</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stachyose DF between races.</w:t>
      </w:r>
    </w:p>
    <w:tbl>
      <w:tblPr>
        <w:tblStyle w:val="TableNormal"/>
        <w:tblW w:type="pct" w:w="0.0"/>
        <w:tblLook w:firstRow="1"/>
        <w:tblCaption w:val="One-way ANOVA table testing differences in stachyose DF between ra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race</w:t>
            </w:r>
          </w:p>
        </w:tc>
        <w:tc>
          <w:p>
            <w:pPr>
              <w:pStyle w:val="Compact"/>
              <w:jc w:val="right"/>
            </w:pPr>
            <w:r>
              <w:t xml:space="preserve">2</w:t>
            </w:r>
          </w:p>
        </w:tc>
        <w:tc>
          <w:p>
            <w:pPr>
              <w:pStyle w:val="Compact"/>
              <w:jc w:val="right"/>
            </w:pPr>
            <w:r>
              <w:t xml:space="preserve">1.2766</w:t>
            </w:r>
          </w:p>
        </w:tc>
        <w:tc>
          <w:p>
            <w:pPr>
              <w:pStyle w:val="Compact"/>
              <w:jc w:val="right"/>
            </w:pPr>
            <w:r>
              <w:t xml:space="preserve">0.6383</w:t>
            </w:r>
          </w:p>
        </w:tc>
        <w:tc>
          <w:p>
            <w:pPr>
              <w:pStyle w:val="Compact"/>
              <w:jc w:val="right"/>
            </w:pPr>
            <w:r>
              <w:t xml:space="preserve">3.8734</w:t>
            </w:r>
          </w:p>
        </w:tc>
        <w:tc>
          <w:p>
            <w:pPr>
              <w:pStyle w:val="Compact"/>
              <w:jc w:val="right"/>
            </w:pPr>
            <w:r>
              <w:t xml:space="preserve">0.0213</w:t>
            </w:r>
          </w:p>
        </w:tc>
      </w:tr>
      <w:tr>
        <w:tc>
          <w:p>
            <w:pPr>
              <w:pStyle w:val="Compact"/>
              <w:jc w:val="left"/>
            </w:pPr>
            <w:r>
              <w:t xml:space="preserve">Residuals</w:t>
            </w:r>
          </w:p>
        </w:tc>
        <w:tc>
          <w:p>
            <w:pPr>
              <w:pStyle w:val="Compact"/>
              <w:jc w:val="right"/>
            </w:pPr>
            <w:r>
              <w:t xml:space="preserve">561</w:t>
            </w:r>
          </w:p>
        </w:tc>
        <w:tc>
          <w:p>
            <w:pPr>
              <w:pStyle w:val="Compact"/>
              <w:jc w:val="right"/>
            </w:pPr>
            <w:r>
              <w:t xml:space="preserve">92.4478</w:t>
            </w:r>
          </w:p>
        </w:tc>
        <w:tc>
          <w:p>
            <w:pPr>
              <w:pStyle w:val="Compact"/>
              <w:jc w:val="right"/>
            </w:pPr>
            <w:r>
              <w:t xml:space="preserve">0.1648</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total oligosaccharides DF between races.</w:t>
      </w:r>
    </w:p>
    <w:tbl>
      <w:tblPr>
        <w:tblStyle w:val="TableNormal"/>
        <w:tblW w:type="pct" w:w="0.0"/>
        <w:tblLook w:firstRow="1"/>
        <w:tblCaption w:val="One-way ANOVA table testing differences in total oligosaccharides DF between ra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race</w:t>
            </w:r>
          </w:p>
        </w:tc>
        <w:tc>
          <w:p>
            <w:pPr>
              <w:pStyle w:val="Compact"/>
              <w:jc w:val="right"/>
            </w:pPr>
            <w:r>
              <w:t xml:space="preserve">2</w:t>
            </w:r>
          </w:p>
        </w:tc>
        <w:tc>
          <w:p>
            <w:pPr>
              <w:pStyle w:val="Compact"/>
              <w:jc w:val="right"/>
            </w:pPr>
            <w:r>
              <w:t xml:space="preserve">0.5340</w:t>
            </w:r>
          </w:p>
        </w:tc>
        <w:tc>
          <w:p>
            <w:pPr>
              <w:pStyle w:val="Compact"/>
              <w:jc w:val="right"/>
            </w:pPr>
            <w:r>
              <w:t xml:space="preserve">0.2670</w:t>
            </w:r>
          </w:p>
        </w:tc>
        <w:tc>
          <w:p>
            <w:pPr>
              <w:pStyle w:val="Compact"/>
              <w:jc w:val="right"/>
            </w:pPr>
            <w:r>
              <w:t xml:space="preserve">1.3989</w:t>
            </w:r>
          </w:p>
        </w:tc>
        <w:tc>
          <w:p>
            <w:pPr>
              <w:pStyle w:val="Compact"/>
              <w:jc w:val="right"/>
            </w:pPr>
            <w:r>
              <w:t xml:space="preserve">0.2477</w:t>
            </w:r>
          </w:p>
        </w:tc>
      </w:tr>
      <w:tr>
        <w:tc>
          <w:p>
            <w:pPr>
              <w:pStyle w:val="Compact"/>
              <w:jc w:val="left"/>
            </w:pPr>
            <w:r>
              <w:t xml:space="preserve">Residuals</w:t>
            </w:r>
          </w:p>
        </w:tc>
        <w:tc>
          <w:p>
            <w:pPr>
              <w:pStyle w:val="Compact"/>
              <w:jc w:val="right"/>
            </w:pPr>
            <w:r>
              <w:t xml:space="preserve">561</w:t>
            </w:r>
          </w:p>
        </w:tc>
        <w:tc>
          <w:p>
            <w:pPr>
              <w:pStyle w:val="Compact"/>
              <w:jc w:val="right"/>
            </w:pPr>
            <w:r>
              <w:t xml:space="preserve">107.0668</w:t>
            </w:r>
          </w:p>
        </w:tc>
        <w:tc>
          <w:p>
            <w:pPr>
              <w:pStyle w:val="Compact"/>
              <w:jc w:val="right"/>
            </w:pPr>
            <w:r>
              <w:t xml:space="preserve">0.1908</w:t>
            </w:r>
          </w:p>
        </w:tc>
        <w:tc>
          <w:p>
            <w:pPr>
              <w:pStyle w:val="Compact"/>
              <w:jc w:val="right"/>
            </w:pPr>
            <w:r>
              <w:t xml:space="preserve">NA</w:t>
            </w:r>
          </w:p>
        </w:tc>
        <w:tc>
          <w:p>
            <w:pPr>
              <w:pStyle w:val="Compact"/>
              <w:jc w:val="right"/>
            </w:pPr>
            <w:r>
              <w:t xml:space="preserve">NA</w:t>
            </w:r>
          </w:p>
        </w:tc>
      </w:tr>
    </w:tbl>
    <w:p>
      <w:pPr>
        <w:pStyle w:val="TableCaption"/>
      </w:pPr>
      <w:r>
        <w:t xml:space="preserve">One-way ANOVA table testing differences in total DF between races.</w:t>
      </w:r>
    </w:p>
    <w:tbl>
      <w:tblPr>
        <w:tblStyle w:val="TableNormal"/>
        <w:tblW w:type="pct" w:w="0.0"/>
        <w:tblLook w:firstRow="1"/>
        <w:tblCaption w:val="One-way ANOVA table testing differences in total DF between ra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race</w:t>
            </w:r>
          </w:p>
        </w:tc>
        <w:tc>
          <w:p>
            <w:pPr>
              <w:pStyle w:val="Compact"/>
              <w:jc w:val="right"/>
            </w:pPr>
            <w:r>
              <w:t xml:space="preserve">2</w:t>
            </w:r>
          </w:p>
        </w:tc>
        <w:tc>
          <w:p>
            <w:pPr>
              <w:pStyle w:val="Compact"/>
              <w:jc w:val="right"/>
            </w:pPr>
            <w:r>
              <w:t xml:space="preserve">65.4603</w:t>
            </w:r>
          </w:p>
        </w:tc>
        <w:tc>
          <w:p>
            <w:pPr>
              <w:pStyle w:val="Compact"/>
              <w:jc w:val="right"/>
            </w:pPr>
            <w:r>
              <w:t xml:space="preserve">32.7301</w:t>
            </w:r>
          </w:p>
        </w:tc>
        <w:tc>
          <w:p>
            <w:pPr>
              <w:pStyle w:val="Compact"/>
              <w:jc w:val="right"/>
            </w:pPr>
            <w:r>
              <w:t xml:space="preserve">21.3703</w:t>
            </w:r>
          </w:p>
        </w:tc>
        <w:tc>
          <w:p>
            <w:pPr>
              <w:pStyle w:val="Compact"/>
              <w:jc w:val="right"/>
            </w:pPr>
            <w:r>
              <w:t xml:space="preserve">0</w:t>
            </w:r>
          </w:p>
        </w:tc>
      </w:tr>
      <w:tr>
        <w:tc>
          <w:p>
            <w:pPr>
              <w:pStyle w:val="Compact"/>
              <w:jc w:val="left"/>
            </w:pPr>
            <w:r>
              <w:t xml:space="preserve">Residuals</w:t>
            </w:r>
          </w:p>
        </w:tc>
        <w:tc>
          <w:p>
            <w:pPr>
              <w:pStyle w:val="Compact"/>
              <w:jc w:val="right"/>
            </w:pPr>
            <w:r>
              <w:t xml:space="preserve">561</w:t>
            </w:r>
          </w:p>
        </w:tc>
        <w:tc>
          <w:p>
            <w:pPr>
              <w:pStyle w:val="Compact"/>
              <w:jc w:val="right"/>
            </w:pPr>
            <w:r>
              <w:t xml:space="preserve">859.2108</w:t>
            </w:r>
          </w:p>
        </w:tc>
        <w:tc>
          <w:p>
            <w:pPr>
              <w:pStyle w:val="Compact"/>
              <w:jc w:val="right"/>
            </w:pPr>
            <w:r>
              <w:t xml:space="preserve">1.5316</w:t>
            </w:r>
          </w:p>
        </w:tc>
        <w:tc>
          <w:p>
            <w:pPr>
              <w:pStyle w:val="Compact"/>
              <w:jc w:val="right"/>
            </w:pPr>
            <w:r>
              <w:t xml:space="preserve">NA</w:t>
            </w:r>
          </w:p>
        </w:tc>
        <w:tc>
          <w:p>
            <w:pPr>
              <w:pStyle w:val="Compact"/>
              <w:jc w:val="right"/>
            </w:pPr>
            <w:r>
              <w:t xml:space="preserve">NA</w:t>
            </w:r>
          </w:p>
        </w:tc>
      </w:tr>
    </w:tbl>
    <w:p>
      <w:pPr>
        <w:pStyle w:val="Heading2"/>
      </w:pPr>
      <w:bookmarkStart w:id="44" w:name="pairwise-comparisons"/>
      <w:bookmarkEnd w:id="44"/>
      <w:r>
        <w:t xml:space="preserve">--</w:t>
      </w:r>
      <w:r>
        <w:t xml:space="preserve"> </w:t>
      </w:r>
      <w:r>
        <w:rPr>
          <w:i/>
        </w:rPr>
        <w:t xml:space="preserve">Pairwise Comparisons</w:t>
      </w:r>
    </w:p>
    <w:p>
      <w:pPr>
        <w:pStyle w:val="FirstParagraph"/>
      </w:pPr>
      <w:r>
        <w:t xml:space="preserve">Tukey adjusted pairwise comparisons were made between each market class and each race for each fiber component using the TukeyHSD funcion.</w:t>
      </w:r>
    </w:p>
    <w:p>
      <w:pPr>
        <w:pStyle w:val="SourceCode"/>
      </w:pPr>
      <w:r>
        <w:rPr>
          <w:rStyle w:val="NormalTok"/>
        </w:rPr>
        <w:t xml:space="preserve">OneWayFit &lt;-</w:t>
      </w:r>
      <w:r>
        <w:rPr>
          <w:rStyle w:val="StringTok"/>
        </w:rPr>
        <w:t xml:space="preserve"> </w:t>
      </w:r>
      <w:r>
        <w:rPr>
          <w:rStyle w:val="KeywordTok"/>
        </w:rPr>
        <w:t xml:space="preserve">aov</w:t>
      </w:r>
      <w:r>
        <w:rPr>
          <w:rStyle w:val="NormalTok"/>
        </w:rPr>
        <w:t xml:space="preserve">(IDF~race, </w:t>
      </w:r>
      <w:r>
        <w:rPr>
          <w:rStyle w:val="DataTypeTok"/>
        </w:rPr>
        <w:t xml:space="preserve">data=</w:t>
      </w:r>
      <w:r>
        <w:rPr>
          <w:rStyle w:val="NormalTok"/>
        </w:rPr>
        <w:t xml:space="preserve">fiber)</w:t>
      </w:r>
      <w:r>
        <w:br w:type="textWrapping"/>
      </w:r>
      <w:r>
        <w:rPr>
          <w:rStyle w:val="KeywordTok"/>
        </w:rPr>
        <w:t xml:space="preserve">TukeyHSD</w:t>
      </w:r>
      <w:r>
        <w:rPr>
          <w:rStyle w:val="NormalTok"/>
        </w:rPr>
        <w:t xml:space="preserve">(OneWayFit)</w:t>
      </w:r>
      <w:r>
        <w:br w:type="textWrapping"/>
      </w:r>
      <w:r>
        <w:br w:type="textWrapping"/>
      </w:r>
      <w:r>
        <w:rPr>
          <w:rStyle w:val="KeywordTok"/>
        </w:rPr>
        <w:t xml:space="preserve">library</w:t>
      </w:r>
      <w:r>
        <w:rPr>
          <w:rStyle w:val="NormalTok"/>
        </w:rPr>
        <w:t xml:space="preserve">(multcomp)</w:t>
      </w:r>
      <w:r>
        <w:br w:type="textWrapping"/>
      </w:r>
      <w:r>
        <w:rPr>
          <w:rStyle w:val="NormalTok"/>
        </w:rPr>
        <w:t xml:space="preserve">PairComps &lt;-</w:t>
      </w:r>
      <w:r>
        <w:rPr>
          <w:rStyle w:val="StringTok"/>
        </w:rPr>
        <w:t xml:space="preserve"> </w:t>
      </w:r>
      <w:r>
        <w:rPr>
          <w:rStyle w:val="KeywordTok"/>
        </w:rPr>
        <w:t xml:space="preserve">glht</w:t>
      </w:r>
      <w:r>
        <w:rPr>
          <w:rStyle w:val="NormalTok"/>
        </w:rPr>
        <w:t xml:space="preserve">(OneWayFit, </w:t>
      </w:r>
      <w:r>
        <w:rPr>
          <w:rStyle w:val="DataTypeTok"/>
        </w:rPr>
        <w:t xml:space="preserve">linfct=</w:t>
      </w:r>
      <w:r>
        <w:rPr>
          <w:rStyle w:val="KeywordTok"/>
        </w:rPr>
        <w:t xml:space="preserve">mcp</w:t>
      </w:r>
      <w:r>
        <w:rPr>
          <w:rStyle w:val="NormalTok"/>
        </w:rPr>
        <w:t xml:space="preserve">(</w:t>
      </w:r>
      <w:r>
        <w:rPr>
          <w:rStyle w:val="DataTypeTok"/>
        </w:rPr>
        <w:t xml:space="preserve">race=</w:t>
      </w:r>
      <w:r>
        <w:rPr>
          <w:rStyle w:val="StringTok"/>
        </w:rPr>
        <w:t xml:space="preserve">"Tukey"</w:t>
      </w:r>
      <w:r>
        <w:rPr>
          <w:rStyle w:val="NormalTok"/>
        </w:rPr>
        <w:t xml:space="preserve">))</w:t>
      </w:r>
      <w:r>
        <w:br w:type="textWrapping"/>
      </w:r>
      <w:r>
        <w:rPr>
          <w:rStyle w:val="KeywordTok"/>
        </w:rPr>
        <w:t xml:space="preserve">summary</w:t>
      </w:r>
      <w:r>
        <w:rPr>
          <w:rStyle w:val="NormalTok"/>
        </w:rPr>
        <w:t xml:space="preserve">(PairComps)</w:t>
      </w:r>
      <w:r>
        <w:br w:type="textWrapping"/>
      </w:r>
      <w:r>
        <w:rPr>
          <w:rStyle w:val="KeywordTok"/>
        </w:rPr>
        <w:t xml:space="preserve">cld</w:t>
      </w:r>
      <w:r>
        <w:rPr>
          <w:rStyle w:val="NormalTok"/>
        </w:rPr>
        <w:t xml:space="preserve">(PairComps)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78ce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of dietary fiber content in 282 common bean genotypes from the middle american gene pool</dc:title>
  <dc:creator>skammlade</dc:creator>
  <dcterms:created xsi:type="dcterms:W3CDTF">2016-05-31</dcterms:created>
  <dcterms:modified xsi:type="dcterms:W3CDTF">2016-05-31</dcterms:modified>
</cp:coreProperties>
</file>