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DA2A" w14:textId="5E9F4D78" w:rsidR="006454D5" w:rsidRDefault="006A2C0C" w:rsidP="00D17DEB">
      <w:pPr>
        <w:pStyle w:val="Ttulo1"/>
        <w:rPr>
          <w:lang w:val="en-US"/>
        </w:rPr>
      </w:pPr>
      <w:r w:rsidRPr="006A2C0C">
        <w:rPr>
          <w:lang w:val="en-US"/>
        </w:rPr>
        <w:t>REACT DEV TOOLS</w:t>
      </w:r>
    </w:p>
    <w:p w14:paraId="3F61D7CB" w14:textId="09C2A07B" w:rsidR="00813547" w:rsidRDefault="00813547" w:rsidP="006454D5">
      <w:pPr>
        <w:rPr>
          <w:noProof/>
        </w:rPr>
      </w:pPr>
      <w:r>
        <w:rPr>
          <w:noProof/>
        </w:rPr>
        <w:t>Apartado “Components” de la extensión donde se puede ver en forma de árbol la estructura que tenemos de componentes:</w:t>
      </w:r>
    </w:p>
    <w:p w14:paraId="5BA6E1CC" w14:textId="5C2981B5" w:rsidR="00813547" w:rsidRDefault="00813547" w:rsidP="006454D5">
      <w:pPr>
        <w:rPr>
          <w:lang w:val="en-US"/>
        </w:rPr>
      </w:pPr>
      <w:r>
        <w:rPr>
          <w:noProof/>
        </w:rPr>
        <w:drawing>
          <wp:inline distT="0" distB="0" distL="0" distR="0" wp14:anchorId="5D70917F" wp14:editId="6B3782F9">
            <wp:extent cx="4728454" cy="3055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284" b="47778"/>
                    <a:stretch/>
                  </pic:blipFill>
                  <pic:spPr bwMode="auto">
                    <a:xfrm>
                      <a:off x="0" y="0"/>
                      <a:ext cx="4731677" cy="305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B98BB" w14:textId="18E0B974" w:rsidR="006454D5" w:rsidRDefault="00813547" w:rsidP="006A2C0C">
      <w:pPr>
        <w:rPr>
          <w:noProof/>
        </w:rPr>
      </w:pPr>
      <w:r w:rsidRPr="00813547">
        <w:t>P</w:t>
      </w:r>
      <w:r>
        <w:t>ara sacarle el máximo provecho a la extensión d</w:t>
      </w:r>
      <w:r w:rsidR="006A2C0C">
        <w:rPr>
          <w:noProof/>
        </w:rPr>
        <w:t xml:space="preserve">eberemos configurar </w:t>
      </w:r>
      <w:r w:rsidR="00A56864">
        <w:rPr>
          <w:noProof/>
        </w:rPr>
        <w:t>lo que indico</w:t>
      </w:r>
      <w:r w:rsidR="006A2C0C">
        <w:rPr>
          <w:noProof/>
        </w:rPr>
        <w:t xml:space="preserve"> para que nos de más información útil.</w:t>
      </w:r>
    </w:p>
    <w:p w14:paraId="3DADC178" w14:textId="303A9DE5" w:rsidR="006A2C0C" w:rsidRDefault="00A56864" w:rsidP="006A2C0C">
      <w:pPr>
        <w:rPr>
          <w:noProof/>
        </w:rPr>
      </w:pPr>
      <w:r>
        <w:rPr>
          <w:noProof/>
        </w:rPr>
        <w:t>M</w:t>
      </w:r>
      <w:r w:rsidR="006A2C0C">
        <w:rPr>
          <w:noProof/>
        </w:rPr>
        <w:t xml:space="preserve">arcar este checkbox que se encuentra dandole click al botón de configuración que encontramos en “Components” (Tanto esta pestaña como la de </w:t>
      </w:r>
      <w:r w:rsidR="00A154C0">
        <w:rPr>
          <w:noProof/>
        </w:rPr>
        <w:t>“Profiler” se añadiran automaticamente al instalar la extensión</w:t>
      </w:r>
      <w:r w:rsidR="006A2C0C">
        <w:rPr>
          <w:noProof/>
        </w:rPr>
        <w:t>)</w:t>
      </w:r>
    </w:p>
    <w:p w14:paraId="51401A01" w14:textId="7B8E31DA" w:rsidR="006A2C0C" w:rsidRDefault="006A2C0C" w:rsidP="006A2C0C">
      <w:r>
        <w:rPr>
          <w:noProof/>
        </w:rPr>
        <w:drawing>
          <wp:inline distT="0" distB="0" distL="0" distR="0" wp14:anchorId="16D84F6B" wp14:editId="036B7858">
            <wp:extent cx="5286375" cy="2705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76C0" w14:textId="2C5CEEC2" w:rsidR="00A154C0" w:rsidRDefault="00A154C0" w:rsidP="006A2C0C">
      <w:r>
        <w:t>Este parámetro lo que va a hacer es estar alerta para que en el momento que nosotros interactuemos con la web y se genere un render nos lo remarque, de esta manera podemos detectar renders innecesarios y así poder evitarlos.</w:t>
      </w:r>
    </w:p>
    <w:p w14:paraId="73DA23D5" w14:textId="77777777" w:rsidR="00A56864" w:rsidRDefault="00A56864">
      <w:r>
        <w:br w:type="page"/>
      </w:r>
    </w:p>
    <w:p w14:paraId="0CBA0EF6" w14:textId="6FA04DEB" w:rsidR="00A154C0" w:rsidRDefault="006714F0" w:rsidP="006A2C0C">
      <w:r>
        <w:lastRenderedPageBreak/>
        <w:t xml:space="preserve">Por otra </w:t>
      </w:r>
      <w:proofErr w:type="gramStart"/>
      <w:r>
        <w:t>parte</w:t>
      </w:r>
      <w:proofErr w:type="gramEnd"/>
      <w:r>
        <w:t xml:space="preserve"> tenemos la pestaña del “</w:t>
      </w:r>
      <w:proofErr w:type="spellStart"/>
      <w:r>
        <w:t>Profiler</w:t>
      </w:r>
      <w:proofErr w:type="spellEnd"/>
      <w:r>
        <w:t>”:</w:t>
      </w:r>
    </w:p>
    <w:p w14:paraId="6A6FCE00" w14:textId="0FB75FE8" w:rsidR="006714F0" w:rsidRDefault="006714F0" w:rsidP="006A2C0C">
      <w:r>
        <w:rPr>
          <w:noProof/>
        </w:rPr>
        <w:drawing>
          <wp:inline distT="0" distB="0" distL="0" distR="0" wp14:anchorId="5E4446AD" wp14:editId="04280E40">
            <wp:extent cx="4290060" cy="28008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05" cy="28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F2AB" w14:textId="79940FBB" w:rsidR="006714F0" w:rsidRDefault="006714F0" w:rsidP="006A2C0C">
      <w:r>
        <w:t>Desde este apartado en el momento que le demos al botón que indico en la captura</w:t>
      </w:r>
      <w:r w:rsidR="00A56864">
        <w:t>,</w:t>
      </w:r>
      <w:r>
        <w:t xml:space="preserve"> la extensión empezará a auditar</w:t>
      </w:r>
      <w:r w:rsidR="00B41D98">
        <w:t xml:space="preserve"> los renders que se realizan y el motivo de ellos, en mi caso como podéis ver en “R </w:t>
      </w:r>
      <w:proofErr w:type="spellStart"/>
      <w:r w:rsidR="00B41D98">
        <w:t>key</w:t>
      </w:r>
      <w:proofErr w:type="spellEnd"/>
      <w:r w:rsidR="00B41D98">
        <w:t>=”toast-1” se ha realizado un render a causa de que se ha modificado un Hook.</w:t>
      </w:r>
    </w:p>
    <w:p w14:paraId="26752473" w14:textId="77040DF7" w:rsidR="00B41D98" w:rsidRDefault="00B41D98" w:rsidP="006A2C0C"/>
    <w:p w14:paraId="7198B3CA" w14:textId="7DF15214" w:rsidR="00B41D98" w:rsidRDefault="00AB1856" w:rsidP="00AB1856">
      <w:pPr>
        <w:pStyle w:val="Ttulo1"/>
      </w:pPr>
      <w:r>
        <w:t>EVITAR WASTED RENDERS</w:t>
      </w:r>
    </w:p>
    <w:p w14:paraId="2DE6C546" w14:textId="092AD996" w:rsidR="008120A1" w:rsidRDefault="008120A1" w:rsidP="008120A1"/>
    <w:p w14:paraId="4BEA0A16" w14:textId="032896A6" w:rsidR="008120A1" w:rsidRPr="008120A1" w:rsidRDefault="008120A1" w:rsidP="008120A1">
      <w:pPr>
        <w:rPr>
          <w:b/>
          <w:bCs/>
        </w:rPr>
      </w:pPr>
      <w:proofErr w:type="spellStart"/>
      <w:r w:rsidRPr="008120A1">
        <w:rPr>
          <w:b/>
          <w:bCs/>
        </w:rPr>
        <w:t>React</w:t>
      </w:r>
      <w:proofErr w:type="spellEnd"/>
      <w:r w:rsidRPr="008120A1">
        <w:rPr>
          <w:b/>
          <w:bCs/>
        </w:rPr>
        <w:t xml:space="preserve"> memo:</w:t>
      </w:r>
    </w:p>
    <w:p w14:paraId="64841107" w14:textId="0907FAF6" w:rsidR="00AB1856" w:rsidRDefault="00AB1856" w:rsidP="00AB1856">
      <w:r>
        <w:t xml:space="preserve">Una de las opciones que </w:t>
      </w:r>
      <w:r w:rsidR="00AD28E8">
        <w:t xml:space="preserve">tenemos es </w:t>
      </w:r>
      <w:proofErr w:type="spellStart"/>
      <w:r w:rsidR="00AD28E8">
        <w:t>React</w:t>
      </w:r>
      <w:proofErr w:type="spellEnd"/>
      <w:r w:rsidR="00AD28E8">
        <w:t xml:space="preserve"> Memo, este </w:t>
      </w:r>
      <w:r w:rsidR="00AD28E8" w:rsidRPr="00AD28E8">
        <w:t xml:space="preserve">realiza una </w:t>
      </w:r>
      <w:r w:rsidR="00AD28E8">
        <w:t>comparación</w:t>
      </w:r>
      <w:r w:rsidR="00AD28E8" w:rsidRPr="00AD28E8">
        <w:t xml:space="preserve"> de las </w:t>
      </w:r>
      <w:proofErr w:type="spellStart"/>
      <w:r w:rsidR="00AD28E8" w:rsidRPr="00AD28E8">
        <w:t>props</w:t>
      </w:r>
      <w:proofErr w:type="spellEnd"/>
      <w:r w:rsidR="00AD28E8" w:rsidRPr="00AD28E8">
        <w:t xml:space="preserve"> que recibe el componente </w:t>
      </w:r>
      <w:r w:rsidR="00AD28E8">
        <w:t>y además de ello</w:t>
      </w:r>
      <w:r w:rsidR="00AD28E8" w:rsidRPr="00AD28E8">
        <w:t xml:space="preserve"> nos da la opción de</w:t>
      </w:r>
      <w:r w:rsidR="00AD28E8">
        <w:t xml:space="preserve"> que</w:t>
      </w:r>
      <w:r w:rsidR="00AD28E8" w:rsidRPr="00AD28E8">
        <w:t xml:space="preserve"> por medio de un segundo argumento</w:t>
      </w:r>
      <w:r w:rsidR="00AD28E8">
        <w:t xml:space="preserve"> podamos</w:t>
      </w:r>
      <w:r w:rsidR="00AD28E8" w:rsidRPr="00AD28E8">
        <w:t xml:space="preserve"> i</w:t>
      </w:r>
      <w:r w:rsidR="00AD28E8">
        <w:t>ndicar nosotros mismos</w:t>
      </w:r>
      <w:r w:rsidR="00AD28E8" w:rsidRPr="00AD28E8">
        <w:t xml:space="preserve"> la comparación que queremos realizar</w:t>
      </w:r>
      <w:r w:rsidR="00AD28E8">
        <w:t>.</w:t>
      </w:r>
      <w:r w:rsidR="008120A1">
        <w:t xml:space="preserve"> Para que en el momento que la comparación no de resultado true se vuelva a renderizar el componente.</w:t>
      </w:r>
    </w:p>
    <w:p w14:paraId="123357D5" w14:textId="47280AF6" w:rsidR="008120A1" w:rsidRDefault="008120A1" w:rsidP="00AB1856">
      <w:r>
        <w:rPr>
          <w:noProof/>
        </w:rPr>
        <w:drawing>
          <wp:inline distT="0" distB="0" distL="0" distR="0" wp14:anchorId="75F779C2" wp14:editId="70A17ACF">
            <wp:extent cx="5400040" cy="1146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6319" w14:textId="409DB0ED" w:rsidR="008120A1" w:rsidRDefault="008120A1" w:rsidP="00AB1856"/>
    <w:p w14:paraId="7C993D00" w14:textId="6F9E4790" w:rsidR="008120A1" w:rsidRDefault="008120A1" w:rsidP="00AB1856">
      <w:pPr>
        <w:rPr>
          <w:b/>
          <w:bCs/>
        </w:rPr>
      </w:pP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 pure </w:t>
      </w:r>
      <w:proofErr w:type="spellStart"/>
      <w:r>
        <w:rPr>
          <w:b/>
          <w:bCs/>
        </w:rPr>
        <w:t>compo</w:t>
      </w:r>
      <w:r w:rsidR="00250227">
        <w:rPr>
          <w:b/>
          <w:bCs/>
        </w:rPr>
        <w:t>nents</w:t>
      </w:r>
      <w:proofErr w:type="spellEnd"/>
      <w:r w:rsidR="00250227">
        <w:rPr>
          <w:b/>
          <w:bCs/>
        </w:rPr>
        <w:t>:</w:t>
      </w:r>
    </w:p>
    <w:p w14:paraId="5765E90E" w14:textId="1E9F0D02" w:rsidR="00AB1856" w:rsidRDefault="00250227" w:rsidP="00250227">
      <w:r>
        <w:t>L</w:t>
      </w:r>
      <w:r>
        <w:t xml:space="preserve">a clase </w:t>
      </w:r>
      <w:proofErr w:type="spellStart"/>
      <w:r>
        <w:t>React.PureComponent</w:t>
      </w:r>
      <w:proofErr w:type="spellEnd"/>
      <w:r>
        <w:t xml:space="preserve"> cuenta con una implementación por defecto del método </w:t>
      </w:r>
      <w:r>
        <w:t>“</w:t>
      </w:r>
      <w:proofErr w:type="spellStart"/>
      <w:r>
        <w:t>shouldComponentUpdate</w:t>
      </w:r>
      <w:proofErr w:type="spellEnd"/>
      <w:r>
        <w:t>”</w:t>
      </w:r>
      <w:r>
        <w:t xml:space="preserve"> con una </w:t>
      </w:r>
      <w:hyperlink r:id="rId8" w:history="1">
        <w:r w:rsidRPr="00250227">
          <w:rPr>
            <w:rStyle w:val="Hipervnculo"/>
          </w:rPr>
          <w:t>“</w:t>
        </w:r>
        <w:proofErr w:type="spellStart"/>
        <w:r w:rsidRPr="00250227">
          <w:rPr>
            <w:rStyle w:val="Hipervnculo"/>
          </w:rPr>
          <w:t>shallow</w:t>
        </w:r>
        <w:proofErr w:type="spellEnd"/>
        <w:r w:rsidRPr="00250227">
          <w:rPr>
            <w:rStyle w:val="Hipervnculo"/>
          </w:rPr>
          <w:t xml:space="preserve"> </w:t>
        </w:r>
        <w:proofErr w:type="spellStart"/>
        <w:r w:rsidRPr="00250227">
          <w:rPr>
            <w:rStyle w:val="Hipervnculo"/>
          </w:rPr>
          <w:t>c</w:t>
        </w:r>
        <w:r w:rsidRPr="00250227">
          <w:rPr>
            <w:rStyle w:val="Hipervnculo"/>
          </w:rPr>
          <w:t>omparison</w:t>
        </w:r>
        <w:proofErr w:type="spellEnd"/>
        <w:r w:rsidRPr="00250227">
          <w:rPr>
            <w:rStyle w:val="Hipervnculo"/>
          </w:rPr>
          <w:t>”</w:t>
        </w:r>
      </w:hyperlink>
      <w:r>
        <w:t xml:space="preserve"> de las </w:t>
      </w:r>
      <w:proofErr w:type="spellStart"/>
      <w:r>
        <w:t>props</w:t>
      </w:r>
      <w:proofErr w:type="spellEnd"/>
      <w:r>
        <w:t xml:space="preserve"> y el estado. Por </w:t>
      </w:r>
      <w:proofErr w:type="gramStart"/>
      <w:r>
        <w:t>tanto,</w:t>
      </w:r>
      <w:r>
        <w:t xml:space="preserve"> </w:t>
      </w:r>
      <w:r>
        <w:t xml:space="preserve"> sólo</w:t>
      </w:r>
      <w:proofErr w:type="gramEnd"/>
      <w:r>
        <w:t xml:space="preserve"> </w:t>
      </w:r>
      <w:r w:rsidR="006454D5">
        <w:t>vuelve</w:t>
      </w:r>
      <w:r>
        <w:t xml:space="preserve"> a render</w:t>
      </w:r>
      <w:r>
        <w:t>izarse</w:t>
      </w:r>
      <w:r>
        <w:t xml:space="preserve"> si las </w:t>
      </w:r>
      <w:proofErr w:type="spellStart"/>
      <w:r>
        <w:t>props</w:t>
      </w:r>
      <w:proofErr w:type="spellEnd"/>
      <w:r>
        <w:t xml:space="preserve"> o el </w:t>
      </w:r>
      <w:proofErr w:type="spellStart"/>
      <w:r>
        <w:t>state</w:t>
      </w:r>
      <w:proofErr w:type="spellEnd"/>
      <w:r>
        <w:t xml:space="preserve"> cambian.</w:t>
      </w:r>
    </w:p>
    <w:p w14:paraId="56C2C796" w14:textId="5CC44F44" w:rsidR="006454D5" w:rsidRDefault="006454D5" w:rsidP="00250227">
      <w:r>
        <w:rPr>
          <w:noProof/>
        </w:rPr>
        <w:lastRenderedPageBreak/>
        <w:drawing>
          <wp:inline distT="0" distB="0" distL="0" distR="0" wp14:anchorId="10509709" wp14:editId="7EBEDCF4">
            <wp:extent cx="4953000" cy="809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D7EA" w14:textId="18DD156B" w:rsidR="006454D5" w:rsidRDefault="006454D5" w:rsidP="006454D5">
      <w:pPr>
        <w:pStyle w:val="Ttulo1"/>
      </w:pPr>
      <w:r>
        <w:t>AÑADIR EFECTO EN RENDERIZADO</w:t>
      </w:r>
    </w:p>
    <w:p w14:paraId="748B5B65" w14:textId="558DDFAB" w:rsidR="006454D5" w:rsidRDefault="00E651C3" w:rsidP="006454D5">
      <w:r>
        <w:t>Para realizar esta función se utiliza “</w:t>
      </w:r>
      <w:proofErr w:type="spellStart"/>
      <w:r w:rsidRPr="00E651C3">
        <w:t>useEffect</w:t>
      </w:r>
      <w:proofErr w:type="spellEnd"/>
      <w:r>
        <w:t>”</w:t>
      </w:r>
      <w:r w:rsidRPr="00E651C3">
        <w:t xml:space="preserve">, </w:t>
      </w:r>
      <w:r>
        <w:t xml:space="preserve">es </w:t>
      </w:r>
      <w:r w:rsidRPr="00E651C3">
        <w:t xml:space="preserve">un </w:t>
      </w:r>
      <w:proofErr w:type="spellStart"/>
      <w:r w:rsidRPr="00E651C3">
        <w:t>hook</w:t>
      </w:r>
      <w:proofErr w:type="spellEnd"/>
      <w:r w:rsidRPr="00E651C3">
        <w:t xml:space="preserve"> que recibe como parámetro una función que se ejecutará cada vez que nuestro componente se renderice, ya sea por un cambio de estado, por recibir </w:t>
      </w:r>
      <w:proofErr w:type="spellStart"/>
      <w:r w:rsidRPr="00E651C3">
        <w:t>props</w:t>
      </w:r>
      <w:proofErr w:type="spellEnd"/>
      <w:r w:rsidRPr="00E651C3">
        <w:t xml:space="preserve"> nuevas o, y esto es importante, porque es la primera vez que se monta</w:t>
      </w:r>
      <w:r>
        <w:t xml:space="preserve"> (En algún caso podría ser conveniente sustituir el </w:t>
      </w:r>
      <w:proofErr w:type="spellStart"/>
      <w:r>
        <w:t>ComponentDidMount</w:t>
      </w:r>
      <w:proofErr w:type="spellEnd"/>
      <w:r>
        <w:t xml:space="preserve"> por este)</w:t>
      </w:r>
      <w:r w:rsidRPr="00E651C3">
        <w:t>.</w:t>
      </w:r>
    </w:p>
    <w:p w14:paraId="3ECA7A57" w14:textId="0C614099" w:rsidR="00E651C3" w:rsidRPr="006454D5" w:rsidRDefault="00E651C3" w:rsidP="006454D5">
      <w:proofErr w:type="spellStart"/>
      <w:r w:rsidRPr="00E651C3">
        <w:rPr>
          <w:highlight w:val="yellow"/>
        </w:rPr>
        <w:t>import</w:t>
      </w:r>
      <w:proofErr w:type="spellEnd"/>
      <w:r w:rsidRPr="00E651C3">
        <w:rPr>
          <w:highlight w:val="yellow"/>
        </w:rPr>
        <w:t xml:space="preserve"> </w:t>
      </w:r>
      <w:proofErr w:type="spellStart"/>
      <w:r w:rsidRPr="00E651C3">
        <w:rPr>
          <w:highlight w:val="yellow"/>
        </w:rPr>
        <w:t>React</w:t>
      </w:r>
      <w:proofErr w:type="spellEnd"/>
      <w:r w:rsidRPr="00E651C3">
        <w:rPr>
          <w:highlight w:val="yellow"/>
        </w:rPr>
        <w:t xml:space="preserve">, </w:t>
      </w:r>
      <w:proofErr w:type="gramStart"/>
      <w:r w:rsidRPr="00E651C3">
        <w:rPr>
          <w:highlight w:val="yellow"/>
        </w:rPr>
        <w:t xml:space="preserve">{ </w:t>
      </w:r>
      <w:proofErr w:type="spellStart"/>
      <w:r w:rsidRPr="00E651C3">
        <w:rPr>
          <w:highlight w:val="yellow"/>
        </w:rPr>
        <w:t>useEffect</w:t>
      </w:r>
      <w:proofErr w:type="spellEnd"/>
      <w:proofErr w:type="gramEnd"/>
      <w:r w:rsidRPr="00E651C3">
        <w:rPr>
          <w:highlight w:val="yellow"/>
        </w:rPr>
        <w:t xml:space="preserve"> } </w:t>
      </w:r>
      <w:proofErr w:type="spellStart"/>
      <w:r w:rsidRPr="00E651C3">
        <w:rPr>
          <w:highlight w:val="yellow"/>
        </w:rPr>
        <w:t>from</w:t>
      </w:r>
      <w:proofErr w:type="spellEnd"/>
      <w:r w:rsidRPr="00E651C3">
        <w:rPr>
          <w:highlight w:val="yellow"/>
        </w:rPr>
        <w:t xml:space="preserve"> '</w:t>
      </w:r>
      <w:proofErr w:type="spellStart"/>
      <w:r w:rsidRPr="00E651C3">
        <w:rPr>
          <w:highlight w:val="yellow"/>
        </w:rPr>
        <w:t>react</w:t>
      </w:r>
      <w:proofErr w:type="spellEnd"/>
      <w:r w:rsidRPr="00E651C3">
        <w:rPr>
          <w:highlight w:val="yellow"/>
        </w:rPr>
        <w:t>'</w:t>
      </w:r>
    </w:p>
    <w:sectPr w:rsidR="00E651C3" w:rsidRPr="00645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0C"/>
    <w:rsid w:val="00250227"/>
    <w:rsid w:val="006454D5"/>
    <w:rsid w:val="006714F0"/>
    <w:rsid w:val="006A2C0C"/>
    <w:rsid w:val="008120A1"/>
    <w:rsid w:val="00813547"/>
    <w:rsid w:val="00A154C0"/>
    <w:rsid w:val="00A56864"/>
    <w:rsid w:val="00AB1856"/>
    <w:rsid w:val="00AD28E8"/>
    <w:rsid w:val="00B04D6E"/>
    <w:rsid w:val="00B41D98"/>
    <w:rsid w:val="00D17DEB"/>
    <w:rsid w:val="00E6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5091"/>
  <w15:chartTrackingRefBased/>
  <w15:docId w15:val="{233551AD-5D54-495F-AE12-973ED834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502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02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50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shallow-compar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CARRETERO GARRIDO, JUAN JOSE</dc:creator>
  <cp:keywords/>
  <dc:description/>
  <cp:lastModifiedBy>CARRETERO GARRIDO, JUAN JOSE</cp:lastModifiedBy>
  <cp:revision>1</cp:revision>
  <dcterms:created xsi:type="dcterms:W3CDTF">2022-05-17T08:17:00Z</dcterms:created>
  <dcterms:modified xsi:type="dcterms:W3CDTF">2022-05-17T09:51:00Z</dcterms:modified>
</cp:coreProperties>
</file>