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6E776" w14:textId="643717AA" w:rsidR="00D76BCE" w:rsidRPr="005E6C0B" w:rsidRDefault="005E6C0B" w:rsidP="005E6C0B">
      <w:pPr>
        <w:jc w:val="center"/>
        <w:rPr>
          <w:b/>
          <w:bCs/>
          <w:sz w:val="28"/>
          <w:szCs w:val="28"/>
          <w:lang w:val="en-US"/>
        </w:rPr>
      </w:pPr>
      <w:r w:rsidRPr="005E6C0B">
        <w:rPr>
          <w:b/>
          <w:bCs/>
          <w:sz w:val="28"/>
          <w:szCs w:val="28"/>
          <w:lang w:val="en-US"/>
        </w:rPr>
        <w:t>Week 3</w:t>
      </w:r>
    </w:p>
    <w:p w14:paraId="31C559E5" w14:textId="4A52A4CD" w:rsidR="005E6C0B" w:rsidRDefault="005E6C0B" w:rsidP="005E6C0B">
      <w:pPr>
        <w:jc w:val="center"/>
        <w:rPr>
          <w:b/>
          <w:bCs/>
          <w:sz w:val="28"/>
          <w:szCs w:val="28"/>
          <w:lang w:val="en-US"/>
        </w:rPr>
      </w:pPr>
      <w:r w:rsidRPr="005E6C0B">
        <w:rPr>
          <w:b/>
          <w:bCs/>
          <w:sz w:val="28"/>
          <w:szCs w:val="28"/>
          <w:lang w:val="en-US"/>
        </w:rPr>
        <w:t>Bank database</w:t>
      </w:r>
    </w:p>
    <w:p w14:paraId="78DB3163" w14:textId="33F4B476" w:rsidR="005E6C0B" w:rsidRPr="005E6C0B" w:rsidRDefault="005E6C0B" w:rsidP="005E6C0B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1. creating </w:t>
      </w:r>
      <w:proofErr w:type="gramStart"/>
      <w:r>
        <w:rPr>
          <w:b/>
          <w:bCs/>
          <w:lang w:val="en-US"/>
        </w:rPr>
        <w:t>tables(</w:t>
      </w:r>
      <w:proofErr w:type="gramEnd"/>
      <w:r>
        <w:rPr>
          <w:b/>
          <w:bCs/>
          <w:lang w:val="en-US"/>
        </w:rPr>
        <w:t>branch, bankaccount, bankcustomer, depositor, loan, loancustomer)</w:t>
      </w:r>
    </w:p>
    <w:p w14:paraId="08586354" w14:textId="77777777" w:rsidR="005E6C0B" w:rsidRDefault="005E6C0B" w:rsidP="005E6C0B">
      <w:pPr>
        <w:rPr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56216CB" wp14:editId="63D1F2D1">
            <wp:extent cx="5040630" cy="3232785"/>
            <wp:effectExtent l="19050" t="19050" r="26670" b="24765"/>
            <wp:docPr id="2764628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32327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1124DD" wp14:editId="76B12B05">
            <wp:extent cx="5040630" cy="3357880"/>
            <wp:effectExtent l="19050" t="19050" r="26670" b="13970"/>
            <wp:docPr id="16378291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33578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75B947" w14:textId="77777777" w:rsidR="005E6C0B" w:rsidRDefault="005E6C0B" w:rsidP="005E6C0B">
      <w:pPr>
        <w:rPr>
          <w:b/>
          <w:bCs/>
          <w:sz w:val="28"/>
          <w:szCs w:val="28"/>
          <w:lang w:val="en-US"/>
        </w:rPr>
      </w:pPr>
    </w:p>
    <w:p w14:paraId="51952AE2" w14:textId="77777777" w:rsidR="005E6C0B" w:rsidRDefault="005E6C0B" w:rsidP="005E6C0B">
      <w:pPr>
        <w:rPr>
          <w:b/>
          <w:bCs/>
          <w:sz w:val="28"/>
          <w:szCs w:val="28"/>
          <w:lang w:val="en-US"/>
        </w:rPr>
      </w:pPr>
    </w:p>
    <w:p w14:paraId="71112616" w14:textId="0A954865" w:rsidR="005E6C0B" w:rsidRPr="005E6C0B" w:rsidRDefault="005E6C0B" w:rsidP="005E6C0B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2. Inserting five tuples into tables.</w:t>
      </w:r>
    </w:p>
    <w:p w14:paraId="4509F52A" w14:textId="77777777" w:rsidR="005E6C0B" w:rsidRDefault="005E6C0B" w:rsidP="005E6C0B">
      <w:pPr>
        <w:rPr>
          <w:b/>
          <w:bCs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FC0182F" wp14:editId="54291F98">
            <wp:extent cx="5040630" cy="3223260"/>
            <wp:effectExtent l="19050" t="19050" r="26670" b="15240"/>
            <wp:docPr id="17627436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32232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6CC47B" wp14:editId="51AE49A6">
            <wp:extent cx="5040630" cy="3378200"/>
            <wp:effectExtent l="19050" t="19050" r="26670" b="12700"/>
            <wp:docPr id="10953934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3378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2BA4A78" wp14:editId="54AC70CC">
            <wp:extent cx="5040630" cy="2698115"/>
            <wp:effectExtent l="19050" t="19050" r="26670" b="26035"/>
            <wp:docPr id="6324012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26981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2BF33" w14:textId="24BFE4D6" w:rsidR="005E6C0B" w:rsidRDefault="005E6C0B" w:rsidP="005E6C0B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3.  display the branch name and assets from all branches in lakhs of rupees and rename the assets column to ‘assets in </w:t>
      </w:r>
      <w:r w:rsidR="00C25879">
        <w:rPr>
          <w:b/>
          <w:bCs/>
          <w:lang w:val="en-US"/>
        </w:rPr>
        <w:t>lakhs</w:t>
      </w:r>
      <w:r>
        <w:rPr>
          <w:b/>
          <w:bCs/>
          <w:lang w:val="en-US"/>
        </w:rPr>
        <w:t>.</w:t>
      </w:r>
    </w:p>
    <w:p w14:paraId="333C808F" w14:textId="22ABC839" w:rsidR="00C25879" w:rsidRDefault="00C25879" w:rsidP="005E6C0B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32CEB47" wp14:editId="40733B3A">
            <wp:extent cx="5040630" cy="3127375"/>
            <wp:effectExtent l="19050" t="19050" r="26670" b="15875"/>
            <wp:docPr id="9430474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31273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9C7E48" w14:textId="77777777" w:rsidR="00C25879" w:rsidRDefault="00C25879" w:rsidP="005E6C0B">
      <w:pPr>
        <w:rPr>
          <w:b/>
          <w:bCs/>
          <w:lang w:val="en-US"/>
        </w:rPr>
      </w:pPr>
    </w:p>
    <w:p w14:paraId="387EC8BA" w14:textId="77777777" w:rsidR="00C25879" w:rsidRDefault="00C25879" w:rsidP="005E6C0B">
      <w:pPr>
        <w:rPr>
          <w:b/>
          <w:bCs/>
          <w:lang w:val="en-US"/>
        </w:rPr>
      </w:pPr>
    </w:p>
    <w:p w14:paraId="30321A98" w14:textId="77777777" w:rsidR="00C25879" w:rsidRDefault="00C25879" w:rsidP="005E6C0B">
      <w:pPr>
        <w:rPr>
          <w:b/>
          <w:bCs/>
          <w:lang w:val="en-US"/>
        </w:rPr>
      </w:pPr>
    </w:p>
    <w:p w14:paraId="7BF8F1E9" w14:textId="77777777" w:rsidR="00C25879" w:rsidRDefault="00C25879" w:rsidP="005E6C0B">
      <w:pPr>
        <w:rPr>
          <w:b/>
          <w:bCs/>
          <w:lang w:val="en-US"/>
        </w:rPr>
      </w:pPr>
    </w:p>
    <w:p w14:paraId="06BC5CB4" w14:textId="77777777" w:rsidR="00C25879" w:rsidRDefault="00C25879" w:rsidP="005E6C0B">
      <w:pPr>
        <w:rPr>
          <w:b/>
          <w:bCs/>
          <w:lang w:val="en-US"/>
        </w:rPr>
      </w:pPr>
    </w:p>
    <w:p w14:paraId="5C48934A" w14:textId="77777777" w:rsidR="00C25879" w:rsidRDefault="00C25879" w:rsidP="005E6C0B">
      <w:pPr>
        <w:rPr>
          <w:b/>
          <w:bCs/>
          <w:lang w:val="en-US"/>
        </w:rPr>
      </w:pPr>
    </w:p>
    <w:p w14:paraId="7A1A376D" w14:textId="033D2888" w:rsidR="005E6C0B" w:rsidRDefault="005E6C0B" w:rsidP="005E6C0B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4. Find all the customers who have at least two accounts at the same branch (ex. Sbi_residencyroad).</w:t>
      </w:r>
    </w:p>
    <w:p w14:paraId="5353F62C" w14:textId="32ACB3A8" w:rsidR="00C25879" w:rsidRDefault="00C25879" w:rsidP="005E6C0B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2674EFD3" wp14:editId="39727AD5">
            <wp:extent cx="5040630" cy="2644775"/>
            <wp:effectExtent l="19050" t="19050" r="26670" b="22225"/>
            <wp:docPr id="16800445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26447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CE3058" w14:textId="68FB7C92" w:rsidR="005E6C0B" w:rsidRPr="005E6C0B" w:rsidRDefault="005E6C0B" w:rsidP="005E6C0B">
      <w:pPr>
        <w:rPr>
          <w:b/>
          <w:bCs/>
          <w:lang w:val="en-US"/>
        </w:rPr>
      </w:pPr>
      <w:r>
        <w:rPr>
          <w:b/>
          <w:bCs/>
          <w:lang w:val="en-US"/>
        </w:rPr>
        <w:t>5. create a view which gives each branch the sum of the amount of all the loans at the branch.</w:t>
      </w:r>
    </w:p>
    <w:p w14:paraId="1BD041AC" w14:textId="7B66D3FA" w:rsidR="005E6C0B" w:rsidRDefault="005E6C0B" w:rsidP="005E6C0B">
      <w:pPr>
        <w:rPr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470D297" wp14:editId="3A13B951">
            <wp:extent cx="5040630" cy="3075940"/>
            <wp:effectExtent l="19050" t="19050" r="26670" b="10160"/>
            <wp:docPr id="735431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30759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5E6C0B" w:rsidSect="004732CF">
      <w:pgSz w:w="11907" w:h="16840" w:code="9"/>
      <w:pgMar w:top="1701" w:right="1701" w:bottom="1701" w:left="2268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0B"/>
    <w:rsid w:val="00344978"/>
    <w:rsid w:val="003E5944"/>
    <w:rsid w:val="004732CF"/>
    <w:rsid w:val="005E6C0B"/>
    <w:rsid w:val="007702CD"/>
    <w:rsid w:val="00C25879"/>
    <w:rsid w:val="00D76BCE"/>
    <w:rsid w:val="00EA0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45BED"/>
  <w15:chartTrackingRefBased/>
  <w15:docId w15:val="{708CA21B-ADAB-477C-87D7-B0CAE6565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6C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C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C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C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C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C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C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C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C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C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C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C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C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C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C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C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C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C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6C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C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C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C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6C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C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6C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6C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C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C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C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K SKANDA KUMAR</dc:creator>
  <cp:keywords/>
  <dc:description/>
  <cp:lastModifiedBy>M K SKANDA KUMAR</cp:lastModifiedBy>
  <cp:revision>1</cp:revision>
  <dcterms:created xsi:type="dcterms:W3CDTF">2025-11-01T10:53:00Z</dcterms:created>
  <dcterms:modified xsi:type="dcterms:W3CDTF">2025-11-01T11:05:00Z</dcterms:modified>
</cp:coreProperties>
</file>