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AD3FCE">
        <w:rPr>
          <w:rFonts w:ascii="Arial" w:hAnsi="Arial" w:cs="Arial"/>
          <w:b/>
          <w:bCs/>
          <w:color w:val="000000"/>
          <w:sz w:val="26"/>
          <w:szCs w:val="26"/>
        </w:rPr>
        <w:t>NPar</w:t>
      </w:r>
      <w:proofErr w:type="spellEnd"/>
      <w:r w:rsidRPr="00AD3FCE">
        <w:rPr>
          <w:rFonts w:ascii="Arial" w:hAnsi="Arial" w:cs="Arial"/>
          <w:b/>
          <w:bCs/>
          <w:color w:val="000000"/>
          <w:sz w:val="26"/>
          <w:szCs w:val="26"/>
        </w:rPr>
        <w:t xml:space="preserve"> Tests</w:t>
      </w:r>
    </w:p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D3FCE" w:rsidRPr="00AD3FCE" w:rsidRDefault="00AD3FCE" w:rsidP="00AD3F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AD3FCE">
        <w:rPr>
          <w:rFonts w:ascii="Arial" w:hAnsi="Arial" w:cs="Arial"/>
          <w:b/>
          <w:bCs/>
          <w:color w:val="000000"/>
          <w:sz w:val="26"/>
          <w:szCs w:val="26"/>
        </w:rPr>
        <w:t>Kruskal</w:t>
      </w:r>
      <w:proofErr w:type="spellEnd"/>
      <w:r w:rsidRPr="00AD3FCE">
        <w:rPr>
          <w:rFonts w:ascii="Arial" w:hAnsi="Arial" w:cs="Arial"/>
          <w:b/>
          <w:bCs/>
          <w:color w:val="000000"/>
          <w:sz w:val="26"/>
          <w:szCs w:val="26"/>
        </w:rPr>
        <w:t>-Wallis Test</w:t>
      </w:r>
    </w:p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448"/>
        <w:gridCol w:w="1024"/>
        <w:gridCol w:w="1238"/>
      </w:tblGrid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D3FCE">
              <w:rPr>
                <w:rFonts w:ascii="Arial" w:hAnsi="Arial" w:cs="Arial"/>
                <w:b/>
                <w:bCs/>
                <w:color w:val="010205"/>
              </w:rPr>
              <w:t>Ranks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ed_num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Mean Rank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@5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edema</w:t>
            </w:r>
            <w:proofErr w:type="spellEnd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 xml:space="preserve"> despite diuretic therapy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2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207.56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edema</w:t>
            </w:r>
            <w:proofErr w:type="spellEnd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, no diuretic therapy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163.90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 xml:space="preserve">no </w:t>
            </w:r>
            <w:proofErr w:type="spellStart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edema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231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128.61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272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3FCE" w:rsidRPr="00AD3FCE" w:rsidRDefault="00AD3FCE" w:rsidP="00AD3F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D3FCE" w:rsidRPr="00AD3FCE" w:rsidRDefault="00AD3FCE" w:rsidP="00AD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8"/>
        <w:gridCol w:w="1024"/>
      </w:tblGrid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D3FCE">
              <w:rPr>
                <w:rFonts w:ascii="Arial" w:hAnsi="Arial" w:cs="Arial"/>
                <w:b/>
                <w:bCs/>
                <w:color w:val="010205"/>
              </w:rPr>
              <w:t xml:space="preserve">Test </w:t>
            </w:r>
            <w:proofErr w:type="spellStart"/>
            <w:r w:rsidRPr="00AD3FCE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AD3FC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  <w:proofErr w:type="spellEnd"/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@5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Kruskal</w:t>
            </w:r>
            <w:proofErr w:type="spellEnd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-Wallis 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20.796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Asymp</w:t>
            </w:r>
            <w:proofErr w:type="spellEnd"/>
            <w:r w:rsidRPr="00AD3FCE">
              <w:rPr>
                <w:rFonts w:ascii="Arial" w:hAnsi="Arial" w:cs="Arial"/>
                <w:color w:val="264A60"/>
                <w:sz w:val="18"/>
                <w:szCs w:val="18"/>
              </w:rPr>
              <w:t>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Kruskal</w:t>
            </w:r>
            <w:proofErr w:type="spellEnd"/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 xml:space="preserve"> Wallis Test</w:t>
            </w:r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 xml:space="preserve">b. Grouping Variable: </w:t>
            </w:r>
            <w:proofErr w:type="spellStart"/>
            <w:r w:rsidRPr="00AD3FCE">
              <w:rPr>
                <w:rFonts w:ascii="Arial" w:hAnsi="Arial" w:cs="Arial"/>
                <w:color w:val="010205"/>
                <w:sz w:val="18"/>
                <w:szCs w:val="18"/>
              </w:rPr>
              <w:t>ed_num</w:t>
            </w:r>
            <w:proofErr w:type="spellEnd"/>
          </w:p>
        </w:tc>
      </w:tr>
      <w:tr w:rsidR="00AD3FCE" w:rsidRPr="00AD3F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8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4"/>
              <w:gridCol w:w="887"/>
              <w:gridCol w:w="1025"/>
              <w:gridCol w:w="1239"/>
            </w:tblGrid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8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</w:rPr>
                    <w:t>Ranks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10205"/>
                    </w:rPr>
                  </w:pP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23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Mean Rank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@5</w:t>
                  </w:r>
                </w:p>
              </w:tc>
              <w:tc>
                <w:tcPr>
                  <w:tcW w:w="88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female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238</w:t>
                  </w:r>
                </w:p>
              </w:tc>
              <w:tc>
                <w:tcPr>
                  <w:tcW w:w="123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135.25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</w:p>
              </w:tc>
              <w:tc>
                <w:tcPr>
                  <w:tcW w:w="88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male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2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145.26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</w:p>
              </w:tc>
              <w:tc>
                <w:tcPr>
                  <w:tcW w:w="88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272</w:t>
                  </w:r>
                </w:p>
              </w:tc>
              <w:tc>
                <w:tcPr>
                  <w:tcW w:w="12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center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27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98"/>
              <w:gridCol w:w="1024"/>
            </w:tblGrid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</w:rPr>
                    <w:t xml:space="preserve">Test </w:t>
                  </w:r>
                  <w:proofErr w:type="spellStart"/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</w:rPr>
                    <w:t>Statistics</w:t>
                  </w:r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a,b</w:t>
                  </w:r>
                  <w:proofErr w:type="spellEnd"/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@5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Kruskal</w:t>
                  </w:r>
                  <w:proofErr w:type="spellEnd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-Wallis H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.545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</w:t>
                  </w:r>
                  <w:proofErr w:type="spellEnd"/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Asymp</w:t>
                  </w:r>
                  <w:proofErr w:type="spellEnd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. Sig.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.460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a. </w:t>
                  </w:r>
                  <w:proofErr w:type="spellStart"/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Kruskal</w:t>
                  </w:r>
                  <w:proofErr w:type="spellEnd"/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 Wallis Test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b. Grouping Variable: gender</w:t>
                  </w:r>
                </w:p>
              </w:tc>
            </w:tr>
          </w:tbl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61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4"/>
              <w:gridCol w:w="1622"/>
              <w:gridCol w:w="1024"/>
              <w:gridCol w:w="1239"/>
            </w:tblGrid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6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</w:rPr>
                    <w:t>Ranks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10205"/>
                    </w:rPr>
                  </w:pP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drug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238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Mean Rank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@5</w:t>
                  </w:r>
                </w:p>
              </w:tc>
              <w:tc>
                <w:tcPr>
                  <w:tcW w:w="1621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D-</w:t>
                  </w:r>
                  <w:proofErr w:type="spellStart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penicillamine</w:t>
                  </w:r>
                  <w:proofErr w:type="spellEnd"/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138</w:t>
                  </w:r>
                </w:p>
              </w:tc>
              <w:tc>
                <w:tcPr>
                  <w:tcW w:w="1238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142.34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</w:p>
              </w:tc>
              <w:tc>
                <w:tcPr>
                  <w:tcW w:w="162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placebo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12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130.49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34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</w:p>
              </w:tc>
              <w:tc>
                <w:tcPr>
                  <w:tcW w:w="162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272</w:t>
                  </w:r>
                </w:p>
              </w:tc>
              <w:tc>
                <w:tcPr>
                  <w:tcW w:w="1238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center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272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98"/>
              <w:gridCol w:w="1024"/>
            </w:tblGrid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</w:rPr>
                    <w:t xml:space="preserve">Test </w:t>
                  </w:r>
                  <w:proofErr w:type="spellStart"/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</w:rPr>
                    <w:t>Statistics</w:t>
                  </w:r>
                  <w:r w:rsidRPr="00AD3FCE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a,b</w:t>
                  </w:r>
                  <w:proofErr w:type="spellEnd"/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@5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Kruskal</w:t>
                  </w:r>
                  <w:proofErr w:type="spellEnd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-Wallis H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1.744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</w:t>
                  </w:r>
                  <w:proofErr w:type="spellEnd"/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97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proofErr w:type="spellStart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Asymp</w:t>
                  </w:r>
                  <w:proofErr w:type="spellEnd"/>
                  <w:r w:rsidRPr="00AD3FCE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. Sig.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.187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a. </w:t>
                  </w:r>
                  <w:proofErr w:type="spellStart"/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Kruskal</w:t>
                  </w:r>
                  <w:proofErr w:type="spellEnd"/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 Wallis Test</w:t>
                  </w:r>
                </w:p>
              </w:tc>
            </w:tr>
            <w:tr w:rsidR="00AD3FCE" w:rsidRPr="00AD3FC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7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D3FCE" w:rsidRPr="00AD3FCE" w:rsidRDefault="00AD3FCE" w:rsidP="00AD3FCE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AD3FCE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b. Grouping Variable: drug</w:t>
                  </w:r>
                </w:p>
              </w:tc>
            </w:tr>
          </w:tbl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3FCE" w:rsidRPr="00AD3FCE" w:rsidRDefault="00AD3FCE" w:rsidP="00AD3F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AD3FCE" w:rsidRPr="00AD3FCE" w:rsidRDefault="00AD3FCE" w:rsidP="00AD3F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D624C" w:rsidRDefault="00AD624C"/>
    <w:sectPr w:rsidR="00AD624C" w:rsidSect="00EA3DF9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CE"/>
    <w:rsid w:val="00AD3FCE"/>
    <w:rsid w:val="00A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Skanda Vaidyanath</dc:creator>
  <cp:lastModifiedBy>Skanda Vaidyanath</cp:lastModifiedBy>
  <cp:revision>1</cp:revision>
  <dcterms:created xsi:type="dcterms:W3CDTF">2018-11-26T07:15:00Z</dcterms:created>
  <dcterms:modified xsi:type="dcterms:W3CDTF">2018-11-26T07:19:00Z</dcterms:modified>
</cp:coreProperties>
</file>