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5806" w14:textId="437533FC" w:rsidR="00DF7F19" w:rsidRPr="00402CE9" w:rsidRDefault="00DF7F19" w:rsidP="00402CE9">
      <w:pPr>
        <w:pStyle w:val="Heading1"/>
        <w:jc w:val="center"/>
      </w:pPr>
      <w:r w:rsidRPr="00402CE9">
        <w:t xml:space="preserve">Lab </w:t>
      </w:r>
      <w:r w:rsidR="007675C9">
        <w:t>2</w:t>
      </w:r>
      <w:r w:rsidRPr="00402CE9">
        <w:t xml:space="preserve">: </w:t>
      </w:r>
      <w:r w:rsidR="007675C9">
        <w:t xml:space="preserve">Advanced </w:t>
      </w:r>
      <w:r w:rsidRPr="00402CE9">
        <w:t>HTML</w:t>
      </w:r>
    </w:p>
    <w:p w14:paraId="0A76F58F" w14:textId="77777777" w:rsidR="00DF7F19" w:rsidRPr="00402CE9" w:rsidRDefault="00DF7F19" w:rsidP="00402CE9">
      <w:pPr>
        <w:rPr>
          <w:rFonts w:eastAsia="Times New Roman"/>
        </w:rPr>
      </w:pPr>
    </w:p>
    <w:p w14:paraId="0836F5A3" w14:textId="17F5CFB8" w:rsidR="007675C9" w:rsidRDefault="007675C9" w:rsidP="00754CE3">
      <w:pPr>
        <w:rPr>
          <w:rFonts w:eastAsia="Times New Roman"/>
        </w:rPr>
      </w:pPr>
      <w:r>
        <w:rPr>
          <w:rFonts w:eastAsia="Times New Roman"/>
        </w:rPr>
        <w:t>Goal: Practice Advanced HTML Tables and Forms.</w:t>
      </w:r>
    </w:p>
    <w:p w14:paraId="4C2E8934" w14:textId="77777777" w:rsidR="00754CE3" w:rsidRDefault="00754CE3" w:rsidP="00754CE3">
      <w:pPr>
        <w:rPr>
          <w:rFonts w:eastAsia="Times New Roman"/>
        </w:rPr>
      </w:pPr>
    </w:p>
    <w:p w14:paraId="490167C5" w14:textId="737C0E93" w:rsidR="007675C9" w:rsidRDefault="007675C9" w:rsidP="007675C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 a HTML5 file structure as the one shown below (the style is not important for now):</w:t>
      </w:r>
    </w:p>
    <w:p w14:paraId="739A5C8B" w14:textId="7948192E" w:rsidR="007675C9" w:rsidRDefault="007675C9" w:rsidP="007675C9">
      <w:pPr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2348F368" wp14:editId="40AEAF0E">
            <wp:extent cx="3733800" cy="28619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204" t="17007" r="30834" b="8100"/>
                    <a:stretch/>
                  </pic:blipFill>
                  <pic:spPr bwMode="auto">
                    <a:xfrm>
                      <a:off x="0" y="0"/>
                      <a:ext cx="3744117" cy="2869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E3120" w14:textId="4DBF6CEB" w:rsidR="007675C9" w:rsidRDefault="007675C9" w:rsidP="007675C9">
      <w:pPr>
        <w:rPr>
          <w:rFonts w:ascii="Times New Roman" w:eastAsia="Times New Roman" w:hAnsi="Times New Roman" w:cs="Times New Roman"/>
          <w:color w:val="000000"/>
        </w:rPr>
      </w:pPr>
    </w:p>
    <w:p w14:paraId="5AD1DE56" w14:textId="7838708C" w:rsidR="007675C9" w:rsidRDefault="007675C9" w:rsidP="007675C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 a form with HTML5 data validation:</w:t>
      </w:r>
    </w:p>
    <w:p w14:paraId="6EA80FB0" w14:textId="4C21865C" w:rsidR="00C675FC" w:rsidRDefault="00C675FC" w:rsidP="00144902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Every input element must be linked to its label using the </w:t>
      </w:r>
      <w:r w:rsidRPr="00C675FC">
        <w:rPr>
          <w:rFonts w:ascii="Times New Roman" w:eastAsia="Times New Roman" w:hAnsi="Times New Roman" w:cs="Times New Roman"/>
          <w:b/>
          <w:bCs/>
          <w:color w:val="000000"/>
          <w:u w:val="single"/>
        </w:rPr>
        <w:t>for</w:t>
      </w:r>
      <w:r>
        <w:rPr>
          <w:rFonts w:ascii="Times New Roman" w:eastAsia="Times New Roman" w:hAnsi="Times New Roman" w:cs="Times New Roman"/>
          <w:color w:val="000000"/>
        </w:rPr>
        <w:t xml:space="preserve"> attribute.</w:t>
      </w:r>
    </w:p>
    <w:p w14:paraId="629C1AD6" w14:textId="31E9BA97" w:rsidR="00282472" w:rsidRDefault="00282472" w:rsidP="00144902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“region” can be one of the KSA regions</w:t>
      </w:r>
      <w:r w:rsidRPr="00282472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(Mecca, Riyadh, Eastern Region, Asir,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Jazan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Medina, Al-Qassim, Tabuk,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Ha’il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Najran, Al-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Jawf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Al-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Bahah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N</w:t>
      </w:r>
      <w:r w:rsidR="00491D6B"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</w:rPr>
        <w:t>rthern Borders Region).</w:t>
      </w:r>
    </w:p>
    <w:p w14:paraId="28429B54" w14:textId="1DFE6559" w:rsidR="00144902" w:rsidRDefault="00144902" w:rsidP="00144902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All fields are required except “website or domain name”</w:t>
      </w:r>
      <w:r w:rsidR="001720B4">
        <w:rPr>
          <w:rFonts w:ascii="Times New Roman" w:eastAsia="Times New Roman" w:hAnsi="Times New Roman" w:cs="Times New Roman"/>
          <w:color w:val="000000"/>
        </w:rPr>
        <w:t xml:space="preserve"> and “project description”.</w:t>
      </w:r>
    </w:p>
    <w:p w14:paraId="45D7A475" w14:textId="7851A978" w:rsidR="001720B4" w:rsidRDefault="001720B4" w:rsidP="00144902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Phone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number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must contain only numbers. It must contain at least 10 digits, at most 14 digits. You can use HTML pattern attribute:</w:t>
      </w:r>
    </w:p>
    <w:p w14:paraId="3D8408BB" w14:textId="65377D2C" w:rsidR="001720B4" w:rsidRPr="001720B4" w:rsidRDefault="001720B4" w:rsidP="001720B4">
      <w:pPr>
        <w:ind w:left="1080"/>
        <w:rPr>
          <w:rFonts w:ascii="Times New Roman" w:eastAsia="Times New Roman" w:hAnsi="Times New Roman" w:cs="Times New Roman"/>
          <w:color w:val="000000"/>
        </w:rPr>
      </w:pPr>
      <w:r w:rsidRPr="001720B4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1720B4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Pr="001720B4"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 w:rsidRPr="001720B4"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 w:rsidRPr="001720B4"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 w:rsidRPr="001720B4">
        <w:rPr>
          <w:rStyle w:val="attributecolor"/>
          <w:rFonts w:ascii="Consolas" w:hAnsi="Consolas"/>
          <w:color w:val="FF0000"/>
          <w:sz w:val="23"/>
          <w:szCs w:val="23"/>
        </w:rPr>
        <w:t> … pattern</w:t>
      </w:r>
      <w:r w:rsidRPr="001720B4">
        <w:rPr>
          <w:rStyle w:val="attributevaluecolor"/>
          <w:rFonts w:ascii="Consolas" w:hAnsi="Consolas"/>
          <w:color w:val="0000CD"/>
          <w:sz w:val="23"/>
          <w:szCs w:val="23"/>
        </w:rPr>
        <w:t>="[0-9]{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10</w:t>
      </w:r>
      <w:r w:rsidR="0068572E">
        <w:rPr>
          <w:rStyle w:val="attributevaluecolor"/>
          <w:rFonts w:ascii="Consolas" w:hAnsi="Consolas"/>
          <w:color w:val="0000CD"/>
          <w:sz w:val="23"/>
          <w:szCs w:val="23"/>
        </w:rPr>
        <w:t xml:space="preserve">, </w:t>
      </w:r>
      <w:r w:rsidRPr="001720B4">
        <w:rPr>
          <w:rStyle w:val="attributevaluecolor"/>
          <w:rFonts w:ascii="Consolas" w:hAnsi="Consolas"/>
          <w:color w:val="0000CD"/>
          <w:sz w:val="23"/>
          <w:szCs w:val="23"/>
        </w:rPr>
        <w:t>14}"</w:t>
      </w:r>
      <w:r w:rsidRPr="001720B4">
        <w:rPr>
          <w:rStyle w:val="attributecolor"/>
          <w:rFonts w:ascii="Consolas" w:hAnsi="Consolas"/>
          <w:color w:val="FF0000"/>
          <w:sz w:val="23"/>
          <w:szCs w:val="23"/>
        </w:rPr>
        <w:t>…</w:t>
      </w:r>
      <w:r w:rsidRPr="001720B4">
        <w:rPr>
          <w:rStyle w:val="tagcolor"/>
          <w:rFonts w:ascii="Consolas" w:hAnsi="Consolas"/>
          <w:color w:val="0000CD"/>
          <w:sz w:val="23"/>
          <w:szCs w:val="23"/>
        </w:rPr>
        <w:t xml:space="preserve"> &gt;</w:t>
      </w:r>
    </w:p>
    <w:p w14:paraId="278558D3" w14:textId="76AE02D7" w:rsidR="00184319" w:rsidRDefault="00184319" w:rsidP="00144902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title attribute of the input element to display a tooltip message informing the user about the expected input when he hovers over the input element:</w:t>
      </w:r>
    </w:p>
    <w:p w14:paraId="57F5F08B" w14:textId="18ACF89B" w:rsidR="00184319" w:rsidRPr="00184319" w:rsidRDefault="00184319" w:rsidP="00184319">
      <w:pPr>
        <w:pStyle w:val="ListParagraph"/>
        <w:shd w:val="clear" w:color="auto" w:fill="FFFFFF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E50000"/>
          <w:sz w:val="27"/>
          <w:szCs w:val="27"/>
          <w:lang w:val="en-GB" w:eastAsia="en-GB"/>
        </w:rPr>
        <w:t xml:space="preserve">.. </w:t>
      </w:r>
      <w:r w:rsidRPr="00184319">
        <w:rPr>
          <w:rFonts w:ascii="Consolas" w:eastAsia="Times New Roman" w:hAnsi="Consolas" w:cs="Times New Roman"/>
          <w:color w:val="E50000"/>
          <w:sz w:val="27"/>
          <w:szCs w:val="27"/>
          <w:lang w:val="en-GB" w:eastAsia="en-GB"/>
        </w:rPr>
        <w:t>title</w:t>
      </w:r>
      <w:r w:rsidRPr="0018431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=</w:t>
      </w:r>
      <w:r w:rsidRPr="00184319">
        <w:rPr>
          <w:rFonts w:ascii="Consolas" w:eastAsia="Times New Roman" w:hAnsi="Consolas" w:cs="Times New Roman"/>
          <w:color w:val="0000FF"/>
          <w:sz w:val="27"/>
          <w:szCs w:val="27"/>
          <w:lang w:val="en-GB" w:eastAsia="en-GB"/>
        </w:rPr>
        <w:t>"</w:t>
      </w:r>
      <w:r>
        <w:rPr>
          <w:rFonts w:ascii="Consolas" w:eastAsia="Times New Roman" w:hAnsi="Consolas" w:cs="Times New Roman"/>
          <w:color w:val="0000FF"/>
          <w:sz w:val="27"/>
          <w:szCs w:val="27"/>
          <w:lang w:val="en-GB" w:eastAsia="en-GB"/>
        </w:rPr>
        <w:t>10</w:t>
      </w:r>
      <w:r w:rsidRPr="00184319">
        <w:rPr>
          <w:rFonts w:ascii="Consolas" w:eastAsia="Times New Roman" w:hAnsi="Consolas" w:cs="Times New Roman"/>
          <w:color w:val="0000FF"/>
          <w:sz w:val="27"/>
          <w:szCs w:val="27"/>
          <w:lang w:val="en-GB" w:eastAsia="en-GB"/>
        </w:rPr>
        <w:t xml:space="preserve"> to </w:t>
      </w:r>
      <w:r>
        <w:rPr>
          <w:rFonts w:ascii="Consolas" w:eastAsia="Times New Roman" w:hAnsi="Consolas" w:cs="Times New Roman"/>
          <w:color w:val="0000FF"/>
          <w:sz w:val="27"/>
          <w:szCs w:val="27"/>
          <w:lang w:val="en-GB" w:eastAsia="en-GB"/>
        </w:rPr>
        <w:t>14</w:t>
      </w:r>
      <w:r w:rsidRPr="00184319">
        <w:rPr>
          <w:rFonts w:ascii="Consolas" w:eastAsia="Times New Roman" w:hAnsi="Consolas" w:cs="Times New Roman"/>
          <w:color w:val="0000FF"/>
          <w:sz w:val="27"/>
          <w:szCs w:val="27"/>
          <w:lang w:val="en-GB" w:eastAsia="en-GB"/>
        </w:rPr>
        <w:t xml:space="preserve"> </w:t>
      </w:r>
      <w:r>
        <w:rPr>
          <w:rFonts w:ascii="Consolas" w:eastAsia="Times New Roman" w:hAnsi="Consolas" w:cs="Times New Roman"/>
          <w:color w:val="0000FF"/>
          <w:sz w:val="27"/>
          <w:szCs w:val="27"/>
          <w:lang w:val="en-GB" w:eastAsia="en-GB"/>
        </w:rPr>
        <w:t>digits</w:t>
      </w:r>
      <w:r w:rsidRPr="00184319">
        <w:rPr>
          <w:rFonts w:ascii="Consolas" w:eastAsia="Times New Roman" w:hAnsi="Consolas" w:cs="Times New Roman"/>
          <w:color w:val="0000FF"/>
          <w:sz w:val="27"/>
          <w:szCs w:val="27"/>
          <w:lang w:val="en-GB" w:eastAsia="en-GB"/>
        </w:rPr>
        <w:t>"</w:t>
      </w:r>
    </w:p>
    <w:p w14:paraId="0CAFE7BF" w14:textId="77777777" w:rsidR="00184319" w:rsidRDefault="00184319" w:rsidP="00184319">
      <w:pPr>
        <w:pStyle w:val="ListParagraph"/>
        <w:ind w:left="1440"/>
        <w:rPr>
          <w:rFonts w:ascii="Times New Roman" w:eastAsia="Times New Roman" w:hAnsi="Times New Roman" w:cs="Times New Roman"/>
          <w:color w:val="000000"/>
        </w:rPr>
      </w:pPr>
    </w:p>
    <w:p w14:paraId="781976EA" w14:textId="694F6FEA" w:rsidR="001720B4" w:rsidRDefault="001720B4" w:rsidP="00144902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Zip code must </w:t>
      </w:r>
      <w:r w:rsidR="00C4360D">
        <w:rPr>
          <w:rFonts w:ascii="Times New Roman" w:eastAsia="Times New Roman" w:hAnsi="Times New Roman" w:cs="Times New Roman"/>
          <w:color w:val="000000"/>
        </w:rPr>
        <w:t xml:space="preserve">only contain digits and be </w:t>
      </w:r>
      <w:r>
        <w:rPr>
          <w:rFonts w:ascii="Times New Roman" w:eastAsia="Times New Roman" w:hAnsi="Times New Roman" w:cs="Times New Roman"/>
          <w:color w:val="000000"/>
        </w:rPr>
        <w:t>no longer than 6 digits.</w:t>
      </w:r>
    </w:p>
    <w:p w14:paraId="09654DA3" w14:textId="02E431A2" w:rsidR="00C4360D" w:rsidRDefault="00C4360D" w:rsidP="00144902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Last name and first name can only contain alphabetical characters, no more than 20 each.</w:t>
      </w:r>
    </w:p>
    <w:p w14:paraId="0750CE00" w14:textId="39472C22" w:rsidR="00C4360D" w:rsidRDefault="00C4360D" w:rsidP="00C4360D">
      <w:pPr>
        <w:pStyle w:val="ListParagraph"/>
        <w:ind w:left="1440"/>
        <w:rPr>
          <w:rFonts w:ascii="Times New Roman" w:eastAsia="Times New Roman" w:hAnsi="Times New Roman" w:cs="Times New Roman"/>
          <w:color w:val="000000"/>
        </w:rPr>
      </w:pPr>
    </w:p>
    <w:p w14:paraId="5899218D" w14:textId="3D2C4499" w:rsidR="007675C9" w:rsidRDefault="00282472" w:rsidP="007675C9">
      <w:pPr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 wp14:anchorId="30B35080" wp14:editId="5EB5279A">
            <wp:extent cx="5676900" cy="379095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7EDE" w14:textId="66CA6BF1" w:rsidR="00C675FC" w:rsidRDefault="00C675FC" w:rsidP="00C675FC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Include this CSS code in the head section of your html document to test the effect of data validation:</w:t>
      </w:r>
    </w:p>
    <w:p w14:paraId="1A06F496" w14:textId="034A03CC" w:rsidR="00C675FC" w:rsidRPr="00C675FC" w:rsidRDefault="00C675FC" w:rsidP="00C675FC">
      <w:pPr>
        <w:pStyle w:val="ListParagraph"/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&lt;style&gt;</w:t>
      </w:r>
    </w:p>
    <w:p w14:paraId="17E1D711" w14:textId="77777777" w:rsidR="00C675FC" w:rsidRPr="00C675FC" w:rsidRDefault="00C675FC" w:rsidP="00807CE4">
      <w:pPr>
        <w:pStyle w:val="ListParagraph"/>
        <w:ind w:left="2160"/>
        <w:rPr>
          <w:rFonts w:ascii="Times New Roman" w:eastAsia="Times New Roman" w:hAnsi="Times New Roman" w:cs="Times New Roman"/>
          <w:color w:val="000000"/>
        </w:rPr>
      </w:pPr>
      <w:proofErr w:type="spellStart"/>
      <w:r w:rsidRPr="00C675FC">
        <w:rPr>
          <w:rFonts w:ascii="Times New Roman" w:eastAsia="Times New Roman" w:hAnsi="Times New Roman" w:cs="Times New Roman"/>
          <w:color w:val="000000"/>
        </w:rPr>
        <w:t>input:valid</w:t>
      </w:r>
      <w:proofErr w:type="spellEnd"/>
      <w:r w:rsidRPr="00C675FC">
        <w:rPr>
          <w:rFonts w:ascii="Times New Roman" w:eastAsia="Times New Roman" w:hAnsi="Times New Roman" w:cs="Times New Roman"/>
          <w:color w:val="000000"/>
        </w:rPr>
        <w:t xml:space="preserve"> {</w:t>
      </w:r>
    </w:p>
    <w:p w14:paraId="4E045FF9" w14:textId="77777777" w:rsidR="00C675FC" w:rsidRPr="00C675FC" w:rsidRDefault="00C675FC" w:rsidP="00807CE4">
      <w:pPr>
        <w:pStyle w:val="ListParagraph"/>
        <w:ind w:left="2160"/>
        <w:rPr>
          <w:rFonts w:ascii="Times New Roman" w:eastAsia="Times New Roman" w:hAnsi="Times New Roman" w:cs="Times New Roman"/>
          <w:color w:val="000000"/>
        </w:rPr>
      </w:pPr>
      <w:r w:rsidRPr="00C675FC">
        <w:rPr>
          <w:rFonts w:ascii="Times New Roman" w:eastAsia="Times New Roman" w:hAnsi="Times New Roman" w:cs="Times New Roman"/>
          <w:color w:val="000000"/>
        </w:rPr>
        <w:t xml:space="preserve">    background-color: </w:t>
      </w:r>
      <w:proofErr w:type="spellStart"/>
      <w:proofErr w:type="gramStart"/>
      <w:r w:rsidRPr="00C675FC">
        <w:rPr>
          <w:rFonts w:ascii="Times New Roman" w:eastAsia="Times New Roman" w:hAnsi="Times New Roman" w:cs="Times New Roman"/>
          <w:color w:val="000000"/>
        </w:rPr>
        <w:t>palegreen</w:t>
      </w:r>
      <w:proofErr w:type="spellEnd"/>
      <w:r w:rsidRPr="00C675FC">
        <w:rPr>
          <w:rFonts w:ascii="Times New Roman" w:eastAsia="Times New Roman" w:hAnsi="Times New Roman" w:cs="Times New Roman"/>
          <w:color w:val="000000"/>
        </w:rPr>
        <w:t>;</w:t>
      </w:r>
      <w:proofErr w:type="gramEnd"/>
    </w:p>
    <w:p w14:paraId="18E2A129" w14:textId="77777777" w:rsidR="00C675FC" w:rsidRPr="00C675FC" w:rsidRDefault="00C675FC" w:rsidP="00807CE4">
      <w:pPr>
        <w:pStyle w:val="ListParagraph"/>
        <w:ind w:left="2160"/>
        <w:rPr>
          <w:rFonts w:ascii="Times New Roman" w:eastAsia="Times New Roman" w:hAnsi="Times New Roman" w:cs="Times New Roman"/>
          <w:color w:val="000000"/>
        </w:rPr>
      </w:pPr>
      <w:r w:rsidRPr="00C675FC">
        <w:rPr>
          <w:rFonts w:ascii="Times New Roman" w:eastAsia="Times New Roman" w:hAnsi="Times New Roman" w:cs="Times New Roman"/>
          <w:color w:val="000000"/>
        </w:rPr>
        <w:t>}</w:t>
      </w:r>
    </w:p>
    <w:p w14:paraId="494D633B" w14:textId="77777777" w:rsidR="00C675FC" w:rsidRPr="00C675FC" w:rsidRDefault="00C675FC" w:rsidP="00807CE4">
      <w:pPr>
        <w:pStyle w:val="ListParagraph"/>
        <w:ind w:left="2160"/>
        <w:rPr>
          <w:rFonts w:ascii="Times New Roman" w:eastAsia="Times New Roman" w:hAnsi="Times New Roman" w:cs="Times New Roman"/>
          <w:color w:val="000000"/>
        </w:rPr>
      </w:pPr>
    </w:p>
    <w:p w14:paraId="38E4B742" w14:textId="77777777" w:rsidR="00C675FC" w:rsidRPr="00C675FC" w:rsidRDefault="00C675FC" w:rsidP="00807CE4">
      <w:pPr>
        <w:pStyle w:val="ListParagraph"/>
        <w:ind w:left="2160"/>
        <w:rPr>
          <w:rFonts w:ascii="Times New Roman" w:eastAsia="Times New Roman" w:hAnsi="Times New Roman" w:cs="Times New Roman"/>
          <w:color w:val="000000"/>
        </w:rPr>
      </w:pPr>
      <w:proofErr w:type="spellStart"/>
      <w:r w:rsidRPr="00C675FC">
        <w:rPr>
          <w:rFonts w:ascii="Times New Roman" w:eastAsia="Times New Roman" w:hAnsi="Times New Roman" w:cs="Times New Roman"/>
          <w:color w:val="000000"/>
        </w:rPr>
        <w:t>input:invalid</w:t>
      </w:r>
      <w:proofErr w:type="spellEnd"/>
      <w:r w:rsidRPr="00C675FC">
        <w:rPr>
          <w:rFonts w:ascii="Times New Roman" w:eastAsia="Times New Roman" w:hAnsi="Times New Roman" w:cs="Times New Roman"/>
          <w:color w:val="000000"/>
        </w:rPr>
        <w:t xml:space="preserve"> {</w:t>
      </w:r>
    </w:p>
    <w:p w14:paraId="39573D3D" w14:textId="77777777" w:rsidR="00C675FC" w:rsidRPr="00C675FC" w:rsidRDefault="00C675FC" w:rsidP="00807CE4">
      <w:pPr>
        <w:pStyle w:val="ListParagraph"/>
        <w:ind w:left="2160"/>
        <w:rPr>
          <w:rFonts w:ascii="Times New Roman" w:eastAsia="Times New Roman" w:hAnsi="Times New Roman" w:cs="Times New Roman"/>
          <w:color w:val="000000"/>
        </w:rPr>
      </w:pPr>
      <w:r w:rsidRPr="00C675FC">
        <w:rPr>
          <w:rFonts w:ascii="Times New Roman" w:eastAsia="Times New Roman" w:hAnsi="Times New Roman" w:cs="Times New Roman"/>
          <w:color w:val="000000"/>
        </w:rPr>
        <w:t xml:space="preserve">    background-color: </w:t>
      </w:r>
      <w:proofErr w:type="spellStart"/>
      <w:proofErr w:type="gramStart"/>
      <w:r w:rsidRPr="00C675FC">
        <w:rPr>
          <w:rFonts w:ascii="Times New Roman" w:eastAsia="Times New Roman" w:hAnsi="Times New Roman" w:cs="Times New Roman"/>
          <w:color w:val="000000"/>
        </w:rPr>
        <w:t>lightpink</w:t>
      </w:r>
      <w:proofErr w:type="spellEnd"/>
      <w:r w:rsidRPr="00C675FC">
        <w:rPr>
          <w:rFonts w:ascii="Times New Roman" w:eastAsia="Times New Roman" w:hAnsi="Times New Roman" w:cs="Times New Roman"/>
          <w:color w:val="000000"/>
        </w:rPr>
        <w:t>;</w:t>
      </w:r>
      <w:proofErr w:type="gramEnd"/>
    </w:p>
    <w:p w14:paraId="6CCCFAD3" w14:textId="62D513F7" w:rsidR="00C675FC" w:rsidRDefault="00C675FC" w:rsidP="00807CE4">
      <w:pPr>
        <w:pStyle w:val="ListParagraph"/>
        <w:ind w:left="2160"/>
        <w:rPr>
          <w:rFonts w:ascii="Times New Roman" w:eastAsia="Times New Roman" w:hAnsi="Times New Roman" w:cs="Times New Roman"/>
          <w:color w:val="000000"/>
        </w:rPr>
      </w:pPr>
      <w:r w:rsidRPr="00C675FC">
        <w:rPr>
          <w:rFonts w:ascii="Times New Roman" w:eastAsia="Times New Roman" w:hAnsi="Times New Roman" w:cs="Times New Roman"/>
          <w:color w:val="000000"/>
        </w:rPr>
        <w:t>}</w:t>
      </w:r>
    </w:p>
    <w:p w14:paraId="11B75661" w14:textId="68CD8576" w:rsidR="00C675FC" w:rsidRDefault="00C675FC" w:rsidP="00C675FC">
      <w:pPr>
        <w:pStyle w:val="ListParagraph"/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&lt;/style&gt;</w:t>
      </w:r>
    </w:p>
    <w:p w14:paraId="2F85EACB" w14:textId="77777777" w:rsidR="00036B80" w:rsidRPr="00C675FC" w:rsidRDefault="00036B80" w:rsidP="00C675FC">
      <w:pPr>
        <w:pStyle w:val="ListParagraph"/>
        <w:ind w:left="1440"/>
        <w:rPr>
          <w:rFonts w:ascii="Times New Roman" w:eastAsia="Times New Roman" w:hAnsi="Times New Roman" w:cs="Times New Roman"/>
          <w:color w:val="000000"/>
        </w:rPr>
      </w:pPr>
    </w:p>
    <w:p w14:paraId="5E327EBB" w14:textId="77777777" w:rsidR="00D82F2A" w:rsidRDefault="00D82F2A" w:rsidP="00D82F2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 an HTML table that displays your weekly schedule: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82F2A" w14:paraId="67C1485B" w14:textId="77777777" w:rsidTr="00F621E5">
        <w:tc>
          <w:tcPr>
            <w:tcW w:w="1558" w:type="dxa"/>
          </w:tcPr>
          <w:p w14:paraId="5234BD13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8" w:type="dxa"/>
          </w:tcPr>
          <w:p w14:paraId="4C466661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Sunday</w:t>
            </w:r>
          </w:p>
        </w:tc>
        <w:tc>
          <w:tcPr>
            <w:tcW w:w="1558" w:type="dxa"/>
          </w:tcPr>
          <w:p w14:paraId="43D28755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Monday</w:t>
            </w:r>
          </w:p>
        </w:tc>
        <w:tc>
          <w:tcPr>
            <w:tcW w:w="1558" w:type="dxa"/>
          </w:tcPr>
          <w:p w14:paraId="7E9E9786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Tuesday</w:t>
            </w:r>
          </w:p>
        </w:tc>
        <w:tc>
          <w:tcPr>
            <w:tcW w:w="1559" w:type="dxa"/>
          </w:tcPr>
          <w:p w14:paraId="2527F31B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Wednesday</w:t>
            </w:r>
          </w:p>
        </w:tc>
        <w:tc>
          <w:tcPr>
            <w:tcW w:w="1559" w:type="dxa"/>
          </w:tcPr>
          <w:p w14:paraId="08A61D5E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Thursday</w:t>
            </w:r>
          </w:p>
        </w:tc>
      </w:tr>
      <w:tr w:rsidR="00D82F2A" w14:paraId="49E7CA11" w14:textId="77777777" w:rsidTr="00F621E5">
        <w:tc>
          <w:tcPr>
            <w:tcW w:w="1558" w:type="dxa"/>
          </w:tcPr>
          <w:p w14:paraId="7D01C783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8:00 – 9:00</w:t>
            </w:r>
          </w:p>
        </w:tc>
        <w:tc>
          <w:tcPr>
            <w:tcW w:w="1558" w:type="dxa"/>
          </w:tcPr>
          <w:p w14:paraId="484FE17A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8" w:type="dxa"/>
          </w:tcPr>
          <w:p w14:paraId="3B89ECF2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8" w:type="dxa"/>
          </w:tcPr>
          <w:p w14:paraId="3553E1C5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9" w:type="dxa"/>
          </w:tcPr>
          <w:p w14:paraId="6E0924F2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9" w:type="dxa"/>
          </w:tcPr>
          <w:p w14:paraId="6FDB44B5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2F2A" w14:paraId="72DCC1CF" w14:textId="77777777" w:rsidTr="00F621E5">
        <w:tc>
          <w:tcPr>
            <w:tcW w:w="1558" w:type="dxa"/>
          </w:tcPr>
          <w:p w14:paraId="5C3FC0D2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9:00 – 10:00</w:t>
            </w:r>
          </w:p>
        </w:tc>
        <w:tc>
          <w:tcPr>
            <w:tcW w:w="1558" w:type="dxa"/>
          </w:tcPr>
          <w:p w14:paraId="14D51F8B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Course A</w:t>
            </w:r>
          </w:p>
        </w:tc>
        <w:tc>
          <w:tcPr>
            <w:tcW w:w="1558" w:type="dxa"/>
          </w:tcPr>
          <w:p w14:paraId="4F27D683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8" w:type="dxa"/>
          </w:tcPr>
          <w:p w14:paraId="465D3036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Course B</w:t>
            </w:r>
          </w:p>
        </w:tc>
        <w:tc>
          <w:tcPr>
            <w:tcW w:w="1559" w:type="dxa"/>
          </w:tcPr>
          <w:p w14:paraId="000F728B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9" w:type="dxa"/>
          </w:tcPr>
          <w:p w14:paraId="6BA9F9B0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2F2A" w14:paraId="4E8C6822" w14:textId="77777777" w:rsidTr="00F621E5">
        <w:tc>
          <w:tcPr>
            <w:tcW w:w="1558" w:type="dxa"/>
          </w:tcPr>
          <w:p w14:paraId="1A0406D5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10:00 – 11:00</w:t>
            </w:r>
          </w:p>
        </w:tc>
        <w:tc>
          <w:tcPr>
            <w:tcW w:w="1558" w:type="dxa"/>
          </w:tcPr>
          <w:p w14:paraId="2786CAC2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8" w:type="dxa"/>
          </w:tcPr>
          <w:p w14:paraId="791D42D9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8" w:type="dxa"/>
          </w:tcPr>
          <w:p w14:paraId="729A7EE2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Course A</w:t>
            </w:r>
          </w:p>
        </w:tc>
        <w:tc>
          <w:tcPr>
            <w:tcW w:w="1559" w:type="dxa"/>
          </w:tcPr>
          <w:p w14:paraId="2C028E47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9" w:type="dxa"/>
          </w:tcPr>
          <w:p w14:paraId="7918FC1A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2F2A" w14:paraId="5C029F87" w14:textId="77777777" w:rsidTr="00F621E5">
        <w:tc>
          <w:tcPr>
            <w:tcW w:w="1558" w:type="dxa"/>
          </w:tcPr>
          <w:p w14:paraId="7B83AF66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11:00 – 12:00</w:t>
            </w:r>
          </w:p>
        </w:tc>
        <w:tc>
          <w:tcPr>
            <w:tcW w:w="1558" w:type="dxa"/>
          </w:tcPr>
          <w:p w14:paraId="05ECCE19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8" w:type="dxa"/>
          </w:tcPr>
          <w:p w14:paraId="68AB5A3D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8" w:type="dxa"/>
          </w:tcPr>
          <w:p w14:paraId="10B1C91A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9" w:type="dxa"/>
          </w:tcPr>
          <w:p w14:paraId="0F7CB65A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9" w:type="dxa"/>
          </w:tcPr>
          <w:p w14:paraId="3E6C4E3F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2F2A" w14:paraId="3266CB44" w14:textId="77777777" w:rsidTr="00F621E5">
        <w:tc>
          <w:tcPr>
            <w:tcW w:w="1558" w:type="dxa"/>
          </w:tcPr>
          <w:p w14:paraId="6BAED34F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13:00 – 14:00</w:t>
            </w:r>
          </w:p>
        </w:tc>
        <w:tc>
          <w:tcPr>
            <w:tcW w:w="1558" w:type="dxa"/>
          </w:tcPr>
          <w:p w14:paraId="2CED72AA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Course C</w:t>
            </w:r>
          </w:p>
        </w:tc>
        <w:tc>
          <w:tcPr>
            <w:tcW w:w="1558" w:type="dxa"/>
          </w:tcPr>
          <w:p w14:paraId="2C54AC11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8" w:type="dxa"/>
          </w:tcPr>
          <w:p w14:paraId="4759C684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Course C</w:t>
            </w:r>
          </w:p>
        </w:tc>
        <w:tc>
          <w:tcPr>
            <w:tcW w:w="1559" w:type="dxa"/>
          </w:tcPr>
          <w:p w14:paraId="5A219496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Course B</w:t>
            </w:r>
          </w:p>
        </w:tc>
        <w:tc>
          <w:tcPr>
            <w:tcW w:w="1559" w:type="dxa"/>
          </w:tcPr>
          <w:p w14:paraId="554E2824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2F2A" w14:paraId="4DCE3139" w14:textId="77777777" w:rsidTr="00F621E5">
        <w:tc>
          <w:tcPr>
            <w:tcW w:w="1558" w:type="dxa"/>
          </w:tcPr>
          <w:p w14:paraId="2C90AF8B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14:00 – 15:00</w:t>
            </w:r>
          </w:p>
        </w:tc>
        <w:tc>
          <w:tcPr>
            <w:tcW w:w="1558" w:type="dxa"/>
          </w:tcPr>
          <w:p w14:paraId="45AB380B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8" w:type="dxa"/>
          </w:tcPr>
          <w:p w14:paraId="5491E1F3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8" w:type="dxa"/>
          </w:tcPr>
          <w:p w14:paraId="7B960CF4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9" w:type="dxa"/>
          </w:tcPr>
          <w:p w14:paraId="467BD923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9" w:type="dxa"/>
          </w:tcPr>
          <w:p w14:paraId="1845EE28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2F2A" w14:paraId="410C390E" w14:textId="77777777" w:rsidTr="00F621E5">
        <w:tc>
          <w:tcPr>
            <w:tcW w:w="1558" w:type="dxa"/>
          </w:tcPr>
          <w:p w14:paraId="7A43367D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15:00 – 16:00</w:t>
            </w:r>
          </w:p>
        </w:tc>
        <w:tc>
          <w:tcPr>
            <w:tcW w:w="1558" w:type="dxa"/>
          </w:tcPr>
          <w:p w14:paraId="7F8E50FE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8" w:type="dxa"/>
          </w:tcPr>
          <w:p w14:paraId="11C61C95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8" w:type="dxa"/>
          </w:tcPr>
          <w:p w14:paraId="784340CA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9" w:type="dxa"/>
          </w:tcPr>
          <w:p w14:paraId="47197C38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9" w:type="dxa"/>
          </w:tcPr>
          <w:p w14:paraId="37BF4D7B" w14:textId="77777777" w:rsidR="00D82F2A" w:rsidRDefault="00D82F2A" w:rsidP="00F621E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CF5B1F8" w14:textId="77777777" w:rsidR="00D82F2A" w:rsidRDefault="00D82F2A" w:rsidP="00D82F2A">
      <w:pPr>
        <w:rPr>
          <w:rFonts w:ascii="Times New Roman" w:eastAsia="Times New Roman" w:hAnsi="Times New Roman" w:cs="Times New Roman"/>
          <w:color w:val="000000"/>
        </w:rPr>
      </w:pPr>
    </w:p>
    <w:p w14:paraId="642FA569" w14:textId="12E9AC60" w:rsidR="00C4360D" w:rsidRDefault="00C4360D" w:rsidP="007675C9">
      <w:pPr>
        <w:ind w:left="360"/>
        <w:rPr>
          <w:rFonts w:ascii="Times New Roman" w:eastAsia="Times New Roman" w:hAnsi="Times New Roman" w:cs="Times New Roman"/>
          <w:color w:val="000000"/>
        </w:rPr>
      </w:pPr>
    </w:p>
    <w:p w14:paraId="2986A2B0" w14:textId="2D1BFC2D" w:rsidR="00C4360D" w:rsidRDefault="00C4360D" w:rsidP="007675C9">
      <w:pPr>
        <w:ind w:left="360"/>
        <w:rPr>
          <w:rFonts w:ascii="Times New Roman" w:eastAsia="Times New Roman" w:hAnsi="Times New Roman" w:cs="Times New Roman"/>
          <w:color w:val="000000"/>
        </w:rPr>
      </w:pPr>
    </w:p>
    <w:p w14:paraId="25A613B4" w14:textId="6F4EB38F" w:rsidR="00C4360D" w:rsidRDefault="00C4360D" w:rsidP="007675C9">
      <w:pPr>
        <w:ind w:left="360"/>
        <w:rPr>
          <w:rFonts w:ascii="Times New Roman" w:eastAsia="Times New Roman" w:hAnsi="Times New Roman" w:cs="Times New Roman"/>
          <w:color w:val="000000"/>
        </w:rPr>
      </w:pPr>
    </w:p>
    <w:p w14:paraId="394B669E" w14:textId="20DABF28" w:rsidR="00C4360D" w:rsidRPr="007675C9" w:rsidRDefault="00C4360D" w:rsidP="00C4360D">
      <w:pPr>
        <w:ind w:left="36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END.</w:t>
      </w:r>
    </w:p>
    <w:sectPr w:rsidR="00C4360D" w:rsidRPr="00767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72E17"/>
    <w:multiLevelType w:val="hybridMultilevel"/>
    <w:tmpl w:val="E69EC386"/>
    <w:lvl w:ilvl="0" w:tplc="11CACA64">
      <w:start w:val="1"/>
      <w:numFmt w:val="decimal"/>
      <w:lvlText w:val="%1-"/>
      <w:lvlJc w:val="left"/>
      <w:pPr>
        <w:ind w:left="720" w:hanging="360"/>
      </w:pPr>
      <w:rPr>
        <w:rFonts w:asciiTheme="majorHAnsi" w:hAnsiTheme="majorHAnsi" w:cstheme="minorBidi"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85395">
    <w:abstractNumId w:val="5"/>
  </w:num>
  <w:num w:numId="2" w16cid:durableId="1056511309">
    <w:abstractNumId w:val="1"/>
  </w:num>
  <w:num w:numId="3" w16cid:durableId="1498643675">
    <w:abstractNumId w:val="6"/>
  </w:num>
  <w:num w:numId="4" w16cid:durableId="681207624">
    <w:abstractNumId w:val="4"/>
  </w:num>
  <w:num w:numId="5" w16cid:durableId="861865849">
    <w:abstractNumId w:val="2"/>
  </w:num>
  <w:num w:numId="6" w16cid:durableId="144592491">
    <w:abstractNumId w:val="0"/>
  </w:num>
  <w:num w:numId="7" w16cid:durableId="1805655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36B80"/>
    <w:rsid w:val="00144902"/>
    <w:rsid w:val="00160279"/>
    <w:rsid w:val="001720B4"/>
    <w:rsid w:val="00184319"/>
    <w:rsid w:val="00282472"/>
    <w:rsid w:val="003C3299"/>
    <w:rsid w:val="003C7A60"/>
    <w:rsid w:val="00402CE9"/>
    <w:rsid w:val="0042107C"/>
    <w:rsid w:val="00491D6B"/>
    <w:rsid w:val="00492D7E"/>
    <w:rsid w:val="004B0117"/>
    <w:rsid w:val="004F7CEB"/>
    <w:rsid w:val="005305FC"/>
    <w:rsid w:val="0055638F"/>
    <w:rsid w:val="005C5B6F"/>
    <w:rsid w:val="00622356"/>
    <w:rsid w:val="0068572E"/>
    <w:rsid w:val="006B2908"/>
    <w:rsid w:val="00754CE3"/>
    <w:rsid w:val="007675C9"/>
    <w:rsid w:val="007677BD"/>
    <w:rsid w:val="00807CE4"/>
    <w:rsid w:val="00817643"/>
    <w:rsid w:val="00865DBC"/>
    <w:rsid w:val="009A051E"/>
    <w:rsid w:val="00A41A5F"/>
    <w:rsid w:val="00AA6E68"/>
    <w:rsid w:val="00B21B54"/>
    <w:rsid w:val="00C173D9"/>
    <w:rsid w:val="00C4360D"/>
    <w:rsid w:val="00C675FC"/>
    <w:rsid w:val="00CF65B9"/>
    <w:rsid w:val="00D25D34"/>
    <w:rsid w:val="00D82F2A"/>
    <w:rsid w:val="00DC47A9"/>
    <w:rsid w:val="00DF7F19"/>
    <w:rsid w:val="00E40974"/>
    <w:rsid w:val="00FD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C4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47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67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namecolor">
    <w:name w:val="tagnamecolor"/>
    <w:basedOn w:val="DefaultParagraphFont"/>
    <w:rsid w:val="001720B4"/>
  </w:style>
  <w:style w:type="character" w:customStyle="1" w:styleId="tagcolor">
    <w:name w:val="tagcolor"/>
    <w:basedOn w:val="DefaultParagraphFont"/>
    <w:rsid w:val="001720B4"/>
  </w:style>
  <w:style w:type="character" w:customStyle="1" w:styleId="attributecolor">
    <w:name w:val="attributecolor"/>
    <w:basedOn w:val="DefaultParagraphFont"/>
    <w:rsid w:val="001720B4"/>
  </w:style>
  <w:style w:type="character" w:customStyle="1" w:styleId="attributevaluecolor">
    <w:name w:val="attributevaluecolor"/>
    <w:basedOn w:val="DefaultParagraphFont"/>
    <w:rsid w:val="001720B4"/>
  </w:style>
  <w:style w:type="character" w:customStyle="1" w:styleId="jpfdse">
    <w:name w:val="jpfdse"/>
    <w:basedOn w:val="DefaultParagraphFont"/>
    <w:rsid w:val="00282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R. Turki</cp:lastModifiedBy>
  <cp:revision>29</cp:revision>
  <dcterms:created xsi:type="dcterms:W3CDTF">2019-01-26T10:31:00Z</dcterms:created>
  <dcterms:modified xsi:type="dcterms:W3CDTF">2023-02-01T08:51:00Z</dcterms:modified>
</cp:coreProperties>
</file>