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65AF" w:rsidRDefault="005D65AF">
      <w:r>
        <w:t xml:space="preserve">What is Graph </w:t>
      </w:r>
      <w:proofErr w:type="gramStart"/>
      <w:r>
        <w:t>QL ?</w:t>
      </w:r>
      <w:proofErr w:type="gramEnd"/>
    </w:p>
    <w:p w:rsidR="005D65AF" w:rsidRDefault="005D65AF">
      <w:proofErr w:type="spellStart"/>
      <w:r w:rsidRPr="005D65AF">
        <w:rPr>
          <w:b/>
          <w:bCs/>
        </w:rPr>
        <w:t>GraphQL</w:t>
      </w:r>
      <w:proofErr w:type="spellEnd"/>
      <w:r w:rsidRPr="005D65AF">
        <w:t xml:space="preserve"> is a </w:t>
      </w:r>
      <w:r w:rsidRPr="005D65AF">
        <w:rPr>
          <w:b/>
          <w:bCs/>
        </w:rPr>
        <w:t>query language for APIs</w:t>
      </w:r>
      <w:r w:rsidRPr="005D65AF">
        <w:t xml:space="preserve"> and a runtime for executing those queries with your existing data. It was developed by </w:t>
      </w:r>
      <w:r w:rsidRPr="005D65AF">
        <w:rPr>
          <w:b/>
          <w:bCs/>
        </w:rPr>
        <w:t>Facebook in 2012</w:t>
      </w:r>
      <w:r w:rsidRPr="005D65AF">
        <w:t xml:space="preserve"> and open-sourced in </w:t>
      </w:r>
      <w:r w:rsidRPr="005D65AF">
        <w:rPr>
          <w:b/>
          <w:bCs/>
        </w:rPr>
        <w:t>2015</w:t>
      </w:r>
      <w:r w:rsidRPr="005D65AF">
        <w:t>.</w:t>
      </w:r>
    </w:p>
    <w:p w:rsidR="005D65AF" w:rsidRDefault="005D65AF"/>
    <w:p w:rsidR="005D65AF" w:rsidRPr="005D65AF" w:rsidRDefault="005D65AF" w:rsidP="005D65AF">
      <w:pPr>
        <w:rPr>
          <w:b/>
          <w:bCs/>
        </w:rPr>
      </w:pPr>
      <w:proofErr w:type="spellStart"/>
      <w:r w:rsidRPr="005D65AF">
        <w:rPr>
          <w:b/>
          <w:bCs/>
        </w:rPr>
        <w:t>GraphQL</w:t>
      </w:r>
      <w:proofErr w:type="spellEnd"/>
      <w:r w:rsidRPr="005D65AF">
        <w:rPr>
          <w:b/>
          <w:bCs/>
        </w:rPr>
        <w:t xml:space="preserve"> Architecture</w:t>
      </w:r>
    </w:p>
    <w:p w:rsidR="005D65AF" w:rsidRPr="005D65AF" w:rsidRDefault="005D65AF" w:rsidP="005D65AF">
      <w:pPr>
        <w:numPr>
          <w:ilvl w:val="0"/>
          <w:numId w:val="1"/>
        </w:numPr>
      </w:pPr>
      <w:r w:rsidRPr="005D65AF">
        <w:rPr>
          <w:b/>
          <w:bCs/>
        </w:rPr>
        <w:t>Client</w:t>
      </w:r>
      <w:r w:rsidRPr="005D65AF">
        <w:t xml:space="preserve"> sends query to the server.</w:t>
      </w:r>
    </w:p>
    <w:p w:rsidR="005D65AF" w:rsidRPr="005D65AF" w:rsidRDefault="005D65AF" w:rsidP="005D65AF">
      <w:pPr>
        <w:numPr>
          <w:ilvl w:val="0"/>
          <w:numId w:val="1"/>
        </w:numPr>
      </w:pPr>
      <w:proofErr w:type="spellStart"/>
      <w:r w:rsidRPr="005D65AF">
        <w:rPr>
          <w:b/>
          <w:bCs/>
        </w:rPr>
        <w:t>GraphQL</w:t>
      </w:r>
      <w:proofErr w:type="spellEnd"/>
      <w:r w:rsidRPr="005D65AF">
        <w:rPr>
          <w:b/>
          <w:bCs/>
        </w:rPr>
        <w:t xml:space="preserve"> Server</w:t>
      </w:r>
      <w:r w:rsidRPr="005D65AF">
        <w:t xml:space="preserve"> parses query, validates it against schema.</w:t>
      </w:r>
    </w:p>
    <w:p w:rsidR="005D65AF" w:rsidRPr="005D65AF" w:rsidRDefault="005D65AF" w:rsidP="005D65AF">
      <w:pPr>
        <w:numPr>
          <w:ilvl w:val="0"/>
          <w:numId w:val="1"/>
        </w:numPr>
      </w:pPr>
      <w:r w:rsidRPr="005D65AF">
        <w:rPr>
          <w:b/>
          <w:bCs/>
        </w:rPr>
        <w:t>Resolver functions</w:t>
      </w:r>
      <w:r w:rsidRPr="005D65AF">
        <w:t xml:space="preserve"> fetch/compute the required data.</w:t>
      </w:r>
    </w:p>
    <w:p w:rsidR="005D65AF" w:rsidRPr="005D65AF" w:rsidRDefault="005D65AF" w:rsidP="005D65AF">
      <w:pPr>
        <w:numPr>
          <w:ilvl w:val="0"/>
          <w:numId w:val="1"/>
        </w:numPr>
      </w:pPr>
      <w:r w:rsidRPr="005D65AF">
        <w:t>Result is sent back in the exact shape client requested.</w:t>
      </w:r>
    </w:p>
    <w:p w:rsidR="005D65AF" w:rsidRDefault="005D65AF"/>
    <w:p w:rsidR="005D65AF" w:rsidRPr="005D65AF" w:rsidRDefault="005D65AF" w:rsidP="005D65AF">
      <w:pPr>
        <w:rPr>
          <w:b/>
          <w:bCs/>
        </w:rPr>
      </w:pPr>
      <w:r w:rsidRPr="005D65AF">
        <w:rPr>
          <w:b/>
          <w:bCs/>
        </w:rPr>
        <w:t xml:space="preserve">Benefits of </w:t>
      </w:r>
      <w:proofErr w:type="spellStart"/>
      <w:r w:rsidRPr="005D65AF">
        <w:rPr>
          <w:b/>
          <w:bCs/>
        </w:rPr>
        <w:t>GraphQL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4371"/>
      </w:tblGrid>
      <w:tr w:rsidR="005D65AF" w:rsidRPr="005D65AF" w:rsidTr="005D65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65AF" w:rsidRPr="005D65AF" w:rsidRDefault="005D65AF" w:rsidP="005D65AF">
            <w:pPr>
              <w:rPr>
                <w:b/>
                <w:bCs/>
              </w:rPr>
            </w:pPr>
            <w:r w:rsidRPr="005D65A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D65AF" w:rsidRPr="005D65AF" w:rsidRDefault="005D65AF" w:rsidP="005D65AF">
            <w:pPr>
              <w:rPr>
                <w:b/>
                <w:bCs/>
              </w:rPr>
            </w:pPr>
            <w:r w:rsidRPr="005D65AF">
              <w:rPr>
                <w:b/>
                <w:bCs/>
              </w:rPr>
              <w:t>Benefit</w:t>
            </w:r>
          </w:p>
        </w:tc>
      </w:tr>
      <w:tr w:rsidR="005D65AF" w:rsidRPr="005D65AF" w:rsidTr="005D65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AF" w:rsidRPr="005D65AF" w:rsidRDefault="005D65AF" w:rsidP="005D65AF">
            <w:r w:rsidRPr="005D65AF">
              <w:rPr>
                <w:b/>
                <w:bCs/>
              </w:rPr>
              <w:t>Single endpoint</w:t>
            </w:r>
          </w:p>
        </w:tc>
        <w:tc>
          <w:tcPr>
            <w:tcW w:w="0" w:type="auto"/>
            <w:vAlign w:val="center"/>
            <w:hideMark/>
          </w:tcPr>
          <w:p w:rsidR="005D65AF" w:rsidRPr="005D65AF" w:rsidRDefault="005D65AF" w:rsidP="005D65AF">
            <w:r w:rsidRPr="005D65AF">
              <w:t>Avoids REST's multiple endpoints.</w:t>
            </w:r>
          </w:p>
        </w:tc>
      </w:tr>
      <w:tr w:rsidR="005D65AF" w:rsidRPr="005D65AF" w:rsidTr="005D65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AF" w:rsidRPr="005D65AF" w:rsidRDefault="005D65AF" w:rsidP="005D65AF">
            <w:r w:rsidRPr="005D65AF">
              <w:rPr>
                <w:b/>
                <w:bCs/>
              </w:rPr>
              <w:t>Client-specified data</w:t>
            </w:r>
          </w:p>
        </w:tc>
        <w:tc>
          <w:tcPr>
            <w:tcW w:w="0" w:type="auto"/>
            <w:vAlign w:val="center"/>
            <w:hideMark/>
          </w:tcPr>
          <w:p w:rsidR="005D65AF" w:rsidRPr="005D65AF" w:rsidRDefault="005D65AF" w:rsidP="005D65AF">
            <w:r w:rsidRPr="005D65AF">
              <w:t>Reduces over-fetching and under-fetching.</w:t>
            </w:r>
          </w:p>
        </w:tc>
      </w:tr>
      <w:tr w:rsidR="005D65AF" w:rsidRPr="005D65AF" w:rsidTr="005D65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AF" w:rsidRPr="005D65AF" w:rsidRDefault="005D65AF" w:rsidP="005D65AF">
            <w:r w:rsidRPr="005D65AF">
              <w:rPr>
                <w:b/>
                <w:bCs/>
              </w:rPr>
              <w:t>Strongly typed</w:t>
            </w:r>
          </w:p>
        </w:tc>
        <w:tc>
          <w:tcPr>
            <w:tcW w:w="0" w:type="auto"/>
            <w:vAlign w:val="center"/>
            <w:hideMark/>
          </w:tcPr>
          <w:p w:rsidR="005D65AF" w:rsidRPr="005D65AF" w:rsidRDefault="005D65AF" w:rsidP="005D65AF">
            <w:r w:rsidRPr="005D65AF">
              <w:t>Schema validation, introspection.</w:t>
            </w:r>
          </w:p>
        </w:tc>
      </w:tr>
      <w:tr w:rsidR="005D65AF" w:rsidRPr="005D65AF" w:rsidTr="005D65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AF" w:rsidRPr="005D65AF" w:rsidRDefault="005D65AF" w:rsidP="005D65AF">
            <w:r w:rsidRPr="005D65AF">
              <w:rPr>
                <w:b/>
                <w:bCs/>
              </w:rPr>
              <w:t>Tooling support</w:t>
            </w:r>
          </w:p>
        </w:tc>
        <w:tc>
          <w:tcPr>
            <w:tcW w:w="0" w:type="auto"/>
            <w:vAlign w:val="center"/>
            <w:hideMark/>
          </w:tcPr>
          <w:p w:rsidR="005D65AF" w:rsidRPr="005D65AF" w:rsidRDefault="005D65AF" w:rsidP="005D65AF">
            <w:r w:rsidRPr="005D65AF">
              <w:t xml:space="preserve">Tools like </w:t>
            </w:r>
            <w:proofErr w:type="spellStart"/>
            <w:r w:rsidRPr="005D65AF">
              <w:t>GraphiQL</w:t>
            </w:r>
            <w:proofErr w:type="spellEnd"/>
            <w:r w:rsidRPr="005D65AF">
              <w:t>, Apollo Studio, Postman.</w:t>
            </w:r>
          </w:p>
        </w:tc>
      </w:tr>
      <w:tr w:rsidR="005D65AF" w:rsidRPr="005D65AF" w:rsidTr="005D65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AF" w:rsidRPr="005D65AF" w:rsidRDefault="005D65AF" w:rsidP="005D65AF">
            <w:proofErr w:type="spellStart"/>
            <w:r w:rsidRPr="005D65AF">
              <w:rPr>
                <w:b/>
                <w:bCs/>
              </w:rPr>
              <w:t>Versionless</w:t>
            </w:r>
            <w:proofErr w:type="spellEnd"/>
            <w:r w:rsidRPr="005D65AF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:rsidR="005D65AF" w:rsidRPr="005D65AF" w:rsidRDefault="005D65AF" w:rsidP="005D65AF">
            <w:r w:rsidRPr="005D65AF">
              <w:t>Schema evolution without breaking clients.</w:t>
            </w:r>
          </w:p>
        </w:tc>
      </w:tr>
    </w:tbl>
    <w:p w:rsidR="005D65AF" w:rsidRDefault="005D65AF"/>
    <w:p w:rsidR="0018643F" w:rsidRDefault="0018643F"/>
    <w:p w:rsidR="0018643F" w:rsidRDefault="0018643F">
      <w:r>
        <w:br w:type="page"/>
      </w:r>
    </w:p>
    <w:p w:rsidR="0018643F" w:rsidRDefault="0018643F">
      <w:r w:rsidRPr="0018643F">
        <w:lastRenderedPageBreak/>
        <w:drawing>
          <wp:inline distT="0" distB="0" distL="0" distR="0" wp14:anchorId="217153D8" wp14:editId="153F08CF">
            <wp:extent cx="5731510" cy="2548890"/>
            <wp:effectExtent l="0" t="0" r="2540" b="3810"/>
            <wp:docPr id="100952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28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EF8" w:rsidRDefault="00AB6EF8"/>
    <w:p w:rsidR="00AB6EF8" w:rsidRDefault="00AB6EF8"/>
    <w:p w:rsidR="00AB6EF8" w:rsidRPr="00AB6EF8" w:rsidRDefault="00AB6EF8">
      <w:pPr>
        <w:rPr>
          <w:b/>
          <w:bCs/>
        </w:rPr>
      </w:pPr>
      <w:r w:rsidRPr="00AB6EF8">
        <w:rPr>
          <w:b/>
          <w:bCs/>
        </w:rPr>
        <w:t xml:space="preserve">Benefits of </w:t>
      </w:r>
      <w:proofErr w:type="spellStart"/>
      <w:r w:rsidRPr="00AB6EF8">
        <w:rPr>
          <w:b/>
          <w:bCs/>
        </w:rPr>
        <w:t>GraphQL</w:t>
      </w:r>
      <w:proofErr w:type="spellEnd"/>
      <w:r w:rsidRPr="00AB6EF8">
        <w:rPr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4371"/>
      </w:tblGrid>
      <w:tr w:rsidR="00AB6EF8" w:rsidRPr="00AB6EF8" w:rsidTr="00AB6E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6EF8" w:rsidRPr="00AB6EF8" w:rsidRDefault="00AB6EF8" w:rsidP="00AB6EF8">
            <w:pPr>
              <w:rPr>
                <w:b/>
                <w:bCs/>
              </w:rPr>
            </w:pPr>
            <w:r w:rsidRPr="00AB6EF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B6EF8" w:rsidRPr="00AB6EF8" w:rsidRDefault="00AB6EF8" w:rsidP="00AB6EF8">
            <w:pPr>
              <w:rPr>
                <w:b/>
                <w:bCs/>
              </w:rPr>
            </w:pPr>
            <w:r w:rsidRPr="00AB6EF8">
              <w:rPr>
                <w:b/>
                <w:bCs/>
              </w:rPr>
              <w:t>Benefit</w:t>
            </w:r>
          </w:p>
        </w:tc>
      </w:tr>
      <w:tr w:rsidR="00AB6EF8" w:rsidRPr="00AB6EF8" w:rsidTr="00AB6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EF8" w:rsidRPr="00AB6EF8" w:rsidRDefault="00AB6EF8" w:rsidP="00AB6EF8">
            <w:r w:rsidRPr="00AB6EF8">
              <w:rPr>
                <w:b/>
                <w:bCs/>
              </w:rPr>
              <w:t>Single endpoint</w:t>
            </w:r>
          </w:p>
        </w:tc>
        <w:tc>
          <w:tcPr>
            <w:tcW w:w="0" w:type="auto"/>
            <w:vAlign w:val="center"/>
            <w:hideMark/>
          </w:tcPr>
          <w:p w:rsidR="00AB6EF8" w:rsidRPr="00AB6EF8" w:rsidRDefault="00AB6EF8" w:rsidP="00AB6EF8">
            <w:r w:rsidRPr="00AB6EF8">
              <w:t>Avoids REST's multiple endpoints.</w:t>
            </w:r>
          </w:p>
        </w:tc>
      </w:tr>
      <w:tr w:rsidR="00AB6EF8" w:rsidRPr="00AB6EF8" w:rsidTr="00AB6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EF8" w:rsidRPr="00AB6EF8" w:rsidRDefault="00AB6EF8" w:rsidP="00AB6EF8">
            <w:r w:rsidRPr="00AB6EF8">
              <w:rPr>
                <w:b/>
                <w:bCs/>
              </w:rPr>
              <w:t>Client-specified data</w:t>
            </w:r>
          </w:p>
        </w:tc>
        <w:tc>
          <w:tcPr>
            <w:tcW w:w="0" w:type="auto"/>
            <w:vAlign w:val="center"/>
            <w:hideMark/>
          </w:tcPr>
          <w:p w:rsidR="00AB6EF8" w:rsidRPr="00AB6EF8" w:rsidRDefault="00AB6EF8" w:rsidP="00AB6EF8">
            <w:r w:rsidRPr="00AB6EF8">
              <w:t>Reduces over-fetching and under-fetching.</w:t>
            </w:r>
          </w:p>
        </w:tc>
      </w:tr>
      <w:tr w:rsidR="00AB6EF8" w:rsidRPr="00AB6EF8" w:rsidTr="00AB6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EF8" w:rsidRPr="00AB6EF8" w:rsidRDefault="00AB6EF8" w:rsidP="00AB6EF8">
            <w:r w:rsidRPr="00AB6EF8">
              <w:rPr>
                <w:b/>
                <w:bCs/>
              </w:rPr>
              <w:t>Strongly typed</w:t>
            </w:r>
          </w:p>
        </w:tc>
        <w:tc>
          <w:tcPr>
            <w:tcW w:w="0" w:type="auto"/>
            <w:vAlign w:val="center"/>
            <w:hideMark/>
          </w:tcPr>
          <w:p w:rsidR="00AB6EF8" w:rsidRPr="00AB6EF8" w:rsidRDefault="00AB6EF8" w:rsidP="00AB6EF8">
            <w:r w:rsidRPr="00AB6EF8">
              <w:t>Schema validation, introspection.</w:t>
            </w:r>
          </w:p>
        </w:tc>
      </w:tr>
      <w:tr w:rsidR="00AB6EF8" w:rsidRPr="00AB6EF8" w:rsidTr="00AB6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EF8" w:rsidRPr="00AB6EF8" w:rsidRDefault="00AB6EF8" w:rsidP="00AB6EF8">
            <w:r w:rsidRPr="00AB6EF8">
              <w:rPr>
                <w:b/>
                <w:bCs/>
              </w:rPr>
              <w:t>Tooling support</w:t>
            </w:r>
          </w:p>
        </w:tc>
        <w:tc>
          <w:tcPr>
            <w:tcW w:w="0" w:type="auto"/>
            <w:vAlign w:val="center"/>
            <w:hideMark/>
          </w:tcPr>
          <w:p w:rsidR="00AB6EF8" w:rsidRPr="00AB6EF8" w:rsidRDefault="00AB6EF8" w:rsidP="00AB6EF8">
            <w:r w:rsidRPr="00AB6EF8">
              <w:t xml:space="preserve">Tools like </w:t>
            </w:r>
            <w:proofErr w:type="spellStart"/>
            <w:r w:rsidRPr="00AB6EF8">
              <w:t>GraphiQL</w:t>
            </w:r>
            <w:proofErr w:type="spellEnd"/>
            <w:r w:rsidRPr="00AB6EF8">
              <w:t>, Apollo Studio, Postman.</w:t>
            </w:r>
          </w:p>
        </w:tc>
      </w:tr>
      <w:tr w:rsidR="00AB6EF8" w:rsidRPr="00AB6EF8" w:rsidTr="00AB6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EF8" w:rsidRPr="00AB6EF8" w:rsidRDefault="00AB6EF8" w:rsidP="00AB6EF8">
            <w:proofErr w:type="spellStart"/>
            <w:r w:rsidRPr="00AB6EF8">
              <w:rPr>
                <w:b/>
                <w:bCs/>
              </w:rPr>
              <w:t>Versionless</w:t>
            </w:r>
            <w:proofErr w:type="spellEnd"/>
            <w:r w:rsidRPr="00AB6EF8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:rsidR="00AB6EF8" w:rsidRPr="00AB6EF8" w:rsidRDefault="00AB6EF8" w:rsidP="00AB6EF8">
            <w:r w:rsidRPr="00AB6EF8">
              <w:t>Schema evolution without breaking clients.</w:t>
            </w:r>
          </w:p>
        </w:tc>
      </w:tr>
      <w:tr w:rsidR="000F48AF" w:rsidRPr="00AB6EF8" w:rsidTr="00AB6EF8">
        <w:trPr>
          <w:tblCellSpacing w:w="15" w:type="dxa"/>
        </w:trPr>
        <w:tc>
          <w:tcPr>
            <w:tcW w:w="0" w:type="auto"/>
            <w:vAlign w:val="center"/>
          </w:tcPr>
          <w:p w:rsidR="000F48AF" w:rsidRDefault="000F48AF" w:rsidP="00AB6EF8">
            <w:pPr>
              <w:rPr>
                <w:b/>
                <w:bCs/>
              </w:rPr>
            </w:pPr>
          </w:p>
          <w:p w:rsidR="000F48AF" w:rsidRPr="00AB6EF8" w:rsidRDefault="000F48AF" w:rsidP="00AB6EF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="000F48AF" w:rsidRPr="00AB6EF8" w:rsidRDefault="000F48AF" w:rsidP="00AB6EF8"/>
        </w:tc>
      </w:tr>
    </w:tbl>
    <w:p w:rsidR="00AB6EF8" w:rsidRDefault="00AB6EF8"/>
    <w:sectPr w:rsidR="00AB6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66D4B"/>
    <w:multiLevelType w:val="multilevel"/>
    <w:tmpl w:val="489CF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1147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5AF"/>
    <w:rsid w:val="000F48AF"/>
    <w:rsid w:val="0018643F"/>
    <w:rsid w:val="004A76B7"/>
    <w:rsid w:val="005D65AF"/>
    <w:rsid w:val="00AB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66D32"/>
  <w15:chartTrackingRefBased/>
  <w15:docId w15:val="{70E5AFDD-60A1-400E-82DC-1DA4BEB01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5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5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5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5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5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5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0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8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0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Kandhway</dc:creator>
  <cp:keywords/>
  <dc:description/>
  <cp:lastModifiedBy>Saurabh Kandhway</cp:lastModifiedBy>
  <cp:revision>4</cp:revision>
  <dcterms:created xsi:type="dcterms:W3CDTF">2025-07-16T13:04:00Z</dcterms:created>
  <dcterms:modified xsi:type="dcterms:W3CDTF">2025-07-16T13:18:00Z</dcterms:modified>
</cp:coreProperties>
</file>