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76FAC" w14:textId="6CE9700A" w:rsidR="00E24B88" w:rsidRDefault="002376DC" w:rsidP="002376DC">
      <w:pPr>
        <w:ind w:firstLine="708"/>
      </w:pPr>
      <w:r>
        <w:t>Aplikacja służy do dostępu do treści tylko osób zalogowanych. Umożliwia zarejestrowanie konta w systemie, następnie po zalogowaniu dostęp do treści dla zalogowanych, oraz edycję konta użytkownika. Wymagane dane to adres e-mail (jako login) oraz hasło, dane opcjonalne to Imię i Nazwisko użytkownika. Użytkownik ma możliwość zmiany wszystkich danych w swoim koncie (imię, nazwisko, e-mail, hasło). Adres email jest unikalny i może być przypisany tylko do jednego użytkownika. Dane użytkowników przechowywane są w bazie MSSQL.</w:t>
      </w:r>
    </w:p>
    <w:p w14:paraId="527C128A" w14:textId="7CE008FA" w:rsidR="00351A25" w:rsidRDefault="00351A25" w:rsidP="002376DC">
      <w:pPr>
        <w:ind w:firstLine="708"/>
      </w:pPr>
    </w:p>
    <w:p w14:paraId="39C55EA6" w14:textId="256D8979" w:rsidR="00351A25" w:rsidRDefault="00351A25" w:rsidP="002376DC">
      <w:pPr>
        <w:ind w:firstLine="708"/>
      </w:pPr>
      <w:r>
        <w:t>Dane do konfiguracji połączenia z bazą danych znajdują się w katalogu SQL, wraz z zapytaniami SQL tworzącymi bazę, tabele oraz z backupem przykładowej bazy danych.</w:t>
      </w:r>
    </w:p>
    <w:p w14:paraId="763FBFBE" w14:textId="30E5DA3C" w:rsidR="00351A25" w:rsidRDefault="00351A25" w:rsidP="002376DC">
      <w:pPr>
        <w:ind w:firstLine="708"/>
      </w:pPr>
    </w:p>
    <w:p w14:paraId="0B93BE94" w14:textId="635596E4" w:rsidR="00351A25" w:rsidRDefault="00351A25" w:rsidP="00351A25">
      <w:pPr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07992D" wp14:editId="3BE79DB1">
            <wp:simplePos x="0" y="0"/>
            <wp:positionH relativeFrom="margin">
              <wp:align>left</wp:align>
            </wp:positionH>
            <wp:positionV relativeFrom="paragraph">
              <wp:posOffset>542925</wp:posOffset>
            </wp:positionV>
            <wp:extent cx="5227320" cy="6042660"/>
            <wp:effectExtent l="0" t="0" r="0" b="0"/>
            <wp:wrapSquare wrapText="bothSides"/>
            <wp:docPr id="1" name="Obraz 1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Diagram Klas</w:t>
      </w:r>
      <w:bookmarkStart w:id="0" w:name="_GoBack"/>
      <w:bookmarkEnd w:id="0"/>
    </w:p>
    <w:sectPr w:rsidR="00351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DC"/>
    <w:rsid w:val="002376DC"/>
    <w:rsid w:val="00351A25"/>
    <w:rsid w:val="008C3FFE"/>
    <w:rsid w:val="00E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6EF5"/>
  <w15:chartTrackingRefBased/>
  <w15:docId w15:val="{B93C7C05-109C-4B63-92F6-D5AE6D55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Filipiak</dc:creator>
  <cp:keywords/>
  <dc:description/>
  <cp:lastModifiedBy>Arkadiusz Filipiak</cp:lastModifiedBy>
  <cp:revision>2</cp:revision>
  <dcterms:created xsi:type="dcterms:W3CDTF">2020-01-11T10:36:00Z</dcterms:created>
  <dcterms:modified xsi:type="dcterms:W3CDTF">2020-01-11T11:18:00Z</dcterms:modified>
</cp:coreProperties>
</file>