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D6F0C" w14:textId="4E92F6C4" w:rsidR="0063257C" w:rsidRPr="001F287F" w:rsidRDefault="0063257C" w:rsidP="0063257C">
      <w:pPr>
        <w:jc w:val="center"/>
        <w:rPr>
          <w:b/>
          <w:bCs/>
          <w:color w:val="0F9ED5" w:themeColor="accent4"/>
          <w:sz w:val="36"/>
          <w:szCs w:val="36"/>
        </w:rPr>
      </w:pPr>
      <w:r w:rsidRPr="001F287F">
        <w:rPr>
          <w:b/>
          <w:bCs/>
          <w:color w:val="0F9ED5" w:themeColor="accent4"/>
          <w:sz w:val="36"/>
          <w:szCs w:val="36"/>
        </w:rPr>
        <w:t xml:space="preserve">Module </w:t>
      </w:r>
      <w:r w:rsidR="000711F6">
        <w:rPr>
          <w:b/>
          <w:bCs/>
          <w:color w:val="0F9ED5" w:themeColor="accent4"/>
          <w:sz w:val="36"/>
          <w:szCs w:val="36"/>
        </w:rPr>
        <w:t>2</w:t>
      </w:r>
      <w:r w:rsidRPr="001F287F">
        <w:rPr>
          <w:b/>
          <w:bCs/>
          <w:color w:val="0F9ED5" w:themeColor="accent4"/>
          <w:sz w:val="36"/>
          <w:szCs w:val="36"/>
        </w:rPr>
        <w:t xml:space="preserve"> Assignment</w:t>
      </w:r>
      <w:r w:rsidR="00F57F05">
        <w:rPr>
          <w:b/>
          <w:bCs/>
          <w:color w:val="0F9ED5" w:themeColor="accent4"/>
          <w:sz w:val="36"/>
          <w:szCs w:val="36"/>
        </w:rPr>
        <w:t>-</w:t>
      </w:r>
      <w:r w:rsidR="000711F6" w:rsidRPr="000711F6">
        <w:rPr>
          <w:b/>
          <w:bCs/>
          <w:color w:val="0F9ED5" w:themeColor="accent4"/>
          <w:sz w:val="36"/>
          <w:szCs w:val="36"/>
        </w:rPr>
        <w:t>Chi-Square Testing and ANOVA</w:t>
      </w:r>
    </w:p>
    <w:p w14:paraId="4939CA71" w14:textId="498DEAF4" w:rsidR="0063257C" w:rsidRPr="001F287F" w:rsidRDefault="0063257C" w:rsidP="0063257C">
      <w:pPr>
        <w:jc w:val="center"/>
        <w:rPr>
          <w:b/>
          <w:bCs/>
          <w:color w:val="0F9ED5" w:themeColor="accent4"/>
          <w:sz w:val="36"/>
          <w:szCs w:val="36"/>
        </w:rPr>
      </w:pPr>
    </w:p>
    <w:p w14:paraId="49183BE6" w14:textId="77777777" w:rsidR="0063257C" w:rsidRDefault="0063257C" w:rsidP="0063257C">
      <w:pPr>
        <w:jc w:val="center"/>
        <w:rPr>
          <w:b/>
          <w:bCs/>
          <w:color w:val="0F9ED5" w:themeColor="accent4"/>
          <w:sz w:val="40"/>
          <w:szCs w:val="40"/>
        </w:rPr>
      </w:pPr>
    </w:p>
    <w:p w14:paraId="41BEC125" w14:textId="77777777" w:rsidR="0063257C" w:rsidRDefault="0063257C" w:rsidP="0063257C">
      <w:pPr>
        <w:jc w:val="center"/>
        <w:rPr>
          <w:b/>
          <w:bCs/>
          <w:color w:val="0F9ED5" w:themeColor="accent4"/>
          <w:sz w:val="40"/>
          <w:szCs w:val="40"/>
        </w:rPr>
      </w:pPr>
    </w:p>
    <w:p w14:paraId="4E047312" w14:textId="77777777" w:rsidR="0063257C" w:rsidRDefault="0063257C" w:rsidP="0063257C">
      <w:pPr>
        <w:jc w:val="center"/>
        <w:rPr>
          <w:b/>
          <w:bCs/>
          <w:color w:val="0F9ED5" w:themeColor="accent4"/>
          <w:sz w:val="40"/>
          <w:szCs w:val="40"/>
        </w:rPr>
      </w:pPr>
    </w:p>
    <w:p w14:paraId="1BBF5015" w14:textId="77777777" w:rsidR="0063257C" w:rsidRDefault="0063257C" w:rsidP="0063257C">
      <w:pPr>
        <w:jc w:val="center"/>
        <w:rPr>
          <w:b/>
          <w:bCs/>
          <w:color w:val="0F9ED5" w:themeColor="accent4"/>
          <w:sz w:val="40"/>
          <w:szCs w:val="40"/>
        </w:rPr>
      </w:pPr>
    </w:p>
    <w:p w14:paraId="1570079A" w14:textId="77777777" w:rsidR="0063257C" w:rsidRDefault="0063257C" w:rsidP="0063257C">
      <w:pPr>
        <w:jc w:val="center"/>
        <w:rPr>
          <w:b/>
          <w:bCs/>
          <w:color w:val="0F9ED5" w:themeColor="accent4"/>
          <w:sz w:val="40"/>
          <w:szCs w:val="40"/>
        </w:rPr>
      </w:pPr>
    </w:p>
    <w:p w14:paraId="05E06DD9" w14:textId="77777777" w:rsidR="0063257C" w:rsidRDefault="0063257C" w:rsidP="0063257C">
      <w:pPr>
        <w:jc w:val="center"/>
        <w:rPr>
          <w:b/>
          <w:bCs/>
          <w:color w:val="0F9ED5" w:themeColor="accent4"/>
          <w:sz w:val="40"/>
          <w:szCs w:val="40"/>
        </w:rPr>
      </w:pPr>
    </w:p>
    <w:p w14:paraId="0DE2DB94" w14:textId="77777777" w:rsidR="0063257C" w:rsidRDefault="0063257C" w:rsidP="0063257C">
      <w:pPr>
        <w:jc w:val="center"/>
        <w:rPr>
          <w:b/>
          <w:bCs/>
          <w:color w:val="0F9ED5" w:themeColor="accent4"/>
          <w:sz w:val="40"/>
          <w:szCs w:val="40"/>
        </w:rPr>
      </w:pPr>
    </w:p>
    <w:p w14:paraId="530E63A7" w14:textId="77777777" w:rsidR="0063257C" w:rsidRDefault="0063257C" w:rsidP="0063257C">
      <w:pPr>
        <w:jc w:val="center"/>
        <w:rPr>
          <w:b/>
          <w:bCs/>
          <w:color w:val="0F9ED5" w:themeColor="accent4"/>
          <w:sz w:val="40"/>
          <w:szCs w:val="40"/>
        </w:rPr>
      </w:pPr>
    </w:p>
    <w:p w14:paraId="6A11E1EB" w14:textId="77777777" w:rsidR="0063257C" w:rsidRDefault="0063257C" w:rsidP="0063257C">
      <w:pPr>
        <w:jc w:val="center"/>
        <w:rPr>
          <w:b/>
          <w:bCs/>
          <w:color w:val="0F9ED5" w:themeColor="accent4"/>
          <w:sz w:val="40"/>
          <w:szCs w:val="40"/>
        </w:rPr>
      </w:pPr>
    </w:p>
    <w:p w14:paraId="4B14F5EC" w14:textId="77777777" w:rsidR="0063257C" w:rsidRPr="00261D4E" w:rsidRDefault="0063257C" w:rsidP="0063257C">
      <w:pPr>
        <w:jc w:val="center"/>
        <w:rPr>
          <w:b/>
          <w:bCs/>
          <w:color w:val="0F9ED5" w:themeColor="accent4"/>
          <w:sz w:val="40"/>
          <w:szCs w:val="40"/>
        </w:rPr>
      </w:pPr>
    </w:p>
    <w:p w14:paraId="7E2B3ABE" w14:textId="77777777" w:rsidR="0063257C" w:rsidRDefault="0063257C" w:rsidP="0063257C">
      <w:pPr>
        <w:rPr>
          <w:b/>
          <w:bCs/>
        </w:rPr>
      </w:pPr>
    </w:p>
    <w:p w14:paraId="5B798D53" w14:textId="77777777" w:rsidR="0063257C" w:rsidRPr="00261D4E" w:rsidRDefault="0063257C" w:rsidP="0063257C">
      <w:pPr>
        <w:jc w:val="center"/>
        <w:rPr>
          <w:b/>
          <w:bCs/>
          <w:sz w:val="32"/>
          <w:szCs w:val="32"/>
        </w:rPr>
      </w:pPr>
      <w:r w:rsidRPr="00261D4E">
        <w:rPr>
          <w:b/>
          <w:bCs/>
          <w:sz w:val="32"/>
          <w:szCs w:val="32"/>
        </w:rPr>
        <w:t>Sriram Kannepalli</w:t>
      </w:r>
    </w:p>
    <w:p w14:paraId="612F7E32" w14:textId="77777777" w:rsidR="0063257C" w:rsidRPr="00261D4E" w:rsidRDefault="0063257C" w:rsidP="0063257C">
      <w:pPr>
        <w:jc w:val="center"/>
        <w:rPr>
          <w:b/>
          <w:bCs/>
          <w:sz w:val="32"/>
          <w:szCs w:val="32"/>
        </w:rPr>
      </w:pPr>
      <w:r w:rsidRPr="00261D4E">
        <w:rPr>
          <w:b/>
          <w:bCs/>
          <w:sz w:val="32"/>
          <w:szCs w:val="32"/>
        </w:rPr>
        <w:t>Northeastern University: College of Professional Studies</w:t>
      </w:r>
    </w:p>
    <w:p w14:paraId="76092438" w14:textId="77777777" w:rsidR="0063257C" w:rsidRPr="00636E5B" w:rsidRDefault="0063257C" w:rsidP="0063257C">
      <w:pPr>
        <w:ind w:left="720"/>
        <w:rPr>
          <w:b/>
          <w:bCs/>
          <w:sz w:val="32"/>
          <w:szCs w:val="32"/>
        </w:rPr>
      </w:pPr>
      <w:hyperlink r:id="rId8" w:history="1">
        <w:r w:rsidRPr="001F287F">
          <w:rPr>
            <w:b/>
            <w:bCs/>
            <w:sz w:val="32"/>
            <w:szCs w:val="32"/>
          </w:rPr>
          <w:t>ALY6015.71591.202515</w:t>
        </w:r>
      </w:hyperlink>
      <w:r>
        <w:rPr>
          <w:b/>
          <w:bCs/>
          <w:sz w:val="32"/>
          <w:szCs w:val="32"/>
        </w:rPr>
        <w:t xml:space="preserve"> </w:t>
      </w:r>
      <w:r w:rsidRPr="00636E5B">
        <w:rPr>
          <w:b/>
          <w:bCs/>
          <w:sz w:val="32"/>
          <w:szCs w:val="32"/>
        </w:rPr>
        <w:t xml:space="preserve">: </w:t>
      </w:r>
      <w:r w:rsidRPr="001F287F">
        <w:rPr>
          <w:b/>
          <w:bCs/>
          <w:sz w:val="32"/>
          <w:szCs w:val="32"/>
        </w:rPr>
        <w:t>Intermediate Analytics</w:t>
      </w:r>
    </w:p>
    <w:p w14:paraId="57BF734D" w14:textId="77777777" w:rsidR="0063257C" w:rsidRDefault="0063257C" w:rsidP="0063257C">
      <w:pPr>
        <w:jc w:val="center"/>
        <w:rPr>
          <w:b/>
          <w:bCs/>
          <w:sz w:val="32"/>
          <w:szCs w:val="32"/>
        </w:rPr>
      </w:pPr>
      <w:r w:rsidRPr="00261D4E">
        <w:rPr>
          <w:b/>
          <w:bCs/>
          <w:sz w:val="32"/>
          <w:szCs w:val="32"/>
        </w:rPr>
        <w:t>Professor</w:t>
      </w:r>
      <w:r>
        <w:rPr>
          <w:b/>
          <w:bCs/>
          <w:sz w:val="32"/>
          <w:szCs w:val="32"/>
        </w:rPr>
        <w:t>:</w:t>
      </w:r>
      <w:r w:rsidRPr="00261D4E">
        <w:rPr>
          <w:b/>
          <w:bCs/>
          <w:sz w:val="32"/>
          <w:szCs w:val="32"/>
        </w:rPr>
        <w:t xml:space="preserve"> </w:t>
      </w:r>
      <w:r w:rsidRPr="001F287F">
        <w:rPr>
          <w:b/>
          <w:bCs/>
          <w:sz w:val="32"/>
          <w:szCs w:val="32"/>
        </w:rPr>
        <w:t>Roy Wada</w:t>
      </w:r>
    </w:p>
    <w:p w14:paraId="66B72DA8" w14:textId="39C2B528" w:rsidR="0063257C" w:rsidRDefault="0063257C" w:rsidP="0063257C">
      <w:pPr>
        <w:jc w:val="center"/>
        <w:rPr>
          <w:b/>
          <w:bCs/>
          <w:sz w:val="32"/>
          <w:szCs w:val="32"/>
        </w:rPr>
      </w:pPr>
      <w:r>
        <w:rPr>
          <w:b/>
          <w:bCs/>
          <w:sz w:val="32"/>
          <w:szCs w:val="32"/>
        </w:rPr>
        <w:t xml:space="preserve">November </w:t>
      </w:r>
      <w:r w:rsidR="00487060">
        <w:rPr>
          <w:b/>
          <w:bCs/>
          <w:sz w:val="32"/>
          <w:szCs w:val="32"/>
        </w:rPr>
        <w:t>9th</w:t>
      </w:r>
      <w:r w:rsidRPr="00261D4E">
        <w:rPr>
          <w:b/>
          <w:bCs/>
          <w:sz w:val="32"/>
          <w:szCs w:val="32"/>
        </w:rPr>
        <w:t>, 2024</w:t>
      </w:r>
    </w:p>
    <w:p w14:paraId="67829EC1" w14:textId="77777777" w:rsidR="0063257C" w:rsidRDefault="0063257C" w:rsidP="00292FB4">
      <w:pPr>
        <w:rPr>
          <w:b/>
          <w:bCs/>
        </w:rPr>
      </w:pPr>
    </w:p>
    <w:p w14:paraId="3D60B97C" w14:textId="77777777" w:rsidR="000711F6" w:rsidRDefault="000711F6" w:rsidP="00292FB4">
      <w:pPr>
        <w:rPr>
          <w:b/>
          <w:bCs/>
        </w:rPr>
      </w:pPr>
    </w:p>
    <w:p w14:paraId="26DF1A5D" w14:textId="2DEB77D4" w:rsidR="00292FB4" w:rsidRPr="00292FB4" w:rsidRDefault="00292FB4" w:rsidP="00292FB4">
      <w:pPr>
        <w:rPr>
          <w:b/>
          <w:bCs/>
        </w:rPr>
      </w:pPr>
      <w:r w:rsidRPr="00292FB4">
        <w:rPr>
          <w:b/>
          <w:bCs/>
        </w:rPr>
        <w:lastRenderedPageBreak/>
        <w:t>Overview and Rationale</w:t>
      </w:r>
    </w:p>
    <w:p w14:paraId="58032E5C" w14:textId="77777777" w:rsidR="00292FB4" w:rsidRPr="00292FB4" w:rsidRDefault="00292FB4" w:rsidP="00292FB4">
      <w:r w:rsidRPr="00292FB4">
        <w:t>This assignment demonstrates the application of chi-square and ANOVA testing techniques to solve various types of statistical problems. By analyzing different datasets using chi-square tests and ANOVA, this report provides insights into categorical data distribution, independence between categorical variables, and differences in means across multiple groups. The purpose is to enhance understanding of data analysis techniques and support hypothesis testing with statistical rigor.</w:t>
      </w:r>
    </w:p>
    <w:p w14:paraId="0D1671B1" w14:textId="77777777" w:rsidR="00292FB4" w:rsidRPr="00292FB4" w:rsidRDefault="00000000" w:rsidP="00292FB4">
      <w:r>
        <w:pict w14:anchorId="6B6806E6">
          <v:rect id="_x0000_i1025" style="width:0;height:1.5pt" o:hralign="center" o:hrstd="t" o:hr="t" fillcolor="#a0a0a0" stroked="f"/>
        </w:pict>
      </w:r>
    </w:p>
    <w:p w14:paraId="311446DA" w14:textId="77777777" w:rsidR="00292FB4" w:rsidRPr="00292FB4" w:rsidRDefault="00292FB4" w:rsidP="00292FB4">
      <w:pPr>
        <w:rPr>
          <w:b/>
          <w:bCs/>
        </w:rPr>
      </w:pPr>
      <w:r w:rsidRPr="00292FB4">
        <w:rPr>
          <w:b/>
          <w:bCs/>
        </w:rPr>
        <w:t>Module Outcomes</w:t>
      </w:r>
    </w:p>
    <w:p w14:paraId="71EEF1D5" w14:textId="77777777" w:rsidR="00292FB4" w:rsidRPr="00292FB4" w:rsidRDefault="00292FB4" w:rsidP="00292FB4">
      <w:r w:rsidRPr="00292FB4">
        <w:t>This assignment links directly to the following learning outcomes from the course syllabus:</w:t>
      </w:r>
    </w:p>
    <w:p w14:paraId="76C07402" w14:textId="77777777" w:rsidR="00292FB4" w:rsidRPr="00292FB4" w:rsidRDefault="00292FB4" w:rsidP="00292FB4">
      <w:pPr>
        <w:numPr>
          <w:ilvl w:val="0"/>
          <w:numId w:val="1"/>
        </w:numPr>
      </w:pPr>
      <w:r w:rsidRPr="00292FB4">
        <w:t>Use “R” effectively to process, analyze, and depict data.</w:t>
      </w:r>
    </w:p>
    <w:p w14:paraId="502F65D7" w14:textId="77777777" w:rsidR="00292FB4" w:rsidRPr="00292FB4" w:rsidRDefault="00292FB4" w:rsidP="00292FB4">
      <w:pPr>
        <w:numPr>
          <w:ilvl w:val="0"/>
          <w:numId w:val="1"/>
        </w:numPr>
      </w:pPr>
      <w:r w:rsidRPr="00292FB4">
        <w:t>Develop more advanced models to interpret data.</w:t>
      </w:r>
    </w:p>
    <w:p w14:paraId="4562BF59" w14:textId="77777777" w:rsidR="00292FB4" w:rsidRPr="00292FB4" w:rsidRDefault="00292FB4" w:rsidP="00292FB4">
      <w:pPr>
        <w:numPr>
          <w:ilvl w:val="0"/>
          <w:numId w:val="1"/>
        </w:numPr>
      </w:pPr>
      <w:r w:rsidRPr="00292FB4">
        <w:t>Prepare complex datasets for analysis.</w:t>
      </w:r>
    </w:p>
    <w:p w14:paraId="785395CA" w14:textId="77777777" w:rsidR="00292FB4" w:rsidRPr="00292FB4" w:rsidRDefault="00000000" w:rsidP="00292FB4">
      <w:r>
        <w:pict w14:anchorId="10DD88FD">
          <v:rect id="_x0000_i1026" style="width:0;height:1.5pt" o:hralign="center" o:hrstd="t" o:hr="t" fillcolor="#a0a0a0" stroked="f"/>
        </w:pict>
      </w:r>
    </w:p>
    <w:p w14:paraId="39A66C21" w14:textId="77777777" w:rsidR="00292FB4" w:rsidRPr="00292FB4" w:rsidRDefault="00292FB4" w:rsidP="00292FB4">
      <w:pPr>
        <w:rPr>
          <w:b/>
          <w:bCs/>
        </w:rPr>
      </w:pPr>
      <w:r w:rsidRPr="00292FB4">
        <w:rPr>
          <w:b/>
          <w:bCs/>
        </w:rPr>
        <w:t>Assignment Summary</w:t>
      </w:r>
    </w:p>
    <w:p w14:paraId="408F10AB" w14:textId="77777777" w:rsidR="00292FB4" w:rsidRPr="00292FB4" w:rsidRDefault="00292FB4" w:rsidP="00292FB4">
      <w:r w:rsidRPr="00292FB4">
        <w:t>The assignment includes various problems solved using R, with step-by-step hypothesis testing and analysis for each case. The problems cover:</w:t>
      </w:r>
    </w:p>
    <w:p w14:paraId="4B7F526D" w14:textId="77777777" w:rsidR="00292FB4" w:rsidRPr="00292FB4" w:rsidRDefault="00292FB4" w:rsidP="00292FB4">
      <w:pPr>
        <w:numPr>
          <w:ilvl w:val="0"/>
          <w:numId w:val="2"/>
        </w:numPr>
      </w:pPr>
      <w:r w:rsidRPr="00292FB4">
        <w:rPr>
          <w:b/>
          <w:bCs/>
        </w:rPr>
        <w:t>Chi-Square Goodness-of-Fit Tests</w:t>
      </w:r>
      <w:r w:rsidRPr="00292FB4">
        <w:t>: Assessing whether observed distributions match expected probabilities.</w:t>
      </w:r>
    </w:p>
    <w:p w14:paraId="6E8A056C" w14:textId="77777777" w:rsidR="00292FB4" w:rsidRPr="00292FB4" w:rsidRDefault="00292FB4" w:rsidP="00292FB4">
      <w:pPr>
        <w:numPr>
          <w:ilvl w:val="0"/>
          <w:numId w:val="2"/>
        </w:numPr>
      </w:pPr>
      <w:r w:rsidRPr="00292FB4">
        <w:rPr>
          <w:b/>
          <w:bCs/>
        </w:rPr>
        <w:t>Chi-Square Test of Independence</w:t>
      </w:r>
      <w:r w:rsidRPr="00292FB4">
        <w:t>: Testing whether two categorical variables are independent.</w:t>
      </w:r>
    </w:p>
    <w:p w14:paraId="3FFEFAAB" w14:textId="77777777" w:rsidR="00292FB4" w:rsidRPr="00292FB4" w:rsidRDefault="00292FB4" w:rsidP="00292FB4">
      <w:pPr>
        <w:numPr>
          <w:ilvl w:val="0"/>
          <w:numId w:val="2"/>
        </w:numPr>
      </w:pPr>
      <w:r w:rsidRPr="00292FB4">
        <w:rPr>
          <w:b/>
          <w:bCs/>
        </w:rPr>
        <w:t>One-Way ANOVA</w:t>
      </w:r>
      <w:r w:rsidRPr="00292FB4">
        <w:t xml:space="preserve">: Identifying significant differences among multiple </w:t>
      </w:r>
      <w:proofErr w:type="gramStart"/>
      <w:r w:rsidRPr="00292FB4">
        <w:t>group</w:t>
      </w:r>
      <w:proofErr w:type="gramEnd"/>
      <w:r w:rsidRPr="00292FB4">
        <w:t xml:space="preserve"> means.</w:t>
      </w:r>
    </w:p>
    <w:p w14:paraId="33E34478" w14:textId="77777777" w:rsidR="00292FB4" w:rsidRPr="00292FB4" w:rsidRDefault="00292FB4" w:rsidP="00292FB4">
      <w:pPr>
        <w:numPr>
          <w:ilvl w:val="0"/>
          <w:numId w:val="2"/>
        </w:numPr>
      </w:pPr>
      <w:r w:rsidRPr="00292FB4">
        <w:rPr>
          <w:b/>
          <w:bCs/>
        </w:rPr>
        <w:t>Two-Way ANOVA</w:t>
      </w:r>
      <w:r w:rsidRPr="00292FB4">
        <w:t>: Analyzing interaction effects between two independent variables on a dependent variable.</w:t>
      </w:r>
    </w:p>
    <w:p w14:paraId="30C67AF9" w14:textId="77777777" w:rsidR="00292FB4" w:rsidRPr="00292FB4" w:rsidRDefault="00292FB4" w:rsidP="00292FB4">
      <w:r w:rsidRPr="00292FB4">
        <w:t>The report includes all necessary hypothesis tests, critical values, computed test values, and resulting decisions. Each section is accompanied by R code (included in the appendix) and visualizations where appropriate.</w:t>
      </w:r>
    </w:p>
    <w:p w14:paraId="496871F5" w14:textId="77777777" w:rsidR="00292FB4" w:rsidRPr="00292FB4" w:rsidRDefault="00000000" w:rsidP="00292FB4">
      <w:r>
        <w:pict w14:anchorId="1DDD06E3">
          <v:rect id="_x0000_i1027" style="width:0;height:1.5pt" o:hralign="center" o:hrstd="t" o:hr="t" fillcolor="#a0a0a0" stroked="f"/>
        </w:pict>
      </w:r>
    </w:p>
    <w:p w14:paraId="0A83DC37" w14:textId="77777777" w:rsidR="0069779F" w:rsidRDefault="0069779F" w:rsidP="00292FB4">
      <w:pPr>
        <w:rPr>
          <w:b/>
          <w:bCs/>
        </w:rPr>
      </w:pPr>
    </w:p>
    <w:p w14:paraId="46E89321" w14:textId="51DC465A" w:rsidR="00292FB4" w:rsidRPr="00292FB4" w:rsidRDefault="00292FB4" w:rsidP="00292FB4">
      <w:pPr>
        <w:rPr>
          <w:b/>
          <w:bCs/>
        </w:rPr>
      </w:pPr>
      <w:r w:rsidRPr="00292FB4">
        <w:rPr>
          <w:b/>
          <w:bCs/>
        </w:rPr>
        <w:lastRenderedPageBreak/>
        <w:t>Analysis</w:t>
      </w:r>
    </w:p>
    <w:p w14:paraId="63612BA2" w14:textId="77777777" w:rsidR="00292FB4" w:rsidRPr="00292FB4" w:rsidRDefault="00292FB4" w:rsidP="00292FB4">
      <w:pPr>
        <w:rPr>
          <w:b/>
          <w:bCs/>
        </w:rPr>
      </w:pPr>
      <w:r w:rsidRPr="00292FB4">
        <w:rPr>
          <w:b/>
          <w:bCs/>
        </w:rPr>
        <w:t>Section 1: Chi-Square Goodness of Fit</w:t>
      </w:r>
    </w:p>
    <w:p w14:paraId="21D3CD1B" w14:textId="77777777" w:rsidR="00292FB4" w:rsidRPr="00292FB4" w:rsidRDefault="00292FB4" w:rsidP="00292FB4">
      <w:pPr>
        <w:rPr>
          <w:b/>
          <w:bCs/>
        </w:rPr>
      </w:pPr>
      <w:r w:rsidRPr="00292FB4">
        <w:rPr>
          <w:b/>
          <w:bCs/>
        </w:rPr>
        <w:t>Problem 6: Blood Types</w:t>
      </w:r>
    </w:p>
    <w:p w14:paraId="557043D3" w14:textId="77777777" w:rsidR="00292FB4" w:rsidRPr="00292FB4" w:rsidRDefault="00292FB4" w:rsidP="00292FB4">
      <w:pPr>
        <w:numPr>
          <w:ilvl w:val="0"/>
          <w:numId w:val="3"/>
        </w:numPr>
      </w:pPr>
      <w:r w:rsidRPr="00292FB4">
        <w:rPr>
          <w:b/>
          <w:bCs/>
        </w:rPr>
        <w:t>Objective</w:t>
      </w:r>
      <w:r w:rsidRPr="00292FB4">
        <w:t>: Determine if the distribution of blood types among hospital patients matches the distribution in the general population.</w:t>
      </w:r>
    </w:p>
    <w:p w14:paraId="4EE6C646" w14:textId="77777777" w:rsidR="00292FB4" w:rsidRPr="00292FB4" w:rsidRDefault="00292FB4" w:rsidP="00292FB4">
      <w:pPr>
        <w:numPr>
          <w:ilvl w:val="0"/>
          <w:numId w:val="3"/>
        </w:numPr>
      </w:pPr>
      <w:r w:rsidRPr="00292FB4">
        <w:rPr>
          <w:b/>
          <w:bCs/>
        </w:rPr>
        <w:t>Hypothesis</w:t>
      </w:r>
      <w:r w:rsidRPr="00292FB4">
        <w:t>:</w:t>
      </w:r>
    </w:p>
    <w:p w14:paraId="0651565B" w14:textId="77777777" w:rsidR="00292FB4" w:rsidRPr="00292FB4" w:rsidRDefault="00292FB4" w:rsidP="00292FB4">
      <w:pPr>
        <w:numPr>
          <w:ilvl w:val="1"/>
          <w:numId w:val="3"/>
        </w:numPr>
      </w:pPr>
      <w:r w:rsidRPr="00292FB4">
        <w:t>Null Hypothesis (H0): The blood type distribution of hospital patients is the same as that of the general population.</w:t>
      </w:r>
    </w:p>
    <w:p w14:paraId="796A9C40" w14:textId="77777777" w:rsidR="00292FB4" w:rsidRPr="00292FB4" w:rsidRDefault="00292FB4" w:rsidP="00292FB4">
      <w:pPr>
        <w:numPr>
          <w:ilvl w:val="1"/>
          <w:numId w:val="3"/>
        </w:numPr>
      </w:pPr>
      <w:r w:rsidRPr="00292FB4">
        <w:t>Alternative Hypothesis (H1): The blood type distribution of hospital patients is different from that of the general population.</w:t>
      </w:r>
    </w:p>
    <w:p w14:paraId="09F93020" w14:textId="77777777" w:rsidR="00292FB4" w:rsidRPr="00292FB4" w:rsidRDefault="00292FB4" w:rsidP="00292FB4">
      <w:pPr>
        <w:numPr>
          <w:ilvl w:val="0"/>
          <w:numId w:val="3"/>
        </w:numPr>
      </w:pPr>
      <w:r w:rsidRPr="00292FB4">
        <w:rPr>
          <w:b/>
          <w:bCs/>
        </w:rPr>
        <w:t>Assumptions</w:t>
      </w:r>
      <w:r w:rsidRPr="00292FB4">
        <w:t>: The observed frequencies for each blood type are compared against the expected frequencies based on the known general population distribution (α = 0.10).</w:t>
      </w:r>
    </w:p>
    <w:p w14:paraId="37B7EC41" w14:textId="77777777" w:rsidR="00292FB4" w:rsidRPr="00292FB4" w:rsidRDefault="00292FB4" w:rsidP="00292FB4">
      <w:pPr>
        <w:numPr>
          <w:ilvl w:val="0"/>
          <w:numId w:val="3"/>
        </w:numPr>
      </w:pPr>
      <w:r w:rsidRPr="00292FB4">
        <w:rPr>
          <w:b/>
          <w:bCs/>
        </w:rPr>
        <w:t>Test Results</w:t>
      </w:r>
      <w:r w:rsidRPr="00292FB4">
        <w:t>:</w:t>
      </w:r>
    </w:p>
    <w:p w14:paraId="25EF4F09" w14:textId="77777777" w:rsidR="00292FB4" w:rsidRPr="00292FB4" w:rsidRDefault="00292FB4" w:rsidP="00292FB4">
      <w:pPr>
        <w:numPr>
          <w:ilvl w:val="1"/>
          <w:numId w:val="3"/>
        </w:numPr>
      </w:pPr>
      <w:r w:rsidRPr="00292FB4">
        <w:t>Chi-Squared value: 5.4714</w:t>
      </w:r>
    </w:p>
    <w:p w14:paraId="68B7C271" w14:textId="77777777" w:rsidR="00292FB4" w:rsidRPr="00292FB4" w:rsidRDefault="00292FB4" w:rsidP="00292FB4">
      <w:pPr>
        <w:numPr>
          <w:ilvl w:val="1"/>
          <w:numId w:val="3"/>
        </w:numPr>
      </w:pPr>
      <w:r w:rsidRPr="00292FB4">
        <w:t>Degrees of Freedom: 3</w:t>
      </w:r>
    </w:p>
    <w:p w14:paraId="6CAB4F67" w14:textId="77777777" w:rsidR="00292FB4" w:rsidRPr="00292FB4" w:rsidRDefault="00292FB4" w:rsidP="00292FB4">
      <w:pPr>
        <w:numPr>
          <w:ilvl w:val="1"/>
          <w:numId w:val="3"/>
        </w:numPr>
      </w:pPr>
      <w:r w:rsidRPr="00292FB4">
        <w:t>p-value: 0.1404</w:t>
      </w:r>
    </w:p>
    <w:p w14:paraId="031200E8" w14:textId="77777777" w:rsidR="00292FB4" w:rsidRPr="00292FB4" w:rsidRDefault="00292FB4" w:rsidP="00292FB4">
      <w:pPr>
        <w:numPr>
          <w:ilvl w:val="0"/>
          <w:numId w:val="3"/>
        </w:numPr>
      </w:pPr>
      <w:r w:rsidRPr="00292FB4">
        <w:rPr>
          <w:b/>
          <w:bCs/>
        </w:rPr>
        <w:t>Decision</w:t>
      </w:r>
      <w:r w:rsidRPr="00292FB4">
        <w:t>: Since p &gt; 0.10, we fail to reject the null hypothesis. This suggests there is no significant difference between the blood type distribution among hospital patients and the general population.</w:t>
      </w:r>
    </w:p>
    <w:p w14:paraId="64B979B4" w14:textId="77777777" w:rsidR="00292FB4" w:rsidRPr="00292FB4" w:rsidRDefault="00292FB4" w:rsidP="00292FB4">
      <w:pPr>
        <w:numPr>
          <w:ilvl w:val="0"/>
          <w:numId w:val="3"/>
        </w:numPr>
      </w:pPr>
      <w:r w:rsidRPr="00292FB4">
        <w:rPr>
          <w:b/>
          <w:bCs/>
        </w:rPr>
        <w:t>Summary Statistics</w:t>
      </w:r>
      <w:r w:rsidRPr="00292FB4">
        <w:t>:</w:t>
      </w:r>
    </w:p>
    <w:tbl>
      <w:tblPr>
        <w:tblW w:w="0" w:type="auto"/>
        <w:tblCellSpacing w:w="15" w:type="dxa"/>
        <w:tblInd w:w="720" w:type="dxa"/>
        <w:tblBorders>
          <w:top w:val="single" w:sz="12" w:space="0" w:color="0F9ED5" w:themeColor="accent4"/>
          <w:left w:val="single" w:sz="12" w:space="0" w:color="0F9ED5" w:themeColor="accent4"/>
          <w:bottom w:val="single" w:sz="12" w:space="0" w:color="0F9ED5" w:themeColor="accent4"/>
          <w:right w:val="single" w:sz="12" w:space="0" w:color="0F9ED5" w:themeColor="accent4"/>
          <w:insideH w:val="single" w:sz="12" w:space="0" w:color="0F9ED5" w:themeColor="accent4"/>
          <w:insideV w:val="single" w:sz="12" w:space="0" w:color="0F9ED5" w:themeColor="accent4"/>
        </w:tblBorders>
        <w:tblCellMar>
          <w:top w:w="15" w:type="dxa"/>
          <w:left w:w="15" w:type="dxa"/>
          <w:bottom w:w="15" w:type="dxa"/>
          <w:right w:w="15" w:type="dxa"/>
        </w:tblCellMar>
        <w:tblLook w:val="04A0" w:firstRow="1" w:lastRow="0" w:firstColumn="1" w:lastColumn="0" w:noHBand="0" w:noVBand="1"/>
      </w:tblPr>
      <w:tblGrid>
        <w:gridCol w:w="1324"/>
        <w:gridCol w:w="1174"/>
        <w:gridCol w:w="1156"/>
      </w:tblGrid>
      <w:tr w:rsidR="00292FB4" w:rsidRPr="00292FB4" w14:paraId="6EF4FE1B" w14:textId="77777777" w:rsidTr="00292FB4">
        <w:trPr>
          <w:tblHeader/>
          <w:tblCellSpacing w:w="15" w:type="dxa"/>
        </w:trPr>
        <w:tc>
          <w:tcPr>
            <w:tcW w:w="0" w:type="auto"/>
            <w:vAlign w:val="center"/>
            <w:hideMark/>
          </w:tcPr>
          <w:p w14:paraId="3A7EDBCA" w14:textId="77777777" w:rsidR="00292FB4" w:rsidRPr="00292FB4" w:rsidRDefault="00292FB4" w:rsidP="00292FB4">
            <w:pPr>
              <w:rPr>
                <w:b/>
                <w:bCs/>
              </w:rPr>
            </w:pPr>
            <w:r w:rsidRPr="00292FB4">
              <w:rPr>
                <w:b/>
                <w:bCs/>
              </w:rPr>
              <w:t>Blood Type</w:t>
            </w:r>
          </w:p>
        </w:tc>
        <w:tc>
          <w:tcPr>
            <w:tcW w:w="0" w:type="auto"/>
            <w:vAlign w:val="center"/>
            <w:hideMark/>
          </w:tcPr>
          <w:p w14:paraId="2FC2A65B" w14:textId="77777777" w:rsidR="00292FB4" w:rsidRPr="00292FB4" w:rsidRDefault="00292FB4" w:rsidP="00292FB4">
            <w:pPr>
              <w:rPr>
                <w:b/>
                <w:bCs/>
              </w:rPr>
            </w:pPr>
            <w:r w:rsidRPr="00292FB4">
              <w:rPr>
                <w:b/>
                <w:bCs/>
              </w:rPr>
              <w:t>Observed</w:t>
            </w:r>
          </w:p>
        </w:tc>
        <w:tc>
          <w:tcPr>
            <w:tcW w:w="0" w:type="auto"/>
            <w:vAlign w:val="center"/>
            <w:hideMark/>
          </w:tcPr>
          <w:p w14:paraId="5974BFF5" w14:textId="77777777" w:rsidR="00292FB4" w:rsidRPr="00292FB4" w:rsidRDefault="00292FB4" w:rsidP="00292FB4">
            <w:pPr>
              <w:rPr>
                <w:b/>
                <w:bCs/>
              </w:rPr>
            </w:pPr>
            <w:r w:rsidRPr="00292FB4">
              <w:rPr>
                <w:b/>
                <w:bCs/>
              </w:rPr>
              <w:t>Expected</w:t>
            </w:r>
          </w:p>
        </w:tc>
      </w:tr>
      <w:tr w:rsidR="00292FB4" w:rsidRPr="00292FB4" w14:paraId="65C4F5A2" w14:textId="77777777" w:rsidTr="00292FB4">
        <w:trPr>
          <w:tblCellSpacing w:w="15" w:type="dxa"/>
        </w:trPr>
        <w:tc>
          <w:tcPr>
            <w:tcW w:w="0" w:type="auto"/>
            <w:vAlign w:val="center"/>
            <w:hideMark/>
          </w:tcPr>
          <w:p w14:paraId="47C5456C" w14:textId="77777777" w:rsidR="00292FB4" w:rsidRPr="00292FB4" w:rsidRDefault="00292FB4" w:rsidP="00292FB4">
            <w:r w:rsidRPr="00292FB4">
              <w:t>A</w:t>
            </w:r>
          </w:p>
        </w:tc>
        <w:tc>
          <w:tcPr>
            <w:tcW w:w="0" w:type="auto"/>
            <w:vAlign w:val="center"/>
            <w:hideMark/>
          </w:tcPr>
          <w:p w14:paraId="7605248F" w14:textId="77777777" w:rsidR="00292FB4" w:rsidRPr="00292FB4" w:rsidRDefault="00292FB4" w:rsidP="00292FB4">
            <w:r w:rsidRPr="00292FB4">
              <w:t>12</w:t>
            </w:r>
          </w:p>
        </w:tc>
        <w:tc>
          <w:tcPr>
            <w:tcW w:w="0" w:type="auto"/>
            <w:vAlign w:val="center"/>
            <w:hideMark/>
          </w:tcPr>
          <w:p w14:paraId="3E588A78" w14:textId="77777777" w:rsidR="00292FB4" w:rsidRPr="00292FB4" w:rsidRDefault="00292FB4" w:rsidP="00292FB4">
            <w:r w:rsidRPr="00292FB4">
              <w:t>10</w:t>
            </w:r>
          </w:p>
        </w:tc>
      </w:tr>
      <w:tr w:rsidR="00292FB4" w:rsidRPr="00292FB4" w14:paraId="63FBC876" w14:textId="77777777" w:rsidTr="00292FB4">
        <w:trPr>
          <w:tblCellSpacing w:w="15" w:type="dxa"/>
        </w:trPr>
        <w:tc>
          <w:tcPr>
            <w:tcW w:w="0" w:type="auto"/>
            <w:vAlign w:val="center"/>
            <w:hideMark/>
          </w:tcPr>
          <w:p w14:paraId="50103219" w14:textId="77777777" w:rsidR="00292FB4" w:rsidRPr="00292FB4" w:rsidRDefault="00292FB4" w:rsidP="00292FB4">
            <w:r w:rsidRPr="00292FB4">
              <w:t>B</w:t>
            </w:r>
          </w:p>
        </w:tc>
        <w:tc>
          <w:tcPr>
            <w:tcW w:w="0" w:type="auto"/>
            <w:vAlign w:val="center"/>
            <w:hideMark/>
          </w:tcPr>
          <w:p w14:paraId="185ED8A7" w14:textId="77777777" w:rsidR="00292FB4" w:rsidRPr="00292FB4" w:rsidRDefault="00292FB4" w:rsidP="00292FB4">
            <w:r w:rsidRPr="00292FB4">
              <w:t>8</w:t>
            </w:r>
          </w:p>
        </w:tc>
        <w:tc>
          <w:tcPr>
            <w:tcW w:w="0" w:type="auto"/>
            <w:vAlign w:val="center"/>
            <w:hideMark/>
          </w:tcPr>
          <w:p w14:paraId="09AA43E8" w14:textId="77777777" w:rsidR="00292FB4" w:rsidRPr="00292FB4" w:rsidRDefault="00292FB4" w:rsidP="00292FB4">
            <w:r w:rsidRPr="00292FB4">
              <w:t>14</w:t>
            </w:r>
          </w:p>
        </w:tc>
      </w:tr>
      <w:tr w:rsidR="00292FB4" w:rsidRPr="00292FB4" w14:paraId="4D917E16" w14:textId="77777777" w:rsidTr="00292FB4">
        <w:trPr>
          <w:tblCellSpacing w:w="15" w:type="dxa"/>
        </w:trPr>
        <w:tc>
          <w:tcPr>
            <w:tcW w:w="0" w:type="auto"/>
            <w:vAlign w:val="center"/>
            <w:hideMark/>
          </w:tcPr>
          <w:p w14:paraId="4D464503" w14:textId="77777777" w:rsidR="00292FB4" w:rsidRPr="00292FB4" w:rsidRDefault="00292FB4" w:rsidP="00292FB4">
            <w:r w:rsidRPr="00292FB4">
              <w:t>O</w:t>
            </w:r>
          </w:p>
        </w:tc>
        <w:tc>
          <w:tcPr>
            <w:tcW w:w="0" w:type="auto"/>
            <w:vAlign w:val="center"/>
            <w:hideMark/>
          </w:tcPr>
          <w:p w14:paraId="1BD25E62" w14:textId="77777777" w:rsidR="00292FB4" w:rsidRPr="00292FB4" w:rsidRDefault="00292FB4" w:rsidP="00292FB4">
            <w:r w:rsidRPr="00292FB4">
              <w:t>24</w:t>
            </w:r>
          </w:p>
        </w:tc>
        <w:tc>
          <w:tcPr>
            <w:tcW w:w="0" w:type="auto"/>
            <w:vAlign w:val="center"/>
            <w:hideMark/>
          </w:tcPr>
          <w:p w14:paraId="707B845B" w14:textId="77777777" w:rsidR="00292FB4" w:rsidRPr="00292FB4" w:rsidRDefault="00292FB4" w:rsidP="00292FB4">
            <w:r w:rsidRPr="00292FB4">
              <w:t>18</w:t>
            </w:r>
          </w:p>
        </w:tc>
      </w:tr>
      <w:tr w:rsidR="00292FB4" w:rsidRPr="00292FB4" w14:paraId="2A1E659E" w14:textId="77777777" w:rsidTr="00292FB4">
        <w:trPr>
          <w:tblCellSpacing w:w="15" w:type="dxa"/>
        </w:trPr>
        <w:tc>
          <w:tcPr>
            <w:tcW w:w="0" w:type="auto"/>
            <w:vAlign w:val="center"/>
            <w:hideMark/>
          </w:tcPr>
          <w:p w14:paraId="619EE28A" w14:textId="77777777" w:rsidR="00292FB4" w:rsidRPr="00292FB4" w:rsidRDefault="00292FB4" w:rsidP="00292FB4">
            <w:r w:rsidRPr="00292FB4">
              <w:t>AB</w:t>
            </w:r>
          </w:p>
        </w:tc>
        <w:tc>
          <w:tcPr>
            <w:tcW w:w="0" w:type="auto"/>
            <w:vAlign w:val="center"/>
            <w:hideMark/>
          </w:tcPr>
          <w:p w14:paraId="2765AC17" w14:textId="77777777" w:rsidR="00292FB4" w:rsidRPr="00292FB4" w:rsidRDefault="00292FB4" w:rsidP="00292FB4">
            <w:r w:rsidRPr="00292FB4">
              <w:t>6</w:t>
            </w:r>
          </w:p>
        </w:tc>
        <w:tc>
          <w:tcPr>
            <w:tcW w:w="0" w:type="auto"/>
            <w:vAlign w:val="center"/>
            <w:hideMark/>
          </w:tcPr>
          <w:p w14:paraId="0287ADAD" w14:textId="77777777" w:rsidR="00292FB4" w:rsidRPr="00292FB4" w:rsidRDefault="00292FB4" w:rsidP="00292FB4">
            <w:r w:rsidRPr="00292FB4">
              <w:t>8</w:t>
            </w:r>
          </w:p>
        </w:tc>
      </w:tr>
    </w:tbl>
    <w:p w14:paraId="234D31BC" w14:textId="77777777" w:rsidR="00CF25D2" w:rsidRPr="00CF25D2" w:rsidRDefault="00CF25D2" w:rsidP="00CF25D2">
      <w:pPr>
        <w:ind w:left="720"/>
      </w:pPr>
    </w:p>
    <w:p w14:paraId="42BC64D2" w14:textId="5074938C" w:rsidR="00CF25D2" w:rsidRDefault="00292FB4" w:rsidP="00292FB4">
      <w:pPr>
        <w:numPr>
          <w:ilvl w:val="0"/>
          <w:numId w:val="3"/>
        </w:numPr>
      </w:pPr>
      <w:r w:rsidRPr="00292FB4">
        <w:rPr>
          <w:b/>
          <w:bCs/>
        </w:rPr>
        <w:lastRenderedPageBreak/>
        <w:t>Visualization</w:t>
      </w:r>
      <w:r w:rsidR="00CF25D2">
        <w:t>:</w:t>
      </w:r>
    </w:p>
    <w:p w14:paraId="6B2D38D6" w14:textId="75CFDF74" w:rsidR="00292FB4" w:rsidRPr="00292FB4" w:rsidRDefault="00CF25D2" w:rsidP="00CF25D2">
      <w:r>
        <w:rPr>
          <w:noProof/>
        </w:rPr>
        <w:drawing>
          <wp:inline distT="0" distB="0" distL="0" distR="0" wp14:anchorId="3C899FEE" wp14:editId="5D261D79">
            <wp:extent cx="5943600" cy="2547620"/>
            <wp:effectExtent l="0" t="0" r="0" b="5080"/>
            <wp:docPr id="99016514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65142" name="Picture 1" descr="A graph of a bar graph&#10;&#10;Description automatically generated"/>
                    <pic:cNvPicPr/>
                  </pic:nvPicPr>
                  <pic:blipFill>
                    <a:blip r:embed="rId9"/>
                    <a:stretch>
                      <a:fillRect/>
                    </a:stretch>
                  </pic:blipFill>
                  <pic:spPr>
                    <a:xfrm>
                      <a:off x="0" y="0"/>
                      <a:ext cx="5943600" cy="2547620"/>
                    </a:xfrm>
                    <a:prstGeom prst="rect">
                      <a:avLst/>
                    </a:prstGeom>
                  </pic:spPr>
                </pic:pic>
              </a:graphicData>
            </a:graphic>
          </wp:inline>
        </w:drawing>
      </w:r>
    </w:p>
    <w:p w14:paraId="40EA63CD" w14:textId="77777777" w:rsidR="00292FB4" w:rsidRPr="00292FB4" w:rsidRDefault="00000000" w:rsidP="00292FB4">
      <w:r>
        <w:pict w14:anchorId="435DF60D">
          <v:rect id="_x0000_i1028" style="width:0;height:1.5pt" o:hralign="center" o:hrstd="t" o:hr="t" fillcolor="#a0a0a0" stroked="f"/>
        </w:pict>
      </w:r>
    </w:p>
    <w:p w14:paraId="7B038543" w14:textId="77777777" w:rsidR="00292FB4" w:rsidRPr="00292FB4" w:rsidRDefault="00292FB4" w:rsidP="00292FB4">
      <w:pPr>
        <w:rPr>
          <w:b/>
          <w:bCs/>
        </w:rPr>
      </w:pPr>
      <w:r w:rsidRPr="00292FB4">
        <w:rPr>
          <w:b/>
          <w:bCs/>
        </w:rPr>
        <w:t>Problem 8: On-Time Performance by Airlines</w:t>
      </w:r>
    </w:p>
    <w:p w14:paraId="511C5AB8" w14:textId="77777777" w:rsidR="00292FB4" w:rsidRPr="00292FB4" w:rsidRDefault="00292FB4" w:rsidP="00292FB4">
      <w:pPr>
        <w:numPr>
          <w:ilvl w:val="0"/>
          <w:numId w:val="4"/>
        </w:numPr>
      </w:pPr>
      <w:r w:rsidRPr="00292FB4">
        <w:rPr>
          <w:b/>
          <w:bCs/>
        </w:rPr>
        <w:t>Objective</w:t>
      </w:r>
      <w:r w:rsidRPr="00292FB4">
        <w:t>: Evaluate if the observed on-time performance distribution for a major airline company matches the government’s statistics.</w:t>
      </w:r>
    </w:p>
    <w:p w14:paraId="47D11697" w14:textId="77777777" w:rsidR="00292FB4" w:rsidRPr="00292FB4" w:rsidRDefault="00292FB4" w:rsidP="00292FB4">
      <w:pPr>
        <w:numPr>
          <w:ilvl w:val="0"/>
          <w:numId w:val="4"/>
        </w:numPr>
      </w:pPr>
      <w:r w:rsidRPr="00292FB4">
        <w:rPr>
          <w:b/>
          <w:bCs/>
        </w:rPr>
        <w:t>Hypothesis</w:t>
      </w:r>
      <w:r w:rsidRPr="00292FB4">
        <w:t>:</w:t>
      </w:r>
    </w:p>
    <w:p w14:paraId="3B5C7F37" w14:textId="77777777" w:rsidR="00292FB4" w:rsidRPr="00292FB4" w:rsidRDefault="00292FB4" w:rsidP="00292FB4">
      <w:pPr>
        <w:numPr>
          <w:ilvl w:val="1"/>
          <w:numId w:val="4"/>
        </w:numPr>
      </w:pPr>
      <w:r w:rsidRPr="00292FB4">
        <w:t>Null Hypothesis (H0): The airline’s on-time performance distribution matches the government statistics.</w:t>
      </w:r>
    </w:p>
    <w:p w14:paraId="66892B15" w14:textId="77777777" w:rsidR="00292FB4" w:rsidRPr="00292FB4" w:rsidRDefault="00292FB4" w:rsidP="00292FB4">
      <w:pPr>
        <w:numPr>
          <w:ilvl w:val="1"/>
          <w:numId w:val="4"/>
        </w:numPr>
      </w:pPr>
      <w:r w:rsidRPr="00292FB4">
        <w:t>Alternative Hypothesis (H1): The airline’s on-time performance distribution differs from the government statistics.</w:t>
      </w:r>
    </w:p>
    <w:p w14:paraId="3746B71F" w14:textId="77777777" w:rsidR="00292FB4" w:rsidRPr="00292FB4" w:rsidRDefault="00292FB4" w:rsidP="00292FB4">
      <w:pPr>
        <w:numPr>
          <w:ilvl w:val="0"/>
          <w:numId w:val="4"/>
        </w:numPr>
      </w:pPr>
      <w:r w:rsidRPr="00292FB4">
        <w:rPr>
          <w:b/>
          <w:bCs/>
        </w:rPr>
        <w:t>Assumptions</w:t>
      </w:r>
      <w:r w:rsidRPr="00292FB4">
        <w:t>: Observed frequencies are compared to expected frequencies based on government statistics (α = 0.05).</w:t>
      </w:r>
    </w:p>
    <w:p w14:paraId="2EEBE8B8" w14:textId="77777777" w:rsidR="00292FB4" w:rsidRPr="00292FB4" w:rsidRDefault="00292FB4" w:rsidP="00292FB4">
      <w:pPr>
        <w:numPr>
          <w:ilvl w:val="0"/>
          <w:numId w:val="4"/>
        </w:numPr>
      </w:pPr>
      <w:r w:rsidRPr="00292FB4">
        <w:rPr>
          <w:b/>
          <w:bCs/>
        </w:rPr>
        <w:t>Test Results</w:t>
      </w:r>
      <w:r w:rsidRPr="00292FB4">
        <w:t>:</w:t>
      </w:r>
    </w:p>
    <w:p w14:paraId="2B4BA71F" w14:textId="77777777" w:rsidR="00292FB4" w:rsidRPr="00292FB4" w:rsidRDefault="00292FB4" w:rsidP="00292FB4">
      <w:pPr>
        <w:numPr>
          <w:ilvl w:val="1"/>
          <w:numId w:val="4"/>
        </w:numPr>
      </w:pPr>
      <w:r w:rsidRPr="00292FB4">
        <w:t>Chi-Squared value: 39.504</w:t>
      </w:r>
    </w:p>
    <w:p w14:paraId="105726A8" w14:textId="77777777" w:rsidR="00292FB4" w:rsidRPr="00292FB4" w:rsidRDefault="00292FB4" w:rsidP="00292FB4">
      <w:pPr>
        <w:numPr>
          <w:ilvl w:val="1"/>
          <w:numId w:val="4"/>
        </w:numPr>
      </w:pPr>
      <w:r w:rsidRPr="00292FB4">
        <w:t>Degrees of Freedom: 3</w:t>
      </w:r>
    </w:p>
    <w:p w14:paraId="7A72BF10" w14:textId="77777777" w:rsidR="00292FB4" w:rsidRPr="00292FB4" w:rsidRDefault="00292FB4" w:rsidP="00292FB4">
      <w:pPr>
        <w:numPr>
          <w:ilvl w:val="1"/>
          <w:numId w:val="4"/>
        </w:numPr>
      </w:pPr>
      <w:r w:rsidRPr="00292FB4">
        <w:t>p-value: 1.357e-08</w:t>
      </w:r>
    </w:p>
    <w:p w14:paraId="1F18C652" w14:textId="77777777" w:rsidR="00292FB4" w:rsidRPr="00292FB4" w:rsidRDefault="00292FB4" w:rsidP="00292FB4">
      <w:pPr>
        <w:numPr>
          <w:ilvl w:val="0"/>
          <w:numId w:val="4"/>
        </w:numPr>
      </w:pPr>
      <w:r w:rsidRPr="00292FB4">
        <w:rPr>
          <w:b/>
          <w:bCs/>
        </w:rPr>
        <w:t>Decision</w:t>
      </w:r>
      <w:r w:rsidRPr="00292FB4">
        <w:t>: Since p &lt; 0.05, we reject the null hypothesis. This indicates that there is a significant difference between the airline’s on-time performance and the government statistics.</w:t>
      </w:r>
    </w:p>
    <w:p w14:paraId="147CF4DC" w14:textId="77777777" w:rsidR="00292FB4" w:rsidRPr="00292FB4" w:rsidRDefault="00292FB4" w:rsidP="00292FB4">
      <w:pPr>
        <w:numPr>
          <w:ilvl w:val="0"/>
          <w:numId w:val="4"/>
        </w:numPr>
      </w:pPr>
      <w:r w:rsidRPr="00292FB4">
        <w:rPr>
          <w:b/>
          <w:bCs/>
        </w:rPr>
        <w:lastRenderedPageBreak/>
        <w:t>Summary Statistics</w:t>
      </w:r>
      <w:r w:rsidRPr="00292FB4">
        <w:t>:</w:t>
      </w:r>
    </w:p>
    <w:tbl>
      <w:tblPr>
        <w:tblW w:w="0" w:type="auto"/>
        <w:tblCellSpacing w:w="15" w:type="dxa"/>
        <w:tblInd w:w="720" w:type="dxa"/>
        <w:tblBorders>
          <w:top w:val="single" w:sz="12" w:space="0" w:color="0F9ED5" w:themeColor="accent4"/>
          <w:left w:val="single" w:sz="12" w:space="0" w:color="0F9ED5" w:themeColor="accent4"/>
          <w:bottom w:val="single" w:sz="12" w:space="0" w:color="0F9ED5" w:themeColor="accent4"/>
          <w:right w:val="single" w:sz="12" w:space="0" w:color="0F9ED5" w:themeColor="accent4"/>
          <w:insideH w:val="single" w:sz="12" w:space="0" w:color="0F9ED5" w:themeColor="accent4"/>
          <w:insideV w:val="single" w:sz="12" w:space="0" w:color="0F9ED5" w:themeColor="accent4"/>
        </w:tblBorders>
        <w:tblCellMar>
          <w:top w:w="15" w:type="dxa"/>
          <w:left w:w="15" w:type="dxa"/>
          <w:bottom w:w="15" w:type="dxa"/>
          <w:right w:w="15" w:type="dxa"/>
        </w:tblCellMar>
        <w:tblLook w:val="04A0" w:firstRow="1" w:lastRow="0" w:firstColumn="1" w:lastColumn="0" w:noHBand="0" w:noVBand="1"/>
      </w:tblPr>
      <w:tblGrid>
        <w:gridCol w:w="1651"/>
        <w:gridCol w:w="1174"/>
        <w:gridCol w:w="1156"/>
      </w:tblGrid>
      <w:tr w:rsidR="00292FB4" w:rsidRPr="00292FB4" w14:paraId="57E46C72" w14:textId="77777777" w:rsidTr="00292FB4">
        <w:trPr>
          <w:tblHeader/>
          <w:tblCellSpacing w:w="15" w:type="dxa"/>
        </w:trPr>
        <w:tc>
          <w:tcPr>
            <w:tcW w:w="0" w:type="auto"/>
            <w:vAlign w:val="center"/>
            <w:hideMark/>
          </w:tcPr>
          <w:p w14:paraId="18CA50D3" w14:textId="77777777" w:rsidR="00292FB4" w:rsidRPr="00292FB4" w:rsidRDefault="00292FB4" w:rsidP="00292FB4">
            <w:pPr>
              <w:rPr>
                <w:b/>
                <w:bCs/>
              </w:rPr>
            </w:pPr>
            <w:r w:rsidRPr="00292FB4">
              <w:rPr>
                <w:b/>
                <w:bCs/>
              </w:rPr>
              <w:t>Action</w:t>
            </w:r>
          </w:p>
        </w:tc>
        <w:tc>
          <w:tcPr>
            <w:tcW w:w="0" w:type="auto"/>
            <w:vAlign w:val="center"/>
            <w:hideMark/>
          </w:tcPr>
          <w:p w14:paraId="248B6B45" w14:textId="77777777" w:rsidR="00292FB4" w:rsidRPr="00292FB4" w:rsidRDefault="00292FB4" w:rsidP="00292FB4">
            <w:pPr>
              <w:rPr>
                <w:b/>
                <w:bCs/>
              </w:rPr>
            </w:pPr>
            <w:r w:rsidRPr="00292FB4">
              <w:rPr>
                <w:b/>
                <w:bCs/>
              </w:rPr>
              <w:t>Observed</w:t>
            </w:r>
          </w:p>
        </w:tc>
        <w:tc>
          <w:tcPr>
            <w:tcW w:w="0" w:type="auto"/>
            <w:vAlign w:val="center"/>
            <w:hideMark/>
          </w:tcPr>
          <w:p w14:paraId="139F0DE3" w14:textId="77777777" w:rsidR="00292FB4" w:rsidRPr="00292FB4" w:rsidRDefault="00292FB4" w:rsidP="00292FB4">
            <w:pPr>
              <w:rPr>
                <w:b/>
                <w:bCs/>
              </w:rPr>
            </w:pPr>
            <w:r w:rsidRPr="00292FB4">
              <w:rPr>
                <w:b/>
                <w:bCs/>
              </w:rPr>
              <w:t>Expected</w:t>
            </w:r>
          </w:p>
        </w:tc>
      </w:tr>
      <w:tr w:rsidR="00292FB4" w:rsidRPr="00292FB4" w14:paraId="6C35E02E" w14:textId="77777777" w:rsidTr="00292FB4">
        <w:trPr>
          <w:tblCellSpacing w:w="15" w:type="dxa"/>
        </w:trPr>
        <w:tc>
          <w:tcPr>
            <w:tcW w:w="0" w:type="auto"/>
            <w:vAlign w:val="center"/>
            <w:hideMark/>
          </w:tcPr>
          <w:p w14:paraId="712126FB" w14:textId="77777777" w:rsidR="00292FB4" w:rsidRPr="00292FB4" w:rsidRDefault="00292FB4" w:rsidP="00292FB4">
            <w:r w:rsidRPr="00292FB4">
              <w:t>On time</w:t>
            </w:r>
          </w:p>
        </w:tc>
        <w:tc>
          <w:tcPr>
            <w:tcW w:w="0" w:type="auto"/>
            <w:vAlign w:val="center"/>
            <w:hideMark/>
          </w:tcPr>
          <w:p w14:paraId="1FE155A9" w14:textId="77777777" w:rsidR="00292FB4" w:rsidRPr="00292FB4" w:rsidRDefault="00292FB4" w:rsidP="00292FB4">
            <w:r w:rsidRPr="00292FB4">
              <w:t>125</w:t>
            </w:r>
          </w:p>
        </w:tc>
        <w:tc>
          <w:tcPr>
            <w:tcW w:w="0" w:type="auto"/>
            <w:vAlign w:val="center"/>
            <w:hideMark/>
          </w:tcPr>
          <w:p w14:paraId="229FEC38" w14:textId="77777777" w:rsidR="00292FB4" w:rsidRPr="00292FB4" w:rsidRDefault="00292FB4" w:rsidP="00292FB4">
            <w:r w:rsidRPr="00292FB4">
              <w:t>141.6</w:t>
            </w:r>
          </w:p>
        </w:tc>
      </w:tr>
      <w:tr w:rsidR="00292FB4" w:rsidRPr="00292FB4" w14:paraId="67B0F4EA" w14:textId="77777777" w:rsidTr="00292FB4">
        <w:trPr>
          <w:tblCellSpacing w:w="15" w:type="dxa"/>
        </w:trPr>
        <w:tc>
          <w:tcPr>
            <w:tcW w:w="0" w:type="auto"/>
            <w:vAlign w:val="center"/>
            <w:hideMark/>
          </w:tcPr>
          <w:p w14:paraId="69E63B9F" w14:textId="77777777" w:rsidR="00292FB4" w:rsidRPr="00292FB4" w:rsidRDefault="00292FB4" w:rsidP="00292FB4">
            <w:r w:rsidRPr="00292FB4">
              <w:t>Weather Delay</w:t>
            </w:r>
          </w:p>
        </w:tc>
        <w:tc>
          <w:tcPr>
            <w:tcW w:w="0" w:type="auto"/>
            <w:vAlign w:val="center"/>
            <w:hideMark/>
          </w:tcPr>
          <w:p w14:paraId="408A26CB" w14:textId="77777777" w:rsidR="00292FB4" w:rsidRPr="00292FB4" w:rsidRDefault="00292FB4" w:rsidP="00292FB4">
            <w:r w:rsidRPr="00292FB4">
              <w:t>40</w:t>
            </w:r>
          </w:p>
        </w:tc>
        <w:tc>
          <w:tcPr>
            <w:tcW w:w="0" w:type="auto"/>
            <w:vAlign w:val="center"/>
            <w:hideMark/>
          </w:tcPr>
          <w:p w14:paraId="0EFF0008" w14:textId="77777777" w:rsidR="00292FB4" w:rsidRPr="00292FB4" w:rsidRDefault="00292FB4" w:rsidP="00292FB4">
            <w:r w:rsidRPr="00292FB4">
              <w:t>16.4</w:t>
            </w:r>
          </w:p>
        </w:tc>
      </w:tr>
      <w:tr w:rsidR="00292FB4" w:rsidRPr="00292FB4" w14:paraId="2795084B" w14:textId="77777777" w:rsidTr="00292FB4">
        <w:trPr>
          <w:tblCellSpacing w:w="15" w:type="dxa"/>
        </w:trPr>
        <w:tc>
          <w:tcPr>
            <w:tcW w:w="0" w:type="auto"/>
            <w:vAlign w:val="center"/>
            <w:hideMark/>
          </w:tcPr>
          <w:p w14:paraId="0AB0B630" w14:textId="77777777" w:rsidR="00292FB4" w:rsidRPr="00292FB4" w:rsidRDefault="00292FB4" w:rsidP="00292FB4">
            <w:r w:rsidRPr="00292FB4">
              <w:t>NAS Delay</w:t>
            </w:r>
          </w:p>
        </w:tc>
        <w:tc>
          <w:tcPr>
            <w:tcW w:w="0" w:type="auto"/>
            <w:vAlign w:val="center"/>
            <w:hideMark/>
          </w:tcPr>
          <w:p w14:paraId="384A089C" w14:textId="77777777" w:rsidR="00292FB4" w:rsidRPr="00292FB4" w:rsidRDefault="00292FB4" w:rsidP="00292FB4">
            <w:r w:rsidRPr="00292FB4">
              <w:t>10</w:t>
            </w:r>
          </w:p>
        </w:tc>
        <w:tc>
          <w:tcPr>
            <w:tcW w:w="0" w:type="auto"/>
            <w:vAlign w:val="center"/>
            <w:hideMark/>
          </w:tcPr>
          <w:p w14:paraId="0B3912DB" w14:textId="77777777" w:rsidR="00292FB4" w:rsidRPr="00292FB4" w:rsidRDefault="00292FB4" w:rsidP="00292FB4">
            <w:r w:rsidRPr="00292FB4">
              <w:t>18.0</w:t>
            </w:r>
          </w:p>
        </w:tc>
      </w:tr>
      <w:tr w:rsidR="00292FB4" w:rsidRPr="00292FB4" w14:paraId="53267CD6" w14:textId="77777777" w:rsidTr="00292FB4">
        <w:trPr>
          <w:tblCellSpacing w:w="15" w:type="dxa"/>
        </w:trPr>
        <w:tc>
          <w:tcPr>
            <w:tcW w:w="0" w:type="auto"/>
            <w:vAlign w:val="center"/>
            <w:hideMark/>
          </w:tcPr>
          <w:p w14:paraId="1B6BE995" w14:textId="77777777" w:rsidR="00292FB4" w:rsidRPr="00292FB4" w:rsidRDefault="00292FB4" w:rsidP="00292FB4">
            <w:r w:rsidRPr="00292FB4">
              <w:t>Late Arrival</w:t>
            </w:r>
          </w:p>
        </w:tc>
        <w:tc>
          <w:tcPr>
            <w:tcW w:w="0" w:type="auto"/>
            <w:vAlign w:val="center"/>
            <w:hideMark/>
          </w:tcPr>
          <w:p w14:paraId="15ECC5C9" w14:textId="77777777" w:rsidR="00292FB4" w:rsidRPr="00292FB4" w:rsidRDefault="00292FB4" w:rsidP="00292FB4">
            <w:r w:rsidRPr="00292FB4">
              <w:t>25</w:t>
            </w:r>
          </w:p>
        </w:tc>
        <w:tc>
          <w:tcPr>
            <w:tcW w:w="0" w:type="auto"/>
            <w:vAlign w:val="center"/>
            <w:hideMark/>
          </w:tcPr>
          <w:p w14:paraId="376C5C87" w14:textId="77777777" w:rsidR="00292FB4" w:rsidRPr="00292FB4" w:rsidRDefault="00292FB4" w:rsidP="00292FB4">
            <w:r w:rsidRPr="00292FB4">
              <w:t>24.0</w:t>
            </w:r>
          </w:p>
        </w:tc>
      </w:tr>
    </w:tbl>
    <w:p w14:paraId="3E4E2531" w14:textId="77777777" w:rsidR="00E8184F" w:rsidRPr="00E8184F" w:rsidRDefault="00E8184F" w:rsidP="00E8184F">
      <w:pPr>
        <w:ind w:left="720"/>
      </w:pPr>
    </w:p>
    <w:p w14:paraId="068FF6C3" w14:textId="2E175565" w:rsidR="00292FB4" w:rsidRDefault="00292FB4" w:rsidP="00292FB4">
      <w:pPr>
        <w:numPr>
          <w:ilvl w:val="0"/>
          <w:numId w:val="4"/>
        </w:numPr>
      </w:pPr>
      <w:r w:rsidRPr="00292FB4">
        <w:rPr>
          <w:b/>
          <w:bCs/>
        </w:rPr>
        <w:t>Visualization</w:t>
      </w:r>
      <w:r w:rsidRPr="00292FB4">
        <w:t>:</w:t>
      </w:r>
    </w:p>
    <w:p w14:paraId="6D626322" w14:textId="0DE8EFC0" w:rsidR="00B607C3" w:rsidRPr="00292FB4" w:rsidRDefault="00B607C3" w:rsidP="00B607C3">
      <w:r>
        <w:rPr>
          <w:noProof/>
        </w:rPr>
        <w:drawing>
          <wp:inline distT="0" distB="0" distL="0" distR="0" wp14:anchorId="3C425511" wp14:editId="360C4E64">
            <wp:extent cx="5943600" cy="2473325"/>
            <wp:effectExtent l="0" t="0" r="0" b="3175"/>
            <wp:docPr id="1165826092"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26092" name="Picture 1" descr="A graph with different colored squares&#10;&#10;Description automatically generated"/>
                    <pic:cNvPicPr/>
                  </pic:nvPicPr>
                  <pic:blipFill>
                    <a:blip r:embed="rId10"/>
                    <a:stretch>
                      <a:fillRect/>
                    </a:stretch>
                  </pic:blipFill>
                  <pic:spPr>
                    <a:xfrm>
                      <a:off x="0" y="0"/>
                      <a:ext cx="5943600" cy="2473325"/>
                    </a:xfrm>
                    <a:prstGeom prst="rect">
                      <a:avLst/>
                    </a:prstGeom>
                  </pic:spPr>
                </pic:pic>
              </a:graphicData>
            </a:graphic>
          </wp:inline>
        </w:drawing>
      </w:r>
    </w:p>
    <w:p w14:paraId="5BFA4239" w14:textId="77777777" w:rsidR="00292FB4" w:rsidRPr="00292FB4" w:rsidRDefault="00000000" w:rsidP="00292FB4">
      <w:r>
        <w:pict w14:anchorId="06B5246C">
          <v:rect id="_x0000_i1029" style="width:0;height:1.5pt" o:hralign="center" o:hrstd="t" o:hr="t" fillcolor="#a0a0a0" stroked="f"/>
        </w:pict>
      </w:r>
    </w:p>
    <w:p w14:paraId="03717429" w14:textId="77777777" w:rsidR="00AF6D00" w:rsidRPr="00AF6D00" w:rsidRDefault="00AF6D00" w:rsidP="00AF6D00">
      <w:r w:rsidRPr="00AF6D00">
        <w:rPr>
          <w:b/>
          <w:bCs/>
        </w:rPr>
        <w:t>Section 2: Chi-Square Test of Independence</w:t>
      </w:r>
    </w:p>
    <w:p w14:paraId="3281F3FB" w14:textId="77777777" w:rsidR="00AF6D00" w:rsidRPr="00AF6D00" w:rsidRDefault="00AF6D00" w:rsidP="00AF6D00">
      <w:r w:rsidRPr="00AF6D00">
        <w:rPr>
          <w:b/>
          <w:bCs/>
        </w:rPr>
        <w:t>Problem 8: Ethnicity and Movie Admissions</w:t>
      </w:r>
    </w:p>
    <w:p w14:paraId="3E79A8AB" w14:textId="77777777" w:rsidR="00AF6D00" w:rsidRPr="00AF6D00" w:rsidRDefault="00AF6D00" w:rsidP="00AF6D00">
      <w:pPr>
        <w:numPr>
          <w:ilvl w:val="0"/>
          <w:numId w:val="16"/>
        </w:numPr>
      </w:pPr>
      <w:r w:rsidRPr="00AF6D00">
        <w:rPr>
          <w:b/>
          <w:bCs/>
        </w:rPr>
        <w:t>Objective</w:t>
      </w:r>
      <w:r w:rsidRPr="00AF6D00">
        <w:t>: Test if movie attendance is independent of ethnicity.</w:t>
      </w:r>
    </w:p>
    <w:p w14:paraId="5C4882B5" w14:textId="77777777" w:rsidR="00AF6D00" w:rsidRPr="00AF6D00" w:rsidRDefault="00AF6D00" w:rsidP="00AF6D00">
      <w:pPr>
        <w:numPr>
          <w:ilvl w:val="0"/>
          <w:numId w:val="16"/>
        </w:numPr>
      </w:pPr>
      <w:r w:rsidRPr="00AF6D00">
        <w:rPr>
          <w:b/>
          <w:bCs/>
        </w:rPr>
        <w:t>Hypotheses</w:t>
      </w:r>
      <w:r w:rsidRPr="00AF6D00">
        <w:t>:</w:t>
      </w:r>
    </w:p>
    <w:p w14:paraId="64CB4ABE" w14:textId="77777777" w:rsidR="00AF6D00" w:rsidRPr="00AF6D00" w:rsidRDefault="00AF6D00" w:rsidP="00AF6D00">
      <w:pPr>
        <w:numPr>
          <w:ilvl w:val="1"/>
          <w:numId w:val="16"/>
        </w:numPr>
      </w:pPr>
      <w:r w:rsidRPr="00AF6D00">
        <w:rPr>
          <w:b/>
          <w:bCs/>
        </w:rPr>
        <w:t>Null Hypothesis (H0)</w:t>
      </w:r>
      <w:r w:rsidRPr="00AF6D00">
        <w:t>: Movie attendance by year is independent of ethnicity.</w:t>
      </w:r>
    </w:p>
    <w:p w14:paraId="65FF57ED" w14:textId="77777777" w:rsidR="00AF6D00" w:rsidRPr="00AF6D00" w:rsidRDefault="00AF6D00" w:rsidP="00AF6D00">
      <w:pPr>
        <w:numPr>
          <w:ilvl w:val="1"/>
          <w:numId w:val="16"/>
        </w:numPr>
      </w:pPr>
      <w:r w:rsidRPr="00AF6D00">
        <w:rPr>
          <w:b/>
          <w:bCs/>
        </w:rPr>
        <w:t>Alternative Hypothesis (H1)</w:t>
      </w:r>
      <w:r w:rsidRPr="00AF6D00">
        <w:t>: Movie attendance by year depends on ethnicity.</w:t>
      </w:r>
    </w:p>
    <w:p w14:paraId="0FDD1770" w14:textId="77777777" w:rsidR="00AF6D00" w:rsidRPr="00AF6D00" w:rsidRDefault="00AF6D00" w:rsidP="00AF6D00">
      <w:pPr>
        <w:numPr>
          <w:ilvl w:val="0"/>
          <w:numId w:val="16"/>
        </w:numPr>
      </w:pPr>
      <w:r w:rsidRPr="00AF6D00">
        <w:rPr>
          <w:b/>
          <w:bCs/>
        </w:rPr>
        <w:t>Critical Value</w:t>
      </w:r>
      <w:r w:rsidRPr="00AF6D00">
        <w:t xml:space="preserve">: At α = 0.05 and with 3 degrees of freedom, the critical value is </w:t>
      </w:r>
      <w:r w:rsidRPr="00AF6D00">
        <w:rPr>
          <w:b/>
          <w:bCs/>
        </w:rPr>
        <w:t>7.815</w:t>
      </w:r>
      <w:r w:rsidRPr="00AF6D00">
        <w:t>.</w:t>
      </w:r>
    </w:p>
    <w:p w14:paraId="2FD8CC3A" w14:textId="77777777" w:rsidR="00AF6D00" w:rsidRPr="00AF6D00" w:rsidRDefault="00AF6D00" w:rsidP="00AF6D00">
      <w:pPr>
        <w:numPr>
          <w:ilvl w:val="0"/>
          <w:numId w:val="16"/>
        </w:numPr>
      </w:pPr>
      <w:r w:rsidRPr="00AF6D00">
        <w:rPr>
          <w:b/>
          <w:bCs/>
        </w:rPr>
        <w:lastRenderedPageBreak/>
        <w:t>Test Results</w:t>
      </w:r>
      <w:r w:rsidRPr="00AF6D00">
        <w:t>:</w:t>
      </w:r>
    </w:p>
    <w:p w14:paraId="2B1F8AD0" w14:textId="77777777" w:rsidR="00AF6D00" w:rsidRPr="00AF6D00" w:rsidRDefault="00AF6D00" w:rsidP="00AF6D00">
      <w:pPr>
        <w:numPr>
          <w:ilvl w:val="1"/>
          <w:numId w:val="16"/>
        </w:numPr>
      </w:pPr>
      <w:r w:rsidRPr="00AF6D00">
        <w:t xml:space="preserve">Chi-Squared value: </w:t>
      </w:r>
      <w:r w:rsidRPr="00AF6D00">
        <w:rPr>
          <w:b/>
          <w:bCs/>
        </w:rPr>
        <w:t>32.677</w:t>
      </w:r>
    </w:p>
    <w:p w14:paraId="741D1AD0" w14:textId="77777777" w:rsidR="00AF6D00" w:rsidRPr="00AF6D00" w:rsidRDefault="00AF6D00" w:rsidP="00AF6D00">
      <w:pPr>
        <w:numPr>
          <w:ilvl w:val="1"/>
          <w:numId w:val="16"/>
        </w:numPr>
      </w:pPr>
      <w:r w:rsidRPr="00AF6D00">
        <w:t xml:space="preserve">Degrees of Freedom: </w:t>
      </w:r>
      <w:r w:rsidRPr="00AF6D00">
        <w:rPr>
          <w:b/>
          <w:bCs/>
        </w:rPr>
        <w:t>3</w:t>
      </w:r>
    </w:p>
    <w:p w14:paraId="1B9A81D2" w14:textId="77777777" w:rsidR="00AF6D00" w:rsidRPr="00AF6D00" w:rsidRDefault="00AF6D00" w:rsidP="00AF6D00">
      <w:pPr>
        <w:numPr>
          <w:ilvl w:val="1"/>
          <w:numId w:val="16"/>
        </w:numPr>
      </w:pPr>
      <w:r w:rsidRPr="00AF6D00">
        <w:t xml:space="preserve">p-value: </w:t>
      </w:r>
      <w:r w:rsidRPr="00AF6D00">
        <w:rPr>
          <w:b/>
          <w:bCs/>
        </w:rPr>
        <w:t>3.767e-07</w:t>
      </w:r>
    </w:p>
    <w:p w14:paraId="11730A44" w14:textId="77777777" w:rsidR="00AF6D00" w:rsidRPr="00AF6D00" w:rsidRDefault="00AF6D00" w:rsidP="00AF6D00">
      <w:pPr>
        <w:numPr>
          <w:ilvl w:val="0"/>
          <w:numId w:val="16"/>
        </w:numPr>
      </w:pPr>
      <w:r w:rsidRPr="00AF6D00">
        <w:rPr>
          <w:b/>
          <w:bCs/>
        </w:rPr>
        <w:t>Decision</w:t>
      </w:r>
      <w:r w:rsidRPr="00AF6D00">
        <w:t xml:space="preserve">: Since </w:t>
      </w:r>
      <w:r w:rsidRPr="00AF6D00">
        <w:rPr>
          <w:b/>
          <w:bCs/>
        </w:rPr>
        <w:t>p &lt; 0.05</w:t>
      </w:r>
      <w:r w:rsidRPr="00AF6D00">
        <w:t>, we reject the null hypothesis. Movie attendance appears dependent on ethnicity.</w:t>
      </w:r>
    </w:p>
    <w:p w14:paraId="63DD54E3" w14:textId="77777777" w:rsidR="00E53DED" w:rsidRPr="00E53DED" w:rsidRDefault="00E53DED" w:rsidP="00E53DED">
      <w:r w:rsidRPr="00E53DED">
        <w:rPr>
          <w:b/>
          <w:bCs/>
        </w:rPr>
        <w:t>Problem 10: Women in the Military</w:t>
      </w:r>
    </w:p>
    <w:p w14:paraId="3D0E81A0" w14:textId="77777777" w:rsidR="00E53DED" w:rsidRPr="00E53DED" w:rsidRDefault="00E53DED" w:rsidP="00E53DED">
      <w:pPr>
        <w:numPr>
          <w:ilvl w:val="0"/>
          <w:numId w:val="17"/>
        </w:numPr>
      </w:pPr>
      <w:r w:rsidRPr="00E53DED">
        <w:rPr>
          <w:b/>
          <w:bCs/>
        </w:rPr>
        <w:t>Objective</w:t>
      </w:r>
      <w:r w:rsidRPr="00E53DED">
        <w:t>: Test if there is a relationship between rank and branch of service in the military.</w:t>
      </w:r>
    </w:p>
    <w:p w14:paraId="708FA5F2" w14:textId="77777777" w:rsidR="00E53DED" w:rsidRPr="00E53DED" w:rsidRDefault="00E53DED" w:rsidP="00E53DED">
      <w:pPr>
        <w:numPr>
          <w:ilvl w:val="0"/>
          <w:numId w:val="17"/>
        </w:numPr>
      </w:pPr>
      <w:r w:rsidRPr="00E53DED">
        <w:rPr>
          <w:b/>
          <w:bCs/>
        </w:rPr>
        <w:t>Hypotheses</w:t>
      </w:r>
      <w:r w:rsidRPr="00E53DED">
        <w:t>:</w:t>
      </w:r>
    </w:p>
    <w:p w14:paraId="51DE386A" w14:textId="77777777" w:rsidR="00E53DED" w:rsidRPr="00E53DED" w:rsidRDefault="00E53DED" w:rsidP="00E53DED">
      <w:pPr>
        <w:numPr>
          <w:ilvl w:val="1"/>
          <w:numId w:val="17"/>
        </w:numPr>
      </w:pPr>
      <w:r w:rsidRPr="00E53DED">
        <w:rPr>
          <w:b/>
          <w:bCs/>
        </w:rPr>
        <w:t>Null Hypothesis (H0)</w:t>
      </w:r>
      <w:r w:rsidRPr="00E53DED">
        <w:t>: Rank and branch of service are independent.</w:t>
      </w:r>
    </w:p>
    <w:p w14:paraId="55270BF4" w14:textId="77777777" w:rsidR="00E53DED" w:rsidRPr="00E53DED" w:rsidRDefault="00E53DED" w:rsidP="00E53DED">
      <w:pPr>
        <w:numPr>
          <w:ilvl w:val="1"/>
          <w:numId w:val="17"/>
        </w:numPr>
      </w:pPr>
      <w:r w:rsidRPr="00E53DED">
        <w:rPr>
          <w:b/>
          <w:bCs/>
        </w:rPr>
        <w:t>Alternative Hypothesis (H1)</w:t>
      </w:r>
      <w:r w:rsidRPr="00E53DED">
        <w:t>: Rank and branch of service are dependent.</w:t>
      </w:r>
    </w:p>
    <w:p w14:paraId="56027A7D" w14:textId="77777777" w:rsidR="00E53DED" w:rsidRPr="00E53DED" w:rsidRDefault="00E53DED" w:rsidP="00E53DED">
      <w:pPr>
        <w:numPr>
          <w:ilvl w:val="0"/>
          <w:numId w:val="17"/>
        </w:numPr>
      </w:pPr>
      <w:r w:rsidRPr="00E53DED">
        <w:rPr>
          <w:b/>
          <w:bCs/>
        </w:rPr>
        <w:t>Critical Value</w:t>
      </w:r>
      <w:r w:rsidRPr="00E53DED">
        <w:t xml:space="preserve">: At α = 0.05 and with 3 degrees of freedom, the critical value is </w:t>
      </w:r>
      <w:r w:rsidRPr="00E53DED">
        <w:rPr>
          <w:b/>
          <w:bCs/>
        </w:rPr>
        <w:t>7.815</w:t>
      </w:r>
      <w:r w:rsidRPr="00E53DED">
        <w:t>.</w:t>
      </w:r>
    </w:p>
    <w:p w14:paraId="3821E800" w14:textId="77777777" w:rsidR="00E53DED" w:rsidRPr="00E53DED" w:rsidRDefault="00E53DED" w:rsidP="00E53DED">
      <w:pPr>
        <w:numPr>
          <w:ilvl w:val="0"/>
          <w:numId w:val="17"/>
        </w:numPr>
      </w:pPr>
      <w:r w:rsidRPr="00E53DED">
        <w:rPr>
          <w:b/>
          <w:bCs/>
        </w:rPr>
        <w:t>Test Results</w:t>
      </w:r>
      <w:r w:rsidRPr="00E53DED">
        <w:t>:</w:t>
      </w:r>
    </w:p>
    <w:p w14:paraId="07CE12A2" w14:textId="77777777" w:rsidR="00E53DED" w:rsidRPr="00E53DED" w:rsidRDefault="00E53DED" w:rsidP="00E53DED">
      <w:pPr>
        <w:numPr>
          <w:ilvl w:val="1"/>
          <w:numId w:val="17"/>
        </w:numPr>
      </w:pPr>
      <w:r w:rsidRPr="00E53DED">
        <w:t xml:space="preserve">Chi-Squared value: </w:t>
      </w:r>
      <w:r w:rsidRPr="00E53DED">
        <w:rPr>
          <w:b/>
          <w:bCs/>
        </w:rPr>
        <w:t>654.27</w:t>
      </w:r>
    </w:p>
    <w:p w14:paraId="07AD8109" w14:textId="77777777" w:rsidR="00E53DED" w:rsidRPr="00E53DED" w:rsidRDefault="00E53DED" w:rsidP="00E53DED">
      <w:pPr>
        <w:numPr>
          <w:ilvl w:val="1"/>
          <w:numId w:val="17"/>
        </w:numPr>
      </w:pPr>
      <w:r w:rsidRPr="00E53DED">
        <w:t xml:space="preserve">Degrees of Freedom: </w:t>
      </w:r>
      <w:r w:rsidRPr="00E53DED">
        <w:rPr>
          <w:b/>
          <w:bCs/>
        </w:rPr>
        <w:t>3</w:t>
      </w:r>
    </w:p>
    <w:p w14:paraId="263BE1E1" w14:textId="77777777" w:rsidR="00E53DED" w:rsidRPr="00E53DED" w:rsidRDefault="00E53DED" w:rsidP="00E53DED">
      <w:pPr>
        <w:numPr>
          <w:ilvl w:val="1"/>
          <w:numId w:val="17"/>
        </w:numPr>
      </w:pPr>
      <w:r w:rsidRPr="00E53DED">
        <w:t xml:space="preserve">p-value &lt; </w:t>
      </w:r>
      <w:r w:rsidRPr="00E53DED">
        <w:rPr>
          <w:b/>
          <w:bCs/>
        </w:rPr>
        <w:t>2.2e-16</w:t>
      </w:r>
    </w:p>
    <w:p w14:paraId="72E8A046" w14:textId="43635E7F" w:rsidR="00E53DED" w:rsidRDefault="00E53DED" w:rsidP="00E53DED">
      <w:pPr>
        <w:numPr>
          <w:ilvl w:val="0"/>
          <w:numId w:val="17"/>
        </w:numPr>
      </w:pPr>
      <w:r w:rsidRPr="00E53DED">
        <w:rPr>
          <w:b/>
          <w:bCs/>
        </w:rPr>
        <w:t>Decision</w:t>
      </w:r>
      <w:r w:rsidRPr="00E53DED">
        <w:t xml:space="preserve">: Since </w:t>
      </w:r>
      <w:r w:rsidRPr="00E53DED">
        <w:rPr>
          <w:b/>
          <w:bCs/>
        </w:rPr>
        <w:t>p &lt; 0.05</w:t>
      </w:r>
      <w:r w:rsidRPr="00E53DED">
        <w:t>, we reject the null hypothesis. There is a significant relationship between rank and branch of service.</w:t>
      </w:r>
    </w:p>
    <w:p w14:paraId="18897424" w14:textId="77777777" w:rsidR="00A12DAE" w:rsidRPr="00292FB4" w:rsidRDefault="00A12DAE" w:rsidP="00A12DAE">
      <w:pPr>
        <w:ind w:left="720"/>
      </w:pPr>
    </w:p>
    <w:p w14:paraId="2E71E690" w14:textId="77777777" w:rsidR="00292FB4" w:rsidRPr="00292FB4" w:rsidRDefault="00000000" w:rsidP="00292FB4">
      <w:r>
        <w:pict w14:anchorId="6E42F296">
          <v:rect id="_x0000_i1030" style="width:0;height:1.5pt" o:hralign="center" o:hrstd="t" o:hr="t" fillcolor="#a0a0a0" stroked="f"/>
        </w:pict>
      </w:r>
    </w:p>
    <w:p w14:paraId="62A6E36C" w14:textId="77777777" w:rsidR="00292FB4" w:rsidRPr="00292FB4" w:rsidRDefault="00292FB4" w:rsidP="00292FB4">
      <w:pPr>
        <w:rPr>
          <w:b/>
          <w:bCs/>
        </w:rPr>
      </w:pPr>
      <w:r w:rsidRPr="00292FB4">
        <w:rPr>
          <w:b/>
          <w:bCs/>
        </w:rPr>
        <w:t>Section 3: One-Way ANOVA</w:t>
      </w:r>
    </w:p>
    <w:p w14:paraId="376FA085" w14:textId="77777777" w:rsidR="00292FB4" w:rsidRPr="00292FB4" w:rsidRDefault="00292FB4" w:rsidP="00292FB4">
      <w:pPr>
        <w:rPr>
          <w:b/>
          <w:bCs/>
        </w:rPr>
      </w:pPr>
      <w:r w:rsidRPr="00292FB4">
        <w:rPr>
          <w:b/>
          <w:bCs/>
        </w:rPr>
        <w:t>Problem 8: Sodium Contents of Foods</w:t>
      </w:r>
    </w:p>
    <w:p w14:paraId="506DD293" w14:textId="77777777" w:rsidR="00292FB4" w:rsidRPr="00292FB4" w:rsidRDefault="00292FB4" w:rsidP="00292FB4">
      <w:pPr>
        <w:numPr>
          <w:ilvl w:val="0"/>
          <w:numId w:val="7"/>
        </w:numPr>
      </w:pPr>
      <w:r w:rsidRPr="00292FB4">
        <w:rPr>
          <w:b/>
          <w:bCs/>
        </w:rPr>
        <w:t>Objective</w:t>
      </w:r>
      <w:r w:rsidRPr="00292FB4">
        <w:t>: Test if there is a significant difference in mean sodium content among condiments, cereals, and desserts.</w:t>
      </w:r>
    </w:p>
    <w:p w14:paraId="20343D74" w14:textId="77777777" w:rsidR="00292FB4" w:rsidRPr="00292FB4" w:rsidRDefault="00292FB4" w:rsidP="00292FB4">
      <w:pPr>
        <w:numPr>
          <w:ilvl w:val="0"/>
          <w:numId w:val="7"/>
        </w:numPr>
      </w:pPr>
      <w:r w:rsidRPr="00292FB4">
        <w:rPr>
          <w:b/>
          <w:bCs/>
        </w:rPr>
        <w:t>Hypothesis</w:t>
      </w:r>
      <w:r w:rsidRPr="00292FB4">
        <w:t>:</w:t>
      </w:r>
    </w:p>
    <w:p w14:paraId="0F263BC6" w14:textId="77777777" w:rsidR="00292FB4" w:rsidRPr="00292FB4" w:rsidRDefault="00292FB4" w:rsidP="00292FB4">
      <w:pPr>
        <w:numPr>
          <w:ilvl w:val="1"/>
          <w:numId w:val="7"/>
        </w:numPr>
      </w:pPr>
      <w:r w:rsidRPr="00292FB4">
        <w:lastRenderedPageBreak/>
        <w:t>Null Hypothesis (H0): There is no difference in mean sodium content among condiments, cereals, and desserts.</w:t>
      </w:r>
    </w:p>
    <w:p w14:paraId="661E5434" w14:textId="2CDC0856" w:rsidR="00CB7AF3" w:rsidRPr="00292FB4" w:rsidRDefault="00292FB4" w:rsidP="00CB7AF3">
      <w:pPr>
        <w:numPr>
          <w:ilvl w:val="1"/>
          <w:numId w:val="7"/>
        </w:numPr>
      </w:pPr>
      <w:r w:rsidRPr="00292FB4">
        <w:t>Alternative Hypothesis (H1): There is a difference in mean sodium content among the food types.</w:t>
      </w:r>
    </w:p>
    <w:p w14:paraId="68332786" w14:textId="36B3C6E3" w:rsidR="00CB7AF3" w:rsidRPr="00CB7AF3" w:rsidRDefault="00CB7AF3" w:rsidP="00292FB4">
      <w:pPr>
        <w:numPr>
          <w:ilvl w:val="0"/>
          <w:numId w:val="7"/>
        </w:numPr>
      </w:pPr>
      <w:r w:rsidRPr="00CB7AF3">
        <w:rPr>
          <w:b/>
          <w:bCs/>
        </w:rPr>
        <w:t xml:space="preserve">Critical Value: </w:t>
      </w:r>
      <w:r>
        <w:t>T</w:t>
      </w:r>
      <w:r w:rsidRPr="00CB7AF3">
        <w:t>he critical F-value at α = 0.05 is approximately 3.55</w:t>
      </w:r>
    </w:p>
    <w:p w14:paraId="6684A515" w14:textId="1038A589" w:rsidR="00292FB4" w:rsidRPr="00292FB4" w:rsidRDefault="00292FB4" w:rsidP="00292FB4">
      <w:pPr>
        <w:numPr>
          <w:ilvl w:val="0"/>
          <w:numId w:val="7"/>
        </w:numPr>
      </w:pPr>
      <w:r w:rsidRPr="00292FB4">
        <w:rPr>
          <w:b/>
          <w:bCs/>
        </w:rPr>
        <w:t>Test Results</w:t>
      </w:r>
      <w:r w:rsidRPr="00292FB4">
        <w:t>:</w:t>
      </w:r>
    </w:p>
    <w:p w14:paraId="09BDFCFC" w14:textId="77777777" w:rsidR="00292FB4" w:rsidRPr="00292FB4" w:rsidRDefault="00292FB4" w:rsidP="00292FB4">
      <w:pPr>
        <w:numPr>
          <w:ilvl w:val="1"/>
          <w:numId w:val="7"/>
        </w:numPr>
      </w:pPr>
      <w:r w:rsidRPr="00292FB4">
        <w:t>F value: 3.194</w:t>
      </w:r>
    </w:p>
    <w:p w14:paraId="589F07AB" w14:textId="77777777" w:rsidR="00292FB4" w:rsidRPr="00292FB4" w:rsidRDefault="00292FB4" w:rsidP="00292FB4">
      <w:pPr>
        <w:numPr>
          <w:ilvl w:val="1"/>
          <w:numId w:val="7"/>
        </w:numPr>
      </w:pPr>
      <w:r w:rsidRPr="00292FB4">
        <w:t>p-value: 0.0637</w:t>
      </w:r>
    </w:p>
    <w:p w14:paraId="67F606D5" w14:textId="77777777" w:rsidR="00292FB4" w:rsidRDefault="00292FB4" w:rsidP="00292FB4">
      <w:pPr>
        <w:numPr>
          <w:ilvl w:val="0"/>
          <w:numId w:val="7"/>
        </w:numPr>
      </w:pPr>
      <w:r w:rsidRPr="00292FB4">
        <w:rPr>
          <w:b/>
          <w:bCs/>
        </w:rPr>
        <w:t>Decision</w:t>
      </w:r>
      <w:r w:rsidRPr="00292FB4">
        <w:t>: Since p &gt; 0.05, we fail to reject the null hypothesis. There is no significant difference in sodium content among the food types.</w:t>
      </w:r>
    </w:p>
    <w:p w14:paraId="3688B37A" w14:textId="4D8DDCFE" w:rsidR="003F2619" w:rsidRPr="00292FB4" w:rsidRDefault="003F2619" w:rsidP="003F2619">
      <w:pPr>
        <w:numPr>
          <w:ilvl w:val="0"/>
          <w:numId w:val="7"/>
        </w:numPr>
      </w:pPr>
      <w:r w:rsidRPr="00CB7AF3">
        <w:rPr>
          <w:b/>
          <w:bCs/>
        </w:rPr>
        <w:t>Summary</w:t>
      </w:r>
      <w:r w:rsidRPr="00CB7AF3">
        <w:t>: Although there are variations in mean sodium content across the food types, these differences are not statistically significant and could be due to random sampling variability.</w:t>
      </w:r>
    </w:p>
    <w:p w14:paraId="6470FFCE" w14:textId="77777777" w:rsidR="00292FB4" w:rsidRPr="00292FB4" w:rsidRDefault="00292FB4" w:rsidP="00292FB4">
      <w:pPr>
        <w:numPr>
          <w:ilvl w:val="0"/>
          <w:numId w:val="7"/>
        </w:numPr>
      </w:pPr>
      <w:r w:rsidRPr="00292FB4">
        <w:rPr>
          <w:b/>
          <w:bCs/>
        </w:rPr>
        <w:t>Summary Statistics</w:t>
      </w:r>
      <w:r w:rsidRPr="00292FB4">
        <w:t>:</w:t>
      </w:r>
    </w:p>
    <w:tbl>
      <w:tblPr>
        <w:tblW w:w="0" w:type="auto"/>
        <w:tblCellSpacing w:w="15" w:type="dxa"/>
        <w:tblInd w:w="720" w:type="dxa"/>
        <w:tblBorders>
          <w:top w:val="single" w:sz="12" w:space="0" w:color="0F9ED5" w:themeColor="accent4"/>
          <w:left w:val="single" w:sz="12" w:space="0" w:color="0F9ED5" w:themeColor="accent4"/>
          <w:bottom w:val="single" w:sz="12" w:space="0" w:color="0F9ED5" w:themeColor="accent4"/>
          <w:right w:val="single" w:sz="12" w:space="0" w:color="0F9ED5" w:themeColor="accent4"/>
          <w:insideH w:val="single" w:sz="12" w:space="0" w:color="0F9ED5" w:themeColor="accent4"/>
          <w:insideV w:val="single" w:sz="12" w:space="0" w:color="0F9ED5" w:themeColor="accent4"/>
        </w:tblBorders>
        <w:tblCellMar>
          <w:top w:w="15" w:type="dxa"/>
          <w:left w:w="15" w:type="dxa"/>
          <w:bottom w:w="15" w:type="dxa"/>
          <w:right w:w="15" w:type="dxa"/>
        </w:tblCellMar>
        <w:tblLook w:val="04A0" w:firstRow="1" w:lastRow="0" w:firstColumn="1" w:lastColumn="0" w:noHBand="0" w:noVBand="1"/>
      </w:tblPr>
      <w:tblGrid>
        <w:gridCol w:w="1415"/>
        <w:gridCol w:w="1613"/>
        <w:gridCol w:w="589"/>
      </w:tblGrid>
      <w:tr w:rsidR="00292FB4" w:rsidRPr="00292FB4" w14:paraId="2EF3BD69" w14:textId="77777777" w:rsidTr="00292FB4">
        <w:trPr>
          <w:tblHeader/>
          <w:tblCellSpacing w:w="15" w:type="dxa"/>
        </w:trPr>
        <w:tc>
          <w:tcPr>
            <w:tcW w:w="0" w:type="auto"/>
            <w:vAlign w:val="center"/>
            <w:hideMark/>
          </w:tcPr>
          <w:p w14:paraId="5E12674A" w14:textId="77777777" w:rsidR="00292FB4" w:rsidRPr="00292FB4" w:rsidRDefault="00292FB4" w:rsidP="00292FB4">
            <w:pPr>
              <w:rPr>
                <w:b/>
                <w:bCs/>
              </w:rPr>
            </w:pPr>
            <w:r w:rsidRPr="00292FB4">
              <w:rPr>
                <w:b/>
                <w:bCs/>
              </w:rPr>
              <w:t>Food Type</w:t>
            </w:r>
          </w:p>
        </w:tc>
        <w:tc>
          <w:tcPr>
            <w:tcW w:w="0" w:type="auto"/>
            <w:vAlign w:val="center"/>
            <w:hideMark/>
          </w:tcPr>
          <w:p w14:paraId="0311597A" w14:textId="77777777" w:rsidR="00292FB4" w:rsidRPr="00292FB4" w:rsidRDefault="00292FB4" w:rsidP="00292FB4">
            <w:pPr>
              <w:rPr>
                <w:b/>
                <w:bCs/>
              </w:rPr>
            </w:pPr>
            <w:r w:rsidRPr="00292FB4">
              <w:rPr>
                <w:b/>
                <w:bCs/>
              </w:rPr>
              <w:t>Mean Sodium</w:t>
            </w:r>
          </w:p>
        </w:tc>
        <w:tc>
          <w:tcPr>
            <w:tcW w:w="0" w:type="auto"/>
            <w:vAlign w:val="center"/>
            <w:hideMark/>
          </w:tcPr>
          <w:p w14:paraId="4BA25DC2" w14:textId="77777777" w:rsidR="00292FB4" w:rsidRPr="00292FB4" w:rsidRDefault="00292FB4" w:rsidP="00292FB4">
            <w:pPr>
              <w:rPr>
                <w:b/>
                <w:bCs/>
              </w:rPr>
            </w:pPr>
            <w:r w:rsidRPr="00292FB4">
              <w:rPr>
                <w:b/>
                <w:bCs/>
              </w:rPr>
              <w:t>SD</w:t>
            </w:r>
          </w:p>
        </w:tc>
      </w:tr>
      <w:tr w:rsidR="00292FB4" w:rsidRPr="00292FB4" w14:paraId="2E3DF6EE" w14:textId="77777777" w:rsidTr="00292FB4">
        <w:trPr>
          <w:tblCellSpacing w:w="15" w:type="dxa"/>
        </w:trPr>
        <w:tc>
          <w:tcPr>
            <w:tcW w:w="0" w:type="auto"/>
            <w:vAlign w:val="center"/>
            <w:hideMark/>
          </w:tcPr>
          <w:p w14:paraId="57B63F22" w14:textId="77777777" w:rsidR="00292FB4" w:rsidRPr="00292FB4" w:rsidRDefault="00292FB4" w:rsidP="00292FB4">
            <w:r w:rsidRPr="00292FB4">
              <w:t>Cereals</w:t>
            </w:r>
          </w:p>
        </w:tc>
        <w:tc>
          <w:tcPr>
            <w:tcW w:w="0" w:type="auto"/>
            <w:vAlign w:val="center"/>
            <w:hideMark/>
          </w:tcPr>
          <w:p w14:paraId="05A0DAF7" w14:textId="77777777" w:rsidR="00292FB4" w:rsidRPr="00292FB4" w:rsidRDefault="00292FB4" w:rsidP="00292FB4">
            <w:r w:rsidRPr="00292FB4">
              <w:t>246</w:t>
            </w:r>
          </w:p>
        </w:tc>
        <w:tc>
          <w:tcPr>
            <w:tcW w:w="0" w:type="auto"/>
            <w:vAlign w:val="center"/>
            <w:hideMark/>
          </w:tcPr>
          <w:p w14:paraId="06FCE085" w14:textId="77777777" w:rsidR="00292FB4" w:rsidRPr="00292FB4" w:rsidRDefault="00292FB4" w:rsidP="00292FB4">
            <w:r w:rsidRPr="00292FB4">
              <w:t>62.7</w:t>
            </w:r>
          </w:p>
        </w:tc>
      </w:tr>
      <w:tr w:rsidR="00292FB4" w:rsidRPr="00292FB4" w14:paraId="397275ED" w14:textId="77777777" w:rsidTr="00292FB4">
        <w:trPr>
          <w:tblCellSpacing w:w="15" w:type="dxa"/>
        </w:trPr>
        <w:tc>
          <w:tcPr>
            <w:tcW w:w="0" w:type="auto"/>
            <w:vAlign w:val="center"/>
            <w:hideMark/>
          </w:tcPr>
          <w:p w14:paraId="1A36CD2C" w14:textId="77777777" w:rsidR="00292FB4" w:rsidRPr="00292FB4" w:rsidRDefault="00292FB4" w:rsidP="00292FB4">
            <w:r w:rsidRPr="00292FB4">
              <w:t>Condiments</w:t>
            </w:r>
          </w:p>
        </w:tc>
        <w:tc>
          <w:tcPr>
            <w:tcW w:w="0" w:type="auto"/>
            <w:vAlign w:val="center"/>
            <w:hideMark/>
          </w:tcPr>
          <w:p w14:paraId="4369DA1D" w14:textId="77777777" w:rsidR="00292FB4" w:rsidRPr="00292FB4" w:rsidRDefault="00292FB4" w:rsidP="00292FB4">
            <w:r w:rsidRPr="00292FB4">
              <w:t>165</w:t>
            </w:r>
          </w:p>
        </w:tc>
        <w:tc>
          <w:tcPr>
            <w:tcW w:w="0" w:type="auto"/>
            <w:vAlign w:val="center"/>
            <w:hideMark/>
          </w:tcPr>
          <w:p w14:paraId="4EE16F2A" w14:textId="77777777" w:rsidR="00292FB4" w:rsidRPr="00292FB4" w:rsidRDefault="00292FB4" w:rsidP="00292FB4">
            <w:r w:rsidRPr="00292FB4">
              <w:t>69.9</w:t>
            </w:r>
          </w:p>
        </w:tc>
      </w:tr>
      <w:tr w:rsidR="00292FB4" w:rsidRPr="00292FB4" w14:paraId="3C820468" w14:textId="77777777" w:rsidTr="00292FB4">
        <w:trPr>
          <w:tblCellSpacing w:w="15" w:type="dxa"/>
        </w:trPr>
        <w:tc>
          <w:tcPr>
            <w:tcW w:w="0" w:type="auto"/>
            <w:vAlign w:val="center"/>
            <w:hideMark/>
          </w:tcPr>
          <w:p w14:paraId="7722CC80" w14:textId="77777777" w:rsidR="00292FB4" w:rsidRPr="00292FB4" w:rsidRDefault="00292FB4" w:rsidP="00292FB4">
            <w:r w:rsidRPr="00292FB4">
              <w:t>Desserts</w:t>
            </w:r>
          </w:p>
        </w:tc>
        <w:tc>
          <w:tcPr>
            <w:tcW w:w="0" w:type="auto"/>
            <w:vAlign w:val="center"/>
            <w:hideMark/>
          </w:tcPr>
          <w:p w14:paraId="0D0C4EAD" w14:textId="77777777" w:rsidR="00292FB4" w:rsidRPr="00292FB4" w:rsidRDefault="00292FB4" w:rsidP="00292FB4">
            <w:r w:rsidRPr="00292FB4">
              <w:t>249</w:t>
            </w:r>
          </w:p>
        </w:tc>
        <w:tc>
          <w:tcPr>
            <w:tcW w:w="0" w:type="auto"/>
            <w:vAlign w:val="center"/>
            <w:hideMark/>
          </w:tcPr>
          <w:p w14:paraId="2C330636" w14:textId="77777777" w:rsidR="00292FB4" w:rsidRPr="00292FB4" w:rsidRDefault="00292FB4" w:rsidP="00292FB4">
            <w:r w:rsidRPr="00292FB4">
              <w:t>86.1</w:t>
            </w:r>
          </w:p>
        </w:tc>
      </w:tr>
    </w:tbl>
    <w:p w14:paraId="73C5BBE8" w14:textId="77777777" w:rsidR="00525248" w:rsidRPr="00525248" w:rsidRDefault="00525248" w:rsidP="00525248">
      <w:pPr>
        <w:ind w:left="720"/>
      </w:pPr>
    </w:p>
    <w:p w14:paraId="62EFEBDC" w14:textId="09649C1D" w:rsidR="00292FB4" w:rsidRDefault="00292FB4" w:rsidP="00292FB4">
      <w:pPr>
        <w:numPr>
          <w:ilvl w:val="0"/>
          <w:numId w:val="7"/>
        </w:numPr>
      </w:pPr>
      <w:r w:rsidRPr="00292FB4">
        <w:rPr>
          <w:b/>
          <w:bCs/>
        </w:rPr>
        <w:t>Visualization</w:t>
      </w:r>
      <w:r w:rsidRPr="00292FB4">
        <w:t>:</w:t>
      </w:r>
    </w:p>
    <w:p w14:paraId="32D13EC5" w14:textId="43A07BA0" w:rsidR="00CB7AF3" w:rsidRPr="00292FB4" w:rsidRDefault="00525248" w:rsidP="00525248">
      <w:r>
        <w:rPr>
          <w:noProof/>
        </w:rPr>
        <w:lastRenderedPageBreak/>
        <w:drawing>
          <wp:inline distT="0" distB="0" distL="0" distR="0" wp14:anchorId="21914FFE" wp14:editId="17B80355">
            <wp:extent cx="5943600" cy="2486025"/>
            <wp:effectExtent l="0" t="0" r="0" b="9525"/>
            <wp:docPr id="214324522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45223" name="Picture 1" descr="A graph of a bar chart&#10;&#10;Description automatically generated with medium confidence"/>
                    <pic:cNvPicPr/>
                  </pic:nvPicPr>
                  <pic:blipFill>
                    <a:blip r:embed="rId11"/>
                    <a:stretch>
                      <a:fillRect/>
                    </a:stretch>
                  </pic:blipFill>
                  <pic:spPr>
                    <a:xfrm>
                      <a:off x="0" y="0"/>
                      <a:ext cx="5943600" cy="2486025"/>
                    </a:xfrm>
                    <a:prstGeom prst="rect">
                      <a:avLst/>
                    </a:prstGeom>
                  </pic:spPr>
                </pic:pic>
              </a:graphicData>
            </a:graphic>
          </wp:inline>
        </w:drawing>
      </w:r>
    </w:p>
    <w:p w14:paraId="29384E36" w14:textId="77777777" w:rsidR="00292FB4" w:rsidRPr="00292FB4" w:rsidRDefault="00000000" w:rsidP="00292FB4">
      <w:r>
        <w:pict w14:anchorId="19615CE8">
          <v:rect id="_x0000_i1031" style="width:0;height:1.5pt" o:hralign="center" o:hrstd="t" o:hr="t" fillcolor="#a0a0a0" stroked="f"/>
        </w:pict>
      </w:r>
    </w:p>
    <w:p w14:paraId="701D27AF" w14:textId="77777777" w:rsidR="00292FB4" w:rsidRPr="00292FB4" w:rsidRDefault="00292FB4" w:rsidP="00292FB4">
      <w:pPr>
        <w:rPr>
          <w:b/>
          <w:bCs/>
        </w:rPr>
      </w:pPr>
      <w:r w:rsidRPr="00292FB4">
        <w:rPr>
          <w:b/>
          <w:bCs/>
        </w:rPr>
        <w:t>Section 4: One-Way ANOVA with Post-Hoc Test</w:t>
      </w:r>
    </w:p>
    <w:p w14:paraId="29885C03" w14:textId="77777777" w:rsidR="00292FB4" w:rsidRPr="00292FB4" w:rsidRDefault="00292FB4" w:rsidP="00292FB4">
      <w:pPr>
        <w:rPr>
          <w:b/>
          <w:bCs/>
        </w:rPr>
      </w:pPr>
      <w:r w:rsidRPr="00292FB4">
        <w:rPr>
          <w:b/>
          <w:bCs/>
        </w:rPr>
        <w:t>Problem 10: Sales for Leading Companies</w:t>
      </w:r>
    </w:p>
    <w:p w14:paraId="6F3EA73E" w14:textId="77777777" w:rsidR="00292FB4" w:rsidRPr="00292FB4" w:rsidRDefault="00292FB4" w:rsidP="00292FB4">
      <w:pPr>
        <w:numPr>
          <w:ilvl w:val="0"/>
          <w:numId w:val="8"/>
        </w:numPr>
      </w:pPr>
      <w:r w:rsidRPr="00292FB4">
        <w:rPr>
          <w:b/>
          <w:bCs/>
        </w:rPr>
        <w:t>Objective</w:t>
      </w:r>
      <w:r w:rsidRPr="00292FB4">
        <w:t>: Test if there is a significant difference in mean sales among different company categories.</w:t>
      </w:r>
    </w:p>
    <w:p w14:paraId="51A2F2A7" w14:textId="77777777" w:rsidR="00292FB4" w:rsidRPr="00292FB4" w:rsidRDefault="00292FB4" w:rsidP="00292FB4">
      <w:pPr>
        <w:numPr>
          <w:ilvl w:val="0"/>
          <w:numId w:val="8"/>
        </w:numPr>
      </w:pPr>
      <w:r w:rsidRPr="00292FB4">
        <w:rPr>
          <w:b/>
          <w:bCs/>
        </w:rPr>
        <w:t>Hypothesis</w:t>
      </w:r>
      <w:r w:rsidRPr="00292FB4">
        <w:t>:</w:t>
      </w:r>
    </w:p>
    <w:p w14:paraId="7343D7B1" w14:textId="77777777" w:rsidR="00292FB4" w:rsidRPr="00292FB4" w:rsidRDefault="00292FB4" w:rsidP="00292FB4">
      <w:pPr>
        <w:numPr>
          <w:ilvl w:val="1"/>
          <w:numId w:val="8"/>
        </w:numPr>
      </w:pPr>
      <w:r w:rsidRPr="00292FB4">
        <w:t>Null Hypothesis (H0): There is no difference in mean sales among the company categories.</w:t>
      </w:r>
    </w:p>
    <w:p w14:paraId="0CB69824" w14:textId="77777777" w:rsidR="00292FB4" w:rsidRDefault="00292FB4" w:rsidP="00292FB4">
      <w:pPr>
        <w:numPr>
          <w:ilvl w:val="1"/>
          <w:numId w:val="8"/>
        </w:numPr>
      </w:pPr>
      <w:r w:rsidRPr="00292FB4">
        <w:t>Alternative Hypothesis (H1): There is a difference in mean sales among the company categories.</w:t>
      </w:r>
    </w:p>
    <w:p w14:paraId="6CCCA379" w14:textId="595FBAFB" w:rsidR="00522FC1" w:rsidRPr="00292FB4" w:rsidRDefault="00522FC1" w:rsidP="00522FC1">
      <w:pPr>
        <w:numPr>
          <w:ilvl w:val="0"/>
          <w:numId w:val="8"/>
        </w:numPr>
      </w:pPr>
      <w:r w:rsidRPr="00522FC1">
        <w:rPr>
          <w:b/>
          <w:bCs/>
        </w:rPr>
        <w:t>Critical Value</w:t>
      </w:r>
      <w:r w:rsidRPr="00522FC1">
        <w:t>: Since α = 0.01, we are using this as the threshold for significance.</w:t>
      </w:r>
    </w:p>
    <w:p w14:paraId="53F753DA" w14:textId="77777777" w:rsidR="00292FB4" w:rsidRPr="00292FB4" w:rsidRDefault="00292FB4" w:rsidP="00292FB4">
      <w:pPr>
        <w:numPr>
          <w:ilvl w:val="0"/>
          <w:numId w:val="8"/>
        </w:numPr>
      </w:pPr>
      <w:r w:rsidRPr="00292FB4">
        <w:rPr>
          <w:b/>
          <w:bCs/>
        </w:rPr>
        <w:t>Test Results</w:t>
      </w:r>
      <w:r w:rsidRPr="00292FB4">
        <w:t>:</w:t>
      </w:r>
    </w:p>
    <w:p w14:paraId="5258A391" w14:textId="77777777" w:rsidR="00292FB4" w:rsidRPr="00292FB4" w:rsidRDefault="00292FB4" w:rsidP="00292FB4">
      <w:pPr>
        <w:numPr>
          <w:ilvl w:val="1"/>
          <w:numId w:val="8"/>
        </w:numPr>
      </w:pPr>
      <w:r w:rsidRPr="00292FB4">
        <w:t>F value: 1.413</w:t>
      </w:r>
    </w:p>
    <w:p w14:paraId="2D87D58F" w14:textId="77777777" w:rsidR="00292FB4" w:rsidRPr="00292FB4" w:rsidRDefault="00292FB4" w:rsidP="00292FB4">
      <w:pPr>
        <w:numPr>
          <w:ilvl w:val="1"/>
          <w:numId w:val="8"/>
        </w:numPr>
      </w:pPr>
      <w:r w:rsidRPr="00292FB4">
        <w:t>p-value: 0.296</w:t>
      </w:r>
    </w:p>
    <w:p w14:paraId="29382E99" w14:textId="77777777" w:rsidR="00522FC1" w:rsidRDefault="00292FB4" w:rsidP="006F47F0">
      <w:pPr>
        <w:numPr>
          <w:ilvl w:val="0"/>
          <w:numId w:val="8"/>
        </w:numPr>
      </w:pPr>
      <w:r w:rsidRPr="00522FC1">
        <w:rPr>
          <w:b/>
          <w:bCs/>
        </w:rPr>
        <w:t>Decision</w:t>
      </w:r>
      <w:r w:rsidRPr="00292FB4">
        <w:t>: Since p &gt; 0.0</w:t>
      </w:r>
      <w:r w:rsidR="00522FC1">
        <w:t>1</w:t>
      </w:r>
      <w:r w:rsidRPr="00292FB4">
        <w:t xml:space="preserve">, we fail to reject the null hypothesis. </w:t>
      </w:r>
      <w:r w:rsidR="00522FC1" w:rsidRPr="00522FC1">
        <w:t>There is no significant difference in mean sales among categories at the 0.01 significance level.</w:t>
      </w:r>
    </w:p>
    <w:p w14:paraId="7B0B38DC" w14:textId="241A8A4B" w:rsidR="00292FB4" w:rsidRPr="00292FB4" w:rsidRDefault="00292FB4" w:rsidP="006F47F0">
      <w:pPr>
        <w:numPr>
          <w:ilvl w:val="0"/>
          <w:numId w:val="8"/>
        </w:numPr>
      </w:pPr>
      <w:r w:rsidRPr="00522FC1">
        <w:rPr>
          <w:b/>
          <w:bCs/>
        </w:rPr>
        <w:t>Summary Statistics</w:t>
      </w:r>
      <w:r w:rsidRPr="00292FB4">
        <w:t>:</w:t>
      </w:r>
    </w:p>
    <w:tbl>
      <w:tblPr>
        <w:tblW w:w="0" w:type="auto"/>
        <w:tblCellSpacing w:w="15" w:type="dxa"/>
        <w:tblInd w:w="720" w:type="dxa"/>
        <w:tblBorders>
          <w:top w:val="single" w:sz="12" w:space="0" w:color="0F9ED5" w:themeColor="accent4"/>
          <w:left w:val="single" w:sz="12" w:space="0" w:color="0F9ED5" w:themeColor="accent4"/>
          <w:bottom w:val="single" w:sz="12" w:space="0" w:color="0F9ED5" w:themeColor="accent4"/>
          <w:right w:val="single" w:sz="12" w:space="0" w:color="0F9ED5" w:themeColor="accent4"/>
          <w:insideH w:val="single" w:sz="12" w:space="0" w:color="0F9ED5" w:themeColor="accent4"/>
          <w:insideV w:val="single" w:sz="12" w:space="0" w:color="0F9ED5" w:themeColor="accent4"/>
        </w:tblBorders>
        <w:tblCellMar>
          <w:top w:w="15" w:type="dxa"/>
          <w:left w:w="15" w:type="dxa"/>
          <w:bottom w:w="15" w:type="dxa"/>
          <w:right w:w="15" w:type="dxa"/>
        </w:tblCellMar>
        <w:tblLook w:val="04A0" w:firstRow="1" w:lastRow="0" w:firstColumn="1" w:lastColumn="0" w:noHBand="0" w:noVBand="1"/>
      </w:tblPr>
      <w:tblGrid>
        <w:gridCol w:w="1216"/>
        <w:gridCol w:w="1375"/>
        <w:gridCol w:w="589"/>
      </w:tblGrid>
      <w:tr w:rsidR="00292FB4" w:rsidRPr="00292FB4" w14:paraId="28717090" w14:textId="77777777" w:rsidTr="00292FB4">
        <w:trPr>
          <w:tblHeader/>
          <w:tblCellSpacing w:w="15" w:type="dxa"/>
        </w:trPr>
        <w:tc>
          <w:tcPr>
            <w:tcW w:w="0" w:type="auto"/>
            <w:vAlign w:val="center"/>
            <w:hideMark/>
          </w:tcPr>
          <w:p w14:paraId="78915059" w14:textId="77777777" w:rsidR="00292FB4" w:rsidRPr="00292FB4" w:rsidRDefault="00292FB4" w:rsidP="00292FB4">
            <w:pPr>
              <w:rPr>
                <w:b/>
                <w:bCs/>
              </w:rPr>
            </w:pPr>
            <w:r w:rsidRPr="00292FB4">
              <w:rPr>
                <w:b/>
                <w:bCs/>
              </w:rPr>
              <w:lastRenderedPageBreak/>
              <w:t>Category</w:t>
            </w:r>
          </w:p>
        </w:tc>
        <w:tc>
          <w:tcPr>
            <w:tcW w:w="0" w:type="auto"/>
            <w:vAlign w:val="center"/>
            <w:hideMark/>
          </w:tcPr>
          <w:p w14:paraId="79C44D0E" w14:textId="77777777" w:rsidR="00292FB4" w:rsidRPr="00292FB4" w:rsidRDefault="00292FB4" w:rsidP="00292FB4">
            <w:pPr>
              <w:rPr>
                <w:b/>
                <w:bCs/>
              </w:rPr>
            </w:pPr>
            <w:r w:rsidRPr="00292FB4">
              <w:rPr>
                <w:b/>
                <w:bCs/>
              </w:rPr>
              <w:t>Mean Sales</w:t>
            </w:r>
          </w:p>
        </w:tc>
        <w:tc>
          <w:tcPr>
            <w:tcW w:w="0" w:type="auto"/>
            <w:vAlign w:val="center"/>
            <w:hideMark/>
          </w:tcPr>
          <w:p w14:paraId="7ACD137C" w14:textId="77777777" w:rsidR="00292FB4" w:rsidRPr="00292FB4" w:rsidRDefault="00292FB4" w:rsidP="00292FB4">
            <w:pPr>
              <w:rPr>
                <w:b/>
                <w:bCs/>
              </w:rPr>
            </w:pPr>
            <w:r w:rsidRPr="00292FB4">
              <w:rPr>
                <w:b/>
                <w:bCs/>
              </w:rPr>
              <w:t>SD</w:t>
            </w:r>
          </w:p>
        </w:tc>
      </w:tr>
      <w:tr w:rsidR="00292FB4" w:rsidRPr="00292FB4" w14:paraId="6F419196" w14:textId="77777777" w:rsidTr="00292FB4">
        <w:trPr>
          <w:tblCellSpacing w:w="15" w:type="dxa"/>
        </w:trPr>
        <w:tc>
          <w:tcPr>
            <w:tcW w:w="0" w:type="auto"/>
            <w:vAlign w:val="center"/>
            <w:hideMark/>
          </w:tcPr>
          <w:p w14:paraId="22F8092C" w14:textId="77777777" w:rsidR="00292FB4" w:rsidRPr="00292FB4" w:rsidRDefault="00292FB4" w:rsidP="00292FB4">
            <w:r w:rsidRPr="00292FB4">
              <w:t>Candy</w:t>
            </w:r>
          </w:p>
        </w:tc>
        <w:tc>
          <w:tcPr>
            <w:tcW w:w="0" w:type="auto"/>
            <w:vAlign w:val="center"/>
            <w:hideMark/>
          </w:tcPr>
          <w:p w14:paraId="2084B40E" w14:textId="77777777" w:rsidR="00292FB4" w:rsidRPr="00292FB4" w:rsidRDefault="00292FB4" w:rsidP="00292FB4">
            <w:r w:rsidRPr="00292FB4">
              <w:t>186</w:t>
            </w:r>
          </w:p>
        </w:tc>
        <w:tc>
          <w:tcPr>
            <w:tcW w:w="0" w:type="auto"/>
            <w:vAlign w:val="center"/>
            <w:hideMark/>
          </w:tcPr>
          <w:p w14:paraId="1DFC331D" w14:textId="77777777" w:rsidR="00292FB4" w:rsidRPr="00292FB4" w:rsidRDefault="00292FB4" w:rsidP="00292FB4">
            <w:r w:rsidRPr="00292FB4">
              <w:t>69.0</w:t>
            </w:r>
          </w:p>
        </w:tc>
      </w:tr>
      <w:tr w:rsidR="00292FB4" w:rsidRPr="00292FB4" w14:paraId="7139F706" w14:textId="77777777" w:rsidTr="00292FB4">
        <w:trPr>
          <w:tblCellSpacing w:w="15" w:type="dxa"/>
        </w:trPr>
        <w:tc>
          <w:tcPr>
            <w:tcW w:w="0" w:type="auto"/>
            <w:vAlign w:val="center"/>
            <w:hideMark/>
          </w:tcPr>
          <w:p w14:paraId="417B0E38" w14:textId="77777777" w:rsidR="00292FB4" w:rsidRPr="00292FB4" w:rsidRDefault="00292FB4" w:rsidP="00292FB4">
            <w:r w:rsidRPr="00292FB4">
              <w:t>Cereal</w:t>
            </w:r>
          </w:p>
        </w:tc>
        <w:tc>
          <w:tcPr>
            <w:tcW w:w="0" w:type="auto"/>
            <w:vAlign w:val="center"/>
            <w:hideMark/>
          </w:tcPr>
          <w:p w14:paraId="28DD5562" w14:textId="77777777" w:rsidR="00292FB4" w:rsidRPr="00292FB4" w:rsidRDefault="00292FB4" w:rsidP="00292FB4">
            <w:r w:rsidRPr="00292FB4">
              <w:t>330</w:t>
            </w:r>
          </w:p>
        </w:tc>
        <w:tc>
          <w:tcPr>
            <w:tcW w:w="0" w:type="auto"/>
            <w:vAlign w:val="center"/>
            <w:hideMark/>
          </w:tcPr>
          <w:p w14:paraId="4E215EAD" w14:textId="77777777" w:rsidR="00292FB4" w:rsidRPr="00292FB4" w:rsidRDefault="00292FB4" w:rsidP="00292FB4">
            <w:r w:rsidRPr="00292FB4">
              <w:t>142</w:t>
            </w:r>
          </w:p>
        </w:tc>
      </w:tr>
      <w:tr w:rsidR="00292FB4" w:rsidRPr="00292FB4" w14:paraId="5F8D7374" w14:textId="77777777" w:rsidTr="00292FB4">
        <w:trPr>
          <w:tblCellSpacing w:w="15" w:type="dxa"/>
        </w:trPr>
        <w:tc>
          <w:tcPr>
            <w:tcW w:w="0" w:type="auto"/>
            <w:vAlign w:val="center"/>
            <w:hideMark/>
          </w:tcPr>
          <w:p w14:paraId="57C69BC3" w14:textId="77777777" w:rsidR="00292FB4" w:rsidRPr="00292FB4" w:rsidRDefault="00292FB4" w:rsidP="00292FB4">
            <w:r w:rsidRPr="00292FB4">
              <w:t>Chocolate</w:t>
            </w:r>
          </w:p>
        </w:tc>
        <w:tc>
          <w:tcPr>
            <w:tcW w:w="0" w:type="auto"/>
            <w:vAlign w:val="center"/>
            <w:hideMark/>
          </w:tcPr>
          <w:p w14:paraId="795267F8" w14:textId="77777777" w:rsidR="00292FB4" w:rsidRPr="00292FB4" w:rsidRDefault="00292FB4" w:rsidP="00292FB4">
            <w:r w:rsidRPr="00292FB4">
              <w:t>175</w:t>
            </w:r>
          </w:p>
        </w:tc>
        <w:tc>
          <w:tcPr>
            <w:tcW w:w="0" w:type="auto"/>
            <w:vAlign w:val="center"/>
            <w:hideMark/>
          </w:tcPr>
          <w:p w14:paraId="696B9704" w14:textId="77777777" w:rsidR="00292FB4" w:rsidRPr="00292FB4" w:rsidRDefault="00292FB4" w:rsidP="00292FB4">
            <w:r w:rsidRPr="00292FB4">
              <w:t>118</w:t>
            </w:r>
          </w:p>
        </w:tc>
      </w:tr>
      <w:tr w:rsidR="00292FB4" w:rsidRPr="00292FB4" w14:paraId="4BB2ADF3" w14:textId="77777777" w:rsidTr="00292FB4">
        <w:trPr>
          <w:tblCellSpacing w:w="15" w:type="dxa"/>
        </w:trPr>
        <w:tc>
          <w:tcPr>
            <w:tcW w:w="0" w:type="auto"/>
            <w:vAlign w:val="center"/>
            <w:hideMark/>
          </w:tcPr>
          <w:p w14:paraId="509324C6" w14:textId="77777777" w:rsidR="00292FB4" w:rsidRPr="00292FB4" w:rsidRDefault="00292FB4" w:rsidP="00292FB4">
            <w:r w:rsidRPr="00292FB4">
              <w:t>Coffee</w:t>
            </w:r>
          </w:p>
        </w:tc>
        <w:tc>
          <w:tcPr>
            <w:tcW w:w="0" w:type="auto"/>
            <w:vAlign w:val="center"/>
            <w:hideMark/>
          </w:tcPr>
          <w:p w14:paraId="37F68E88" w14:textId="77777777" w:rsidR="00292FB4" w:rsidRPr="00292FB4" w:rsidRDefault="00292FB4" w:rsidP="00292FB4">
            <w:r w:rsidRPr="00292FB4">
              <w:t>392</w:t>
            </w:r>
          </w:p>
        </w:tc>
        <w:tc>
          <w:tcPr>
            <w:tcW w:w="0" w:type="auto"/>
            <w:vAlign w:val="center"/>
            <w:hideMark/>
          </w:tcPr>
          <w:p w14:paraId="08C6BFA4" w14:textId="77777777" w:rsidR="00292FB4" w:rsidRPr="00292FB4" w:rsidRDefault="00292FB4" w:rsidP="00292FB4">
            <w:r w:rsidRPr="00292FB4">
              <w:t>264</w:t>
            </w:r>
          </w:p>
        </w:tc>
      </w:tr>
    </w:tbl>
    <w:p w14:paraId="5B971578" w14:textId="77777777" w:rsidR="008C1B9D" w:rsidRPr="008C1B9D" w:rsidRDefault="008C1B9D" w:rsidP="008C1B9D">
      <w:pPr>
        <w:ind w:left="720"/>
      </w:pPr>
    </w:p>
    <w:p w14:paraId="20C82609" w14:textId="2E0A48C9" w:rsidR="00292FB4" w:rsidRDefault="00292FB4" w:rsidP="00292FB4">
      <w:pPr>
        <w:numPr>
          <w:ilvl w:val="0"/>
          <w:numId w:val="8"/>
        </w:numPr>
      </w:pPr>
      <w:r w:rsidRPr="00292FB4">
        <w:rPr>
          <w:b/>
          <w:bCs/>
        </w:rPr>
        <w:t>Visualization</w:t>
      </w:r>
      <w:r w:rsidRPr="00292FB4">
        <w:t>:</w:t>
      </w:r>
    </w:p>
    <w:p w14:paraId="16E802A8" w14:textId="6B6064C4" w:rsidR="00522FC1" w:rsidRDefault="008C1B9D" w:rsidP="008C1B9D">
      <w:r>
        <w:rPr>
          <w:noProof/>
        </w:rPr>
        <w:drawing>
          <wp:inline distT="0" distB="0" distL="0" distR="0" wp14:anchorId="3FED29ED" wp14:editId="05F89F77">
            <wp:extent cx="5943600" cy="2519680"/>
            <wp:effectExtent l="0" t="0" r="0" b="0"/>
            <wp:docPr id="1693883151"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83151" name="Picture 1" descr="A graph of sales&#10;&#10;Description automatically generated"/>
                    <pic:cNvPicPr/>
                  </pic:nvPicPr>
                  <pic:blipFill>
                    <a:blip r:embed="rId12"/>
                    <a:stretch>
                      <a:fillRect/>
                    </a:stretch>
                  </pic:blipFill>
                  <pic:spPr>
                    <a:xfrm>
                      <a:off x="0" y="0"/>
                      <a:ext cx="5943600" cy="2519680"/>
                    </a:xfrm>
                    <a:prstGeom prst="rect">
                      <a:avLst/>
                    </a:prstGeom>
                  </pic:spPr>
                </pic:pic>
              </a:graphicData>
            </a:graphic>
          </wp:inline>
        </w:drawing>
      </w:r>
    </w:p>
    <w:p w14:paraId="58AB75C0" w14:textId="77777777" w:rsidR="00753464" w:rsidRDefault="00753464" w:rsidP="008C1B9D"/>
    <w:p w14:paraId="6857AEDD" w14:textId="77777777" w:rsidR="00753464" w:rsidRPr="00753464" w:rsidRDefault="00753464" w:rsidP="00753464">
      <w:r w:rsidRPr="00753464">
        <w:rPr>
          <w:b/>
          <w:bCs/>
        </w:rPr>
        <w:t>Problem 12: Per-Pupil Expenditures</w:t>
      </w:r>
    </w:p>
    <w:p w14:paraId="06DC3060" w14:textId="77777777" w:rsidR="00753464" w:rsidRPr="00753464" w:rsidRDefault="00753464" w:rsidP="00753464">
      <w:pPr>
        <w:numPr>
          <w:ilvl w:val="0"/>
          <w:numId w:val="20"/>
        </w:numPr>
      </w:pPr>
      <w:r w:rsidRPr="00753464">
        <w:rPr>
          <w:b/>
          <w:bCs/>
        </w:rPr>
        <w:t>Objective</w:t>
      </w:r>
      <w:r w:rsidRPr="00753464">
        <w:t>: Test if there is a significant difference in mean per-pupil expenditures among the three sections of the country (Eastern, Middle, and Western).</w:t>
      </w:r>
    </w:p>
    <w:p w14:paraId="48388F6B" w14:textId="77777777" w:rsidR="00753464" w:rsidRPr="00753464" w:rsidRDefault="00753464" w:rsidP="00753464">
      <w:pPr>
        <w:numPr>
          <w:ilvl w:val="0"/>
          <w:numId w:val="20"/>
        </w:numPr>
      </w:pPr>
      <w:r w:rsidRPr="00753464">
        <w:rPr>
          <w:b/>
          <w:bCs/>
        </w:rPr>
        <w:t>Hypotheses</w:t>
      </w:r>
      <w:r w:rsidRPr="00753464">
        <w:t>:</w:t>
      </w:r>
    </w:p>
    <w:p w14:paraId="3CE2CCB8" w14:textId="77777777" w:rsidR="00753464" w:rsidRPr="00753464" w:rsidRDefault="00753464" w:rsidP="00753464">
      <w:pPr>
        <w:numPr>
          <w:ilvl w:val="1"/>
          <w:numId w:val="20"/>
        </w:numPr>
      </w:pPr>
      <w:r w:rsidRPr="00753464">
        <w:rPr>
          <w:b/>
          <w:bCs/>
        </w:rPr>
        <w:t>Null Hypothesis (H0)</w:t>
      </w:r>
      <w:r w:rsidRPr="00753464">
        <w:t>: There is no difference in mean per-pupil expenditures among the three sections.</w:t>
      </w:r>
    </w:p>
    <w:p w14:paraId="63D4884E" w14:textId="77777777" w:rsidR="00753464" w:rsidRPr="00753464" w:rsidRDefault="00753464" w:rsidP="00753464">
      <w:pPr>
        <w:numPr>
          <w:ilvl w:val="1"/>
          <w:numId w:val="20"/>
        </w:numPr>
      </w:pPr>
      <w:r w:rsidRPr="00753464">
        <w:rPr>
          <w:b/>
          <w:bCs/>
        </w:rPr>
        <w:t>Alternative Hypothesis (H1)</w:t>
      </w:r>
      <w:r w:rsidRPr="00753464">
        <w:t>: There is a difference in mean per-pupil expenditures among the three sections.</w:t>
      </w:r>
    </w:p>
    <w:p w14:paraId="6B7E13E4" w14:textId="77777777" w:rsidR="00753464" w:rsidRPr="00753464" w:rsidRDefault="00753464" w:rsidP="00753464">
      <w:pPr>
        <w:numPr>
          <w:ilvl w:val="0"/>
          <w:numId w:val="20"/>
        </w:numPr>
      </w:pPr>
      <w:r w:rsidRPr="00753464">
        <w:rPr>
          <w:b/>
          <w:bCs/>
        </w:rPr>
        <w:t>Significance Level</w:t>
      </w:r>
      <w:r w:rsidRPr="00753464">
        <w:t>: α = 0.05</w:t>
      </w:r>
    </w:p>
    <w:p w14:paraId="5ECDFFD2" w14:textId="77777777" w:rsidR="00753464" w:rsidRPr="00753464" w:rsidRDefault="00753464" w:rsidP="00753464">
      <w:pPr>
        <w:numPr>
          <w:ilvl w:val="0"/>
          <w:numId w:val="20"/>
        </w:numPr>
      </w:pPr>
      <w:r w:rsidRPr="00753464">
        <w:rPr>
          <w:b/>
          <w:bCs/>
        </w:rPr>
        <w:lastRenderedPageBreak/>
        <w:t>Test Results</w:t>
      </w:r>
      <w:r w:rsidRPr="00753464">
        <w:t>:</w:t>
      </w:r>
    </w:p>
    <w:p w14:paraId="1FDC0E02" w14:textId="77777777" w:rsidR="00753464" w:rsidRPr="00753464" w:rsidRDefault="00753464" w:rsidP="00753464">
      <w:pPr>
        <w:numPr>
          <w:ilvl w:val="1"/>
          <w:numId w:val="20"/>
        </w:numPr>
      </w:pPr>
      <w:r w:rsidRPr="00753464">
        <w:rPr>
          <w:b/>
          <w:bCs/>
        </w:rPr>
        <w:t>F value</w:t>
      </w:r>
      <w:r w:rsidRPr="00753464">
        <w:t>: 0.649</w:t>
      </w:r>
    </w:p>
    <w:p w14:paraId="581219B9" w14:textId="77777777" w:rsidR="00753464" w:rsidRPr="00753464" w:rsidRDefault="00753464" w:rsidP="00753464">
      <w:pPr>
        <w:numPr>
          <w:ilvl w:val="1"/>
          <w:numId w:val="20"/>
        </w:numPr>
      </w:pPr>
      <w:r w:rsidRPr="00753464">
        <w:rPr>
          <w:b/>
          <w:bCs/>
        </w:rPr>
        <w:t>p-value</w:t>
      </w:r>
      <w:r w:rsidRPr="00753464">
        <w:t>: 0.543</w:t>
      </w:r>
    </w:p>
    <w:p w14:paraId="4971B47C" w14:textId="77777777" w:rsidR="00753464" w:rsidRPr="00753464" w:rsidRDefault="00753464" w:rsidP="00753464">
      <w:pPr>
        <w:numPr>
          <w:ilvl w:val="1"/>
          <w:numId w:val="20"/>
        </w:numPr>
      </w:pPr>
      <w:r w:rsidRPr="00753464">
        <w:rPr>
          <w:b/>
          <w:bCs/>
        </w:rPr>
        <w:t>Degrees of Freedom</w:t>
      </w:r>
      <w:r w:rsidRPr="00753464">
        <w:t>: 2 for the section variable, and 10 for the residuals</w:t>
      </w:r>
    </w:p>
    <w:p w14:paraId="2A25D091" w14:textId="77777777" w:rsidR="00753464" w:rsidRPr="00753464" w:rsidRDefault="00753464" w:rsidP="00753464">
      <w:pPr>
        <w:numPr>
          <w:ilvl w:val="0"/>
          <w:numId w:val="20"/>
        </w:numPr>
      </w:pPr>
      <w:r w:rsidRPr="00753464">
        <w:rPr>
          <w:b/>
          <w:bCs/>
        </w:rPr>
        <w:t>Decision</w:t>
      </w:r>
      <w:r w:rsidRPr="00753464">
        <w:t xml:space="preserve">: Since </w:t>
      </w:r>
      <w:r w:rsidRPr="00753464">
        <w:rPr>
          <w:b/>
          <w:bCs/>
        </w:rPr>
        <w:t>p &gt; 0.05</w:t>
      </w:r>
      <w:r w:rsidRPr="00753464">
        <w:t>, we fail to reject the null hypothesis. This indicates that there is no statistically significant difference in mean per-pupil expenditures among the three sections of the country at the 0.05 significance level.</w:t>
      </w:r>
    </w:p>
    <w:p w14:paraId="07BF0426" w14:textId="77777777" w:rsidR="00753464" w:rsidRPr="00753464" w:rsidRDefault="00753464" w:rsidP="00753464">
      <w:pPr>
        <w:numPr>
          <w:ilvl w:val="0"/>
          <w:numId w:val="20"/>
        </w:numPr>
      </w:pPr>
      <w:r w:rsidRPr="00753464">
        <w:rPr>
          <w:b/>
          <w:bCs/>
        </w:rPr>
        <w:t>Summary Statistics</w:t>
      </w:r>
      <w:r w:rsidRPr="00753464">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0"/>
        <w:gridCol w:w="2173"/>
        <w:gridCol w:w="593"/>
        <w:gridCol w:w="1430"/>
      </w:tblGrid>
      <w:tr w:rsidR="00753464" w:rsidRPr="00753464" w14:paraId="1148CBA1" w14:textId="77777777" w:rsidTr="00753464">
        <w:trPr>
          <w:tblHeader/>
          <w:tblCellSpacing w:w="15" w:type="dxa"/>
        </w:trPr>
        <w:tc>
          <w:tcPr>
            <w:tcW w:w="0" w:type="auto"/>
            <w:vAlign w:val="center"/>
            <w:hideMark/>
          </w:tcPr>
          <w:p w14:paraId="460EE57E" w14:textId="77777777" w:rsidR="00753464" w:rsidRPr="00753464" w:rsidRDefault="00753464" w:rsidP="00753464">
            <w:pPr>
              <w:rPr>
                <w:b/>
                <w:bCs/>
              </w:rPr>
            </w:pPr>
            <w:r w:rsidRPr="00753464">
              <w:rPr>
                <w:b/>
                <w:bCs/>
              </w:rPr>
              <w:t>Section</w:t>
            </w:r>
          </w:p>
        </w:tc>
        <w:tc>
          <w:tcPr>
            <w:tcW w:w="0" w:type="auto"/>
            <w:vAlign w:val="center"/>
            <w:hideMark/>
          </w:tcPr>
          <w:p w14:paraId="4486FBBF" w14:textId="77777777" w:rsidR="00753464" w:rsidRPr="00753464" w:rsidRDefault="00753464" w:rsidP="00753464">
            <w:pPr>
              <w:rPr>
                <w:b/>
                <w:bCs/>
              </w:rPr>
            </w:pPr>
            <w:r w:rsidRPr="00753464">
              <w:rPr>
                <w:b/>
                <w:bCs/>
              </w:rPr>
              <w:t>Mean Expenditures</w:t>
            </w:r>
          </w:p>
        </w:tc>
        <w:tc>
          <w:tcPr>
            <w:tcW w:w="0" w:type="auto"/>
            <w:vAlign w:val="center"/>
            <w:hideMark/>
          </w:tcPr>
          <w:p w14:paraId="0974BA96" w14:textId="77777777" w:rsidR="00753464" w:rsidRPr="00753464" w:rsidRDefault="00753464" w:rsidP="00753464">
            <w:pPr>
              <w:rPr>
                <w:b/>
                <w:bCs/>
              </w:rPr>
            </w:pPr>
            <w:r w:rsidRPr="00753464">
              <w:rPr>
                <w:b/>
                <w:bCs/>
              </w:rPr>
              <w:t>SD</w:t>
            </w:r>
          </w:p>
        </w:tc>
        <w:tc>
          <w:tcPr>
            <w:tcW w:w="0" w:type="auto"/>
            <w:vAlign w:val="center"/>
            <w:hideMark/>
          </w:tcPr>
          <w:p w14:paraId="5E26CB0E" w14:textId="77777777" w:rsidR="00753464" w:rsidRPr="00753464" w:rsidRDefault="00753464" w:rsidP="00753464">
            <w:pPr>
              <w:rPr>
                <w:b/>
                <w:bCs/>
              </w:rPr>
            </w:pPr>
            <w:r w:rsidRPr="00753464">
              <w:rPr>
                <w:b/>
                <w:bCs/>
              </w:rPr>
              <w:t>Sample Size</w:t>
            </w:r>
          </w:p>
        </w:tc>
      </w:tr>
      <w:tr w:rsidR="00753464" w:rsidRPr="00753464" w14:paraId="5D6C5E53" w14:textId="77777777" w:rsidTr="00753464">
        <w:trPr>
          <w:tblCellSpacing w:w="15" w:type="dxa"/>
        </w:trPr>
        <w:tc>
          <w:tcPr>
            <w:tcW w:w="0" w:type="auto"/>
            <w:vAlign w:val="center"/>
            <w:hideMark/>
          </w:tcPr>
          <w:p w14:paraId="30B89669" w14:textId="77777777" w:rsidR="00753464" w:rsidRPr="00753464" w:rsidRDefault="00753464" w:rsidP="00753464">
            <w:r w:rsidRPr="00753464">
              <w:t>Eastern</w:t>
            </w:r>
          </w:p>
        </w:tc>
        <w:tc>
          <w:tcPr>
            <w:tcW w:w="0" w:type="auto"/>
            <w:vAlign w:val="center"/>
            <w:hideMark/>
          </w:tcPr>
          <w:p w14:paraId="346F1974" w14:textId="77777777" w:rsidR="00753464" w:rsidRPr="00753464" w:rsidRDefault="00753464" w:rsidP="00753464">
            <w:r w:rsidRPr="00753464">
              <w:t>6091</w:t>
            </w:r>
          </w:p>
        </w:tc>
        <w:tc>
          <w:tcPr>
            <w:tcW w:w="0" w:type="auto"/>
            <w:vAlign w:val="center"/>
            <w:hideMark/>
          </w:tcPr>
          <w:p w14:paraId="253052C8" w14:textId="77777777" w:rsidR="00753464" w:rsidRPr="00753464" w:rsidRDefault="00753464" w:rsidP="00753464">
            <w:r w:rsidRPr="00753464">
              <w:t>817</w:t>
            </w:r>
          </w:p>
        </w:tc>
        <w:tc>
          <w:tcPr>
            <w:tcW w:w="0" w:type="auto"/>
            <w:vAlign w:val="center"/>
            <w:hideMark/>
          </w:tcPr>
          <w:p w14:paraId="49E47BC0" w14:textId="77777777" w:rsidR="00753464" w:rsidRPr="00753464" w:rsidRDefault="00753464" w:rsidP="00753464">
            <w:r w:rsidRPr="00753464">
              <w:t>5</w:t>
            </w:r>
          </w:p>
        </w:tc>
      </w:tr>
      <w:tr w:rsidR="00753464" w:rsidRPr="00753464" w14:paraId="09DC7D27" w14:textId="77777777" w:rsidTr="00753464">
        <w:trPr>
          <w:tblCellSpacing w:w="15" w:type="dxa"/>
        </w:trPr>
        <w:tc>
          <w:tcPr>
            <w:tcW w:w="0" w:type="auto"/>
            <w:vAlign w:val="center"/>
            <w:hideMark/>
          </w:tcPr>
          <w:p w14:paraId="216B6D5F" w14:textId="77777777" w:rsidR="00753464" w:rsidRPr="00753464" w:rsidRDefault="00753464" w:rsidP="00753464">
            <w:r w:rsidRPr="00753464">
              <w:t>Middle</w:t>
            </w:r>
          </w:p>
        </w:tc>
        <w:tc>
          <w:tcPr>
            <w:tcW w:w="0" w:type="auto"/>
            <w:vAlign w:val="center"/>
            <w:hideMark/>
          </w:tcPr>
          <w:p w14:paraId="314F9979" w14:textId="77777777" w:rsidR="00753464" w:rsidRPr="00753464" w:rsidRDefault="00753464" w:rsidP="00753464">
            <w:r w:rsidRPr="00753464">
              <w:t>6520</w:t>
            </w:r>
          </w:p>
        </w:tc>
        <w:tc>
          <w:tcPr>
            <w:tcW w:w="0" w:type="auto"/>
            <w:vAlign w:val="center"/>
            <w:hideMark/>
          </w:tcPr>
          <w:p w14:paraId="55BF8721" w14:textId="77777777" w:rsidR="00753464" w:rsidRPr="00753464" w:rsidRDefault="00753464" w:rsidP="00753464">
            <w:r w:rsidRPr="00753464">
              <w:t>652</w:t>
            </w:r>
          </w:p>
        </w:tc>
        <w:tc>
          <w:tcPr>
            <w:tcW w:w="0" w:type="auto"/>
            <w:vAlign w:val="center"/>
            <w:hideMark/>
          </w:tcPr>
          <w:p w14:paraId="2FAFE477" w14:textId="77777777" w:rsidR="00753464" w:rsidRPr="00753464" w:rsidRDefault="00753464" w:rsidP="00753464">
            <w:r w:rsidRPr="00753464">
              <w:t>4</w:t>
            </w:r>
          </w:p>
        </w:tc>
      </w:tr>
      <w:tr w:rsidR="00753464" w:rsidRPr="00753464" w14:paraId="3F72BEEE" w14:textId="77777777" w:rsidTr="00753464">
        <w:trPr>
          <w:tblCellSpacing w:w="15" w:type="dxa"/>
        </w:trPr>
        <w:tc>
          <w:tcPr>
            <w:tcW w:w="0" w:type="auto"/>
            <w:vAlign w:val="center"/>
            <w:hideMark/>
          </w:tcPr>
          <w:p w14:paraId="6ABA056D" w14:textId="77777777" w:rsidR="00753464" w:rsidRPr="00753464" w:rsidRDefault="00753464" w:rsidP="00753464">
            <w:r w:rsidRPr="00753464">
              <w:t>Western</w:t>
            </w:r>
          </w:p>
        </w:tc>
        <w:tc>
          <w:tcPr>
            <w:tcW w:w="0" w:type="auto"/>
            <w:vAlign w:val="center"/>
            <w:hideMark/>
          </w:tcPr>
          <w:p w14:paraId="7D6F12A4" w14:textId="77777777" w:rsidR="00753464" w:rsidRPr="00753464" w:rsidRDefault="00753464" w:rsidP="00753464">
            <w:r w:rsidRPr="00753464">
              <w:t>6832</w:t>
            </w:r>
          </w:p>
        </w:tc>
        <w:tc>
          <w:tcPr>
            <w:tcW w:w="0" w:type="auto"/>
            <w:vAlign w:val="center"/>
            <w:hideMark/>
          </w:tcPr>
          <w:p w14:paraId="292B1AEF" w14:textId="77777777" w:rsidR="00753464" w:rsidRPr="00753464" w:rsidRDefault="00753464" w:rsidP="00753464">
            <w:r w:rsidRPr="00753464">
              <w:t>1372</w:t>
            </w:r>
          </w:p>
        </w:tc>
        <w:tc>
          <w:tcPr>
            <w:tcW w:w="0" w:type="auto"/>
            <w:vAlign w:val="center"/>
            <w:hideMark/>
          </w:tcPr>
          <w:p w14:paraId="75B51850" w14:textId="77777777" w:rsidR="00753464" w:rsidRPr="00753464" w:rsidRDefault="00753464" w:rsidP="00753464">
            <w:r w:rsidRPr="00753464">
              <w:t>4</w:t>
            </w:r>
          </w:p>
        </w:tc>
      </w:tr>
    </w:tbl>
    <w:p w14:paraId="301392B1" w14:textId="77777777" w:rsidR="00753464" w:rsidRPr="00753464" w:rsidRDefault="00753464" w:rsidP="00753464">
      <w:pPr>
        <w:numPr>
          <w:ilvl w:val="0"/>
          <w:numId w:val="20"/>
        </w:numPr>
      </w:pPr>
      <w:r w:rsidRPr="00753464">
        <w:rPr>
          <w:b/>
          <w:bCs/>
        </w:rPr>
        <w:t>Post-hoc Test</w:t>
      </w:r>
      <w:r w:rsidRPr="00753464">
        <w:t xml:space="preserve">: Since we did not reject the null hypothesis, there is no need to perform a post-hoc test (such as Tukey's or </w:t>
      </w:r>
      <w:proofErr w:type="spellStart"/>
      <w:r w:rsidRPr="00753464">
        <w:t>Scheffé's</w:t>
      </w:r>
      <w:proofErr w:type="spellEnd"/>
      <w:r w:rsidRPr="00753464">
        <w:t>) because we only conduct post-hoc comparisons when there is a significant result in ANOVA.</w:t>
      </w:r>
    </w:p>
    <w:p w14:paraId="5E1A3433" w14:textId="3A0745F4" w:rsidR="00753464" w:rsidRPr="00753464" w:rsidRDefault="00753464" w:rsidP="00753464">
      <w:pPr>
        <w:numPr>
          <w:ilvl w:val="0"/>
          <w:numId w:val="8"/>
        </w:numPr>
      </w:pPr>
      <w:r w:rsidRPr="00753464">
        <w:rPr>
          <w:b/>
          <w:bCs/>
        </w:rPr>
        <w:t>Conclusion:</w:t>
      </w:r>
      <w:r>
        <w:t xml:space="preserve"> </w:t>
      </w:r>
      <w:r w:rsidRPr="00753464">
        <w:t>There is no significant difference in mean per-pupil expenditures among the Eastern, Middle, and Western sections of the country. Any observed differences in the sample means are likely due to random sampling variability rather than true differences among the sections.</w:t>
      </w:r>
    </w:p>
    <w:p w14:paraId="3ADB515A" w14:textId="4514BA10" w:rsidR="00753464" w:rsidRDefault="00753464" w:rsidP="00753464">
      <w:pPr>
        <w:numPr>
          <w:ilvl w:val="0"/>
          <w:numId w:val="8"/>
        </w:numPr>
      </w:pPr>
      <w:r w:rsidRPr="00292FB4">
        <w:rPr>
          <w:b/>
          <w:bCs/>
        </w:rPr>
        <w:t>Visualization</w:t>
      </w:r>
      <w:r w:rsidRPr="00292FB4">
        <w:t>:</w:t>
      </w:r>
    </w:p>
    <w:p w14:paraId="292EEC40" w14:textId="2F823268" w:rsidR="00753464" w:rsidRPr="00292FB4" w:rsidRDefault="00B0407A" w:rsidP="008C1B9D">
      <w:r>
        <w:rPr>
          <w:noProof/>
        </w:rPr>
        <w:drawing>
          <wp:inline distT="0" distB="0" distL="0" distR="0" wp14:anchorId="4B9A811F" wp14:editId="56EF7646">
            <wp:extent cx="5943499" cy="2127653"/>
            <wp:effectExtent l="0" t="0" r="635" b="6350"/>
            <wp:docPr id="71395827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58271" name="Picture 1" descr="A graph with different colored squares&#10;&#10;Description automatically generated"/>
                    <pic:cNvPicPr/>
                  </pic:nvPicPr>
                  <pic:blipFill>
                    <a:blip r:embed="rId13"/>
                    <a:stretch>
                      <a:fillRect/>
                    </a:stretch>
                  </pic:blipFill>
                  <pic:spPr>
                    <a:xfrm>
                      <a:off x="0" y="0"/>
                      <a:ext cx="5964381" cy="2135128"/>
                    </a:xfrm>
                    <a:prstGeom prst="rect">
                      <a:avLst/>
                    </a:prstGeom>
                  </pic:spPr>
                </pic:pic>
              </a:graphicData>
            </a:graphic>
          </wp:inline>
        </w:drawing>
      </w:r>
    </w:p>
    <w:p w14:paraId="3967EA2E" w14:textId="77777777" w:rsidR="00292FB4" w:rsidRPr="00292FB4" w:rsidRDefault="00000000" w:rsidP="00292FB4">
      <w:r>
        <w:lastRenderedPageBreak/>
        <w:pict w14:anchorId="4735DFDC">
          <v:rect id="_x0000_i1032" style="width:0;height:1.5pt" o:hralign="center" o:hrstd="t" o:hr="t" fillcolor="#a0a0a0" stroked="f"/>
        </w:pict>
      </w:r>
    </w:p>
    <w:p w14:paraId="628FC86A" w14:textId="77777777" w:rsidR="00292FB4" w:rsidRPr="00292FB4" w:rsidRDefault="00292FB4" w:rsidP="00292FB4">
      <w:pPr>
        <w:rPr>
          <w:b/>
          <w:bCs/>
        </w:rPr>
      </w:pPr>
      <w:r w:rsidRPr="00292FB4">
        <w:rPr>
          <w:b/>
          <w:bCs/>
        </w:rPr>
        <w:t>Section 5: Two-Way ANOVA</w:t>
      </w:r>
    </w:p>
    <w:p w14:paraId="5F3F88F8" w14:textId="77777777" w:rsidR="007F3019" w:rsidRPr="007F3019" w:rsidRDefault="007F3019" w:rsidP="007F3019">
      <w:r w:rsidRPr="007F3019">
        <w:rPr>
          <w:b/>
          <w:bCs/>
        </w:rPr>
        <w:t>Problem 10: Increasing Plant Growth</w:t>
      </w:r>
    </w:p>
    <w:p w14:paraId="237674C7" w14:textId="77777777" w:rsidR="007F3019" w:rsidRPr="007F3019" w:rsidRDefault="007F3019" w:rsidP="007F3019">
      <w:pPr>
        <w:numPr>
          <w:ilvl w:val="0"/>
          <w:numId w:val="21"/>
        </w:numPr>
      </w:pPr>
      <w:r w:rsidRPr="007F3019">
        <w:rPr>
          <w:b/>
          <w:bCs/>
        </w:rPr>
        <w:t>Objective</w:t>
      </w:r>
      <w:r w:rsidRPr="007F3019">
        <w:t>: Test the effects of light strength and plant food type on plant growth and determine if there is an interaction effect between these factors.</w:t>
      </w:r>
    </w:p>
    <w:p w14:paraId="126AB23D" w14:textId="77777777" w:rsidR="007F3019" w:rsidRPr="007F3019" w:rsidRDefault="007F3019" w:rsidP="007F3019">
      <w:pPr>
        <w:rPr>
          <w:b/>
          <w:bCs/>
        </w:rPr>
      </w:pPr>
      <w:r w:rsidRPr="007F3019">
        <w:rPr>
          <w:b/>
          <w:bCs/>
        </w:rPr>
        <w:t>Solution Steps</w:t>
      </w:r>
    </w:p>
    <w:p w14:paraId="22448DA0" w14:textId="77777777" w:rsidR="007F3019" w:rsidRPr="007F3019" w:rsidRDefault="007F3019" w:rsidP="007F3019">
      <w:pPr>
        <w:rPr>
          <w:b/>
          <w:bCs/>
        </w:rPr>
      </w:pPr>
      <w:r w:rsidRPr="007F3019">
        <w:rPr>
          <w:b/>
          <w:bCs/>
        </w:rPr>
        <w:t>a. Hypotheses</w:t>
      </w:r>
    </w:p>
    <w:p w14:paraId="3AFA0732" w14:textId="77777777" w:rsidR="007F3019" w:rsidRPr="007F3019" w:rsidRDefault="007F3019" w:rsidP="007F3019">
      <w:pPr>
        <w:numPr>
          <w:ilvl w:val="0"/>
          <w:numId w:val="22"/>
        </w:numPr>
      </w:pPr>
      <w:r w:rsidRPr="007F3019">
        <w:rPr>
          <w:b/>
          <w:bCs/>
        </w:rPr>
        <w:t>Main Effect of Light</w:t>
      </w:r>
      <w:r w:rsidRPr="007F3019">
        <w:t>:</w:t>
      </w:r>
    </w:p>
    <w:p w14:paraId="24F2DB5D" w14:textId="77777777" w:rsidR="007F3019" w:rsidRPr="007F3019" w:rsidRDefault="007F3019" w:rsidP="007F3019">
      <w:pPr>
        <w:numPr>
          <w:ilvl w:val="1"/>
          <w:numId w:val="22"/>
        </w:numPr>
      </w:pPr>
      <w:r w:rsidRPr="007F3019">
        <w:rPr>
          <w:b/>
          <w:bCs/>
        </w:rPr>
        <w:t>Null Hypothesis (H0)</w:t>
      </w:r>
      <w:r w:rsidRPr="007F3019">
        <w:t>: There is no difference in mean plant growth between the two light strengths.</w:t>
      </w:r>
    </w:p>
    <w:p w14:paraId="13D63C3B" w14:textId="77777777" w:rsidR="007F3019" w:rsidRPr="007F3019" w:rsidRDefault="007F3019" w:rsidP="007F3019">
      <w:pPr>
        <w:numPr>
          <w:ilvl w:val="1"/>
          <w:numId w:val="22"/>
        </w:numPr>
      </w:pPr>
      <w:r w:rsidRPr="007F3019">
        <w:rPr>
          <w:b/>
          <w:bCs/>
        </w:rPr>
        <w:t>Alternative Hypothesis (H1)</w:t>
      </w:r>
      <w:r w:rsidRPr="007F3019">
        <w:t>: There is a difference in mean plant growth between the two light strengths.</w:t>
      </w:r>
    </w:p>
    <w:p w14:paraId="1CD154D0" w14:textId="77777777" w:rsidR="007F3019" w:rsidRPr="007F3019" w:rsidRDefault="007F3019" w:rsidP="007F3019">
      <w:pPr>
        <w:numPr>
          <w:ilvl w:val="0"/>
          <w:numId w:val="22"/>
        </w:numPr>
      </w:pPr>
      <w:r w:rsidRPr="007F3019">
        <w:rPr>
          <w:b/>
          <w:bCs/>
        </w:rPr>
        <w:t>Main Effect of Plant Food</w:t>
      </w:r>
      <w:r w:rsidRPr="007F3019">
        <w:t>:</w:t>
      </w:r>
    </w:p>
    <w:p w14:paraId="25AF7DF0" w14:textId="77777777" w:rsidR="007F3019" w:rsidRPr="007F3019" w:rsidRDefault="007F3019" w:rsidP="007F3019">
      <w:pPr>
        <w:numPr>
          <w:ilvl w:val="1"/>
          <w:numId w:val="22"/>
        </w:numPr>
      </w:pPr>
      <w:r w:rsidRPr="007F3019">
        <w:rPr>
          <w:b/>
          <w:bCs/>
        </w:rPr>
        <w:t>Null Hypothesis (H0)</w:t>
      </w:r>
      <w:r w:rsidRPr="007F3019">
        <w:t>: There is no difference in mean plant growth between the two types of plant food.</w:t>
      </w:r>
    </w:p>
    <w:p w14:paraId="587F39E0" w14:textId="77777777" w:rsidR="007F3019" w:rsidRPr="007F3019" w:rsidRDefault="007F3019" w:rsidP="007F3019">
      <w:pPr>
        <w:numPr>
          <w:ilvl w:val="1"/>
          <w:numId w:val="22"/>
        </w:numPr>
      </w:pPr>
      <w:r w:rsidRPr="007F3019">
        <w:rPr>
          <w:b/>
          <w:bCs/>
        </w:rPr>
        <w:t>Alternative Hypothesis (H1)</w:t>
      </w:r>
      <w:r w:rsidRPr="007F3019">
        <w:t>: There is a difference in mean plant growth between the two types of plant food.</w:t>
      </w:r>
    </w:p>
    <w:p w14:paraId="23DC307A" w14:textId="77777777" w:rsidR="007F3019" w:rsidRPr="007F3019" w:rsidRDefault="007F3019" w:rsidP="007F3019">
      <w:pPr>
        <w:numPr>
          <w:ilvl w:val="0"/>
          <w:numId w:val="22"/>
        </w:numPr>
      </w:pPr>
      <w:r w:rsidRPr="007F3019">
        <w:rPr>
          <w:b/>
          <w:bCs/>
        </w:rPr>
        <w:t>Interaction Effect</w:t>
      </w:r>
      <w:r w:rsidRPr="007F3019">
        <w:t>:</w:t>
      </w:r>
    </w:p>
    <w:p w14:paraId="513C7396" w14:textId="77777777" w:rsidR="007F3019" w:rsidRPr="007F3019" w:rsidRDefault="007F3019" w:rsidP="007F3019">
      <w:pPr>
        <w:numPr>
          <w:ilvl w:val="1"/>
          <w:numId w:val="22"/>
        </w:numPr>
      </w:pPr>
      <w:r w:rsidRPr="007F3019">
        <w:rPr>
          <w:b/>
          <w:bCs/>
        </w:rPr>
        <w:t>Null Hypothesis (H0)</w:t>
      </w:r>
      <w:r w:rsidRPr="007F3019">
        <w:t>: There is no interaction effect between light strength and plant food type on plant growth.</w:t>
      </w:r>
    </w:p>
    <w:p w14:paraId="172B3556" w14:textId="77777777" w:rsidR="007F3019" w:rsidRPr="007F3019" w:rsidRDefault="007F3019" w:rsidP="007F3019">
      <w:pPr>
        <w:numPr>
          <w:ilvl w:val="1"/>
          <w:numId w:val="22"/>
        </w:numPr>
      </w:pPr>
      <w:r w:rsidRPr="007F3019">
        <w:rPr>
          <w:b/>
          <w:bCs/>
        </w:rPr>
        <w:t>Alternative Hypothesis (H1)</w:t>
      </w:r>
      <w:r w:rsidRPr="007F3019">
        <w:t>: There is an interaction effect between light strength and plant food type on plant growth.</w:t>
      </w:r>
    </w:p>
    <w:p w14:paraId="6FA9D0AC" w14:textId="77777777" w:rsidR="007F3019" w:rsidRPr="007F3019" w:rsidRDefault="007F3019" w:rsidP="007F3019">
      <w:pPr>
        <w:rPr>
          <w:b/>
          <w:bCs/>
        </w:rPr>
      </w:pPr>
      <w:r w:rsidRPr="007F3019">
        <w:rPr>
          <w:b/>
          <w:bCs/>
        </w:rPr>
        <w:t>b. Critical Value</w:t>
      </w:r>
    </w:p>
    <w:p w14:paraId="60B74BAC" w14:textId="77777777" w:rsidR="007F3019" w:rsidRPr="007F3019" w:rsidRDefault="007F3019" w:rsidP="007F3019">
      <w:pPr>
        <w:numPr>
          <w:ilvl w:val="0"/>
          <w:numId w:val="23"/>
        </w:numPr>
      </w:pPr>
      <w:r w:rsidRPr="007F3019">
        <w:rPr>
          <w:b/>
          <w:bCs/>
        </w:rPr>
        <w:t>Significance Level</w:t>
      </w:r>
      <w:r w:rsidRPr="007F3019">
        <w:t>: α = 0.05.</w:t>
      </w:r>
    </w:p>
    <w:p w14:paraId="72DEE29E" w14:textId="77777777" w:rsidR="007F3019" w:rsidRPr="007F3019" w:rsidRDefault="007F3019" w:rsidP="007F3019">
      <w:pPr>
        <w:numPr>
          <w:ilvl w:val="0"/>
          <w:numId w:val="23"/>
        </w:numPr>
      </w:pPr>
      <w:r w:rsidRPr="007F3019">
        <w:t>Using an F-distribution table or software, we can determine the critical values based on degrees of freedom for each effect.</w:t>
      </w:r>
    </w:p>
    <w:p w14:paraId="6BA8BF22" w14:textId="77777777" w:rsidR="007F3019" w:rsidRPr="007F3019" w:rsidRDefault="007F3019" w:rsidP="007F3019">
      <w:pPr>
        <w:rPr>
          <w:b/>
          <w:bCs/>
        </w:rPr>
      </w:pPr>
      <w:r w:rsidRPr="007F3019">
        <w:rPr>
          <w:b/>
          <w:bCs/>
        </w:rPr>
        <w:t>c. Summary Table and Test Values</w:t>
      </w:r>
    </w:p>
    <w:p w14:paraId="43B95F62" w14:textId="77777777" w:rsidR="007F3019" w:rsidRPr="007F3019" w:rsidRDefault="007F3019" w:rsidP="007F3019">
      <w:r w:rsidRPr="007F3019">
        <w:t>The ANOVA results you provided include the F values and p-values for each factor and the interaction: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4"/>
        <w:gridCol w:w="870"/>
        <w:gridCol w:w="937"/>
      </w:tblGrid>
      <w:tr w:rsidR="007F3019" w:rsidRPr="007F3019" w14:paraId="5B484D29" w14:textId="77777777" w:rsidTr="007F3019">
        <w:trPr>
          <w:tblHeader/>
          <w:tblCellSpacing w:w="15" w:type="dxa"/>
        </w:trPr>
        <w:tc>
          <w:tcPr>
            <w:tcW w:w="0" w:type="auto"/>
            <w:vAlign w:val="center"/>
            <w:hideMark/>
          </w:tcPr>
          <w:p w14:paraId="398CF8F6" w14:textId="77777777" w:rsidR="007F3019" w:rsidRPr="007F3019" w:rsidRDefault="007F3019" w:rsidP="007F3019">
            <w:pPr>
              <w:rPr>
                <w:b/>
                <w:bCs/>
              </w:rPr>
            </w:pPr>
            <w:r w:rsidRPr="007F3019">
              <w:rPr>
                <w:b/>
                <w:bCs/>
              </w:rPr>
              <w:lastRenderedPageBreak/>
              <w:t>Effect</w:t>
            </w:r>
          </w:p>
        </w:tc>
        <w:tc>
          <w:tcPr>
            <w:tcW w:w="0" w:type="auto"/>
            <w:vAlign w:val="center"/>
            <w:hideMark/>
          </w:tcPr>
          <w:p w14:paraId="7037BE58" w14:textId="77777777" w:rsidR="007F3019" w:rsidRPr="007F3019" w:rsidRDefault="007F3019" w:rsidP="007F3019">
            <w:pPr>
              <w:rPr>
                <w:b/>
                <w:bCs/>
              </w:rPr>
            </w:pPr>
            <w:r w:rsidRPr="007F3019">
              <w:rPr>
                <w:b/>
                <w:bCs/>
              </w:rPr>
              <w:t>F Value</w:t>
            </w:r>
          </w:p>
        </w:tc>
        <w:tc>
          <w:tcPr>
            <w:tcW w:w="0" w:type="auto"/>
            <w:vAlign w:val="center"/>
            <w:hideMark/>
          </w:tcPr>
          <w:p w14:paraId="258E3307" w14:textId="77777777" w:rsidR="007F3019" w:rsidRPr="007F3019" w:rsidRDefault="007F3019" w:rsidP="007F3019">
            <w:pPr>
              <w:rPr>
                <w:b/>
                <w:bCs/>
              </w:rPr>
            </w:pPr>
            <w:r w:rsidRPr="007F3019">
              <w:rPr>
                <w:b/>
                <w:bCs/>
              </w:rPr>
              <w:t>p-value</w:t>
            </w:r>
          </w:p>
        </w:tc>
      </w:tr>
      <w:tr w:rsidR="007F3019" w:rsidRPr="007F3019" w14:paraId="359128E9" w14:textId="77777777" w:rsidTr="007F3019">
        <w:trPr>
          <w:tblCellSpacing w:w="15" w:type="dxa"/>
        </w:trPr>
        <w:tc>
          <w:tcPr>
            <w:tcW w:w="0" w:type="auto"/>
            <w:vAlign w:val="center"/>
            <w:hideMark/>
          </w:tcPr>
          <w:p w14:paraId="7FC511E1" w14:textId="77777777" w:rsidR="007F3019" w:rsidRPr="007F3019" w:rsidRDefault="007F3019" w:rsidP="007F3019">
            <w:pPr>
              <w:rPr>
                <w:b/>
                <w:bCs/>
              </w:rPr>
            </w:pPr>
            <w:r w:rsidRPr="007F3019">
              <w:rPr>
                <w:b/>
                <w:bCs/>
              </w:rPr>
              <w:t>Light</w:t>
            </w:r>
          </w:p>
        </w:tc>
        <w:tc>
          <w:tcPr>
            <w:tcW w:w="0" w:type="auto"/>
            <w:vAlign w:val="center"/>
            <w:hideMark/>
          </w:tcPr>
          <w:p w14:paraId="464BEBD5" w14:textId="77777777" w:rsidR="007F3019" w:rsidRPr="007F3019" w:rsidRDefault="007F3019" w:rsidP="007F3019">
            <w:pPr>
              <w:rPr>
                <w:b/>
                <w:bCs/>
              </w:rPr>
            </w:pPr>
            <w:r w:rsidRPr="007F3019">
              <w:rPr>
                <w:b/>
                <w:bCs/>
              </w:rPr>
              <w:t>15.531</w:t>
            </w:r>
          </w:p>
        </w:tc>
        <w:tc>
          <w:tcPr>
            <w:tcW w:w="0" w:type="auto"/>
            <w:vAlign w:val="center"/>
            <w:hideMark/>
          </w:tcPr>
          <w:p w14:paraId="69A33766" w14:textId="77777777" w:rsidR="007F3019" w:rsidRPr="007F3019" w:rsidRDefault="007F3019" w:rsidP="007F3019">
            <w:pPr>
              <w:rPr>
                <w:b/>
                <w:bCs/>
              </w:rPr>
            </w:pPr>
            <w:r w:rsidRPr="007F3019">
              <w:rPr>
                <w:b/>
                <w:bCs/>
              </w:rPr>
              <w:t>0.00429</w:t>
            </w:r>
          </w:p>
        </w:tc>
      </w:tr>
      <w:tr w:rsidR="007F3019" w:rsidRPr="007F3019" w14:paraId="345084E6" w14:textId="77777777" w:rsidTr="007F3019">
        <w:trPr>
          <w:tblCellSpacing w:w="15" w:type="dxa"/>
        </w:trPr>
        <w:tc>
          <w:tcPr>
            <w:tcW w:w="0" w:type="auto"/>
            <w:vAlign w:val="center"/>
            <w:hideMark/>
          </w:tcPr>
          <w:p w14:paraId="1CDB38DB" w14:textId="77777777" w:rsidR="007F3019" w:rsidRPr="007F3019" w:rsidRDefault="007F3019" w:rsidP="007F3019">
            <w:pPr>
              <w:rPr>
                <w:b/>
                <w:bCs/>
              </w:rPr>
            </w:pPr>
            <w:r w:rsidRPr="007F3019">
              <w:rPr>
                <w:b/>
                <w:bCs/>
              </w:rPr>
              <w:t>Food</w:t>
            </w:r>
          </w:p>
        </w:tc>
        <w:tc>
          <w:tcPr>
            <w:tcW w:w="0" w:type="auto"/>
            <w:vAlign w:val="center"/>
            <w:hideMark/>
          </w:tcPr>
          <w:p w14:paraId="2120E49B" w14:textId="77777777" w:rsidR="007F3019" w:rsidRPr="007F3019" w:rsidRDefault="007F3019" w:rsidP="007F3019">
            <w:pPr>
              <w:rPr>
                <w:b/>
                <w:bCs/>
              </w:rPr>
            </w:pPr>
            <w:r w:rsidRPr="007F3019">
              <w:rPr>
                <w:b/>
                <w:bCs/>
              </w:rPr>
              <w:t>0.259</w:t>
            </w:r>
          </w:p>
        </w:tc>
        <w:tc>
          <w:tcPr>
            <w:tcW w:w="0" w:type="auto"/>
            <w:vAlign w:val="center"/>
            <w:hideMark/>
          </w:tcPr>
          <w:p w14:paraId="05EEC6E2" w14:textId="77777777" w:rsidR="007F3019" w:rsidRPr="007F3019" w:rsidRDefault="007F3019" w:rsidP="007F3019">
            <w:pPr>
              <w:rPr>
                <w:b/>
                <w:bCs/>
              </w:rPr>
            </w:pPr>
            <w:r w:rsidRPr="007F3019">
              <w:rPr>
                <w:b/>
                <w:bCs/>
              </w:rPr>
              <w:t>0.62482</w:t>
            </w:r>
          </w:p>
        </w:tc>
      </w:tr>
      <w:tr w:rsidR="007F3019" w:rsidRPr="007F3019" w14:paraId="2C7CBDBA" w14:textId="77777777" w:rsidTr="007F3019">
        <w:trPr>
          <w:tblCellSpacing w:w="15" w:type="dxa"/>
        </w:trPr>
        <w:tc>
          <w:tcPr>
            <w:tcW w:w="0" w:type="auto"/>
            <w:vAlign w:val="center"/>
            <w:hideMark/>
          </w:tcPr>
          <w:p w14:paraId="10073942" w14:textId="77777777" w:rsidR="007F3019" w:rsidRPr="007F3019" w:rsidRDefault="007F3019" w:rsidP="007F3019">
            <w:pPr>
              <w:rPr>
                <w:b/>
                <w:bCs/>
              </w:rPr>
            </w:pPr>
            <w:r w:rsidRPr="007F3019">
              <w:rPr>
                <w:b/>
                <w:bCs/>
              </w:rPr>
              <w:t>Interaction</w:t>
            </w:r>
          </w:p>
        </w:tc>
        <w:tc>
          <w:tcPr>
            <w:tcW w:w="0" w:type="auto"/>
            <w:vAlign w:val="center"/>
            <w:hideMark/>
          </w:tcPr>
          <w:p w14:paraId="002C5A51" w14:textId="77777777" w:rsidR="007F3019" w:rsidRPr="007F3019" w:rsidRDefault="007F3019" w:rsidP="007F3019">
            <w:pPr>
              <w:rPr>
                <w:b/>
                <w:bCs/>
              </w:rPr>
            </w:pPr>
            <w:r w:rsidRPr="007F3019">
              <w:rPr>
                <w:b/>
                <w:bCs/>
              </w:rPr>
              <w:t>0.036</w:t>
            </w:r>
          </w:p>
        </w:tc>
        <w:tc>
          <w:tcPr>
            <w:tcW w:w="0" w:type="auto"/>
            <w:vAlign w:val="center"/>
            <w:hideMark/>
          </w:tcPr>
          <w:p w14:paraId="409197E3" w14:textId="77777777" w:rsidR="007F3019" w:rsidRPr="007F3019" w:rsidRDefault="007F3019" w:rsidP="007F3019">
            <w:pPr>
              <w:rPr>
                <w:b/>
                <w:bCs/>
              </w:rPr>
            </w:pPr>
            <w:r w:rsidRPr="007F3019">
              <w:rPr>
                <w:b/>
                <w:bCs/>
              </w:rPr>
              <w:t>0.85352</w:t>
            </w:r>
          </w:p>
        </w:tc>
      </w:tr>
    </w:tbl>
    <w:p w14:paraId="54810BD5" w14:textId="77777777" w:rsidR="007F3019" w:rsidRDefault="007F3019" w:rsidP="007F3019">
      <w:pPr>
        <w:rPr>
          <w:b/>
          <w:bCs/>
        </w:rPr>
      </w:pPr>
    </w:p>
    <w:p w14:paraId="48875DC3" w14:textId="1F5D2C81" w:rsidR="007F3019" w:rsidRPr="007F3019" w:rsidRDefault="007F3019" w:rsidP="007F3019">
      <w:pPr>
        <w:rPr>
          <w:b/>
          <w:bCs/>
        </w:rPr>
      </w:pPr>
      <w:r w:rsidRPr="007F3019">
        <w:rPr>
          <w:b/>
          <w:bCs/>
        </w:rPr>
        <w:t>d. Decision</w:t>
      </w:r>
    </w:p>
    <w:p w14:paraId="0C24EFD7" w14:textId="77777777" w:rsidR="007F3019" w:rsidRPr="007F3019" w:rsidRDefault="007F3019" w:rsidP="007F3019">
      <w:pPr>
        <w:numPr>
          <w:ilvl w:val="0"/>
          <w:numId w:val="24"/>
        </w:numPr>
      </w:pPr>
      <w:r w:rsidRPr="007F3019">
        <w:rPr>
          <w:b/>
          <w:bCs/>
        </w:rPr>
        <w:t>Effect of Light</w:t>
      </w:r>
      <w:r w:rsidRPr="007F3019">
        <w:t xml:space="preserve">: Since </w:t>
      </w:r>
      <w:r w:rsidRPr="007F3019">
        <w:rPr>
          <w:b/>
          <w:bCs/>
        </w:rPr>
        <w:t>p = 0.00429 &lt; 0.05</w:t>
      </w:r>
      <w:r w:rsidRPr="007F3019">
        <w:t>, we reject the null hypothesis for light. This indicates that there is a significant difference in mean plant growth with respect to light strength.</w:t>
      </w:r>
    </w:p>
    <w:p w14:paraId="0011B119" w14:textId="77777777" w:rsidR="007F3019" w:rsidRPr="007F3019" w:rsidRDefault="007F3019" w:rsidP="007F3019">
      <w:pPr>
        <w:numPr>
          <w:ilvl w:val="0"/>
          <w:numId w:val="24"/>
        </w:numPr>
      </w:pPr>
      <w:r w:rsidRPr="007F3019">
        <w:rPr>
          <w:b/>
          <w:bCs/>
        </w:rPr>
        <w:t>Effect of Food</w:t>
      </w:r>
      <w:r w:rsidRPr="007F3019">
        <w:t xml:space="preserve">: Since </w:t>
      </w:r>
      <w:r w:rsidRPr="007F3019">
        <w:rPr>
          <w:b/>
          <w:bCs/>
        </w:rPr>
        <w:t>p = 0.62482 &gt; 0.05</w:t>
      </w:r>
      <w:r w:rsidRPr="007F3019">
        <w:t>, we fail to reject the null hypothesis for food. This suggests no significant difference in mean plant growth with respect to plant food type.</w:t>
      </w:r>
    </w:p>
    <w:p w14:paraId="41C3C314" w14:textId="77777777" w:rsidR="007F3019" w:rsidRPr="007F3019" w:rsidRDefault="007F3019" w:rsidP="007F3019">
      <w:pPr>
        <w:numPr>
          <w:ilvl w:val="0"/>
          <w:numId w:val="24"/>
        </w:numPr>
      </w:pPr>
      <w:r w:rsidRPr="007F3019">
        <w:rPr>
          <w:b/>
          <w:bCs/>
        </w:rPr>
        <w:t>Interaction</w:t>
      </w:r>
      <w:r w:rsidRPr="007F3019">
        <w:t xml:space="preserve">: Since </w:t>
      </w:r>
      <w:r w:rsidRPr="007F3019">
        <w:rPr>
          <w:b/>
          <w:bCs/>
        </w:rPr>
        <w:t>p = 0.85352 &gt; 0.05</w:t>
      </w:r>
      <w:r w:rsidRPr="007F3019">
        <w:t>, we fail to reject the null hypothesis for the interaction effect. This suggests no significant interaction between light strength and plant food type.</w:t>
      </w:r>
    </w:p>
    <w:p w14:paraId="175187C6" w14:textId="77777777" w:rsidR="007F3019" w:rsidRPr="00292FB4" w:rsidRDefault="007F3019" w:rsidP="007F3019"/>
    <w:p w14:paraId="2E041F9D" w14:textId="139B9DC9" w:rsidR="00292FB4" w:rsidRPr="00292FB4" w:rsidRDefault="00292FB4" w:rsidP="00292FB4">
      <w:r w:rsidRPr="00292FB4">
        <w:rPr>
          <w:b/>
          <w:bCs/>
        </w:rPr>
        <w:t>Summary Statistics</w:t>
      </w:r>
      <w:r w:rsidRPr="00292FB4">
        <w:t>:</w:t>
      </w:r>
    </w:p>
    <w:tbl>
      <w:tblPr>
        <w:tblW w:w="0" w:type="auto"/>
        <w:tblCellSpacing w:w="15" w:type="dxa"/>
        <w:tblBorders>
          <w:top w:val="single" w:sz="12" w:space="0" w:color="0F9ED5" w:themeColor="accent4"/>
          <w:left w:val="single" w:sz="12" w:space="0" w:color="0F9ED5" w:themeColor="accent4"/>
          <w:bottom w:val="single" w:sz="12" w:space="0" w:color="0F9ED5" w:themeColor="accent4"/>
          <w:right w:val="single" w:sz="12" w:space="0" w:color="0F9ED5" w:themeColor="accent4"/>
          <w:insideH w:val="single" w:sz="12" w:space="0" w:color="0F9ED5" w:themeColor="accent4"/>
          <w:insideV w:val="single" w:sz="12" w:space="0" w:color="0F9ED5" w:themeColor="accent4"/>
        </w:tblBorders>
        <w:tblCellMar>
          <w:top w:w="15" w:type="dxa"/>
          <w:left w:w="15" w:type="dxa"/>
          <w:bottom w:w="15" w:type="dxa"/>
          <w:right w:w="15" w:type="dxa"/>
        </w:tblCellMar>
        <w:tblLook w:val="04A0" w:firstRow="1" w:lastRow="0" w:firstColumn="1" w:lastColumn="0" w:noHBand="0" w:noVBand="1"/>
      </w:tblPr>
      <w:tblGrid>
        <w:gridCol w:w="1390"/>
        <w:gridCol w:w="663"/>
        <w:gridCol w:w="1575"/>
        <w:gridCol w:w="717"/>
      </w:tblGrid>
      <w:tr w:rsidR="00292FB4" w:rsidRPr="00292FB4" w14:paraId="73279A3C" w14:textId="77777777" w:rsidTr="00292FB4">
        <w:trPr>
          <w:tblHeader/>
          <w:tblCellSpacing w:w="15" w:type="dxa"/>
        </w:trPr>
        <w:tc>
          <w:tcPr>
            <w:tcW w:w="0" w:type="auto"/>
            <w:vAlign w:val="center"/>
            <w:hideMark/>
          </w:tcPr>
          <w:p w14:paraId="6F3DA200" w14:textId="77777777" w:rsidR="00292FB4" w:rsidRPr="00292FB4" w:rsidRDefault="00292FB4" w:rsidP="00292FB4">
            <w:pPr>
              <w:rPr>
                <w:b/>
                <w:bCs/>
              </w:rPr>
            </w:pPr>
            <w:r w:rsidRPr="00292FB4">
              <w:rPr>
                <w:b/>
                <w:bCs/>
              </w:rPr>
              <w:t>Light</w:t>
            </w:r>
          </w:p>
        </w:tc>
        <w:tc>
          <w:tcPr>
            <w:tcW w:w="0" w:type="auto"/>
            <w:vAlign w:val="center"/>
            <w:hideMark/>
          </w:tcPr>
          <w:p w14:paraId="2A7CBD48" w14:textId="77777777" w:rsidR="00292FB4" w:rsidRPr="00292FB4" w:rsidRDefault="00292FB4" w:rsidP="00292FB4">
            <w:pPr>
              <w:rPr>
                <w:b/>
                <w:bCs/>
              </w:rPr>
            </w:pPr>
            <w:r w:rsidRPr="00292FB4">
              <w:rPr>
                <w:b/>
                <w:bCs/>
              </w:rPr>
              <w:t>Food</w:t>
            </w:r>
          </w:p>
        </w:tc>
        <w:tc>
          <w:tcPr>
            <w:tcW w:w="0" w:type="auto"/>
            <w:vAlign w:val="center"/>
            <w:hideMark/>
          </w:tcPr>
          <w:p w14:paraId="0E76408F" w14:textId="77777777" w:rsidR="00292FB4" w:rsidRPr="00292FB4" w:rsidRDefault="00292FB4" w:rsidP="00292FB4">
            <w:pPr>
              <w:rPr>
                <w:b/>
                <w:bCs/>
              </w:rPr>
            </w:pPr>
            <w:r w:rsidRPr="00292FB4">
              <w:rPr>
                <w:b/>
                <w:bCs/>
              </w:rPr>
              <w:t>Mean Growth</w:t>
            </w:r>
          </w:p>
        </w:tc>
        <w:tc>
          <w:tcPr>
            <w:tcW w:w="0" w:type="auto"/>
            <w:vAlign w:val="center"/>
            <w:hideMark/>
          </w:tcPr>
          <w:p w14:paraId="699779C6" w14:textId="77777777" w:rsidR="00292FB4" w:rsidRPr="00292FB4" w:rsidRDefault="00292FB4" w:rsidP="00292FB4">
            <w:pPr>
              <w:rPr>
                <w:b/>
                <w:bCs/>
              </w:rPr>
            </w:pPr>
            <w:r w:rsidRPr="00292FB4">
              <w:rPr>
                <w:b/>
                <w:bCs/>
              </w:rPr>
              <w:t>SD</w:t>
            </w:r>
          </w:p>
        </w:tc>
      </w:tr>
      <w:tr w:rsidR="00292FB4" w:rsidRPr="00292FB4" w14:paraId="3C55AE7F" w14:textId="77777777" w:rsidTr="00292FB4">
        <w:trPr>
          <w:tblCellSpacing w:w="15" w:type="dxa"/>
        </w:trPr>
        <w:tc>
          <w:tcPr>
            <w:tcW w:w="0" w:type="auto"/>
            <w:vAlign w:val="center"/>
            <w:hideMark/>
          </w:tcPr>
          <w:p w14:paraId="5154F2EC" w14:textId="77777777" w:rsidR="00292FB4" w:rsidRPr="00292FB4" w:rsidRDefault="00292FB4" w:rsidP="00292FB4">
            <w:r w:rsidRPr="00292FB4">
              <w:t>Grow-light 1</w:t>
            </w:r>
          </w:p>
        </w:tc>
        <w:tc>
          <w:tcPr>
            <w:tcW w:w="0" w:type="auto"/>
            <w:vAlign w:val="center"/>
            <w:hideMark/>
          </w:tcPr>
          <w:p w14:paraId="42F81CC7" w14:textId="77777777" w:rsidR="00292FB4" w:rsidRPr="00292FB4" w:rsidRDefault="00292FB4" w:rsidP="00292FB4">
            <w:r w:rsidRPr="00292FB4">
              <w:t>A</w:t>
            </w:r>
          </w:p>
        </w:tc>
        <w:tc>
          <w:tcPr>
            <w:tcW w:w="0" w:type="auto"/>
            <w:vAlign w:val="center"/>
            <w:hideMark/>
          </w:tcPr>
          <w:p w14:paraId="4374DE5A" w14:textId="77777777" w:rsidR="00292FB4" w:rsidRPr="00292FB4" w:rsidRDefault="00292FB4" w:rsidP="00292FB4">
            <w:r w:rsidRPr="00292FB4">
              <w:t>9.1</w:t>
            </w:r>
          </w:p>
        </w:tc>
        <w:tc>
          <w:tcPr>
            <w:tcW w:w="0" w:type="auto"/>
            <w:vAlign w:val="center"/>
            <w:hideMark/>
          </w:tcPr>
          <w:p w14:paraId="7582F749" w14:textId="77777777" w:rsidR="00292FB4" w:rsidRPr="00292FB4" w:rsidRDefault="00292FB4" w:rsidP="00292FB4">
            <w:r w:rsidRPr="00292FB4">
              <w:t>0.173</w:t>
            </w:r>
          </w:p>
        </w:tc>
      </w:tr>
      <w:tr w:rsidR="00292FB4" w:rsidRPr="00292FB4" w14:paraId="4A4D76D0" w14:textId="77777777" w:rsidTr="00292FB4">
        <w:trPr>
          <w:tblCellSpacing w:w="15" w:type="dxa"/>
        </w:trPr>
        <w:tc>
          <w:tcPr>
            <w:tcW w:w="0" w:type="auto"/>
            <w:vAlign w:val="center"/>
            <w:hideMark/>
          </w:tcPr>
          <w:p w14:paraId="3E140518" w14:textId="77777777" w:rsidR="00292FB4" w:rsidRPr="00292FB4" w:rsidRDefault="00292FB4" w:rsidP="00292FB4">
            <w:r w:rsidRPr="00292FB4">
              <w:t>Grow-light 1</w:t>
            </w:r>
          </w:p>
        </w:tc>
        <w:tc>
          <w:tcPr>
            <w:tcW w:w="0" w:type="auto"/>
            <w:vAlign w:val="center"/>
            <w:hideMark/>
          </w:tcPr>
          <w:p w14:paraId="21144416" w14:textId="77777777" w:rsidR="00292FB4" w:rsidRPr="00292FB4" w:rsidRDefault="00292FB4" w:rsidP="00292FB4">
            <w:r w:rsidRPr="00292FB4">
              <w:t>B</w:t>
            </w:r>
          </w:p>
        </w:tc>
        <w:tc>
          <w:tcPr>
            <w:tcW w:w="0" w:type="auto"/>
            <w:vAlign w:val="center"/>
            <w:hideMark/>
          </w:tcPr>
          <w:p w14:paraId="2184B5B8" w14:textId="77777777" w:rsidR="00292FB4" w:rsidRPr="00292FB4" w:rsidRDefault="00292FB4" w:rsidP="00292FB4">
            <w:r w:rsidRPr="00292FB4">
              <w:t>8.93</w:t>
            </w:r>
          </w:p>
        </w:tc>
        <w:tc>
          <w:tcPr>
            <w:tcW w:w="0" w:type="auto"/>
            <w:vAlign w:val="center"/>
            <w:hideMark/>
          </w:tcPr>
          <w:p w14:paraId="7B3C1062" w14:textId="77777777" w:rsidR="00292FB4" w:rsidRPr="00292FB4" w:rsidRDefault="00292FB4" w:rsidP="00292FB4">
            <w:r w:rsidRPr="00292FB4">
              <w:t>0.451</w:t>
            </w:r>
          </w:p>
        </w:tc>
      </w:tr>
      <w:tr w:rsidR="00292FB4" w:rsidRPr="00292FB4" w14:paraId="53AC0950" w14:textId="77777777" w:rsidTr="00292FB4">
        <w:trPr>
          <w:tblCellSpacing w:w="15" w:type="dxa"/>
        </w:trPr>
        <w:tc>
          <w:tcPr>
            <w:tcW w:w="0" w:type="auto"/>
            <w:vAlign w:val="center"/>
            <w:hideMark/>
          </w:tcPr>
          <w:p w14:paraId="18D3E31B" w14:textId="77777777" w:rsidR="00292FB4" w:rsidRPr="00292FB4" w:rsidRDefault="00292FB4" w:rsidP="00292FB4">
            <w:r w:rsidRPr="00292FB4">
              <w:t>Grow-light 2</w:t>
            </w:r>
          </w:p>
        </w:tc>
        <w:tc>
          <w:tcPr>
            <w:tcW w:w="0" w:type="auto"/>
            <w:vAlign w:val="center"/>
            <w:hideMark/>
          </w:tcPr>
          <w:p w14:paraId="13BC389C" w14:textId="77777777" w:rsidR="00292FB4" w:rsidRPr="00292FB4" w:rsidRDefault="00292FB4" w:rsidP="00292FB4">
            <w:r w:rsidRPr="00292FB4">
              <w:t>A</w:t>
            </w:r>
          </w:p>
        </w:tc>
        <w:tc>
          <w:tcPr>
            <w:tcW w:w="0" w:type="auto"/>
            <w:vAlign w:val="center"/>
            <w:hideMark/>
          </w:tcPr>
          <w:p w14:paraId="36D47C2F" w14:textId="77777777" w:rsidR="00292FB4" w:rsidRPr="00292FB4" w:rsidRDefault="00292FB4" w:rsidP="00292FB4">
            <w:r w:rsidRPr="00292FB4">
              <w:t>7.13</w:t>
            </w:r>
          </w:p>
        </w:tc>
        <w:tc>
          <w:tcPr>
            <w:tcW w:w="0" w:type="auto"/>
            <w:vAlign w:val="center"/>
            <w:hideMark/>
          </w:tcPr>
          <w:p w14:paraId="10ACE3CE" w14:textId="77777777" w:rsidR="00292FB4" w:rsidRPr="00292FB4" w:rsidRDefault="00292FB4" w:rsidP="00292FB4">
            <w:r w:rsidRPr="00292FB4">
              <w:t>1.35</w:t>
            </w:r>
          </w:p>
        </w:tc>
      </w:tr>
      <w:tr w:rsidR="00292FB4" w:rsidRPr="00292FB4" w14:paraId="4ED75411" w14:textId="77777777" w:rsidTr="00292FB4">
        <w:trPr>
          <w:tblCellSpacing w:w="15" w:type="dxa"/>
        </w:trPr>
        <w:tc>
          <w:tcPr>
            <w:tcW w:w="0" w:type="auto"/>
            <w:vAlign w:val="center"/>
            <w:hideMark/>
          </w:tcPr>
          <w:p w14:paraId="09EE13BD" w14:textId="77777777" w:rsidR="00292FB4" w:rsidRPr="00292FB4" w:rsidRDefault="00292FB4" w:rsidP="00292FB4">
            <w:r w:rsidRPr="00292FB4">
              <w:t>Grow-light 2</w:t>
            </w:r>
          </w:p>
        </w:tc>
        <w:tc>
          <w:tcPr>
            <w:tcW w:w="0" w:type="auto"/>
            <w:vAlign w:val="center"/>
            <w:hideMark/>
          </w:tcPr>
          <w:p w14:paraId="0D77ECB1" w14:textId="77777777" w:rsidR="00292FB4" w:rsidRPr="00292FB4" w:rsidRDefault="00292FB4" w:rsidP="00292FB4">
            <w:r w:rsidRPr="00292FB4">
              <w:t>B</w:t>
            </w:r>
          </w:p>
        </w:tc>
        <w:tc>
          <w:tcPr>
            <w:tcW w:w="0" w:type="auto"/>
            <w:vAlign w:val="center"/>
            <w:hideMark/>
          </w:tcPr>
          <w:p w14:paraId="4CBFEA2A" w14:textId="77777777" w:rsidR="00292FB4" w:rsidRPr="00292FB4" w:rsidRDefault="00292FB4" w:rsidP="00292FB4">
            <w:r w:rsidRPr="00292FB4">
              <w:t>6.77</w:t>
            </w:r>
          </w:p>
        </w:tc>
        <w:tc>
          <w:tcPr>
            <w:tcW w:w="0" w:type="auto"/>
            <w:vAlign w:val="center"/>
            <w:hideMark/>
          </w:tcPr>
          <w:p w14:paraId="79871902" w14:textId="77777777" w:rsidR="00292FB4" w:rsidRPr="00292FB4" w:rsidRDefault="00292FB4" w:rsidP="00292FB4">
            <w:r w:rsidRPr="00292FB4">
              <w:t>1.12</w:t>
            </w:r>
          </w:p>
        </w:tc>
      </w:tr>
    </w:tbl>
    <w:p w14:paraId="2A4969ED" w14:textId="77777777" w:rsidR="00DB6ECC" w:rsidRPr="00DB6ECC" w:rsidRDefault="00DB6ECC" w:rsidP="00DB6ECC">
      <w:pPr>
        <w:ind w:left="720"/>
      </w:pPr>
    </w:p>
    <w:p w14:paraId="657FB0F4" w14:textId="77777777" w:rsidR="00DB6ECC" w:rsidRPr="00DB6ECC" w:rsidRDefault="00DB6ECC" w:rsidP="00DB6ECC">
      <w:pPr>
        <w:ind w:left="720"/>
      </w:pPr>
    </w:p>
    <w:p w14:paraId="1C022430" w14:textId="77777777" w:rsidR="00DB6ECC" w:rsidRPr="00DB6ECC" w:rsidRDefault="00DB6ECC" w:rsidP="00DB6ECC">
      <w:pPr>
        <w:ind w:left="720"/>
      </w:pPr>
    </w:p>
    <w:p w14:paraId="5732D042" w14:textId="77777777" w:rsidR="00DB6ECC" w:rsidRPr="00DB6ECC" w:rsidRDefault="00DB6ECC" w:rsidP="00DB6ECC">
      <w:pPr>
        <w:ind w:left="720"/>
      </w:pPr>
    </w:p>
    <w:p w14:paraId="35C0F135" w14:textId="1933117E" w:rsidR="00292FB4" w:rsidRDefault="00292FB4" w:rsidP="00292FB4">
      <w:pPr>
        <w:numPr>
          <w:ilvl w:val="0"/>
          <w:numId w:val="10"/>
        </w:numPr>
      </w:pPr>
      <w:r w:rsidRPr="00292FB4">
        <w:rPr>
          <w:b/>
          <w:bCs/>
        </w:rPr>
        <w:lastRenderedPageBreak/>
        <w:t>Visualization</w:t>
      </w:r>
      <w:r w:rsidRPr="00292FB4">
        <w:t>:</w:t>
      </w:r>
    </w:p>
    <w:p w14:paraId="67E8428A" w14:textId="2E0C6B60" w:rsidR="00DB6ECC" w:rsidRDefault="00DB6ECC" w:rsidP="00DB6ECC">
      <w:r>
        <w:rPr>
          <w:noProof/>
        </w:rPr>
        <w:drawing>
          <wp:inline distT="0" distB="0" distL="0" distR="0" wp14:anchorId="2D80010A" wp14:editId="1739E264">
            <wp:extent cx="5943600" cy="2520315"/>
            <wp:effectExtent l="0" t="0" r="0" b="0"/>
            <wp:docPr id="303664572" name="Picture 1" descr="A graph with a bar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4572" name="Picture 1" descr="A graph with a bar and a bar chart&#10;&#10;Description automatically generated with medium confidence"/>
                    <pic:cNvPicPr/>
                  </pic:nvPicPr>
                  <pic:blipFill>
                    <a:blip r:embed="rId14"/>
                    <a:stretch>
                      <a:fillRect/>
                    </a:stretch>
                  </pic:blipFill>
                  <pic:spPr>
                    <a:xfrm>
                      <a:off x="0" y="0"/>
                      <a:ext cx="5943600" cy="2520315"/>
                    </a:xfrm>
                    <a:prstGeom prst="rect">
                      <a:avLst/>
                    </a:prstGeom>
                  </pic:spPr>
                </pic:pic>
              </a:graphicData>
            </a:graphic>
          </wp:inline>
        </w:drawing>
      </w:r>
    </w:p>
    <w:p w14:paraId="61305BA2" w14:textId="77777777" w:rsidR="007F3019" w:rsidRPr="007F3019" w:rsidRDefault="007F3019" w:rsidP="007F3019">
      <w:pPr>
        <w:rPr>
          <w:b/>
          <w:bCs/>
        </w:rPr>
      </w:pPr>
      <w:r w:rsidRPr="007F3019">
        <w:rPr>
          <w:b/>
          <w:bCs/>
        </w:rPr>
        <w:t>Conclusion</w:t>
      </w:r>
    </w:p>
    <w:p w14:paraId="173852E9" w14:textId="77777777" w:rsidR="007F3019" w:rsidRPr="007F3019" w:rsidRDefault="007F3019" w:rsidP="007F3019">
      <w:pPr>
        <w:numPr>
          <w:ilvl w:val="0"/>
          <w:numId w:val="25"/>
        </w:numPr>
      </w:pPr>
      <w:r w:rsidRPr="007F3019">
        <w:rPr>
          <w:b/>
          <w:bCs/>
        </w:rPr>
        <w:t>Main Effect of Light</w:t>
      </w:r>
      <w:r w:rsidRPr="007F3019">
        <w:t>: Significant—plant growth differs significantly between light strengths.</w:t>
      </w:r>
    </w:p>
    <w:p w14:paraId="66D16E30" w14:textId="77777777" w:rsidR="007F3019" w:rsidRPr="007F3019" w:rsidRDefault="007F3019" w:rsidP="007F3019">
      <w:pPr>
        <w:numPr>
          <w:ilvl w:val="0"/>
          <w:numId w:val="25"/>
        </w:numPr>
      </w:pPr>
      <w:r w:rsidRPr="007F3019">
        <w:rPr>
          <w:b/>
          <w:bCs/>
        </w:rPr>
        <w:t>Main Effect of Food</w:t>
      </w:r>
      <w:r w:rsidRPr="007F3019">
        <w:t>: Not significant—no difference in growth between plant food types.</w:t>
      </w:r>
    </w:p>
    <w:p w14:paraId="0B7D1476" w14:textId="77777777" w:rsidR="007F3019" w:rsidRPr="007F3019" w:rsidRDefault="007F3019" w:rsidP="007F3019">
      <w:pPr>
        <w:numPr>
          <w:ilvl w:val="0"/>
          <w:numId w:val="25"/>
        </w:numPr>
      </w:pPr>
      <w:r w:rsidRPr="007F3019">
        <w:rPr>
          <w:b/>
          <w:bCs/>
        </w:rPr>
        <w:t>Interaction</w:t>
      </w:r>
      <w:r w:rsidRPr="007F3019">
        <w:t>: Not significant—no interaction effect between light strength and plant food type on plant growth.</w:t>
      </w:r>
    </w:p>
    <w:p w14:paraId="7B9EDB91" w14:textId="1CB66058" w:rsidR="007F3019" w:rsidRPr="00292FB4" w:rsidRDefault="007F3019" w:rsidP="00DB6ECC">
      <w:r w:rsidRPr="007F3019">
        <w:t>The results suggest that only light strength impacts plant growth significantly, while plant food type and the interaction between light and food type do not significantly influence growth.</w:t>
      </w:r>
    </w:p>
    <w:p w14:paraId="45F260B6" w14:textId="77777777" w:rsidR="00292FB4" w:rsidRPr="00292FB4" w:rsidRDefault="00000000" w:rsidP="00292FB4">
      <w:r>
        <w:pict w14:anchorId="3AFF5886">
          <v:rect id="_x0000_i1033" style="width:0;height:1.5pt" o:hralign="center" o:hrstd="t" o:hr="t" fillcolor="#a0a0a0" stroked="f"/>
        </w:pict>
      </w:r>
    </w:p>
    <w:p w14:paraId="7E74F384" w14:textId="77777777" w:rsidR="00292FB4" w:rsidRPr="00292FB4" w:rsidRDefault="00292FB4" w:rsidP="00292FB4">
      <w:pPr>
        <w:rPr>
          <w:b/>
          <w:bCs/>
        </w:rPr>
      </w:pPr>
      <w:r w:rsidRPr="00292FB4">
        <w:rPr>
          <w:b/>
          <w:bCs/>
        </w:rPr>
        <w:t>Section 6: Baseball Dataset Analysis (EDA &amp; Chi-Square Goodness-of-Fit)</w:t>
      </w:r>
    </w:p>
    <w:p w14:paraId="67AF0124" w14:textId="77777777" w:rsidR="00292FB4" w:rsidRPr="00292FB4" w:rsidRDefault="00292FB4" w:rsidP="00292FB4">
      <w:pPr>
        <w:rPr>
          <w:b/>
          <w:bCs/>
        </w:rPr>
      </w:pPr>
      <w:r w:rsidRPr="00292FB4">
        <w:rPr>
          <w:b/>
          <w:bCs/>
        </w:rPr>
        <w:t>Exploratory Data Analysis (EDA)</w:t>
      </w:r>
    </w:p>
    <w:p w14:paraId="3FCBBB63" w14:textId="77777777" w:rsidR="00292FB4" w:rsidRPr="00292FB4" w:rsidRDefault="00292FB4" w:rsidP="00292FB4">
      <w:r w:rsidRPr="00292FB4">
        <w:t xml:space="preserve">The </w:t>
      </w:r>
      <w:r w:rsidRPr="00292FB4">
        <w:rPr>
          <w:b/>
          <w:bCs/>
        </w:rPr>
        <w:t>baseball dataset</w:t>
      </w:r>
      <w:r w:rsidRPr="00292FB4">
        <w:t xml:space="preserve"> includes data on wins by various teams across decades. For this analysis, we examine the distribution of wins over different decades. A brief exploratory data analysis (EDA) reveals the following summary statistics for the number of wins by decade:</w:t>
      </w:r>
    </w:p>
    <w:p w14:paraId="05E0A1BB" w14:textId="77777777" w:rsidR="00292FB4" w:rsidRPr="00292FB4" w:rsidRDefault="00292FB4" w:rsidP="00292FB4">
      <w:pPr>
        <w:numPr>
          <w:ilvl w:val="0"/>
          <w:numId w:val="11"/>
        </w:numPr>
      </w:pPr>
      <w:r w:rsidRPr="00292FB4">
        <w:rPr>
          <w:b/>
          <w:bCs/>
        </w:rPr>
        <w:t>Descriptive Statistics</w:t>
      </w:r>
      <w:r w:rsidRPr="00292FB4">
        <w:t>:</w:t>
      </w:r>
    </w:p>
    <w:p w14:paraId="15A93178" w14:textId="77777777" w:rsidR="00292FB4" w:rsidRPr="00292FB4" w:rsidRDefault="00292FB4" w:rsidP="00292FB4">
      <w:pPr>
        <w:numPr>
          <w:ilvl w:val="1"/>
          <w:numId w:val="11"/>
        </w:numPr>
      </w:pPr>
      <w:r w:rsidRPr="00292FB4">
        <w:lastRenderedPageBreak/>
        <w:t>The dataset spans multiple decades, with each row representing the sum of wins for a particular decade.</w:t>
      </w:r>
    </w:p>
    <w:p w14:paraId="16DB745B" w14:textId="77777777" w:rsidR="00292FB4" w:rsidRPr="00292FB4" w:rsidRDefault="00292FB4" w:rsidP="00292FB4">
      <w:pPr>
        <w:numPr>
          <w:ilvl w:val="1"/>
          <w:numId w:val="11"/>
        </w:numPr>
      </w:pPr>
      <w:r w:rsidRPr="00292FB4">
        <w:t>Calculated mean wins, standard deviation, and other key statistics are presented in the summary table below.</w:t>
      </w:r>
    </w:p>
    <w:p w14:paraId="7C0B7D87" w14:textId="77777777" w:rsidR="00292FB4" w:rsidRPr="00292FB4" w:rsidRDefault="00292FB4" w:rsidP="00292FB4">
      <w:pPr>
        <w:rPr>
          <w:b/>
          <w:bCs/>
        </w:rPr>
      </w:pPr>
      <w:r w:rsidRPr="00292FB4">
        <w:rPr>
          <w:b/>
          <w:bCs/>
        </w:rPr>
        <w:t>Summary Statistics Table for Wins by Decade</w:t>
      </w:r>
    </w:p>
    <w:tbl>
      <w:tblPr>
        <w:tblW w:w="0" w:type="auto"/>
        <w:tblCellSpacing w:w="15" w:type="dxa"/>
        <w:tblBorders>
          <w:top w:val="single" w:sz="12" w:space="0" w:color="0F9ED5" w:themeColor="accent4"/>
          <w:left w:val="single" w:sz="12" w:space="0" w:color="0F9ED5" w:themeColor="accent4"/>
          <w:bottom w:val="single" w:sz="12" w:space="0" w:color="0F9ED5" w:themeColor="accent4"/>
          <w:right w:val="single" w:sz="12" w:space="0" w:color="0F9ED5" w:themeColor="accent4"/>
          <w:insideH w:val="single" w:sz="12" w:space="0" w:color="0F9ED5" w:themeColor="accent4"/>
          <w:insideV w:val="single" w:sz="12" w:space="0" w:color="0F9ED5" w:themeColor="accent4"/>
        </w:tblBorders>
        <w:tblCellMar>
          <w:top w:w="15" w:type="dxa"/>
          <w:left w:w="15" w:type="dxa"/>
          <w:bottom w:w="15" w:type="dxa"/>
          <w:right w:w="15" w:type="dxa"/>
        </w:tblCellMar>
        <w:tblLook w:val="04A0" w:firstRow="1" w:lastRow="0" w:firstColumn="1" w:lastColumn="0" w:noHBand="0" w:noVBand="1"/>
      </w:tblPr>
      <w:tblGrid>
        <w:gridCol w:w="1280"/>
        <w:gridCol w:w="845"/>
      </w:tblGrid>
      <w:tr w:rsidR="00292FB4" w:rsidRPr="00292FB4" w14:paraId="28FEF021" w14:textId="77777777" w:rsidTr="00292FB4">
        <w:trPr>
          <w:tblHeader/>
          <w:tblCellSpacing w:w="15" w:type="dxa"/>
        </w:trPr>
        <w:tc>
          <w:tcPr>
            <w:tcW w:w="0" w:type="auto"/>
            <w:vAlign w:val="center"/>
            <w:hideMark/>
          </w:tcPr>
          <w:p w14:paraId="5FDBA644" w14:textId="77777777" w:rsidR="00292FB4" w:rsidRPr="00292FB4" w:rsidRDefault="00292FB4" w:rsidP="00292FB4">
            <w:pPr>
              <w:rPr>
                <w:b/>
                <w:bCs/>
              </w:rPr>
            </w:pPr>
            <w:r w:rsidRPr="00292FB4">
              <w:rPr>
                <w:b/>
                <w:bCs/>
              </w:rPr>
              <w:t>Statistic</w:t>
            </w:r>
          </w:p>
        </w:tc>
        <w:tc>
          <w:tcPr>
            <w:tcW w:w="0" w:type="auto"/>
            <w:vAlign w:val="center"/>
            <w:hideMark/>
          </w:tcPr>
          <w:p w14:paraId="08867338" w14:textId="77777777" w:rsidR="00292FB4" w:rsidRPr="00292FB4" w:rsidRDefault="00292FB4" w:rsidP="00292FB4">
            <w:pPr>
              <w:rPr>
                <w:b/>
                <w:bCs/>
              </w:rPr>
            </w:pPr>
            <w:r w:rsidRPr="00292FB4">
              <w:rPr>
                <w:b/>
                <w:bCs/>
              </w:rPr>
              <w:t>Value</w:t>
            </w:r>
          </w:p>
        </w:tc>
      </w:tr>
      <w:tr w:rsidR="00292FB4" w:rsidRPr="00292FB4" w14:paraId="3A2E048B" w14:textId="77777777" w:rsidTr="00292FB4">
        <w:trPr>
          <w:tblCellSpacing w:w="15" w:type="dxa"/>
        </w:trPr>
        <w:tc>
          <w:tcPr>
            <w:tcW w:w="0" w:type="auto"/>
            <w:vAlign w:val="center"/>
            <w:hideMark/>
          </w:tcPr>
          <w:p w14:paraId="574EF216" w14:textId="77777777" w:rsidR="00292FB4" w:rsidRPr="00292FB4" w:rsidRDefault="00292FB4" w:rsidP="00292FB4">
            <w:r w:rsidRPr="00292FB4">
              <w:t>Mean Wins</w:t>
            </w:r>
          </w:p>
        </w:tc>
        <w:tc>
          <w:tcPr>
            <w:tcW w:w="0" w:type="auto"/>
            <w:vAlign w:val="center"/>
            <w:hideMark/>
          </w:tcPr>
          <w:p w14:paraId="0AAA1681" w14:textId="77777777" w:rsidR="00292FB4" w:rsidRPr="00292FB4" w:rsidRDefault="00292FB4" w:rsidP="00292FB4">
            <w:r w:rsidRPr="00292FB4">
              <w:t>16,612</w:t>
            </w:r>
          </w:p>
        </w:tc>
      </w:tr>
      <w:tr w:rsidR="00292FB4" w:rsidRPr="00292FB4" w14:paraId="6C94CE6E" w14:textId="77777777" w:rsidTr="00292FB4">
        <w:trPr>
          <w:tblCellSpacing w:w="15" w:type="dxa"/>
        </w:trPr>
        <w:tc>
          <w:tcPr>
            <w:tcW w:w="0" w:type="auto"/>
            <w:vAlign w:val="center"/>
            <w:hideMark/>
          </w:tcPr>
          <w:p w14:paraId="12710C62" w14:textId="77777777" w:rsidR="00292FB4" w:rsidRPr="00292FB4" w:rsidRDefault="00292FB4" w:rsidP="00292FB4">
            <w:r w:rsidRPr="00292FB4">
              <w:t>SD Wins</w:t>
            </w:r>
          </w:p>
        </w:tc>
        <w:tc>
          <w:tcPr>
            <w:tcW w:w="0" w:type="auto"/>
            <w:vAlign w:val="center"/>
            <w:hideMark/>
          </w:tcPr>
          <w:p w14:paraId="15F4D4CF" w14:textId="77777777" w:rsidR="00292FB4" w:rsidRPr="00292FB4" w:rsidRDefault="00292FB4" w:rsidP="00292FB4">
            <w:r w:rsidRPr="00292FB4">
              <w:t>5,761</w:t>
            </w:r>
          </w:p>
        </w:tc>
      </w:tr>
      <w:tr w:rsidR="00292FB4" w:rsidRPr="00292FB4" w14:paraId="54BC32E8" w14:textId="77777777" w:rsidTr="00292FB4">
        <w:trPr>
          <w:tblCellSpacing w:w="15" w:type="dxa"/>
        </w:trPr>
        <w:tc>
          <w:tcPr>
            <w:tcW w:w="0" w:type="auto"/>
            <w:vAlign w:val="center"/>
            <w:hideMark/>
          </w:tcPr>
          <w:p w14:paraId="23C04BDF" w14:textId="77777777" w:rsidR="00292FB4" w:rsidRPr="00292FB4" w:rsidRDefault="00292FB4" w:rsidP="00292FB4">
            <w:r w:rsidRPr="00292FB4">
              <w:t>Count (n)</w:t>
            </w:r>
          </w:p>
        </w:tc>
        <w:tc>
          <w:tcPr>
            <w:tcW w:w="0" w:type="auto"/>
            <w:vAlign w:val="center"/>
            <w:hideMark/>
          </w:tcPr>
          <w:p w14:paraId="232B71DF" w14:textId="77777777" w:rsidR="00292FB4" w:rsidRPr="00292FB4" w:rsidRDefault="00292FB4" w:rsidP="00292FB4">
            <w:r w:rsidRPr="00292FB4">
              <w:t>6</w:t>
            </w:r>
          </w:p>
        </w:tc>
      </w:tr>
    </w:tbl>
    <w:p w14:paraId="52F9BF47" w14:textId="77777777" w:rsidR="00292FB4" w:rsidRPr="00292FB4" w:rsidRDefault="00292FB4" w:rsidP="00292FB4">
      <w:pPr>
        <w:rPr>
          <w:b/>
          <w:bCs/>
        </w:rPr>
      </w:pPr>
      <w:r w:rsidRPr="00292FB4">
        <w:rPr>
          <w:b/>
          <w:bCs/>
        </w:rPr>
        <w:t>Hypothesis Testing: Chi-Square Goodness-of-Fit</w:t>
      </w:r>
    </w:p>
    <w:p w14:paraId="522BEE31" w14:textId="77777777" w:rsidR="00292FB4" w:rsidRPr="00292FB4" w:rsidRDefault="00292FB4" w:rsidP="00292FB4">
      <w:pPr>
        <w:numPr>
          <w:ilvl w:val="0"/>
          <w:numId w:val="12"/>
        </w:numPr>
      </w:pPr>
      <w:r w:rsidRPr="00292FB4">
        <w:rPr>
          <w:b/>
          <w:bCs/>
        </w:rPr>
        <w:t>Objective</w:t>
      </w:r>
      <w:r w:rsidRPr="00292FB4">
        <w:t>: Test whether the observed distribution of wins by decade is consistent with an expected distribution.</w:t>
      </w:r>
    </w:p>
    <w:p w14:paraId="7A5DC11D" w14:textId="77777777" w:rsidR="00292FB4" w:rsidRPr="00292FB4" w:rsidRDefault="00292FB4" w:rsidP="00292FB4">
      <w:pPr>
        <w:numPr>
          <w:ilvl w:val="0"/>
          <w:numId w:val="12"/>
        </w:numPr>
      </w:pPr>
      <w:r w:rsidRPr="00292FB4">
        <w:rPr>
          <w:b/>
          <w:bCs/>
        </w:rPr>
        <w:t>Hypothesis</w:t>
      </w:r>
      <w:r w:rsidRPr="00292FB4">
        <w:t>:</w:t>
      </w:r>
    </w:p>
    <w:p w14:paraId="79C66447" w14:textId="77777777" w:rsidR="00292FB4" w:rsidRPr="00292FB4" w:rsidRDefault="00292FB4" w:rsidP="00292FB4">
      <w:pPr>
        <w:numPr>
          <w:ilvl w:val="1"/>
          <w:numId w:val="12"/>
        </w:numPr>
      </w:pPr>
      <w:r w:rsidRPr="00292FB4">
        <w:t>Null Hypothesis (H0): The distribution of wins by decade is consistent.</w:t>
      </w:r>
    </w:p>
    <w:p w14:paraId="4B01E39D" w14:textId="77777777" w:rsidR="00292FB4" w:rsidRPr="00292FB4" w:rsidRDefault="00292FB4" w:rsidP="00292FB4">
      <w:pPr>
        <w:numPr>
          <w:ilvl w:val="1"/>
          <w:numId w:val="12"/>
        </w:numPr>
      </w:pPr>
      <w:r w:rsidRPr="00292FB4">
        <w:t>Alternative Hypothesis (H1): The distribution of wins by decade is not consistent.</w:t>
      </w:r>
    </w:p>
    <w:p w14:paraId="2285E690" w14:textId="77777777" w:rsidR="00292FB4" w:rsidRPr="00292FB4" w:rsidRDefault="00292FB4" w:rsidP="00292FB4">
      <w:pPr>
        <w:numPr>
          <w:ilvl w:val="0"/>
          <w:numId w:val="12"/>
        </w:numPr>
      </w:pPr>
      <w:r w:rsidRPr="00292FB4">
        <w:rPr>
          <w:b/>
          <w:bCs/>
        </w:rPr>
        <w:t>Assumptions</w:t>
      </w:r>
      <w:r w:rsidRPr="00292FB4">
        <w:t>: The expected frequencies are equal (α = 0.05).</w:t>
      </w:r>
    </w:p>
    <w:p w14:paraId="05EAE4B4" w14:textId="77777777" w:rsidR="00292FB4" w:rsidRPr="00292FB4" w:rsidRDefault="00292FB4" w:rsidP="00292FB4">
      <w:pPr>
        <w:rPr>
          <w:b/>
          <w:bCs/>
        </w:rPr>
      </w:pPr>
      <w:r w:rsidRPr="00292FB4">
        <w:rPr>
          <w:b/>
          <w:bCs/>
        </w:rPr>
        <w:t>Test Details</w:t>
      </w:r>
    </w:p>
    <w:p w14:paraId="1F547E52" w14:textId="77777777" w:rsidR="00292FB4" w:rsidRPr="00292FB4" w:rsidRDefault="00292FB4" w:rsidP="00292FB4">
      <w:pPr>
        <w:numPr>
          <w:ilvl w:val="0"/>
          <w:numId w:val="13"/>
        </w:numPr>
      </w:pPr>
      <w:r w:rsidRPr="00292FB4">
        <w:rPr>
          <w:b/>
          <w:bCs/>
        </w:rPr>
        <w:t>Critical Value</w:t>
      </w:r>
      <w:r w:rsidRPr="00292FB4">
        <w:t>: For α = 0.05 with 5 degrees of freedom, the critical chi-square value from the chi-square table is approximately 11.07.</w:t>
      </w:r>
    </w:p>
    <w:p w14:paraId="077EDAB9" w14:textId="77777777" w:rsidR="00292FB4" w:rsidRPr="00292FB4" w:rsidRDefault="00292FB4" w:rsidP="00292FB4">
      <w:pPr>
        <w:numPr>
          <w:ilvl w:val="0"/>
          <w:numId w:val="13"/>
        </w:numPr>
      </w:pPr>
      <w:r w:rsidRPr="00292FB4">
        <w:rPr>
          <w:b/>
          <w:bCs/>
        </w:rPr>
        <w:t>Test Statistic Calculation</w:t>
      </w:r>
      <w:r w:rsidRPr="00292FB4">
        <w:t xml:space="preserve">: The test statistic (X-squared) was calculated using the chi-square goodness-of-fit test in R. The computed chi-square value was </w:t>
      </w:r>
      <w:r w:rsidRPr="00292FB4">
        <w:rPr>
          <w:b/>
          <w:bCs/>
        </w:rPr>
        <w:t>9989.5</w:t>
      </w:r>
      <w:r w:rsidRPr="00292FB4">
        <w:t>.</w:t>
      </w:r>
    </w:p>
    <w:p w14:paraId="289990E6" w14:textId="77777777" w:rsidR="00292FB4" w:rsidRPr="00292FB4" w:rsidRDefault="00292FB4" w:rsidP="00292FB4">
      <w:pPr>
        <w:numPr>
          <w:ilvl w:val="0"/>
          <w:numId w:val="13"/>
        </w:numPr>
      </w:pPr>
      <w:r w:rsidRPr="00292FB4">
        <w:rPr>
          <w:b/>
          <w:bCs/>
        </w:rPr>
        <w:t>Decision</w:t>
      </w:r>
      <w:r w:rsidRPr="00292FB4">
        <w:t>:</w:t>
      </w:r>
    </w:p>
    <w:p w14:paraId="2658890B" w14:textId="77777777" w:rsidR="00292FB4" w:rsidRPr="00292FB4" w:rsidRDefault="00292FB4" w:rsidP="00292FB4">
      <w:pPr>
        <w:numPr>
          <w:ilvl w:val="1"/>
          <w:numId w:val="13"/>
        </w:numPr>
      </w:pPr>
      <w:r w:rsidRPr="00292FB4">
        <w:t>Since the computed test value (9989.5) is much greater than the critical value (11.07), we reject the null hypothesis.</w:t>
      </w:r>
    </w:p>
    <w:p w14:paraId="2D8E3B65" w14:textId="77777777" w:rsidR="00292FB4" w:rsidRPr="00292FB4" w:rsidRDefault="00292FB4" w:rsidP="00292FB4">
      <w:pPr>
        <w:numPr>
          <w:ilvl w:val="1"/>
          <w:numId w:val="13"/>
        </w:numPr>
      </w:pPr>
      <w:r w:rsidRPr="00292FB4">
        <w:rPr>
          <w:b/>
          <w:bCs/>
        </w:rPr>
        <w:t>Conclusion</w:t>
      </w:r>
      <w:r w:rsidRPr="00292FB4">
        <w:t>: There is strong evidence that the distribution of wins by decade is not consistent.</w:t>
      </w:r>
    </w:p>
    <w:p w14:paraId="448967B6" w14:textId="498D537F" w:rsidR="00292FB4" w:rsidRDefault="00292FB4" w:rsidP="00292FB4">
      <w:pPr>
        <w:numPr>
          <w:ilvl w:val="0"/>
          <w:numId w:val="14"/>
        </w:numPr>
      </w:pPr>
      <w:r w:rsidRPr="00292FB4">
        <w:rPr>
          <w:b/>
          <w:bCs/>
        </w:rPr>
        <w:lastRenderedPageBreak/>
        <w:t>Visualization</w:t>
      </w:r>
      <w:r w:rsidRPr="00292FB4">
        <w:t>:</w:t>
      </w:r>
    </w:p>
    <w:p w14:paraId="3527E7F5" w14:textId="3D4A39C8" w:rsidR="00A75C86" w:rsidRPr="00292FB4" w:rsidRDefault="00A75C86" w:rsidP="00A75C86">
      <w:r>
        <w:rPr>
          <w:noProof/>
        </w:rPr>
        <w:drawing>
          <wp:inline distT="0" distB="0" distL="0" distR="0" wp14:anchorId="6397846C" wp14:editId="01DD7E60">
            <wp:extent cx="5943600" cy="2567940"/>
            <wp:effectExtent l="0" t="0" r="0" b="3810"/>
            <wp:docPr id="424353392"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53392" name="Picture 1" descr="A graph of a bar chart&#10;&#10;Description automatically generated with medium confidence"/>
                    <pic:cNvPicPr/>
                  </pic:nvPicPr>
                  <pic:blipFill>
                    <a:blip r:embed="rId15"/>
                    <a:stretch>
                      <a:fillRect/>
                    </a:stretch>
                  </pic:blipFill>
                  <pic:spPr>
                    <a:xfrm>
                      <a:off x="0" y="0"/>
                      <a:ext cx="5943600" cy="2567940"/>
                    </a:xfrm>
                    <a:prstGeom prst="rect">
                      <a:avLst/>
                    </a:prstGeom>
                  </pic:spPr>
                </pic:pic>
              </a:graphicData>
            </a:graphic>
          </wp:inline>
        </w:drawing>
      </w:r>
    </w:p>
    <w:p w14:paraId="665C78AC" w14:textId="77777777" w:rsidR="00292FB4" w:rsidRPr="00292FB4" w:rsidRDefault="00000000" w:rsidP="00292FB4">
      <w:r>
        <w:pict w14:anchorId="70F3CE64">
          <v:rect id="_x0000_i1034" style="width:0;height:1.5pt" o:hralign="center" o:hrstd="t" o:hr="t" fillcolor="#a0a0a0" stroked="f"/>
        </w:pict>
      </w:r>
    </w:p>
    <w:p w14:paraId="048E4A3C" w14:textId="77777777" w:rsidR="00292FB4" w:rsidRPr="00292FB4" w:rsidRDefault="00292FB4" w:rsidP="00292FB4">
      <w:pPr>
        <w:rPr>
          <w:b/>
          <w:bCs/>
        </w:rPr>
      </w:pPr>
      <w:r w:rsidRPr="00292FB4">
        <w:rPr>
          <w:b/>
          <w:bCs/>
        </w:rPr>
        <w:t>Conclusion</w:t>
      </w:r>
    </w:p>
    <w:p w14:paraId="61C29AEA" w14:textId="77777777" w:rsidR="00292FB4" w:rsidRPr="00292FB4" w:rsidRDefault="00292FB4" w:rsidP="00292FB4">
      <w:r w:rsidRPr="00292FB4">
        <w:t>This assignment demonstrated the use of chi-square and ANOVA tests to understand the distribution and relationship of categorical variables, as well as to compare group means. The baseball dataset analysis specifically showed a significant difference in the distribution of wins by decade, indicating variability across the years. Through hypothesis testing and visualization, this assignment provided insights into data patterns and group comparisons across various problems.</w:t>
      </w:r>
    </w:p>
    <w:p w14:paraId="01BDE8EA" w14:textId="77777777" w:rsidR="00292FB4" w:rsidRPr="00292FB4" w:rsidRDefault="00000000" w:rsidP="00292FB4">
      <w:r>
        <w:pict w14:anchorId="5441B7A1">
          <v:rect id="_x0000_i1035" style="width:0;height:1.5pt" o:hralign="center" o:hrstd="t" o:hr="t" fillcolor="#a0a0a0" stroked="f"/>
        </w:pict>
      </w:r>
    </w:p>
    <w:p w14:paraId="6D9D0DAE" w14:textId="77777777" w:rsidR="00292FB4" w:rsidRPr="00292FB4" w:rsidRDefault="00292FB4" w:rsidP="00292FB4">
      <w:pPr>
        <w:rPr>
          <w:b/>
          <w:bCs/>
        </w:rPr>
      </w:pPr>
      <w:r w:rsidRPr="00292FB4">
        <w:rPr>
          <w:b/>
          <w:bCs/>
        </w:rPr>
        <w:t>Appendix</w:t>
      </w:r>
    </w:p>
    <w:p w14:paraId="62EC67CA" w14:textId="273F7460" w:rsidR="004F1166" w:rsidRDefault="00292FB4" w:rsidP="00292FB4">
      <w:r w:rsidRPr="00292FB4">
        <w:t>The R code used in this report is provided here for reproducibility:</w:t>
      </w:r>
    </w:p>
    <w:tbl>
      <w:tblPr>
        <w:tblStyle w:val="TableGrid"/>
        <w:tblW w:w="0" w:type="auto"/>
        <w:tblLook w:val="04A0" w:firstRow="1" w:lastRow="0" w:firstColumn="1" w:lastColumn="0" w:noHBand="0" w:noVBand="1"/>
      </w:tblPr>
      <w:tblGrid>
        <w:gridCol w:w="9350"/>
      </w:tblGrid>
      <w:tr w:rsidR="004F1166" w14:paraId="16D34162" w14:textId="77777777" w:rsidTr="004F1166">
        <w:tc>
          <w:tcPr>
            <w:tcW w:w="9350" w:type="dxa"/>
          </w:tcPr>
          <w:p w14:paraId="1E9DA2CA" w14:textId="77777777" w:rsidR="004F1166" w:rsidRDefault="004F1166" w:rsidP="004F1166">
            <w:r>
              <w:t># Load necessary libraries</w:t>
            </w:r>
          </w:p>
          <w:p w14:paraId="207AF0E8" w14:textId="77777777" w:rsidR="004F1166" w:rsidRDefault="004F1166" w:rsidP="004F1166">
            <w:r>
              <w:t>library(</w:t>
            </w:r>
            <w:proofErr w:type="spellStart"/>
            <w:r>
              <w:t>dplyr</w:t>
            </w:r>
            <w:proofErr w:type="spellEnd"/>
            <w:r>
              <w:t>)</w:t>
            </w:r>
          </w:p>
          <w:p w14:paraId="2778BFBC" w14:textId="77777777" w:rsidR="004F1166" w:rsidRDefault="004F1166" w:rsidP="004F1166">
            <w:r>
              <w:t>library(</w:t>
            </w:r>
            <w:proofErr w:type="spellStart"/>
            <w:r>
              <w:t>tidyverse</w:t>
            </w:r>
            <w:proofErr w:type="spellEnd"/>
            <w:r>
              <w:t>)</w:t>
            </w:r>
          </w:p>
          <w:p w14:paraId="5E6065C3" w14:textId="77777777" w:rsidR="004F1166" w:rsidRDefault="004F1166" w:rsidP="004F1166">
            <w:r>
              <w:t>library(ggplot2)</w:t>
            </w:r>
          </w:p>
          <w:p w14:paraId="332CDB35" w14:textId="77777777" w:rsidR="004F1166" w:rsidRDefault="004F1166" w:rsidP="004F1166">
            <w:r>
              <w:t>library(</w:t>
            </w:r>
            <w:proofErr w:type="spellStart"/>
            <w:r>
              <w:t>plotly</w:t>
            </w:r>
            <w:proofErr w:type="spellEnd"/>
            <w:r>
              <w:t>)</w:t>
            </w:r>
          </w:p>
          <w:p w14:paraId="5AE25346" w14:textId="77777777" w:rsidR="004F1166" w:rsidRDefault="004F1166" w:rsidP="004F1166"/>
          <w:p w14:paraId="37A18829" w14:textId="77777777" w:rsidR="004F1166" w:rsidRDefault="004F1166" w:rsidP="004F1166">
            <w:r>
              <w:t># Set alpha level for tests</w:t>
            </w:r>
          </w:p>
          <w:p w14:paraId="4AF15DAB" w14:textId="1E86960E" w:rsidR="004F1166" w:rsidRDefault="004F1166" w:rsidP="004F1166">
            <w:r>
              <w:t>alpha &lt;- 0.</w:t>
            </w:r>
            <w:r w:rsidR="001516E1">
              <w:t>10</w:t>
            </w:r>
          </w:p>
          <w:p w14:paraId="28A33B9E" w14:textId="77777777" w:rsidR="004F1166" w:rsidRDefault="004F1166" w:rsidP="004F1166"/>
          <w:p w14:paraId="1932F5B7" w14:textId="77777777" w:rsidR="004F1166" w:rsidRDefault="004F1166" w:rsidP="004F1166">
            <w:r>
              <w:t># -----------------------------------------</w:t>
            </w:r>
          </w:p>
          <w:p w14:paraId="530934BD" w14:textId="77777777" w:rsidR="004F1166" w:rsidRDefault="004F1166" w:rsidP="004F1166">
            <w:r>
              <w:t># Section 11-1: Chi-Square Goodness of Fit</w:t>
            </w:r>
          </w:p>
          <w:p w14:paraId="23390689" w14:textId="77777777" w:rsidR="004F1166" w:rsidRDefault="004F1166" w:rsidP="004F1166">
            <w:r>
              <w:lastRenderedPageBreak/>
              <w:t># -----------------------------------------</w:t>
            </w:r>
          </w:p>
          <w:p w14:paraId="5DBC815F" w14:textId="77777777" w:rsidR="004F1166" w:rsidRDefault="004F1166" w:rsidP="004F1166"/>
          <w:p w14:paraId="23BBFDEB" w14:textId="77777777" w:rsidR="004F1166" w:rsidRDefault="004F1166" w:rsidP="004F1166">
            <w:r>
              <w:t># Problem 6: Blood Types</w:t>
            </w:r>
          </w:p>
          <w:p w14:paraId="7E08E321" w14:textId="77777777" w:rsidR="004F1166" w:rsidRDefault="004F1166" w:rsidP="004F1166">
            <w:r>
              <w:t xml:space="preserve">observed &lt;- </w:t>
            </w:r>
            <w:proofErr w:type="gramStart"/>
            <w:r>
              <w:t>c(</w:t>
            </w:r>
            <w:proofErr w:type="gramEnd"/>
            <w:r>
              <w:t>12, 8, 24, 6)</w:t>
            </w:r>
          </w:p>
          <w:p w14:paraId="35FE631F" w14:textId="77777777" w:rsidR="004F1166" w:rsidRDefault="004F1166" w:rsidP="004F1166">
            <w:proofErr w:type="spellStart"/>
            <w:r>
              <w:t>expected_prob</w:t>
            </w:r>
            <w:proofErr w:type="spellEnd"/>
            <w:r>
              <w:t xml:space="preserve"> &lt;- </w:t>
            </w:r>
            <w:proofErr w:type="gramStart"/>
            <w:r>
              <w:t>c(</w:t>
            </w:r>
            <w:proofErr w:type="gramEnd"/>
            <w:r>
              <w:t>0.20, 0.28, 0.36, 0.16) * sum(observed)</w:t>
            </w:r>
          </w:p>
          <w:p w14:paraId="7B2D7918" w14:textId="77777777" w:rsidR="004F1166" w:rsidRDefault="004F1166" w:rsidP="004F1166">
            <w:proofErr w:type="spellStart"/>
            <w:r>
              <w:t>blood_test</w:t>
            </w:r>
            <w:proofErr w:type="spellEnd"/>
            <w:r>
              <w:t xml:space="preserve"> &lt;- </w:t>
            </w:r>
            <w:proofErr w:type="spellStart"/>
            <w:r>
              <w:t>chisq.</w:t>
            </w:r>
            <w:proofErr w:type="gramStart"/>
            <w:r>
              <w:t>test</w:t>
            </w:r>
            <w:proofErr w:type="spellEnd"/>
            <w:r>
              <w:t>(</w:t>
            </w:r>
            <w:proofErr w:type="gramEnd"/>
            <w:r>
              <w:t xml:space="preserve">observed, p = </w:t>
            </w:r>
            <w:proofErr w:type="spellStart"/>
            <w:r>
              <w:t>expected_prob</w:t>
            </w:r>
            <w:proofErr w:type="spellEnd"/>
            <w:r>
              <w:t xml:space="preserve"> / sum(</w:t>
            </w:r>
            <w:proofErr w:type="spellStart"/>
            <w:r>
              <w:t>expected_prob</w:t>
            </w:r>
            <w:proofErr w:type="spellEnd"/>
            <w:r>
              <w:t>))</w:t>
            </w:r>
          </w:p>
          <w:p w14:paraId="1A8B8FF2" w14:textId="77777777" w:rsidR="004F1166" w:rsidRDefault="004F1166" w:rsidP="004F1166">
            <w:r>
              <w:t>print(</w:t>
            </w:r>
            <w:proofErr w:type="spellStart"/>
            <w:r>
              <w:t>blood_test</w:t>
            </w:r>
            <w:proofErr w:type="spellEnd"/>
            <w:r>
              <w:t>)</w:t>
            </w:r>
          </w:p>
          <w:p w14:paraId="771E0510" w14:textId="77777777" w:rsidR="004F1166" w:rsidRDefault="004F1166" w:rsidP="004F1166"/>
          <w:p w14:paraId="55B521F5" w14:textId="77777777" w:rsidR="004F1166" w:rsidRDefault="004F1166" w:rsidP="004F1166">
            <w:r>
              <w:t># Summary statistics</w:t>
            </w:r>
          </w:p>
          <w:p w14:paraId="20E4AA9E" w14:textId="77777777" w:rsidR="004F1166" w:rsidRDefault="004F1166" w:rsidP="004F1166">
            <w:proofErr w:type="spellStart"/>
            <w:r>
              <w:t>blood_summary</w:t>
            </w:r>
            <w:proofErr w:type="spellEnd"/>
            <w:r>
              <w:t xml:space="preserve"> &lt;- </w:t>
            </w:r>
            <w:proofErr w:type="spellStart"/>
            <w:proofErr w:type="gramStart"/>
            <w:r>
              <w:t>data.frame</w:t>
            </w:r>
            <w:proofErr w:type="spellEnd"/>
            <w:proofErr w:type="gramEnd"/>
            <w:r>
              <w:t>(</w:t>
            </w:r>
            <w:proofErr w:type="spellStart"/>
            <w:r>
              <w:t>Blood_Type</w:t>
            </w:r>
            <w:proofErr w:type="spellEnd"/>
            <w:r>
              <w:t xml:space="preserve"> = c("A", "B", "O", "AB"),</w:t>
            </w:r>
          </w:p>
          <w:p w14:paraId="7F72377A" w14:textId="77777777" w:rsidR="004F1166" w:rsidRDefault="004F1166" w:rsidP="004F1166">
            <w:r>
              <w:t xml:space="preserve">                            Observed = observed, </w:t>
            </w:r>
            <w:proofErr w:type="gramStart"/>
            <w:r>
              <w:t>Expected</w:t>
            </w:r>
            <w:proofErr w:type="gramEnd"/>
            <w:r>
              <w:t xml:space="preserve"> = </w:t>
            </w:r>
            <w:proofErr w:type="spellStart"/>
            <w:r>
              <w:t>expected_prob</w:t>
            </w:r>
            <w:proofErr w:type="spellEnd"/>
            <w:r>
              <w:t>)</w:t>
            </w:r>
          </w:p>
          <w:p w14:paraId="5BC7397B" w14:textId="77777777" w:rsidR="004F1166" w:rsidRDefault="004F1166" w:rsidP="004F1166">
            <w:r>
              <w:t>print(</w:t>
            </w:r>
            <w:proofErr w:type="spellStart"/>
            <w:r>
              <w:t>blood_summary</w:t>
            </w:r>
            <w:proofErr w:type="spellEnd"/>
            <w:r>
              <w:t>)</w:t>
            </w:r>
          </w:p>
          <w:p w14:paraId="04F50EC3" w14:textId="77777777" w:rsidR="004F1166" w:rsidRDefault="004F1166" w:rsidP="004F1166"/>
          <w:p w14:paraId="4843F19B" w14:textId="77777777" w:rsidR="004F1166" w:rsidRDefault="004F1166" w:rsidP="004F1166">
            <w:r>
              <w:t># 3D Bar Plot without unsupported attributes</w:t>
            </w:r>
          </w:p>
          <w:p w14:paraId="7198ABEF" w14:textId="77777777" w:rsidR="004F1166" w:rsidRDefault="004F1166" w:rsidP="004F1166">
            <w:proofErr w:type="spellStart"/>
            <w:proofErr w:type="gramStart"/>
            <w:r>
              <w:t>suppressWarnings</w:t>
            </w:r>
            <w:proofErr w:type="spellEnd"/>
            <w:r>
              <w:t>(</w:t>
            </w:r>
            <w:proofErr w:type="gramEnd"/>
            <w:r>
              <w:t>{</w:t>
            </w:r>
          </w:p>
          <w:p w14:paraId="0908EDDB" w14:textId="77777777" w:rsidR="004F1166" w:rsidRDefault="004F1166" w:rsidP="004F1166">
            <w:r>
              <w:t xml:space="preserve">  fig &lt;- </w:t>
            </w:r>
            <w:proofErr w:type="spellStart"/>
            <w:r>
              <w:t>plot_</w:t>
            </w:r>
            <w:proofErr w:type="gramStart"/>
            <w:r>
              <w:t>ly</w:t>
            </w:r>
            <w:proofErr w:type="spellEnd"/>
            <w:r>
              <w:t>(</w:t>
            </w:r>
            <w:proofErr w:type="spellStart"/>
            <w:proofErr w:type="gramEnd"/>
            <w:r>
              <w:t>blood_summary</w:t>
            </w:r>
            <w:proofErr w:type="spellEnd"/>
            <w:r>
              <w:t>, x = ~</w:t>
            </w:r>
            <w:proofErr w:type="spellStart"/>
            <w:r>
              <w:t>Blood_Type</w:t>
            </w:r>
            <w:proofErr w:type="spellEnd"/>
            <w:r>
              <w:t>, y = ~Observed, type = "bar", color = ~</w:t>
            </w:r>
            <w:proofErr w:type="spellStart"/>
            <w:r>
              <w:t>Blood_Type</w:t>
            </w:r>
            <w:proofErr w:type="spellEnd"/>
            <w:r>
              <w:t>) %&gt;%</w:t>
            </w:r>
          </w:p>
          <w:p w14:paraId="3699B21E" w14:textId="77777777" w:rsidR="004F1166" w:rsidRDefault="004F1166" w:rsidP="004F1166">
            <w:r>
              <w:t xml:space="preserve">    </w:t>
            </w:r>
            <w:proofErr w:type="gramStart"/>
            <w:r>
              <w:t>layout(</w:t>
            </w:r>
            <w:proofErr w:type="gramEnd"/>
            <w:r>
              <w:t>title = "3D Bar Plot of Blood Type Distribution",</w:t>
            </w:r>
          </w:p>
          <w:p w14:paraId="4152EE48" w14:textId="77777777" w:rsidR="004F1166" w:rsidRDefault="004F1166" w:rsidP="004F1166">
            <w:r>
              <w:t xml:space="preserve">           scene = </w:t>
            </w:r>
            <w:proofErr w:type="gramStart"/>
            <w:r>
              <w:t>list(</w:t>
            </w:r>
            <w:proofErr w:type="spellStart"/>
            <w:proofErr w:type="gramEnd"/>
            <w:r>
              <w:t>xaxis</w:t>
            </w:r>
            <w:proofErr w:type="spellEnd"/>
            <w:r>
              <w:t xml:space="preserve"> = list(title = "Blood Type"),</w:t>
            </w:r>
          </w:p>
          <w:p w14:paraId="258C21A4" w14:textId="77777777" w:rsidR="004F1166" w:rsidRDefault="004F1166" w:rsidP="004F1166">
            <w:r>
              <w:t xml:space="preserve">                        </w:t>
            </w:r>
            <w:proofErr w:type="spellStart"/>
            <w:r>
              <w:t>yaxis</w:t>
            </w:r>
            <w:proofErr w:type="spellEnd"/>
            <w:r>
              <w:t xml:space="preserve"> = </w:t>
            </w:r>
            <w:proofErr w:type="gramStart"/>
            <w:r>
              <w:t>list(</w:t>
            </w:r>
            <w:proofErr w:type="gramEnd"/>
            <w:r>
              <w:t>title = "Observed")))</w:t>
            </w:r>
          </w:p>
          <w:p w14:paraId="0BF3501F" w14:textId="77777777" w:rsidR="004F1166" w:rsidRDefault="004F1166" w:rsidP="004F1166">
            <w:r>
              <w:t xml:space="preserve">  fig</w:t>
            </w:r>
          </w:p>
          <w:p w14:paraId="105569F1" w14:textId="77777777" w:rsidR="004F1166" w:rsidRDefault="004F1166" w:rsidP="004F1166">
            <w:r>
              <w:t>})</w:t>
            </w:r>
          </w:p>
          <w:p w14:paraId="37CDEA43" w14:textId="77777777" w:rsidR="004F1166" w:rsidRDefault="004F1166" w:rsidP="004F1166"/>
          <w:p w14:paraId="71A0F084" w14:textId="77777777" w:rsidR="004F1166" w:rsidRDefault="004F1166" w:rsidP="004F1166">
            <w:r>
              <w:t># Problem 8: On-Time Performance by Airlines</w:t>
            </w:r>
          </w:p>
          <w:p w14:paraId="4637F289" w14:textId="77777777" w:rsidR="004F1166" w:rsidRDefault="004F1166" w:rsidP="004F1166">
            <w:r>
              <w:t xml:space="preserve">observed &lt;- </w:t>
            </w:r>
            <w:proofErr w:type="gramStart"/>
            <w:r>
              <w:t>c(</w:t>
            </w:r>
            <w:proofErr w:type="gramEnd"/>
            <w:r>
              <w:t>125, 40, 10, 25)</w:t>
            </w:r>
          </w:p>
          <w:p w14:paraId="6B6051E6" w14:textId="77777777" w:rsidR="004F1166" w:rsidRDefault="004F1166" w:rsidP="004F1166">
            <w:proofErr w:type="spellStart"/>
            <w:r>
              <w:t>expected_prob</w:t>
            </w:r>
            <w:proofErr w:type="spellEnd"/>
            <w:r>
              <w:t xml:space="preserve"> &lt;- </w:t>
            </w:r>
            <w:proofErr w:type="gramStart"/>
            <w:r>
              <w:t>c(</w:t>
            </w:r>
            <w:proofErr w:type="gramEnd"/>
            <w:r>
              <w:t>0.708, 0.082, 0.09, 0.12) * sum(observed)</w:t>
            </w:r>
          </w:p>
          <w:p w14:paraId="6932E67A" w14:textId="77777777" w:rsidR="004F1166" w:rsidRDefault="004F1166" w:rsidP="004F1166">
            <w:proofErr w:type="spellStart"/>
            <w:r>
              <w:t>airline_test</w:t>
            </w:r>
            <w:proofErr w:type="spellEnd"/>
            <w:r>
              <w:t xml:space="preserve"> &lt;- </w:t>
            </w:r>
            <w:proofErr w:type="spellStart"/>
            <w:r>
              <w:t>chisq.</w:t>
            </w:r>
            <w:proofErr w:type="gramStart"/>
            <w:r>
              <w:t>test</w:t>
            </w:r>
            <w:proofErr w:type="spellEnd"/>
            <w:r>
              <w:t>(</w:t>
            </w:r>
            <w:proofErr w:type="gramEnd"/>
            <w:r>
              <w:t xml:space="preserve">observed, p = </w:t>
            </w:r>
            <w:proofErr w:type="spellStart"/>
            <w:r>
              <w:t>expected_prob</w:t>
            </w:r>
            <w:proofErr w:type="spellEnd"/>
            <w:r>
              <w:t xml:space="preserve"> / sum(</w:t>
            </w:r>
            <w:proofErr w:type="spellStart"/>
            <w:r>
              <w:t>expected_prob</w:t>
            </w:r>
            <w:proofErr w:type="spellEnd"/>
            <w:r>
              <w:t>))</w:t>
            </w:r>
          </w:p>
          <w:p w14:paraId="60C0D552" w14:textId="77777777" w:rsidR="004F1166" w:rsidRDefault="004F1166" w:rsidP="004F1166">
            <w:r>
              <w:t>print(</w:t>
            </w:r>
            <w:proofErr w:type="spellStart"/>
            <w:r>
              <w:t>airline_test</w:t>
            </w:r>
            <w:proofErr w:type="spellEnd"/>
            <w:r>
              <w:t>)</w:t>
            </w:r>
          </w:p>
          <w:p w14:paraId="60C4A66B" w14:textId="77777777" w:rsidR="004F1166" w:rsidRDefault="004F1166" w:rsidP="004F1166"/>
          <w:p w14:paraId="73314BD5" w14:textId="77777777" w:rsidR="004F1166" w:rsidRDefault="004F1166" w:rsidP="004F1166">
            <w:r>
              <w:t># Summary statistics</w:t>
            </w:r>
          </w:p>
          <w:p w14:paraId="453718F9" w14:textId="77777777" w:rsidR="004F1166" w:rsidRDefault="004F1166" w:rsidP="004F1166">
            <w:proofErr w:type="spellStart"/>
            <w:r>
              <w:t>airline_summary</w:t>
            </w:r>
            <w:proofErr w:type="spellEnd"/>
            <w:r>
              <w:t xml:space="preserve"> &lt;- </w:t>
            </w:r>
            <w:proofErr w:type="spellStart"/>
            <w:proofErr w:type="gramStart"/>
            <w:r>
              <w:t>data.frame</w:t>
            </w:r>
            <w:proofErr w:type="spellEnd"/>
            <w:proofErr w:type="gramEnd"/>
            <w:r>
              <w:t>(Action = c("On time", "Weather Delay", "NAS Delay", "Late Arrival"),</w:t>
            </w:r>
          </w:p>
          <w:p w14:paraId="6DC5E631" w14:textId="77777777" w:rsidR="004F1166" w:rsidRDefault="004F1166" w:rsidP="004F1166">
            <w:r>
              <w:t xml:space="preserve">                              Observed = observed, </w:t>
            </w:r>
            <w:proofErr w:type="gramStart"/>
            <w:r>
              <w:t>Expected</w:t>
            </w:r>
            <w:proofErr w:type="gramEnd"/>
            <w:r>
              <w:t xml:space="preserve"> = </w:t>
            </w:r>
            <w:proofErr w:type="spellStart"/>
            <w:r>
              <w:t>expected_prob</w:t>
            </w:r>
            <w:proofErr w:type="spellEnd"/>
            <w:r>
              <w:t>)</w:t>
            </w:r>
          </w:p>
          <w:p w14:paraId="5C1CC88E" w14:textId="77777777" w:rsidR="004F1166" w:rsidRDefault="004F1166" w:rsidP="004F1166">
            <w:r>
              <w:t>print(</w:t>
            </w:r>
            <w:proofErr w:type="spellStart"/>
            <w:r>
              <w:t>airline_summary</w:t>
            </w:r>
            <w:proofErr w:type="spellEnd"/>
            <w:r>
              <w:t>)</w:t>
            </w:r>
          </w:p>
          <w:p w14:paraId="5746D902" w14:textId="77777777" w:rsidR="004F1166" w:rsidRDefault="004F1166" w:rsidP="004F1166"/>
          <w:p w14:paraId="5400115E" w14:textId="77777777" w:rsidR="004F1166" w:rsidRDefault="004F1166" w:rsidP="004F1166">
            <w:r>
              <w:t># 3D Bar Plot without unsupported attributes</w:t>
            </w:r>
          </w:p>
          <w:p w14:paraId="21A735B7" w14:textId="77777777" w:rsidR="004F1166" w:rsidRDefault="004F1166" w:rsidP="004F1166">
            <w:proofErr w:type="spellStart"/>
            <w:proofErr w:type="gramStart"/>
            <w:r>
              <w:t>suppressWarnings</w:t>
            </w:r>
            <w:proofErr w:type="spellEnd"/>
            <w:r>
              <w:t>(</w:t>
            </w:r>
            <w:proofErr w:type="gramEnd"/>
            <w:r>
              <w:t>{</w:t>
            </w:r>
          </w:p>
          <w:p w14:paraId="26C47CE8" w14:textId="77777777" w:rsidR="004F1166" w:rsidRDefault="004F1166" w:rsidP="004F1166">
            <w:r>
              <w:t xml:space="preserve">  fig &lt;- </w:t>
            </w:r>
            <w:proofErr w:type="spellStart"/>
            <w:r>
              <w:t>plot_</w:t>
            </w:r>
            <w:proofErr w:type="gramStart"/>
            <w:r>
              <w:t>ly</w:t>
            </w:r>
            <w:proofErr w:type="spellEnd"/>
            <w:r>
              <w:t>(</w:t>
            </w:r>
            <w:proofErr w:type="spellStart"/>
            <w:proofErr w:type="gramEnd"/>
            <w:r>
              <w:t>airline_summary</w:t>
            </w:r>
            <w:proofErr w:type="spellEnd"/>
            <w:r>
              <w:t>, x = ~Action, y = ~Observed, type = "bar", color = ~Action) %&gt;%</w:t>
            </w:r>
          </w:p>
          <w:p w14:paraId="5AF89870" w14:textId="77777777" w:rsidR="004F1166" w:rsidRDefault="004F1166" w:rsidP="004F1166">
            <w:r>
              <w:t xml:space="preserve">    </w:t>
            </w:r>
            <w:proofErr w:type="gramStart"/>
            <w:r>
              <w:t>layout(</w:t>
            </w:r>
            <w:proofErr w:type="gramEnd"/>
            <w:r>
              <w:t>title = "3D Bar Plot of Airline On-Time Performance",</w:t>
            </w:r>
          </w:p>
          <w:p w14:paraId="0DFCD775" w14:textId="77777777" w:rsidR="004F1166" w:rsidRDefault="004F1166" w:rsidP="004F1166">
            <w:r>
              <w:t xml:space="preserve">           scene = </w:t>
            </w:r>
            <w:proofErr w:type="gramStart"/>
            <w:r>
              <w:t>list(</w:t>
            </w:r>
            <w:proofErr w:type="spellStart"/>
            <w:proofErr w:type="gramEnd"/>
            <w:r>
              <w:t>xaxis</w:t>
            </w:r>
            <w:proofErr w:type="spellEnd"/>
            <w:r>
              <w:t xml:space="preserve"> = list(title = "Action"),</w:t>
            </w:r>
          </w:p>
          <w:p w14:paraId="37E26405" w14:textId="77777777" w:rsidR="004F1166" w:rsidRDefault="004F1166" w:rsidP="004F1166">
            <w:r>
              <w:t xml:space="preserve">                        </w:t>
            </w:r>
            <w:proofErr w:type="spellStart"/>
            <w:r>
              <w:t>yaxis</w:t>
            </w:r>
            <w:proofErr w:type="spellEnd"/>
            <w:r>
              <w:t xml:space="preserve"> = </w:t>
            </w:r>
            <w:proofErr w:type="gramStart"/>
            <w:r>
              <w:t>list(</w:t>
            </w:r>
            <w:proofErr w:type="gramEnd"/>
            <w:r>
              <w:t>title = "Observed")))</w:t>
            </w:r>
          </w:p>
          <w:p w14:paraId="0323D65B" w14:textId="77777777" w:rsidR="004F1166" w:rsidRDefault="004F1166" w:rsidP="004F1166">
            <w:r>
              <w:t xml:space="preserve">  fig</w:t>
            </w:r>
          </w:p>
          <w:p w14:paraId="10E31FED" w14:textId="77777777" w:rsidR="004F1166" w:rsidRDefault="004F1166" w:rsidP="004F1166">
            <w:r>
              <w:t>})</w:t>
            </w:r>
          </w:p>
          <w:p w14:paraId="744C89C9" w14:textId="77777777" w:rsidR="004F1166" w:rsidRDefault="004F1166" w:rsidP="004F1166"/>
          <w:p w14:paraId="374EC7D3" w14:textId="77777777" w:rsidR="004F1166" w:rsidRDefault="004F1166" w:rsidP="004F1166">
            <w:r>
              <w:t># -----------------------------------------</w:t>
            </w:r>
          </w:p>
          <w:p w14:paraId="6454C164" w14:textId="77777777" w:rsidR="004F1166" w:rsidRDefault="004F1166" w:rsidP="004F1166">
            <w:r>
              <w:t># Section 11-2: Chi-Square Test of Independence</w:t>
            </w:r>
          </w:p>
          <w:p w14:paraId="228C0E12" w14:textId="77777777" w:rsidR="004F1166" w:rsidRDefault="004F1166" w:rsidP="004F1166">
            <w:r>
              <w:t># -----------------------------------------</w:t>
            </w:r>
          </w:p>
          <w:p w14:paraId="72047BDD" w14:textId="77777777" w:rsidR="004F1166" w:rsidRDefault="004F1166" w:rsidP="004F1166"/>
          <w:p w14:paraId="3110B763" w14:textId="77777777" w:rsidR="004F1166" w:rsidRDefault="004F1166" w:rsidP="004F1166">
            <w:r>
              <w:t># Problem 8: Ethnicity and Movie Admissions</w:t>
            </w:r>
          </w:p>
          <w:p w14:paraId="69580C3B" w14:textId="77777777" w:rsidR="004F1166" w:rsidRDefault="004F1166" w:rsidP="004F1166">
            <w:proofErr w:type="spellStart"/>
            <w:r>
              <w:t>movie_data</w:t>
            </w:r>
            <w:proofErr w:type="spellEnd"/>
            <w:r>
              <w:t xml:space="preserve"> &lt;- </w:t>
            </w:r>
            <w:proofErr w:type="gramStart"/>
            <w:r>
              <w:t>matrix(</w:t>
            </w:r>
            <w:proofErr w:type="gramEnd"/>
            <w:r>
              <w:t>c(724, 370, 335, 292, 174, 152, 107, 140),</w:t>
            </w:r>
          </w:p>
          <w:p w14:paraId="71DA2745" w14:textId="77777777" w:rsidR="004F1166" w:rsidRDefault="004F1166" w:rsidP="004F1166">
            <w:r>
              <w:t xml:space="preserve">                     </w:t>
            </w:r>
            <w:proofErr w:type="spellStart"/>
            <w:r>
              <w:t>nrow</w:t>
            </w:r>
            <w:proofErr w:type="spellEnd"/>
            <w:r>
              <w:t xml:space="preserve"> = 2, </w:t>
            </w:r>
            <w:proofErr w:type="spellStart"/>
            <w:r>
              <w:t>byrow</w:t>
            </w:r>
            <w:proofErr w:type="spellEnd"/>
            <w:r>
              <w:t xml:space="preserve"> = TRUE)</w:t>
            </w:r>
          </w:p>
          <w:p w14:paraId="59217B39" w14:textId="77777777" w:rsidR="004F1166" w:rsidRDefault="004F1166" w:rsidP="004F1166">
            <w:proofErr w:type="spellStart"/>
            <w:r>
              <w:t>colnames</w:t>
            </w:r>
            <w:proofErr w:type="spellEnd"/>
            <w:r>
              <w:t>(</w:t>
            </w:r>
            <w:proofErr w:type="spellStart"/>
            <w:r>
              <w:t>movie_data</w:t>
            </w:r>
            <w:proofErr w:type="spellEnd"/>
            <w:r>
              <w:t xml:space="preserve">) &lt;- </w:t>
            </w:r>
            <w:proofErr w:type="gramStart"/>
            <w:r>
              <w:t>c(</w:t>
            </w:r>
            <w:proofErr w:type="gramEnd"/>
            <w:r>
              <w:t>"Caucasian", "Hispanic", "African American", "Other")</w:t>
            </w:r>
          </w:p>
          <w:p w14:paraId="74812EF8" w14:textId="77777777" w:rsidR="004F1166" w:rsidRDefault="004F1166" w:rsidP="004F1166">
            <w:proofErr w:type="spellStart"/>
            <w:r>
              <w:t>rownames</w:t>
            </w:r>
            <w:proofErr w:type="spellEnd"/>
            <w:r>
              <w:t>(</w:t>
            </w:r>
            <w:proofErr w:type="spellStart"/>
            <w:r>
              <w:t>movie_data</w:t>
            </w:r>
            <w:proofErr w:type="spellEnd"/>
            <w:r>
              <w:t xml:space="preserve">) &lt;- </w:t>
            </w:r>
            <w:proofErr w:type="gramStart"/>
            <w:r>
              <w:t>c(</w:t>
            </w:r>
            <w:proofErr w:type="gramEnd"/>
            <w:r>
              <w:t>"2013", "2014")</w:t>
            </w:r>
          </w:p>
          <w:p w14:paraId="1AF3C433" w14:textId="77777777" w:rsidR="004F1166" w:rsidRDefault="004F1166" w:rsidP="004F1166">
            <w:proofErr w:type="spellStart"/>
            <w:r>
              <w:t>movie_test</w:t>
            </w:r>
            <w:proofErr w:type="spellEnd"/>
            <w:r>
              <w:t xml:space="preserve"> &lt;- </w:t>
            </w:r>
            <w:proofErr w:type="spellStart"/>
            <w:r>
              <w:t>chisq.test</w:t>
            </w:r>
            <w:proofErr w:type="spellEnd"/>
            <w:r>
              <w:t>(</w:t>
            </w:r>
            <w:proofErr w:type="spellStart"/>
            <w:r>
              <w:t>movie_data</w:t>
            </w:r>
            <w:proofErr w:type="spellEnd"/>
            <w:r>
              <w:t>)</w:t>
            </w:r>
          </w:p>
          <w:p w14:paraId="14BAA5C8" w14:textId="77777777" w:rsidR="004F1166" w:rsidRDefault="004F1166" w:rsidP="004F1166">
            <w:r>
              <w:t>print(</w:t>
            </w:r>
            <w:proofErr w:type="spellStart"/>
            <w:r>
              <w:t>movie_test</w:t>
            </w:r>
            <w:proofErr w:type="spellEnd"/>
            <w:r>
              <w:t>)</w:t>
            </w:r>
          </w:p>
          <w:p w14:paraId="5776A78C" w14:textId="77777777" w:rsidR="004F1166" w:rsidRDefault="004F1166" w:rsidP="004F1166"/>
          <w:p w14:paraId="7E06810B" w14:textId="77777777" w:rsidR="004F1166" w:rsidRDefault="004F1166" w:rsidP="004F1166">
            <w:r>
              <w:t># Problem 10: Women in the Military</w:t>
            </w:r>
          </w:p>
          <w:p w14:paraId="5A91855F" w14:textId="77777777" w:rsidR="004F1166" w:rsidRDefault="004F1166" w:rsidP="004F1166">
            <w:proofErr w:type="spellStart"/>
            <w:r>
              <w:t>military_data</w:t>
            </w:r>
            <w:proofErr w:type="spellEnd"/>
            <w:r>
              <w:t xml:space="preserve"> &lt;- </w:t>
            </w:r>
            <w:proofErr w:type="gramStart"/>
            <w:r>
              <w:t>matrix(</w:t>
            </w:r>
            <w:proofErr w:type="gramEnd"/>
            <w:r>
              <w:t>c(10791, 7816, 932, 11819, 62491, 42750, 9525, 54344),</w:t>
            </w:r>
          </w:p>
          <w:p w14:paraId="1BB66974" w14:textId="77777777" w:rsidR="004F1166" w:rsidRDefault="004F1166" w:rsidP="004F1166">
            <w:r>
              <w:t xml:space="preserve">                        </w:t>
            </w:r>
            <w:proofErr w:type="spellStart"/>
            <w:r>
              <w:t>nrow</w:t>
            </w:r>
            <w:proofErr w:type="spellEnd"/>
            <w:r>
              <w:t xml:space="preserve"> = 2, </w:t>
            </w:r>
            <w:proofErr w:type="spellStart"/>
            <w:r>
              <w:t>byrow</w:t>
            </w:r>
            <w:proofErr w:type="spellEnd"/>
            <w:r>
              <w:t xml:space="preserve"> = TRUE)</w:t>
            </w:r>
          </w:p>
          <w:p w14:paraId="3FF835BF" w14:textId="77777777" w:rsidR="004F1166" w:rsidRDefault="004F1166" w:rsidP="004F1166">
            <w:proofErr w:type="spellStart"/>
            <w:r>
              <w:t>colnames</w:t>
            </w:r>
            <w:proofErr w:type="spellEnd"/>
            <w:r>
              <w:t>(</w:t>
            </w:r>
            <w:proofErr w:type="spellStart"/>
            <w:r>
              <w:t>military_data</w:t>
            </w:r>
            <w:proofErr w:type="spellEnd"/>
            <w:r>
              <w:t xml:space="preserve">) &lt;- </w:t>
            </w:r>
            <w:proofErr w:type="gramStart"/>
            <w:r>
              <w:t>c(</w:t>
            </w:r>
            <w:proofErr w:type="gramEnd"/>
            <w:r>
              <w:t>"Army", "Navy", "Marine Corps", "Air Force")</w:t>
            </w:r>
          </w:p>
          <w:p w14:paraId="3032B97A" w14:textId="77777777" w:rsidR="004F1166" w:rsidRDefault="004F1166" w:rsidP="004F1166">
            <w:proofErr w:type="spellStart"/>
            <w:r>
              <w:t>rownames</w:t>
            </w:r>
            <w:proofErr w:type="spellEnd"/>
            <w:r>
              <w:t>(</w:t>
            </w:r>
            <w:proofErr w:type="spellStart"/>
            <w:r>
              <w:t>military_data</w:t>
            </w:r>
            <w:proofErr w:type="spellEnd"/>
            <w:r>
              <w:t xml:space="preserve">) &lt;- </w:t>
            </w:r>
            <w:proofErr w:type="gramStart"/>
            <w:r>
              <w:t>c(</w:t>
            </w:r>
            <w:proofErr w:type="gramEnd"/>
            <w:r>
              <w:t>"Officers", "Enlisted")</w:t>
            </w:r>
          </w:p>
          <w:p w14:paraId="2502560A" w14:textId="77777777" w:rsidR="004F1166" w:rsidRDefault="004F1166" w:rsidP="004F1166">
            <w:proofErr w:type="spellStart"/>
            <w:r>
              <w:t>military_test</w:t>
            </w:r>
            <w:proofErr w:type="spellEnd"/>
            <w:r>
              <w:t xml:space="preserve"> &lt;- </w:t>
            </w:r>
            <w:proofErr w:type="spellStart"/>
            <w:r>
              <w:t>chisq.test</w:t>
            </w:r>
            <w:proofErr w:type="spellEnd"/>
            <w:r>
              <w:t>(</w:t>
            </w:r>
            <w:proofErr w:type="spellStart"/>
            <w:r>
              <w:t>military_data</w:t>
            </w:r>
            <w:proofErr w:type="spellEnd"/>
            <w:r>
              <w:t>)</w:t>
            </w:r>
          </w:p>
          <w:p w14:paraId="65AB7381" w14:textId="77777777" w:rsidR="004F1166" w:rsidRDefault="004F1166" w:rsidP="004F1166">
            <w:r>
              <w:t>print(</w:t>
            </w:r>
            <w:proofErr w:type="spellStart"/>
            <w:r>
              <w:t>military_test</w:t>
            </w:r>
            <w:proofErr w:type="spellEnd"/>
            <w:r>
              <w:t>)</w:t>
            </w:r>
          </w:p>
          <w:p w14:paraId="7D7B0CB4" w14:textId="77777777" w:rsidR="004F1166" w:rsidRDefault="004F1166" w:rsidP="004F1166"/>
          <w:p w14:paraId="74A3445B" w14:textId="77777777" w:rsidR="004F1166" w:rsidRDefault="004F1166" w:rsidP="004F1166">
            <w:r>
              <w:t># -----------------------------------------</w:t>
            </w:r>
          </w:p>
          <w:p w14:paraId="368257B6" w14:textId="77777777" w:rsidR="004F1166" w:rsidRDefault="004F1166" w:rsidP="004F1166">
            <w:r>
              <w:t># Section 12-1: One-Way ANOVA</w:t>
            </w:r>
          </w:p>
          <w:p w14:paraId="416BB650" w14:textId="77777777" w:rsidR="004F1166" w:rsidRDefault="004F1166" w:rsidP="004F1166">
            <w:r>
              <w:t># -----------------------------------------</w:t>
            </w:r>
          </w:p>
          <w:p w14:paraId="5C3DE2B1" w14:textId="77777777" w:rsidR="004F1166" w:rsidRDefault="004F1166" w:rsidP="004F1166"/>
          <w:p w14:paraId="4D2E9304" w14:textId="77777777" w:rsidR="004F1166" w:rsidRDefault="004F1166" w:rsidP="004F1166">
            <w:r>
              <w:t># Problem 8: Sodium Contents of Foods</w:t>
            </w:r>
          </w:p>
          <w:p w14:paraId="0ECADDD1" w14:textId="77777777" w:rsidR="004F1166" w:rsidRDefault="004F1166" w:rsidP="004F1166">
            <w:proofErr w:type="spellStart"/>
            <w:r>
              <w:t>sodium_data</w:t>
            </w:r>
            <w:proofErr w:type="spellEnd"/>
            <w:r>
              <w:t xml:space="preserve"> &lt;- </w:t>
            </w:r>
            <w:proofErr w:type="spellStart"/>
            <w:proofErr w:type="gramStart"/>
            <w:r>
              <w:t>data.frame</w:t>
            </w:r>
            <w:proofErr w:type="spellEnd"/>
            <w:proofErr w:type="gramEnd"/>
            <w:r>
              <w:t>(</w:t>
            </w:r>
          </w:p>
          <w:p w14:paraId="17AC5AD8" w14:textId="77777777" w:rsidR="004F1166" w:rsidRDefault="004F1166" w:rsidP="004F1166">
            <w:r>
              <w:t xml:space="preserve">  sodium = </w:t>
            </w:r>
            <w:proofErr w:type="gramStart"/>
            <w:r>
              <w:t>c(</w:t>
            </w:r>
            <w:proofErr w:type="gramEnd"/>
            <w:r>
              <w:t>270, 130, 230, 180, 80, 70, 200, 160, 260, 220, 290, 290, 200, 320, 140, 100, 180, 250, 250, 300, 360, 300),</w:t>
            </w:r>
          </w:p>
          <w:p w14:paraId="4A25C19F" w14:textId="77777777" w:rsidR="004F1166" w:rsidRDefault="004F1166" w:rsidP="004F1166">
            <w:r>
              <w:t xml:space="preserve">  </w:t>
            </w:r>
            <w:proofErr w:type="spellStart"/>
            <w:r>
              <w:t>food_type</w:t>
            </w:r>
            <w:proofErr w:type="spellEnd"/>
            <w:r>
              <w:t xml:space="preserve"> = </w:t>
            </w:r>
            <w:proofErr w:type="gramStart"/>
            <w:r>
              <w:t>factor(</w:t>
            </w:r>
            <w:proofErr w:type="gramEnd"/>
            <w:r>
              <w:t>rep(c("Condiments", "Cereals", "Desserts"), c(8, 7, 7)))</w:t>
            </w:r>
          </w:p>
          <w:p w14:paraId="2581D099" w14:textId="77777777" w:rsidR="004F1166" w:rsidRDefault="004F1166" w:rsidP="004F1166">
            <w:r>
              <w:t>)</w:t>
            </w:r>
          </w:p>
          <w:p w14:paraId="002C3D46" w14:textId="77777777" w:rsidR="004F1166" w:rsidRDefault="004F1166" w:rsidP="004F1166">
            <w:proofErr w:type="spellStart"/>
            <w:r>
              <w:t>sodium_anova</w:t>
            </w:r>
            <w:proofErr w:type="spellEnd"/>
            <w:r>
              <w:t xml:space="preserve"> &lt;- </w:t>
            </w:r>
            <w:proofErr w:type="spellStart"/>
            <w:proofErr w:type="gramStart"/>
            <w:r>
              <w:t>aov</w:t>
            </w:r>
            <w:proofErr w:type="spellEnd"/>
            <w:r>
              <w:t>(</w:t>
            </w:r>
            <w:proofErr w:type="gramEnd"/>
            <w:r>
              <w:t xml:space="preserve">sodium ~ </w:t>
            </w:r>
            <w:proofErr w:type="spellStart"/>
            <w:r>
              <w:t>food_type</w:t>
            </w:r>
            <w:proofErr w:type="spellEnd"/>
            <w:r>
              <w:t xml:space="preserve">, data = </w:t>
            </w:r>
            <w:proofErr w:type="spellStart"/>
            <w:r>
              <w:t>sodium_data</w:t>
            </w:r>
            <w:proofErr w:type="spellEnd"/>
            <w:r>
              <w:t>)</w:t>
            </w:r>
          </w:p>
          <w:p w14:paraId="3C37690B" w14:textId="77777777" w:rsidR="004F1166" w:rsidRDefault="004F1166" w:rsidP="004F1166">
            <w:r>
              <w:t>summary(</w:t>
            </w:r>
            <w:proofErr w:type="spellStart"/>
            <w:r>
              <w:t>sodium_anova</w:t>
            </w:r>
            <w:proofErr w:type="spellEnd"/>
            <w:r>
              <w:t>)</w:t>
            </w:r>
          </w:p>
          <w:p w14:paraId="34C590D5" w14:textId="77777777" w:rsidR="004F1166" w:rsidRDefault="004F1166" w:rsidP="004F1166"/>
          <w:p w14:paraId="1A520855" w14:textId="77777777" w:rsidR="004F1166" w:rsidRDefault="004F1166" w:rsidP="004F1166">
            <w:r>
              <w:t># Summary table</w:t>
            </w:r>
          </w:p>
          <w:p w14:paraId="58166D42" w14:textId="77777777" w:rsidR="004F1166" w:rsidRDefault="004F1166" w:rsidP="004F1166">
            <w:proofErr w:type="spellStart"/>
            <w:r>
              <w:t>sodium_summary</w:t>
            </w:r>
            <w:proofErr w:type="spellEnd"/>
            <w:r>
              <w:t xml:space="preserve"> &lt;- </w:t>
            </w:r>
            <w:proofErr w:type="spellStart"/>
            <w:r>
              <w:t>sodium_data</w:t>
            </w:r>
            <w:proofErr w:type="spellEnd"/>
            <w:r>
              <w:t xml:space="preserve"> %&gt;%</w:t>
            </w:r>
          </w:p>
          <w:p w14:paraId="6F6A68A5" w14:textId="77777777" w:rsidR="004F1166" w:rsidRDefault="004F1166" w:rsidP="004F1166">
            <w:r>
              <w:t xml:space="preserve">  </w:t>
            </w:r>
            <w:proofErr w:type="spellStart"/>
            <w:r>
              <w:t>group_by</w:t>
            </w:r>
            <w:proofErr w:type="spellEnd"/>
            <w:r>
              <w:t>(</w:t>
            </w:r>
            <w:proofErr w:type="spellStart"/>
            <w:r>
              <w:t>food_type</w:t>
            </w:r>
            <w:proofErr w:type="spellEnd"/>
            <w:r>
              <w:t>) %&gt;%</w:t>
            </w:r>
          </w:p>
          <w:p w14:paraId="603D82D1" w14:textId="77777777" w:rsidR="004F1166" w:rsidRDefault="004F1166" w:rsidP="004F1166">
            <w:r>
              <w:t xml:space="preserve">  </w:t>
            </w:r>
            <w:proofErr w:type="gramStart"/>
            <w:r>
              <w:t>summarize(</w:t>
            </w:r>
            <w:proofErr w:type="gramEnd"/>
            <w:r>
              <w:t xml:space="preserve">Mean = mean(sodium), SD = </w:t>
            </w:r>
            <w:proofErr w:type="spellStart"/>
            <w:r>
              <w:t>sd</w:t>
            </w:r>
            <w:proofErr w:type="spellEnd"/>
            <w:r>
              <w:t>(sodium), n = n())</w:t>
            </w:r>
          </w:p>
          <w:p w14:paraId="32D075F3" w14:textId="77777777" w:rsidR="004F1166" w:rsidRDefault="004F1166" w:rsidP="004F1166">
            <w:r>
              <w:t>print(</w:t>
            </w:r>
            <w:proofErr w:type="spellStart"/>
            <w:r>
              <w:t>sodium_summary</w:t>
            </w:r>
            <w:proofErr w:type="spellEnd"/>
            <w:r>
              <w:t>)</w:t>
            </w:r>
          </w:p>
          <w:p w14:paraId="0249C5F2" w14:textId="77777777" w:rsidR="004F1166" w:rsidRDefault="004F1166" w:rsidP="004F1166"/>
          <w:p w14:paraId="633B8025" w14:textId="77777777" w:rsidR="004F1166" w:rsidRDefault="004F1166" w:rsidP="004F1166">
            <w:r>
              <w:t># 3D Bar Plot without unsupported attributes</w:t>
            </w:r>
          </w:p>
          <w:p w14:paraId="7CB0043A" w14:textId="77777777" w:rsidR="004F1166" w:rsidRDefault="004F1166" w:rsidP="004F1166">
            <w:proofErr w:type="spellStart"/>
            <w:proofErr w:type="gramStart"/>
            <w:r>
              <w:t>suppressWarnings</w:t>
            </w:r>
            <w:proofErr w:type="spellEnd"/>
            <w:r>
              <w:t>(</w:t>
            </w:r>
            <w:proofErr w:type="gramEnd"/>
            <w:r>
              <w:t>{</w:t>
            </w:r>
          </w:p>
          <w:p w14:paraId="079F0E6C" w14:textId="77777777" w:rsidR="004F1166" w:rsidRDefault="004F1166" w:rsidP="004F1166">
            <w:r>
              <w:t xml:space="preserve">  fig &lt;- </w:t>
            </w:r>
            <w:proofErr w:type="spellStart"/>
            <w:r>
              <w:t>plot_</w:t>
            </w:r>
            <w:proofErr w:type="gramStart"/>
            <w:r>
              <w:t>ly</w:t>
            </w:r>
            <w:proofErr w:type="spellEnd"/>
            <w:r>
              <w:t>(</w:t>
            </w:r>
            <w:proofErr w:type="spellStart"/>
            <w:proofErr w:type="gramEnd"/>
            <w:r>
              <w:t>sodium_summary</w:t>
            </w:r>
            <w:proofErr w:type="spellEnd"/>
            <w:r>
              <w:t>, x = ~</w:t>
            </w:r>
            <w:proofErr w:type="spellStart"/>
            <w:r>
              <w:t>food_type</w:t>
            </w:r>
            <w:proofErr w:type="spellEnd"/>
            <w:r>
              <w:t>, y = ~Mean, type = "bar", color = ~</w:t>
            </w:r>
            <w:proofErr w:type="spellStart"/>
            <w:r>
              <w:t>food_type</w:t>
            </w:r>
            <w:proofErr w:type="spellEnd"/>
            <w:r>
              <w:t>) %&gt;%</w:t>
            </w:r>
          </w:p>
          <w:p w14:paraId="7BF907B1" w14:textId="77777777" w:rsidR="004F1166" w:rsidRDefault="004F1166" w:rsidP="004F1166">
            <w:r>
              <w:lastRenderedPageBreak/>
              <w:t xml:space="preserve">    </w:t>
            </w:r>
            <w:proofErr w:type="gramStart"/>
            <w:r>
              <w:t>layout(</w:t>
            </w:r>
            <w:proofErr w:type="gramEnd"/>
            <w:r>
              <w:t>title = "3D Bar Plot of Sodium Contents by Food Type",</w:t>
            </w:r>
          </w:p>
          <w:p w14:paraId="1BA915ED" w14:textId="77777777" w:rsidR="004F1166" w:rsidRDefault="004F1166" w:rsidP="004F1166">
            <w:r>
              <w:t xml:space="preserve">           scene = </w:t>
            </w:r>
            <w:proofErr w:type="gramStart"/>
            <w:r>
              <w:t>list(</w:t>
            </w:r>
            <w:proofErr w:type="spellStart"/>
            <w:proofErr w:type="gramEnd"/>
            <w:r>
              <w:t>xaxis</w:t>
            </w:r>
            <w:proofErr w:type="spellEnd"/>
            <w:r>
              <w:t xml:space="preserve"> = list(title = "Food Type"),</w:t>
            </w:r>
          </w:p>
          <w:p w14:paraId="40BAEC0E" w14:textId="77777777" w:rsidR="004F1166" w:rsidRDefault="004F1166" w:rsidP="004F1166">
            <w:r>
              <w:t xml:space="preserve">                        </w:t>
            </w:r>
            <w:proofErr w:type="spellStart"/>
            <w:r>
              <w:t>yaxis</w:t>
            </w:r>
            <w:proofErr w:type="spellEnd"/>
            <w:r>
              <w:t xml:space="preserve"> = </w:t>
            </w:r>
            <w:proofErr w:type="gramStart"/>
            <w:r>
              <w:t>list(</w:t>
            </w:r>
            <w:proofErr w:type="gramEnd"/>
            <w:r>
              <w:t>title = "Mean Sodium")))</w:t>
            </w:r>
          </w:p>
          <w:p w14:paraId="5DFEAF73" w14:textId="77777777" w:rsidR="004F1166" w:rsidRDefault="004F1166" w:rsidP="004F1166">
            <w:r>
              <w:t xml:space="preserve">  fig</w:t>
            </w:r>
          </w:p>
          <w:p w14:paraId="0E9DAADE" w14:textId="77777777" w:rsidR="004F1166" w:rsidRDefault="004F1166" w:rsidP="004F1166">
            <w:r>
              <w:t>})</w:t>
            </w:r>
          </w:p>
          <w:p w14:paraId="51B0C331" w14:textId="77777777" w:rsidR="004F1166" w:rsidRDefault="004F1166" w:rsidP="004F1166"/>
          <w:p w14:paraId="053CFFA7" w14:textId="77777777" w:rsidR="004F1166" w:rsidRDefault="004F1166" w:rsidP="004F1166">
            <w:r>
              <w:t># -----------------------------------------</w:t>
            </w:r>
          </w:p>
          <w:p w14:paraId="10285CC6" w14:textId="77777777" w:rsidR="004F1166" w:rsidRDefault="004F1166" w:rsidP="004F1166">
            <w:r>
              <w:t># Section 12-2: One-Way ANOVA with Post-Hoc Test</w:t>
            </w:r>
          </w:p>
          <w:p w14:paraId="777BC6C2" w14:textId="77777777" w:rsidR="004F1166" w:rsidRDefault="004F1166" w:rsidP="004F1166">
            <w:r>
              <w:t># -----------------------------------------</w:t>
            </w:r>
          </w:p>
          <w:p w14:paraId="6284EE78" w14:textId="77777777" w:rsidR="004F1166" w:rsidRDefault="004F1166" w:rsidP="004F1166"/>
          <w:p w14:paraId="20BD6450" w14:textId="77777777" w:rsidR="004F1166" w:rsidRDefault="004F1166" w:rsidP="004F1166">
            <w:r>
              <w:t># Problem 10: Sales for Leading Companies</w:t>
            </w:r>
          </w:p>
          <w:p w14:paraId="1CBE0810" w14:textId="77777777" w:rsidR="004F1166" w:rsidRDefault="004F1166" w:rsidP="004F1166">
            <w:proofErr w:type="spellStart"/>
            <w:r>
              <w:t>sales_data</w:t>
            </w:r>
            <w:proofErr w:type="spellEnd"/>
            <w:r>
              <w:t xml:space="preserve"> &lt;- </w:t>
            </w:r>
            <w:proofErr w:type="spellStart"/>
            <w:proofErr w:type="gramStart"/>
            <w:r>
              <w:t>data.frame</w:t>
            </w:r>
            <w:proofErr w:type="spellEnd"/>
            <w:proofErr w:type="gramEnd"/>
            <w:r>
              <w:t>(</w:t>
            </w:r>
          </w:p>
          <w:p w14:paraId="41480DBA" w14:textId="77777777" w:rsidR="004F1166" w:rsidRDefault="004F1166" w:rsidP="004F1166">
            <w:r>
              <w:t xml:space="preserve">  sales = </w:t>
            </w:r>
            <w:proofErr w:type="gramStart"/>
            <w:r>
              <w:t>c(</w:t>
            </w:r>
            <w:proofErr w:type="gramEnd"/>
            <w:r>
              <w:t>578, 320, 264, 249, 237, 311, 106, 109, 125, 173, 261, 185, 302, 689),</w:t>
            </w:r>
          </w:p>
          <w:p w14:paraId="04437017" w14:textId="77777777" w:rsidR="004F1166" w:rsidRDefault="004F1166" w:rsidP="004F1166">
            <w:r>
              <w:t xml:space="preserve">  category = </w:t>
            </w:r>
            <w:proofErr w:type="gramStart"/>
            <w:r>
              <w:t>factor(</w:t>
            </w:r>
            <w:proofErr w:type="gramEnd"/>
            <w:r>
              <w:t>rep(c("Cereal", "Chocolate", "Candy", "Coffee"), c(5, 3, 3, 3)))</w:t>
            </w:r>
          </w:p>
          <w:p w14:paraId="2A2FDBD4" w14:textId="77777777" w:rsidR="004F1166" w:rsidRDefault="004F1166" w:rsidP="004F1166">
            <w:r>
              <w:t>)</w:t>
            </w:r>
          </w:p>
          <w:p w14:paraId="091113B5" w14:textId="77777777" w:rsidR="004F1166" w:rsidRDefault="004F1166" w:rsidP="004F1166">
            <w:proofErr w:type="spellStart"/>
            <w:r>
              <w:t>sales_anova</w:t>
            </w:r>
            <w:proofErr w:type="spellEnd"/>
            <w:r>
              <w:t xml:space="preserve"> &lt;- </w:t>
            </w:r>
            <w:proofErr w:type="spellStart"/>
            <w:proofErr w:type="gramStart"/>
            <w:r>
              <w:t>aov</w:t>
            </w:r>
            <w:proofErr w:type="spellEnd"/>
            <w:r>
              <w:t>(</w:t>
            </w:r>
            <w:proofErr w:type="gramEnd"/>
            <w:r>
              <w:t xml:space="preserve">sales ~ category, data = </w:t>
            </w:r>
            <w:proofErr w:type="spellStart"/>
            <w:r>
              <w:t>sales_data</w:t>
            </w:r>
            <w:proofErr w:type="spellEnd"/>
            <w:r>
              <w:t>)</w:t>
            </w:r>
          </w:p>
          <w:p w14:paraId="6F2DC95D" w14:textId="77777777" w:rsidR="004F1166" w:rsidRDefault="004F1166" w:rsidP="004F1166">
            <w:r>
              <w:t>summary(</w:t>
            </w:r>
            <w:proofErr w:type="spellStart"/>
            <w:r>
              <w:t>sales_anova</w:t>
            </w:r>
            <w:proofErr w:type="spellEnd"/>
            <w:r>
              <w:t>)</w:t>
            </w:r>
          </w:p>
          <w:p w14:paraId="4A92E0FB" w14:textId="77777777" w:rsidR="004F1166" w:rsidRDefault="004F1166" w:rsidP="004F1166"/>
          <w:p w14:paraId="7FCDE21C" w14:textId="77777777" w:rsidR="004F1166" w:rsidRDefault="004F1166" w:rsidP="004F1166">
            <w:r>
              <w:t># Post-hoc Tukey test if ANOVA is significant</w:t>
            </w:r>
          </w:p>
          <w:p w14:paraId="18683FB7" w14:textId="77777777" w:rsidR="004F1166" w:rsidRDefault="004F1166" w:rsidP="004F1166">
            <w:r>
              <w:t>if (summary(</w:t>
            </w:r>
            <w:proofErr w:type="spellStart"/>
            <w:r>
              <w:t>sales_</w:t>
            </w:r>
            <w:proofErr w:type="gramStart"/>
            <w:r>
              <w:t>anova</w:t>
            </w:r>
            <w:proofErr w:type="spellEnd"/>
            <w:r>
              <w:t>)[</w:t>
            </w:r>
            <w:proofErr w:type="gramEnd"/>
            <w:r>
              <w:t>[1]][["</w:t>
            </w:r>
            <w:proofErr w:type="spellStart"/>
            <w:r>
              <w:t>Pr</w:t>
            </w:r>
            <w:proofErr w:type="spellEnd"/>
            <w:r>
              <w:t>(&gt;F)"]][1] &lt; alpha) {</w:t>
            </w:r>
          </w:p>
          <w:p w14:paraId="7261068D" w14:textId="77777777" w:rsidR="004F1166" w:rsidRDefault="004F1166" w:rsidP="004F1166">
            <w:r>
              <w:t xml:space="preserve">  </w:t>
            </w:r>
            <w:proofErr w:type="spellStart"/>
            <w:r>
              <w:t>tukey_test</w:t>
            </w:r>
            <w:proofErr w:type="spellEnd"/>
            <w:r>
              <w:t xml:space="preserve"> &lt;- </w:t>
            </w:r>
            <w:proofErr w:type="spellStart"/>
            <w:r>
              <w:t>TukeyHSD</w:t>
            </w:r>
            <w:proofErr w:type="spellEnd"/>
            <w:r>
              <w:t>(</w:t>
            </w:r>
            <w:proofErr w:type="spellStart"/>
            <w:r>
              <w:t>sales_anova</w:t>
            </w:r>
            <w:proofErr w:type="spellEnd"/>
            <w:r>
              <w:t>)</w:t>
            </w:r>
          </w:p>
          <w:p w14:paraId="0F453C79" w14:textId="77777777" w:rsidR="004F1166" w:rsidRDefault="004F1166" w:rsidP="004F1166">
            <w:r>
              <w:t xml:space="preserve">  print(</w:t>
            </w:r>
            <w:proofErr w:type="spellStart"/>
            <w:r>
              <w:t>tukey_test</w:t>
            </w:r>
            <w:proofErr w:type="spellEnd"/>
            <w:r>
              <w:t>)</w:t>
            </w:r>
          </w:p>
          <w:p w14:paraId="6E2D9B23" w14:textId="77777777" w:rsidR="004F1166" w:rsidRDefault="004F1166" w:rsidP="004F1166">
            <w:r>
              <w:t>}</w:t>
            </w:r>
          </w:p>
          <w:p w14:paraId="66A57BDB" w14:textId="77777777" w:rsidR="004F1166" w:rsidRDefault="004F1166" w:rsidP="004F1166"/>
          <w:p w14:paraId="758D815B" w14:textId="77777777" w:rsidR="004F1166" w:rsidRDefault="004F1166" w:rsidP="004F1166">
            <w:r>
              <w:t># Summary table for Sales</w:t>
            </w:r>
          </w:p>
          <w:p w14:paraId="50A8897A" w14:textId="77777777" w:rsidR="004F1166" w:rsidRDefault="004F1166" w:rsidP="004F1166">
            <w:proofErr w:type="spellStart"/>
            <w:r>
              <w:t>sales_summary</w:t>
            </w:r>
            <w:proofErr w:type="spellEnd"/>
            <w:r>
              <w:t xml:space="preserve"> &lt;- </w:t>
            </w:r>
            <w:proofErr w:type="spellStart"/>
            <w:r>
              <w:t>sales_data</w:t>
            </w:r>
            <w:proofErr w:type="spellEnd"/>
            <w:r>
              <w:t xml:space="preserve"> %&gt;%</w:t>
            </w:r>
          </w:p>
          <w:p w14:paraId="6CAEEC41" w14:textId="77777777" w:rsidR="004F1166" w:rsidRDefault="004F1166" w:rsidP="004F1166">
            <w:r>
              <w:t xml:space="preserve">  </w:t>
            </w:r>
            <w:proofErr w:type="spellStart"/>
            <w:r>
              <w:t>group_by</w:t>
            </w:r>
            <w:proofErr w:type="spellEnd"/>
            <w:r>
              <w:t>(category) %&gt;%</w:t>
            </w:r>
          </w:p>
          <w:p w14:paraId="0DAA58C7" w14:textId="77777777" w:rsidR="004F1166" w:rsidRDefault="004F1166" w:rsidP="004F1166">
            <w:r>
              <w:t xml:space="preserve">  </w:t>
            </w:r>
            <w:proofErr w:type="gramStart"/>
            <w:r>
              <w:t>summarize(</w:t>
            </w:r>
            <w:proofErr w:type="gramEnd"/>
            <w:r>
              <w:t xml:space="preserve">Mean = mean(sales), SD = </w:t>
            </w:r>
            <w:proofErr w:type="spellStart"/>
            <w:r>
              <w:t>sd</w:t>
            </w:r>
            <w:proofErr w:type="spellEnd"/>
            <w:r>
              <w:t>(sales), n = n())</w:t>
            </w:r>
          </w:p>
          <w:p w14:paraId="5B1C71C7" w14:textId="77777777" w:rsidR="004F1166" w:rsidRDefault="004F1166" w:rsidP="004F1166">
            <w:r>
              <w:t>print(</w:t>
            </w:r>
            <w:proofErr w:type="spellStart"/>
            <w:r>
              <w:t>sales_summary</w:t>
            </w:r>
            <w:proofErr w:type="spellEnd"/>
            <w:r>
              <w:t>)</w:t>
            </w:r>
          </w:p>
          <w:p w14:paraId="6D45D4EE" w14:textId="77777777" w:rsidR="004F1166" w:rsidRDefault="004F1166" w:rsidP="004F1166"/>
          <w:p w14:paraId="2B068F0C" w14:textId="77777777" w:rsidR="004F1166" w:rsidRDefault="004F1166" w:rsidP="004F1166">
            <w:r>
              <w:t># 3D Bar Plot without unsupported attributes</w:t>
            </w:r>
          </w:p>
          <w:p w14:paraId="35AA7815" w14:textId="77777777" w:rsidR="004F1166" w:rsidRDefault="004F1166" w:rsidP="004F1166">
            <w:proofErr w:type="spellStart"/>
            <w:proofErr w:type="gramStart"/>
            <w:r>
              <w:t>suppressWarnings</w:t>
            </w:r>
            <w:proofErr w:type="spellEnd"/>
            <w:r>
              <w:t>(</w:t>
            </w:r>
            <w:proofErr w:type="gramEnd"/>
            <w:r>
              <w:t>{</w:t>
            </w:r>
          </w:p>
          <w:p w14:paraId="67CD845C" w14:textId="77777777" w:rsidR="004F1166" w:rsidRDefault="004F1166" w:rsidP="004F1166">
            <w:r>
              <w:t xml:space="preserve">  fig &lt;- </w:t>
            </w:r>
            <w:proofErr w:type="spellStart"/>
            <w:r>
              <w:t>plot_</w:t>
            </w:r>
            <w:proofErr w:type="gramStart"/>
            <w:r>
              <w:t>ly</w:t>
            </w:r>
            <w:proofErr w:type="spellEnd"/>
            <w:r>
              <w:t>(</w:t>
            </w:r>
            <w:proofErr w:type="spellStart"/>
            <w:proofErr w:type="gramEnd"/>
            <w:r>
              <w:t>sales_summary</w:t>
            </w:r>
            <w:proofErr w:type="spellEnd"/>
            <w:r>
              <w:t>, x = ~category, y = ~Mean, type = "bar", color = ~category) %&gt;%</w:t>
            </w:r>
          </w:p>
          <w:p w14:paraId="525BA93E" w14:textId="77777777" w:rsidR="004F1166" w:rsidRDefault="004F1166" w:rsidP="004F1166">
            <w:r>
              <w:t xml:space="preserve">    </w:t>
            </w:r>
            <w:proofErr w:type="gramStart"/>
            <w:r>
              <w:t>layout(</w:t>
            </w:r>
            <w:proofErr w:type="gramEnd"/>
            <w:r>
              <w:t>title = "3D Bar Plot of Sales by Company Category",</w:t>
            </w:r>
          </w:p>
          <w:p w14:paraId="217897FA" w14:textId="77777777" w:rsidR="004F1166" w:rsidRDefault="004F1166" w:rsidP="004F1166">
            <w:r>
              <w:t xml:space="preserve">           scene = </w:t>
            </w:r>
            <w:proofErr w:type="gramStart"/>
            <w:r>
              <w:t>list(</w:t>
            </w:r>
            <w:proofErr w:type="spellStart"/>
            <w:proofErr w:type="gramEnd"/>
            <w:r>
              <w:t>xaxis</w:t>
            </w:r>
            <w:proofErr w:type="spellEnd"/>
            <w:r>
              <w:t xml:space="preserve"> = list(title = "Category"),</w:t>
            </w:r>
          </w:p>
          <w:p w14:paraId="2A6B0D3D" w14:textId="77777777" w:rsidR="004F1166" w:rsidRDefault="004F1166" w:rsidP="004F1166">
            <w:r>
              <w:t xml:space="preserve">                        </w:t>
            </w:r>
            <w:proofErr w:type="spellStart"/>
            <w:r>
              <w:t>yaxis</w:t>
            </w:r>
            <w:proofErr w:type="spellEnd"/>
            <w:r>
              <w:t xml:space="preserve"> = </w:t>
            </w:r>
            <w:proofErr w:type="gramStart"/>
            <w:r>
              <w:t>list(</w:t>
            </w:r>
            <w:proofErr w:type="gramEnd"/>
            <w:r>
              <w:t>title = "Mean Sales")))</w:t>
            </w:r>
          </w:p>
          <w:p w14:paraId="67E7B892" w14:textId="77777777" w:rsidR="004F1166" w:rsidRDefault="004F1166" w:rsidP="004F1166">
            <w:r>
              <w:t xml:space="preserve">  fig</w:t>
            </w:r>
          </w:p>
          <w:p w14:paraId="3FA0A9F5" w14:textId="77777777" w:rsidR="004F1166" w:rsidRDefault="004F1166" w:rsidP="004F1166">
            <w:r>
              <w:t>})</w:t>
            </w:r>
          </w:p>
          <w:p w14:paraId="11A4EB95" w14:textId="77777777" w:rsidR="004F1166" w:rsidRDefault="004F1166" w:rsidP="004F1166"/>
          <w:p w14:paraId="7EEE62DB" w14:textId="77777777" w:rsidR="004F1166" w:rsidRDefault="004F1166" w:rsidP="004F1166">
            <w:r>
              <w:t># -----------------------------------------</w:t>
            </w:r>
          </w:p>
          <w:p w14:paraId="1A536073" w14:textId="77777777" w:rsidR="004F1166" w:rsidRDefault="004F1166" w:rsidP="004F1166">
            <w:r>
              <w:t># Section 12-3: Two-Way ANOVA</w:t>
            </w:r>
          </w:p>
          <w:p w14:paraId="0BA7DD0B" w14:textId="77777777" w:rsidR="004F1166" w:rsidRDefault="004F1166" w:rsidP="004F1166">
            <w:r>
              <w:t># -----------------------------------------</w:t>
            </w:r>
          </w:p>
          <w:p w14:paraId="41D7AA7D" w14:textId="77777777" w:rsidR="004F1166" w:rsidRDefault="004F1166" w:rsidP="004F1166"/>
          <w:p w14:paraId="09B45FCB" w14:textId="77777777" w:rsidR="004F1166" w:rsidRDefault="004F1166" w:rsidP="004F1166">
            <w:r>
              <w:lastRenderedPageBreak/>
              <w:t># Problem 10: Plant Growth</w:t>
            </w:r>
          </w:p>
          <w:p w14:paraId="67CBB52D" w14:textId="77777777" w:rsidR="004F1166" w:rsidRDefault="004F1166" w:rsidP="004F1166">
            <w:proofErr w:type="spellStart"/>
            <w:r>
              <w:t>growth_data</w:t>
            </w:r>
            <w:proofErr w:type="spellEnd"/>
            <w:r>
              <w:t xml:space="preserve"> &lt;- </w:t>
            </w:r>
            <w:proofErr w:type="spellStart"/>
            <w:proofErr w:type="gramStart"/>
            <w:r>
              <w:t>data.frame</w:t>
            </w:r>
            <w:proofErr w:type="spellEnd"/>
            <w:proofErr w:type="gramEnd"/>
            <w:r>
              <w:t>(</w:t>
            </w:r>
          </w:p>
          <w:p w14:paraId="0CF275AA" w14:textId="77777777" w:rsidR="004F1166" w:rsidRDefault="004F1166" w:rsidP="004F1166">
            <w:r>
              <w:t xml:space="preserve">  growth = </w:t>
            </w:r>
            <w:proofErr w:type="gramStart"/>
            <w:r>
              <w:t>c(</w:t>
            </w:r>
            <w:proofErr w:type="gramEnd"/>
            <w:r>
              <w:t>9.2, 9.4, 8.9, 8.5, 9.2, 8.9, 7.1, 7.2, 8.5, 5.5, 5.8, 7.6),</w:t>
            </w:r>
          </w:p>
          <w:p w14:paraId="4C98A6F7" w14:textId="77777777" w:rsidR="004F1166" w:rsidRDefault="004F1166" w:rsidP="004F1166">
            <w:r>
              <w:t xml:space="preserve">  light = </w:t>
            </w:r>
            <w:proofErr w:type="gramStart"/>
            <w:r>
              <w:t>factor(</w:t>
            </w:r>
            <w:proofErr w:type="gramEnd"/>
            <w:r>
              <w:t>rep(c("Grow-light 1", "Grow-light 2"), each = 6)),</w:t>
            </w:r>
          </w:p>
          <w:p w14:paraId="174A3204" w14:textId="77777777" w:rsidR="004F1166" w:rsidRDefault="004F1166" w:rsidP="004F1166">
            <w:r>
              <w:t xml:space="preserve">  food = </w:t>
            </w:r>
            <w:proofErr w:type="gramStart"/>
            <w:r>
              <w:t>factor(</w:t>
            </w:r>
            <w:proofErr w:type="gramEnd"/>
            <w:r>
              <w:t>rep(c("A", "B"), times = 6))</w:t>
            </w:r>
          </w:p>
          <w:p w14:paraId="146D8698" w14:textId="77777777" w:rsidR="004F1166" w:rsidRDefault="004F1166" w:rsidP="004F1166">
            <w:r>
              <w:t>)</w:t>
            </w:r>
          </w:p>
          <w:p w14:paraId="48D11F1A" w14:textId="77777777" w:rsidR="004F1166" w:rsidRDefault="004F1166" w:rsidP="004F1166">
            <w:proofErr w:type="spellStart"/>
            <w:r>
              <w:t>growth_anova</w:t>
            </w:r>
            <w:proofErr w:type="spellEnd"/>
            <w:r>
              <w:t xml:space="preserve"> &lt;- </w:t>
            </w:r>
            <w:proofErr w:type="spellStart"/>
            <w:proofErr w:type="gramStart"/>
            <w:r>
              <w:t>aov</w:t>
            </w:r>
            <w:proofErr w:type="spellEnd"/>
            <w:r>
              <w:t>(</w:t>
            </w:r>
            <w:proofErr w:type="gramEnd"/>
            <w:r>
              <w:t xml:space="preserve">growth ~ light * food, data = </w:t>
            </w:r>
            <w:proofErr w:type="spellStart"/>
            <w:r>
              <w:t>growth_data</w:t>
            </w:r>
            <w:proofErr w:type="spellEnd"/>
            <w:r>
              <w:t>)</w:t>
            </w:r>
          </w:p>
          <w:p w14:paraId="19A316E4" w14:textId="77777777" w:rsidR="004F1166" w:rsidRDefault="004F1166" w:rsidP="004F1166">
            <w:r>
              <w:t>summary(</w:t>
            </w:r>
            <w:proofErr w:type="spellStart"/>
            <w:r>
              <w:t>growth_anova</w:t>
            </w:r>
            <w:proofErr w:type="spellEnd"/>
            <w:r>
              <w:t>)</w:t>
            </w:r>
          </w:p>
          <w:p w14:paraId="20B1F8A1" w14:textId="77777777" w:rsidR="004F1166" w:rsidRDefault="004F1166" w:rsidP="004F1166"/>
          <w:p w14:paraId="669BFD1F" w14:textId="77777777" w:rsidR="004F1166" w:rsidRDefault="004F1166" w:rsidP="004F1166">
            <w:r>
              <w:t># Summary table for Plant Growth</w:t>
            </w:r>
          </w:p>
          <w:p w14:paraId="094A76CA" w14:textId="77777777" w:rsidR="004F1166" w:rsidRDefault="004F1166" w:rsidP="004F1166">
            <w:proofErr w:type="spellStart"/>
            <w:r>
              <w:t>growth_summary</w:t>
            </w:r>
            <w:proofErr w:type="spellEnd"/>
            <w:r>
              <w:t xml:space="preserve"> &lt;- </w:t>
            </w:r>
            <w:proofErr w:type="spellStart"/>
            <w:r>
              <w:t>growth_data</w:t>
            </w:r>
            <w:proofErr w:type="spellEnd"/>
            <w:r>
              <w:t xml:space="preserve"> %&gt;%</w:t>
            </w:r>
          </w:p>
          <w:p w14:paraId="08BBE5C6" w14:textId="77777777" w:rsidR="004F1166" w:rsidRDefault="004F1166" w:rsidP="004F1166">
            <w:r>
              <w:t xml:space="preserve">  </w:t>
            </w:r>
            <w:proofErr w:type="spellStart"/>
            <w:r>
              <w:t>group_</w:t>
            </w:r>
            <w:proofErr w:type="gramStart"/>
            <w:r>
              <w:t>by</w:t>
            </w:r>
            <w:proofErr w:type="spellEnd"/>
            <w:r>
              <w:t>(</w:t>
            </w:r>
            <w:proofErr w:type="gramEnd"/>
            <w:r>
              <w:t>light, food) %&gt;%</w:t>
            </w:r>
          </w:p>
          <w:p w14:paraId="2B6A8DDC" w14:textId="77777777" w:rsidR="004F1166" w:rsidRDefault="004F1166" w:rsidP="004F1166">
            <w:r>
              <w:t xml:space="preserve">  </w:t>
            </w:r>
            <w:proofErr w:type="gramStart"/>
            <w:r>
              <w:t>summarize(</w:t>
            </w:r>
            <w:proofErr w:type="gramEnd"/>
            <w:r>
              <w:t xml:space="preserve">Mean = mean(growth), SD = </w:t>
            </w:r>
            <w:proofErr w:type="spellStart"/>
            <w:r>
              <w:t>sd</w:t>
            </w:r>
            <w:proofErr w:type="spellEnd"/>
            <w:r>
              <w:t>(growth), n = n())</w:t>
            </w:r>
          </w:p>
          <w:p w14:paraId="31D0FBDA" w14:textId="77777777" w:rsidR="004F1166" w:rsidRDefault="004F1166" w:rsidP="004F1166">
            <w:r>
              <w:t>print(</w:t>
            </w:r>
            <w:proofErr w:type="spellStart"/>
            <w:r>
              <w:t>growth_summary</w:t>
            </w:r>
            <w:proofErr w:type="spellEnd"/>
            <w:r>
              <w:t>)</w:t>
            </w:r>
          </w:p>
          <w:p w14:paraId="395AA640" w14:textId="77777777" w:rsidR="004F1166" w:rsidRDefault="004F1166" w:rsidP="004F1166"/>
          <w:p w14:paraId="65A8A6BC" w14:textId="77777777" w:rsidR="004F1166" w:rsidRDefault="004F1166" w:rsidP="004F1166">
            <w:r>
              <w:t># 3D Bar Plot without unsupported attributes</w:t>
            </w:r>
          </w:p>
          <w:p w14:paraId="12117110" w14:textId="77777777" w:rsidR="004F1166" w:rsidRDefault="004F1166" w:rsidP="004F1166">
            <w:proofErr w:type="spellStart"/>
            <w:proofErr w:type="gramStart"/>
            <w:r>
              <w:t>suppressWarnings</w:t>
            </w:r>
            <w:proofErr w:type="spellEnd"/>
            <w:r>
              <w:t>(</w:t>
            </w:r>
            <w:proofErr w:type="gramEnd"/>
            <w:r>
              <w:t>{</w:t>
            </w:r>
          </w:p>
          <w:p w14:paraId="422B2278" w14:textId="77777777" w:rsidR="004F1166" w:rsidRDefault="004F1166" w:rsidP="004F1166">
            <w:r>
              <w:t xml:space="preserve">  fig &lt;- </w:t>
            </w:r>
            <w:proofErr w:type="spellStart"/>
            <w:r>
              <w:t>plot_</w:t>
            </w:r>
            <w:proofErr w:type="gramStart"/>
            <w:r>
              <w:t>ly</w:t>
            </w:r>
            <w:proofErr w:type="spellEnd"/>
            <w:r>
              <w:t>(</w:t>
            </w:r>
            <w:proofErr w:type="spellStart"/>
            <w:proofErr w:type="gramEnd"/>
            <w:r>
              <w:t>growth_summary</w:t>
            </w:r>
            <w:proofErr w:type="spellEnd"/>
            <w:r>
              <w:t>, x = ~light, y = ~Mean, type = "bar", color = ~food) %&gt;%</w:t>
            </w:r>
          </w:p>
          <w:p w14:paraId="0BD61D27" w14:textId="77777777" w:rsidR="004F1166" w:rsidRDefault="004F1166" w:rsidP="004F1166">
            <w:r>
              <w:t xml:space="preserve">    </w:t>
            </w:r>
            <w:proofErr w:type="gramStart"/>
            <w:r>
              <w:t>layout(</w:t>
            </w:r>
            <w:proofErr w:type="gramEnd"/>
            <w:r>
              <w:t>title = "3D Bar Plot of Plant Growth by Light and Food Type",</w:t>
            </w:r>
          </w:p>
          <w:p w14:paraId="3029268E" w14:textId="77777777" w:rsidR="004F1166" w:rsidRDefault="004F1166" w:rsidP="004F1166">
            <w:r>
              <w:t xml:space="preserve">           scene = </w:t>
            </w:r>
            <w:proofErr w:type="gramStart"/>
            <w:r>
              <w:t>list(</w:t>
            </w:r>
            <w:proofErr w:type="spellStart"/>
            <w:proofErr w:type="gramEnd"/>
            <w:r>
              <w:t>xaxis</w:t>
            </w:r>
            <w:proofErr w:type="spellEnd"/>
            <w:r>
              <w:t xml:space="preserve"> = list(title = "Light"),</w:t>
            </w:r>
          </w:p>
          <w:p w14:paraId="35B8D0B5" w14:textId="77777777" w:rsidR="004F1166" w:rsidRDefault="004F1166" w:rsidP="004F1166">
            <w:r>
              <w:t xml:space="preserve">                        </w:t>
            </w:r>
            <w:proofErr w:type="spellStart"/>
            <w:r>
              <w:t>yaxis</w:t>
            </w:r>
            <w:proofErr w:type="spellEnd"/>
            <w:r>
              <w:t xml:space="preserve"> = </w:t>
            </w:r>
            <w:proofErr w:type="gramStart"/>
            <w:r>
              <w:t>list(</w:t>
            </w:r>
            <w:proofErr w:type="gramEnd"/>
            <w:r>
              <w:t>title = "Mean Growth")))</w:t>
            </w:r>
          </w:p>
          <w:p w14:paraId="0E2B6F4C" w14:textId="77777777" w:rsidR="004F1166" w:rsidRDefault="004F1166" w:rsidP="004F1166">
            <w:r>
              <w:t xml:space="preserve">  fig</w:t>
            </w:r>
          </w:p>
          <w:p w14:paraId="33596B49" w14:textId="77777777" w:rsidR="004F1166" w:rsidRDefault="004F1166" w:rsidP="004F1166">
            <w:r>
              <w:t>})</w:t>
            </w:r>
          </w:p>
          <w:p w14:paraId="08759D99" w14:textId="77777777" w:rsidR="004F1166" w:rsidRDefault="004F1166" w:rsidP="004F1166"/>
          <w:p w14:paraId="232BB466" w14:textId="77777777" w:rsidR="004F1166" w:rsidRDefault="004F1166" w:rsidP="004F1166">
            <w:r>
              <w:t># -----------------------------------------</w:t>
            </w:r>
          </w:p>
          <w:p w14:paraId="5EB48146" w14:textId="77777777" w:rsidR="004F1166" w:rsidRDefault="004F1166" w:rsidP="004F1166">
            <w:r>
              <w:t># Baseball Dataset Analysis (EDA &amp; Chi-Square Goodness-of-Fit)</w:t>
            </w:r>
          </w:p>
          <w:p w14:paraId="4DD03A90" w14:textId="77777777" w:rsidR="004F1166" w:rsidRDefault="004F1166" w:rsidP="004F1166">
            <w:r>
              <w:t># -----------------------------------------</w:t>
            </w:r>
          </w:p>
          <w:p w14:paraId="486381E0" w14:textId="77777777" w:rsidR="004F1166" w:rsidRDefault="004F1166" w:rsidP="004F1166"/>
          <w:p w14:paraId="2C7A46DE" w14:textId="77777777" w:rsidR="004F1166" w:rsidRDefault="004F1166" w:rsidP="004F1166">
            <w:r>
              <w:t># Load baseball.csv data</w:t>
            </w:r>
          </w:p>
          <w:p w14:paraId="69FD79FA" w14:textId="77777777" w:rsidR="004F1166" w:rsidRDefault="004F1166" w:rsidP="004F1166">
            <w:proofErr w:type="spellStart"/>
            <w:r>
              <w:t>baseball_data</w:t>
            </w:r>
            <w:proofErr w:type="spellEnd"/>
            <w:r>
              <w:t xml:space="preserve"> &lt;- read.csv('baseball.csv')</w:t>
            </w:r>
          </w:p>
          <w:p w14:paraId="3C3D6907" w14:textId="77777777" w:rsidR="004F1166" w:rsidRDefault="004F1166" w:rsidP="004F1166"/>
          <w:p w14:paraId="1AF2F907" w14:textId="77777777" w:rsidR="004F1166" w:rsidRDefault="004F1166" w:rsidP="004F1166">
            <w:r>
              <w:t># Add Decade column</w:t>
            </w:r>
          </w:p>
          <w:p w14:paraId="76483FF5" w14:textId="77777777" w:rsidR="004F1166" w:rsidRDefault="004F1166" w:rsidP="004F1166">
            <w:proofErr w:type="spellStart"/>
            <w:r>
              <w:t>baseball_data$Decade</w:t>
            </w:r>
            <w:proofErr w:type="spellEnd"/>
            <w:r>
              <w:t xml:space="preserve"> &lt;- </w:t>
            </w:r>
            <w:proofErr w:type="spellStart"/>
            <w:r>
              <w:t>baseball_data$Year</w:t>
            </w:r>
            <w:proofErr w:type="spellEnd"/>
            <w:r>
              <w:t xml:space="preserve"> - (</w:t>
            </w:r>
            <w:proofErr w:type="spellStart"/>
            <w:r>
              <w:t>baseball_data$Year</w:t>
            </w:r>
            <w:proofErr w:type="spellEnd"/>
            <w:r>
              <w:t xml:space="preserve"> %% 10)</w:t>
            </w:r>
          </w:p>
          <w:p w14:paraId="4CCA7F9B" w14:textId="77777777" w:rsidR="004F1166" w:rsidRDefault="004F1166" w:rsidP="004F1166"/>
          <w:p w14:paraId="0F8E42D7" w14:textId="77777777" w:rsidR="004F1166" w:rsidRDefault="004F1166" w:rsidP="004F1166">
            <w:r>
              <w:t># Summing wins by decade</w:t>
            </w:r>
          </w:p>
          <w:p w14:paraId="5FA6EA4D" w14:textId="77777777" w:rsidR="004F1166" w:rsidRDefault="004F1166" w:rsidP="004F1166">
            <w:proofErr w:type="spellStart"/>
            <w:r>
              <w:t>wins_by_decade</w:t>
            </w:r>
            <w:proofErr w:type="spellEnd"/>
            <w:r>
              <w:t xml:space="preserve"> &lt;- </w:t>
            </w:r>
            <w:proofErr w:type="spellStart"/>
            <w:r>
              <w:t>baseball_data</w:t>
            </w:r>
            <w:proofErr w:type="spellEnd"/>
            <w:r>
              <w:t xml:space="preserve"> %&gt;%</w:t>
            </w:r>
          </w:p>
          <w:p w14:paraId="21776EA8" w14:textId="77777777" w:rsidR="004F1166" w:rsidRDefault="004F1166" w:rsidP="004F1166">
            <w:r>
              <w:t xml:space="preserve">  </w:t>
            </w:r>
            <w:proofErr w:type="spellStart"/>
            <w:r>
              <w:t>group_</w:t>
            </w:r>
            <w:proofErr w:type="gramStart"/>
            <w:r>
              <w:t>by</w:t>
            </w:r>
            <w:proofErr w:type="spellEnd"/>
            <w:r>
              <w:t>(</w:t>
            </w:r>
            <w:proofErr w:type="gramEnd"/>
            <w:r>
              <w:t>Decade) %&gt;%</w:t>
            </w:r>
          </w:p>
          <w:p w14:paraId="7DDCDEF8" w14:textId="77777777" w:rsidR="004F1166" w:rsidRDefault="004F1166" w:rsidP="004F1166">
            <w:r>
              <w:t xml:space="preserve">  </w:t>
            </w:r>
            <w:proofErr w:type="gramStart"/>
            <w:r>
              <w:t>summarize(</w:t>
            </w:r>
            <w:proofErr w:type="spellStart"/>
            <w:proofErr w:type="gramEnd"/>
            <w:r>
              <w:t>total_wins</w:t>
            </w:r>
            <w:proofErr w:type="spellEnd"/>
            <w:r>
              <w:t xml:space="preserve"> = sum(W))</w:t>
            </w:r>
          </w:p>
          <w:p w14:paraId="1D62DC49" w14:textId="77777777" w:rsidR="004F1166" w:rsidRDefault="004F1166" w:rsidP="004F1166"/>
          <w:p w14:paraId="74A9B0A9" w14:textId="77777777" w:rsidR="004F1166" w:rsidRDefault="004F1166" w:rsidP="004F1166">
            <w:r>
              <w:t># Summary statistics table</w:t>
            </w:r>
          </w:p>
          <w:p w14:paraId="2CEB42ED" w14:textId="77777777" w:rsidR="004F1166" w:rsidRDefault="004F1166" w:rsidP="004F1166">
            <w:proofErr w:type="spellStart"/>
            <w:r>
              <w:t>summary_table</w:t>
            </w:r>
            <w:proofErr w:type="spellEnd"/>
            <w:r>
              <w:t xml:space="preserve"> &lt;- </w:t>
            </w:r>
            <w:proofErr w:type="spellStart"/>
            <w:r>
              <w:t>wins_by_decade</w:t>
            </w:r>
            <w:proofErr w:type="spellEnd"/>
            <w:r>
              <w:t xml:space="preserve"> %&gt;%</w:t>
            </w:r>
          </w:p>
          <w:p w14:paraId="58733791" w14:textId="77777777" w:rsidR="004F1166" w:rsidRDefault="004F1166" w:rsidP="004F1166">
            <w:r>
              <w:t xml:space="preserve">  </w:t>
            </w:r>
            <w:proofErr w:type="gramStart"/>
            <w:r>
              <w:t>summarize(</w:t>
            </w:r>
            <w:proofErr w:type="spellStart"/>
            <w:proofErr w:type="gramEnd"/>
            <w:r>
              <w:t>Mean_Wins</w:t>
            </w:r>
            <w:proofErr w:type="spellEnd"/>
            <w:r>
              <w:t xml:space="preserve"> = mean(</w:t>
            </w:r>
            <w:proofErr w:type="spellStart"/>
            <w:r>
              <w:t>total_wins</w:t>
            </w:r>
            <w:proofErr w:type="spellEnd"/>
            <w:r>
              <w:t xml:space="preserve">), </w:t>
            </w:r>
            <w:proofErr w:type="spellStart"/>
            <w:r>
              <w:t>SD_Wins</w:t>
            </w:r>
            <w:proofErr w:type="spellEnd"/>
            <w:r>
              <w:t xml:space="preserve"> = </w:t>
            </w:r>
            <w:proofErr w:type="spellStart"/>
            <w:r>
              <w:t>sd</w:t>
            </w:r>
            <w:proofErr w:type="spellEnd"/>
            <w:r>
              <w:t>(</w:t>
            </w:r>
            <w:proofErr w:type="spellStart"/>
            <w:r>
              <w:t>total_wins</w:t>
            </w:r>
            <w:proofErr w:type="spellEnd"/>
            <w:r>
              <w:t>), n = n())</w:t>
            </w:r>
          </w:p>
          <w:p w14:paraId="57279BBA" w14:textId="77777777" w:rsidR="004F1166" w:rsidRDefault="004F1166" w:rsidP="004F1166">
            <w:r>
              <w:t>print(</w:t>
            </w:r>
            <w:proofErr w:type="spellStart"/>
            <w:r>
              <w:t>summary_table</w:t>
            </w:r>
            <w:proofErr w:type="spellEnd"/>
            <w:r>
              <w:t>)</w:t>
            </w:r>
          </w:p>
          <w:p w14:paraId="258E178C" w14:textId="77777777" w:rsidR="004F1166" w:rsidRDefault="004F1166" w:rsidP="004F1166"/>
          <w:p w14:paraId="572A1BB1" w14:textId="77777777" w:rsidR="004F1166" w:rsidRDefault="004F1166" w:rsidP="004F1166">
            <w:r>
              <w:lastRenderedPageBreak/>
              <w:t># Chi-Square Goodness-of-Fit for Wins by Decade</w:t>
            </w:r>
          </w:p>
          <w:p w14:paraId="05753A3C" w14:textId="77777777" w:rsidR="004F1166" w:rsidRDefault="004F1166" w:rsidP="004F1166">
            <w:proofErr w:type="spellStart"/>
            <w:r>
              <w:t>observed_wins</w:t>
            </w:r>
            <w:proofErr w:type="spellEnd"/>
            <w:r>
              <w:t xml:space="preserve"> &lt;- </w:t>
            </w:r>
            <w:proofErr w:type="spellStart"/>
            <w:r>
              <w:t>wins_by_decade$total_wins</w:t>
            </w:r>
            <w:proofErr w:type="spellEnd"/>
          </w:p>
          <w:p w14:paraId="7D47B69B" w14:textId="77777777" w:rsidR="004F1166" w:rsidRDefault="004F1166" w:rsidP="004F1166">
            <w:proofErr w:type="spellStart"/>
            <w:r>
              <w:t>expected_wins</w:t>
            </w:r>
            <w:proofErr w:type="spellEnd"/>
            <w:r>
              <w:t xml:space="preserve"> &lt;- rep(mean(</w:t>
            </w:r>
            <w:proofErr w:type="spellStart"/>
            <w:r>
              <w:t>observed_wins</w:t>
            </w:r>
            <w:proofErr w:type="spellEnd"/>
            <w:r>
              <w:t>), length(</w:t>
            </w:r>
            <w:proofErr w:type="spellStart"/>
            <w:r>
              <w:t>observed_wins</w:t>
            </w:r>
            <w:proofErr w:type="spellEnd"/>
            <w:r>
              <w:t>))</w:t>
            </w:r>
          </w:p>
          <w:p w14:paraId="43355BF5" w14:textId="77777777" w:rsidR="004F1166" w:rsidRDefault="004F1166" w:rsidP="004F1166">
            <w:proofErr w:type="spellStart"/>
            <w:r>
              <w:t>wins_test</w:t>
            </w:r>
            <w:proofErr w:type="spellEnd"/>
            <w:r>
              <w:t xml:space="preserve"> &lt;- </w:t>
            </w:r>
            <w:proofErr w:type="spellStart"/>
            <w:r>
              <w:t>chisq.</w:t>
            </w:r>
            <w:proofErr w:type="gramStart"/>
            <w:r>
              <w:t>test</w:t>
            </w:r>
            <w:proofErr w:type="spellEnd"/>
            <w:r>
              <w:t>(</w:t>
            </w:r>
            <w:proofErr w:type="spellStart"/>
            <w:proofErr w:type="gramEnd"/>
            <w:r>
              <w:t>observed_wins</w:t>
            </w:r>
            <w:proofErr w:type="spellEnd"/>
            <w:r>
              <w:t>, p = rep(1/length(</w:t>
            </w:r>
            <w:proofErr w:type="spellStart"/>
            <w:r>
              <w:t>observed_wins</w:t>
            </w:r>
            <w:proofErr w:type="spellEnd"/>
            <w:r>
              <w:t>), length(</w:t>
            </w:r>
            <w:proofErr w:type="spellStart"/>
            <w:r>
              <w:t>observed_wins</w:t>
            </w:r>
            <w:proofErr w:type="spellEnd"/>
            <w:r>
              <w:t>)))</w:t>
            </w:r>
          </w:p>
          <w:p w14:paraId="7115A563" w14:textId="77777777" w:rsidR="004F1166" w:rsidRDefault="004F1166" w:rsidP="004F1166">
            <w:r>
              <w:t>print(</w:t>
            </w:r>
            <w:proofErr w:type="spellStart"/>
            <w:r>
              <w:t>wins_test</w:t>
            </w:r>
            <w:proofErr w:type="spellEnd"/>
            <w:r>
              <w:t>)</w:t>
            </w:r>
          </w:p>
          <w:p w14:paraId="6676A992" w14:textId="77777777" w:rsidR="004F1166" w:rsidRDefault="004F1166" w:rsidP="004F1166"/>
          <w:p w14:paraId="71542160" w14:textId="77777777" w:rsidR="004F1166" w:rsidRDefault="004F1166" w:rsidP="004F1166">
            <w:r>
              <w:t># 3D Bar Plot without unsupported attributes</w:t>
            </w:r>
          </w:p>
          <w:p w14:paraId="439149D3" w14:textId="77777777" w:rsidR="004F1166" w:rsidRDefault="004F1166" w:rsidP="004F1166">
            <w:proofErr w:type="spellStart"/>
            <w:proofErr w:type="gramStart"/>
            <w:r>
              <w:t>suppressWarnings</w:t>
            </w:r>
            <w:proofErr w:type="spellEnd"/>
            <w:r>
              <w:t>(</w:t>
            </w:r>
            <w:proofErr w:type="gramEnd"/>
            <w:r>
              <w:t>{</w:t>
            </w:r>
          </w:p>
          <w:p w14:paraId="37C9F77F" w14:textId="77777777" w:rsidR="004F1166" w:rsidRDefault="004F1166" w:rsidP="004F1166">
            <w:r>
              <w:t xml:space="preserve">  fig &lt;- </w:t>
            </w:r>
            <w:proofErr w:type="spellStart"/>
            <w:r>
              <w:t>plot_</w:t>
            </w:r>
            <w:proofErr w:type="gramStart"/>
            <w:r>
              <w:t>ly</w:t>
            </w:r>
            <w:proofErr w:type="spellEnd"/>
            <w:r>
              <w:t>(</w:t>
            </w:r>
            <w:proofErr w:type="spellStart"/>
            <w:proofErr w:type="gramEnd"/>
            <w:r>
              <w:t>wins_by_decade</w:t>
            </w:r>
            <w:proofErr w:type="spellEnd"/>
            <w:r>
              <w:t>, x = ~Decade, y = ~</w:t>
            </w:r>
            <w:proofErr w:type="spellStart"/>
            <w:r>
              <w:t>total_wins</w:t>
            </w:r>
            <w:proofErr w:type="spellEnd"/>
            <w:r>
              <w:t>, type = "bar", color = ~Decade) %&gt;%</w:t>
            </w:r>
          </w:p>
          <w:p w14:paraId="5A28A6CA" w14:textId="77777777" w:rsidR="004F1166" w:rsidRDefault="004F1166" w:rsidP="004F1166">
            <w:r>
              <w:t xml:space="preserve">    </w:t>
            </w:r>
            <w:proofErr w:type="gramStart"/>
            <w:r>
              <w:t>layout(</w:t>
            </w:r>
            <w:proofErr w:type="gramEnd"/>
            <w:r>
              <w:t>title = "3D Bar Plot of Wins by Decade",</w:t>
            </w:r>
          </w:p>
          <w:p w14:paraId="6493838C" w14:textId="77777777" w:rsidR="004F1166" w:rsidRDefault="004F1166" w:rsidP="004F1166">
            <w:r>
              <w:t xml:space="preserve">           scene = </w:t>
            </w:r>
            <w:proofErr w:type="gramStart"/>
            <w:r>
              <w:t>list(</w:t>
            </w:r>
            <w:proofErr w:type="spellStart"/>
            <w:proofErr w:type="gramEnd"/>
            <w:r>
              <w:t>xaxis</w:t>
            </w:r>
            <w:proofErr w:type="spellEnd"/>
            <w:r>
              <w:t xml:space="preserve"> = list(title = "Decade"),</w:t>
            </w:r>
          </w:p>
          <w:p w14:paraId="0A2A8ED8" w14:textId="77777777" w:rsidR="004F1166" w:rsidRDefault="004F1166" w:rsidP="004F1166">
            <w:r>
              <w:t xml:space="preserve">                        </w:t>
            </w:r>
            <w:proofErr w:type="spellStart"/>
            <w:r>
              <w:t>yaxis</w:t>
            </w:r>
            <w:proofErr w:type="spellEnd"/>
            <w:r>
              <w:t xml:space="preserve"> = </w:t>
            </w:r>
            <w:proofErr w:type="gramStart"/>
            <w:r>
              <w:t>list(</w:t>
            </w:r>
            <w:proofErr w:type="gramEnd"/>
            <w:r>
              <w:t>title = "Total Wins")))</w:t>
            </w:r>
          </w:p>
          <w:p w14:paraId="1DB6A70C" w14:textId="77777777" w:rsidR="004F1166" w:rsidRDefault="004F1166" w:rsidP="004F1166">
            <w:r>
              <w:t xml:space="preserve">  fig</w:t>
            </w:r>
          </w:p>
          <w:p w14:paraId="6F2919E4" w14:textId="138E4306" w:rsidR="004F1166" w:rsidRDefault="004F1166" w:rsidP="004F1166">
            <w:r>
              <w:t>})</w:t>
            </w:r>
          </w:p>
        </w:tc>
      </w:tr>
    </w:tbl>
    <w:p w14:paraId="71C7276A" w14:textId="77777777" w:rsidR="004F1166" w:rsidRPr="00292FB4" w:rsidRDefault="004F1166" w:rsidP="00292FB4"/>
    <w:p w14:paraId="1B688281" w14:textId="77777777" w:rsidR="00292FB4" w:rsidRPr="00292FB4" w:rsidRDefault="00000000" w:rsidP="00292FB4">
      <w:r>
        <w:pict w14:anchorId="782E8B81">
          <v:rect id="_x0000_i1036" style="width:0;height:1.5pt" o:hralign="center" o:hrstd="t" o:hr="t" fillcolor="#a0a0a0" stroked="f"/>
        </w:pict>
      </w:r>
    </w:p>
    <w:p w14:paraId="13634E55" w14:textId="77777777" w:rsidR="00292FB4" w:rsidRPr="00292FB4" w:rsidRDefault="00292FB4" w:rsidP="00292FB4">
      <w:pPr>
        <w:rPr>
          <w:b/>
          <w:bCs/>
        </w:rPr>
      </w:pPr>
      <w:r w:rsidRPr="00292FB4">
        <w:rPr>
          <w:b/>
          <w:bCs/>
        </w:rPr>
        <w:t>References</w:t>
      </w:r>
    </w:p>
    <w:p w14:paraId="55920D13" w14:textId="20502012" w:rsidR="00351962" w:rsidRPr="00351962" w:rsidRDefault="00351962" w:rsidP="00351962">
      <w:pPr>
        <w:rPr>
          <w:sz w:val="22"/>
          <w:szCs w:val="22"/>
        </w:rPr>
      </w:pPr>
      <w:r w:rsidRPr="00351962">
        <w:rPr>
          <w:b/>
          <w:bCs/>
          <w:sz w:val="22"/>
          <w:szCs w:val="22"/>
        </w:rPr>
        <w:t>Chi-Square Goodness-of-Fit Test Explanation</w:t>
      </w:r>
      <w:r w:rsidRPr="00351962">
        <w:rPr>
          <w:sz w:val="22"/>
          <w:szCs w:val="22"/>
        </w:rPr>
        <w:t>:</w:t>
      </w:r>
    </w:p>
    <w:p w14:paraId="5891673E" w14:textId="1C143D0E" w:rsidR="00351962" w:rsidRPr="00351962" w:rsidRDefault="00351962" w:rsidP="00351962">
      <w:pPr>
        <w:numPr>
          <w:ilvl w:val="0"/>
          <w:numId w:val="26"/>
        </w:numPr>
      </w:pPr>
      <w:proofErr w:type="spellStart"/>
      <w:r w:rsidRPr="00351962">
        <w:t>Laerd</w:t>
      </w:r>
      <w:proofErr w:type="spellEnd"/>
      <w:r w:rsidRPr="00351962">
        <w:t xml:space="preserve"> Statistics. (n.d.). </w:t>
      </w:r>
      <w:r w:rsidRPr="00351962">
        <w:rPr>
          <w:i/>
          <w:iCs/>
        </w:rPr>
        <w:t>Chi-Square Goodness-of-Fit Test in SPSS Statistics</w:t>
      </w:r>
      <w:r w:rsidRPr="00351962">
        <w:t xml:space="preserve">. Retrieved November </w:t>
      </w:r>
      <w:r>
        <w:t>7</w:t>
      </w:r>
      <w:r w:rsidRPr="00351962">
        <w:t xml:space="preserve">, 2024, from </w:t>
      </w:r>
      <w:hyperlink r:id="rId16" w:history="1">
        <w:r w:rsidRPr="00351962">
          <w:rPr>
            <w:rStyle w:val="Hyperlink"/>
          </w:rPr>
          <w:t>https://statistics.laerd.com/spss-tutorials/chi-square-goodness-of-fit-test-in-sps</w:t>
        </w:r>
        <w:r w:rsidRPr="00351962">
          <w:rPr>
            <w:rStyle w:val="Hyperlink"/>
          </w:rPr>
          <w:t>s</w:t>
        </w:r>
        <w:r w:rsidRPr="00351962">
          <w:rPr>
            <w:rStyle w:val="Hyperlink"/>
          </w:rPr>
          <w:t>-statistics.php</w:t>
        </w:r>
      </w:hyperlink>
      <w:r>
        <w:t xml:space="preserve"> </w:t>
      </w:r>
    </w:p>
    <w:p w14:paraId="7BFB3944" w14:textId="7B535262" w:rsidR="00351962" w:rsidRPr="00351962" w:rsidRDefault="00351962" w:rsidP="00351962">
      <w:pPr>
        <w:rPr>
          <w:b/>
          <w:bCs/>
          <w:sz w:val="22"/>
          <w:szCs w:val="22"/>
        </w:rPr>
      </w:pPr>
      <w:r w:rsidRPr="00351962">
        <w:rPr>
          <w:b/>
          <w:bCs/>
          <w:sz w:val="22"/>
          <w:szCs w:val="22"/>
        </w:rPr>
        <w:t>ANOVA (Analysis of Variance) Overview:</w:t>
      </w:r>
    </w:p>
    <w:p w14:paraId="6FD0F32A" w14:textId="29190244" w:rsidR="00351962" w:rsidRPr="00351962" w:rsidRDefault="00351962" w:rsidP="00351962">
      <w:pPr>
        <w:numPr>
          <w:ilvl w:val="0"/>
          <w:numId w:val="27"/>
        </w:numPr>
      </w:pPr>
      <w:r w:rsidRPr="00351962">
        <w:t xml:space="preserve">Statistics Solutions. (n.d.). </w:t>
      </w:r>
      <w:r w:rsidRPr="00351962">
        <w:rPr>
          <w:i/>
          <w:iCs/>
        </w:rPr>
        <w:t>ANOVA (Analysis of Variance)</w:t>
      </w:r>
      <w:r w:rsidRPr="00351962">
        <w:t xml:space="preserve">. Retrieved November </w:t>
      </w:r>
      <w:r>
        <w:t>8</w:t>
      </w:r>
      <w:r w:rsidRPr="00351962">
        <w:t xml:space="preserve">, 2024, from </w:t>
      </w:r>
      <w:hyperlink r:id="rId17" w:history="1">
        <w:r w:rsidRPr="00351962">
          <w:rPr>
            <w:rStyle w:val="Hyperlink"/>
          </w:rPr>
          <w:t>https://www.statistic</w:t>
        </w:r>
        <w:r w:rsidRPr="00351962">
          <w:rPr>
            <w:rStyle w:val="Hyperlink"/>
          </w:rPr>
          <w:t>s</w:t>
        </w:r>
        <w:r w:rsidRPr="00351962">
          <w:rPr>
            <w:rStyle w:val="Hyperlink"/>
          </w:rPr>
          <w:t>solutions.com/anova/</w:t>
        </w:r>
      </w:hyperlink>
      <w:r>
        <w:t xml:space="preserve"> </w:t>
      </w:r>
    </w:p>
    <w:p w14:paraId="3E0D9010" w14:textId="1A572A3A" w:rsidR="00351962" w:rsidRPr="00351962" w:rsidRDefault="00351962" w:rsidP="00351962">
      <w:pPr>
        <w:rPr>
          <w:b/>
          <w:bCs/>
          <w:sz w:val="22"/>
          <w:szCs w:val="22"/>
        </w:rPr>
      </w:pPr>
      <w:r w:rsidRPr="00351962">
        <w:rPr>
          <w:b/>
          <w:bCs/>
          <w:sz w:val="22"/>
          <w:szCs w:val="22"/>
        </w:rPr>
        <w:t>R Programming for Statistical Analysis:</w:t>
      </w:r>
    </w:p>
    <w:p w14:paraId="295C8EC1" w14:textId="77777777" w:rsidR="00351962" w:rsidRPr="00351962" w:rsidRDefault="00351962" w:rsidP="00351962">
      <w:pPr>
        <w:numPr>
          <w:ilvl w:val="0"/>
          <w:numId w:val="28"/>
        </w:numPr>
      </w:pPr>
      <w:r w:rsidRPr="00351962">
        <w:t xml:space="preserve">R Core Team. (2024). </w:t>
      </w:r>
      <w:r w:rsidRPr="00351962">
        <w:rPr>
          <w:i/>
          <w:iCs/>
        </w:rPr>
        <w:t>R: A Language and Environment for Statistical Computing</w:t>
      </w:r>
      <w:r w:rsidRPr="00351962">
        <w:t xml:space="preserve">. R Foundation for Statistical Computing. </w:t>
      </w:r>
      <w:hyperlink r:id="rId18" w:tgtFrame="_new" w:history="1">
        <w:r w:rsidRPr="00351962">
          <w:rPr>
            <w:rStyle w:val="Hyperlink"/>
          </w:rPr>
          <w:t>https://w</w:t>
        </w:r>
        <w:r w:rsidRPr="00351962">
          <w:rPr>
            <w:rStyle w:val="Hyperlink"/>
          </w:rPr>
          <w:t>w</w:t>
        </w:r>
        <w:r w:rsidRPr="00351962">
          <w:rPr>
            <w:rStyle w:val="Hyperlink"/>
          </w:rPr>
          <w:t>w.R-project.org/</w:t>
        </w:r>
      </w:hyperlink>
    </w:p>
    <w:p w14:paraId="5EDD4CE4" w14:textId="6F490785" w:rsidR="00351962" w:rsidRPr="00351962" w:rsidRDefault="00351962" w:rsidP="00351962">
      <w:pPr>
        <w:rPr>
          <w:b/>
          <w:bCs/>
          <w:sz w:val="22"/>
          <w:szCs w:val="22"/>
        </w:rPr>
      </w:pPr>
      <w:r w:rsidRPr="00351962">
        <w:rPr>
          <w:b/>
          <w:bCs/>
          <w:sz w:val="22"/>
          <w:szCs w:val="22"/>
        </w:rPr>
        <w:t xml:space="preserve">Data Visualization with </w:t>
      </w:r>
      <w:proofErr w:type="spellStart"/>
      <w:r w:rsidRPr="00351962">
        <w:rPr>
          <w:b/>
          <w:bCs/>
          <w:sz w:val="22"/>
          <w:szCs w:val="22"/>
        </w:rPr>
        <w:t>Plotly</w:t>
      </w:r>
      <w:proofErr w:type="spellEnd"/>
      <w:r w:rsidRPr="00351962">
        <w:rPr>
          <w:b/>
          <w:bCs/>
          <w:sz w:val="22"/>
          <w:szCs w:val="22"/>
        </w:rPr>
        <w:t xml:space="preserve"> in R:</w:t>
      </w:r>
    </w:p>
    <w:p w14:paraId="6ADBAB4E" w14:textId="44773279" w:rsidR="00351962" w:rsidRPr="00351962" w:rsidRDefault="00351962" w:rsidP="00351962">
      <w:pPr>
        <w:numPr>
          <w:ilvl w:val="0"/>
          <w:numId w:val="29"/>
        </w:numPr>
      </w:pPr>
      <w:proofErr w:type="spellStart"/>
      <w:r w:rsidRPr="00351962">
        <w:t>Plotly</w:t>
      </w:r>
      <w:proofErr w:type="spellEnd"/>
      <w:r w:rsidRPr="00351962">
        <w:t xml:space="preserve"> Technologies Inc. (n.d.). </w:t>
      </w:r>
      <w:proofErr w:type="spellStart"/>
      <w:r w:rsidRPr="00351962">
        <w:rPr>
          <w:i/>
          <w:iCs/>
        </w:rPr>
        <w:t>Plotly</w:t>
      </w:r>
      <w:proofErr w:type="spellEnd"/>
      <w:r w:rsidRPr="00351962">
        <w:rPr>
          <w:i/>
          <w:iCs/>
        </w:rPr>
        <w:t xml:space="preserve"> for R</w:t>
      </w:r>
      <w:r w:rsidRPr="00351962">
        <w:t xml:space="preserve">. Retrieved November </w:t>
      </w:r>
      <w:r>
        <w:t>8</w:t>
      </w:r>
      <w:r w:rsidRPr="00351962">
        <w:t xml:space="preserve">, 2024, from </w:t>
      </w:r>
      <w:hyperlink r:id="rId19" w:history="1">
        <w:r w:rsidRPr="00351962">
          <w:rPr>
            <w:rStyle w:val="Hyperlink"/>
          </w:rPr>
          <w:t>https://plot</w:t>
        </w:r>
        <w:r w:rsidRPr="00351962">
          <w:rPr>
            <w:rStyle w:val="Hyperlink"/>
          </w:rPr>
          <w:t>l</w:t>
        </w:r>
        <w:r w:rsidRPr="00351962">
          <w:rPr>
            <w:rStyle w:val="Hyperlink"/>
          </w:rPr>
          <w:t>y.com/r/</w:t>
        </w:r>
      </w:hyperlink>
      <w:r>
        <w:t xml:space="preserve"> </w:t>
      </w:r>
    </w:p>
    <w:p w14:paraId="1478076B" w14:textId="77777777" w:rsidR="00292FB4" w:rsidRDefault="00292FB4"/>
    <w:sectPr w:rsidR="00292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F93"/>
    <w:multiLevelType w:val="multilevel"/>
    <w:tmpl w:val="517C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54341"/>
    <w:multiLevelType w:val="multilevel"/>
    <w:tmpl w:val="B70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43DF6"/>
    <w:multiLevelType w:val="multilevel"/>
    <w:tmpl w:val="7BD40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728A1"/>
    <w:multiLevelType w:val="multilevel"/>
    <w:tmpl w:val="C3B47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9318C"/>
    <w:multiLevelType w:val="multilevel"/>
    <w:tmpl w:val="201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62B73"/>
    <w:multiLevelType w:val="multilevel"/>
    <w:tmpl w:val="215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11C9B"/>
    <w:multiLevelType w:val="multilevel"/>
    <w:tmpl w:val="2620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9042B"/>
    <w:multiLevelType w:val="multilevel"/>
    <w:tmpl w:val="241EF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9044A"/>
    <w:multiLevelType w:val="multilevel"/>
    <w:tmpl w:val="74F2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73D2C"/>
    <w:multiLevelType w:val="multilevel"/>
    <w:tmpl w:val="247AC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5315F"/>
    <w:multiLevelType w:val="multilevel"/>
    <w:tmpl w:val="8FD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D76FF"/>
    <w:multiLevelType w:val="multilevel"/>
    <w:tmpl w:val="BF44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C041D"/>
    <w:multiLevelType w:val="multilevel"/>
    <w:tmpl w:val="FCD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90240"/>
    <w:multiLevelType w:val="multilevel"/>
    <w:tmpl w:val="E05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95CF1"/>
    <w:multiLevelType w:val="multilevel"/>
    <w:tmpl w:val="C9BE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16519"/>
    <w:multiLevelType w:val="multilevel"/>
    <w:tmpl w:val="58B4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C60E7"/>
    <w:multiLevelType w:val="multilevel"/>
    <w:tmpl w:val="9E5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F0FD1"/>
    <w:multiLevelType w:val="multilevel"/>
    <w:tmpl w:val="CCD8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12976"/>
    <w:multiLevelType w:val="multilevel"/>
    <w:tmpl w:val="B0C0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17910"/>
    <w:multiLevelType w:val="multilevel"/>
    <w:tmpl w:val="6220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6443A"/>
    <w:multiLevelType w:val="multilevel"/>
    <w:tmpl w:val="3FBA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1423C"/>
    <w:multiLevelType w:val="multilevel"/>
    <w:tmpl w:val="57E6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8757B"/>
    <w:multiLevelType w:val="multilevel"/>
    <w:tmpl w:val="A658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A305F"/>
    <w:multiLevelType w:val="multilevel"/>
    <w:tmpl w:val="BF84A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63541"/>
    <w:multiLevelType w:val="multilevel"/>
    <w:tmpl w:val="9E6AC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293FA5"/>
    <w:multiLevelType w:val="multilevel"/>
    <w:tmpl w:val="D5E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81B56"/>
    <w:multiLevelType w:val="multilevel"/>
    <w:tmpl w:val="EEAE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80D14"/>
    <w:multiLevelType w:val="multilevel"/>
    <w:tmpl w:val="E9B2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71833"/>
    <w:multiLevelType w:val="multilevel"/>
    <w:tmpl w:val="2B2A5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341011">
    <w:abstractNumId w:val="12"/>
  </w:num>
  <w:num w:numId="2" w16cid:durableId="1910269565">
    <w:abstractNumId w:val="10"/>
  </w:num>
  <w:num w:numId="3" w16cid:durableId="606087860">
    <w:abstractNumId w:val="7"/>
  </w:num>
  <w:num w:numId="4" w16cid:durableId="680162676">
    <w:abstractNumId w:val="22"/>
  </w:num>
  <w:num w:numId="5" w16cid:durableId="1004283751">
    <w:abstractNumId w:val="3"/>
  </w:num>
  <w:num w:numId="6" w16cid:durableId="2028211457">
    <w:abstractNumId w:val="21"/>
  </w:num>
  <w:num w:numId="7" w16cid:durableId="179855442">
    <w:abstractNumId w:val="0"/>
  </w:num>
  <w:num w:numId="8" w16cid:durableId="392237795">
    <w:abstractNumId w:val="9"/>
  </w:num>
  <w:num w:numId="9" w16cid:durableId="833765709">
    <w:abstractNumId w:val="17"/>
  </w:num>
  <w:num w:numId="10" w16cid:durableId="1664316292">
    <w:abstractNumId w:val="11"/>
  </w:num>
  <w:num w:numId="11" w16cid:durableId="1374114222">
    <w:abstractNumId w:val="20"/>
  </w:num>
  <w:num w:numId="12" w16cid:durableId="392235935">
    <w:abstractNumId w:val="14"/>
  </w:num>
  <w:num w:numId="13" w16cid:durableId="1682590233">
    <w:abstractNumId w:val="28"/>
  </w:num>
  <w:num w:numId="14" w16cid:durableId="1478524626">
    <w:abstractNumId w:val="19"/>
  </w:num>
  <w:num w:numId="15" w16cid:durableId="1728604324">
    <w:abstractNumId w:val="13"/>
  </w:num>
  <w:num w:numId="16" w16cid:durableId="903025790">
    <w:abstractNumId w:val="26"/>
  </w:num>
  <w:num w:numId="17" w16cid:durableId="1977905813">
    <w:abstractNumId w:val="15"/>
  </w:num>
  <w:num w:numId="18" w16cid:durableId="2114157974">
    <w:abstractNumId w:val="2"/>
  </w:num>
  <w:num w:numId="19" w16cid:durableId="1970429628">
    <w:abstractNumId w:val="23"/>
  </w:num>
  <w:num w:numId="20" w16cid:durableId="1859616570">
    <w:abstractNumId w:val="6"/>
  </w:num>
  <w:num w:numId="21" w16cid:durableId="884683995">
    <w:abstractNumId w:val="4"/>
  </w:num>
  <w:num w:numId="22" w16cid:durableId="648900941">
    <w:abstractNumId w:val="24"/>
  </w:num>
  <w:num w:numId="23" w16cid:durableId="1876431790">
    <w:abstractNumId w:val="25"/>
  </w:num>
  <w:num w:numId="24" w16cid:durableId="1344551045">
    <w:abstractNumId w:val="5"/>
  </w:num>
  <w:num w:numId="25" w16cid:durableId="915358797">
    <w:abstractNumId w:val="1"/>
  </w:num>
  <w:num w:numId="26" w16cid:durableId="1953903993">
    <w:abstractNumId w:val="27"/>
  </w:num>
  <w:num w:numId="27" w16cid:durableId="761681393">
    <w:abstractNumId w:val="8"/>
  </w:num>
  <w:num w:numId="28" w16cid:durableId="1720931534">
    <w:abstractNumId w:val="18"/>
  </w:num>
  <w:num w:numId="29" w16cid:durableId="909759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B4"/>
    <w:rsid w:val="000711F6"/>
    <w:rsid w:val="000765E9"/>
    <w:rsid w:val="001516E1"/>
    <w:rsid w:val="00202137"/>
    <w:rsid w:val="00292FB4"/>
    <w:rsid w:val="00351962"/>
    <w:rsid w:val="003C613E"/>
    <w:rsid w:val="003F2619"/>
    <w:rsid w:val="00487060"/>
    <w:rsid w:val="0049698F"/>
    <w:rsid w:val="004F1166"/>
    <w:rsid w:val="004F5B22"/>
    <w:rsid w:val="00522FC1"/>
    <w:rsid w:val="00525248"/>
    <w:rsid w:val="0063257C"/>
    <w:rsid w:val="0069779F"/>
    <w:rsid w:val="006D3748"/>
    <w:rsid w:val="00753464"/>
    <w:rsid w:val="007E0CEC"/>
    <w:rsid w:val="007F3019"/>
    <w:rsid w:val="008C1B9D"/>
    <w:rsid w:val="00A00B47"/>
    <w:rsid w:val="00A12DAE"/>
    <w:rsid w:val="00A75C86"/>
    <w:rsid w:val="00AF6D00"/>
    <w:rsid w:val="00B0407A"/>
    <w:rsid w:val="00B607C3"/>
    <w:rsid w:val="00B70800"/>
    <w:rsid w:val="00CB7AF3"/>
    <w:rsid w:val="00CF25D2"/>
    <w:rsid w:val="00DB4025"/>
    <w:rsid w:val="00DB6ECC"/>
    <w:rsid w:val="00E53DED"/>
    <w:rsid w:val="00E8184F"/>
    <w:rsid w:val="00F5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9BA0"/>
  <w15:chartTrackingRefBased/>
  <w15:docId w15:val="{711BB601-9B0B-4396-95E2-98687C16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FB4"/>
    <w:rPr>
      <w:rFonts w:eastAsiaTheme="majorEastAsia" w:cstheme="majorBidi"/>
      <w:color w:val="272727" w:themeColor="text1" w:themeTint="D8"/>
    </w:rPr>
  </w:style>
  <w:style w:type="paragraph" w:styleId="Title">
    <w:name w:val="Title"/>
    <w:basedOn w:val="Normal"/>
    <w:next w:val="Normal"/>
    <w:link w:val="TitleChar"/>
    <w:uiPriority w:val="10"/>
    <w:qFormat/>
    <w:rsid w:val="00292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FB4"/>
    <w:pPr>
      <w:spacing w:before="160"/>
      <w:jc w:val="center"/>
    </w:pPr>
    <w:rPr>
      <w:i/>
      <w:iCs/>
      <w:color w:val="404040" w:themeColor="text1" w:themeTint="BF"/>
    </w:rPr>
  </w:style>
  <w:style w:type="character" w:customStyle="1" w:styleId="QuoteChar">
    <w:name w:val="Quote Char"/>
    <w:basedOn w:val="DefaultParagraphFont"/>
    <w:link w:val="Quote"/>
    <w:uiPriority w:val="29"/>
    <w:rsid w:val="00292FB4"/>
    <w:rPr>
      <w:i/>
      <w:iCs/>
      <w:color w:val="404040" w:themeColor="text1" w:themeTint="BF"/>
    </w:rPr>
  </w:style>
  <w:style w:type="paragraph" w:styleId="ListParagraph">
    <w:name w:val="List Paragraph"/>
    <w:basedOn w:val="Normal"/>
    <w:uiPriority w:val="34"/>
    <w:qFormat/>
    <w:rsid w:val="00292FB4"/>
    <w:pPr>
      <w:ind w:left="720"/>
      <w:contextualSpacing/>
    </w:pPr>
  </w:style>
  <w:style w:type="character" w:styleId="IntenseEmphasis">
    <w:name w:val="Intense Emphasis"/>
    <w:basedOn w:val="DefaultParagraphFont"/>
    <w:uiPriority w:val="21"/>
    <w:qFormat/>
    <w:rsid w:val="00292FB4"/>
    <w:rPr>
      <w:i/>
      <w:iCs/>
      <w:color w:val="0F4761" w:themeColor="accent1" w:themeShade="BF"/>
    </w:rPr>
  </w:style>
  <w:style w:type="paragraph" w:styleId="IntenseQuote">
    <w:name w:val="Intense Quote"/>
    <w:basedOn w:val="Normal"/>
    <w:next w:val="Normal"/>
    <w:link w:val="IntenseQuoteChar"/>
    <w:uiPriority w:val="30"/>
    <w:qFormat/>
    <w:rsid w:val="00292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FB4"/>
    <w:rPr>
      <w:i/>
      <w:iCs/>
      <w:color w:val="0F4761" w:themeColor="accent1" w:themeShade="BF"/>
    </w:rPr>
  </w:style>
  <w:style w:type="character" w:styleId="IntenseReference">
    <w:name w:val="Intense Reference"/>
    <w:basedOn w:val="DefaultParagraphFont"/>
    <w:uiPriority w:val="32"/>
    <w:qFormat/>
    <w:rsid w:val="00292FB4"/>
    <w:rPr>
      <w:b/>
      <w:bCs/>
      <w:smallCaps/>
      <w:color w:val="0F4761" w:themeColor="accent1" w:themeShade="BF"/>
      <w:spacing w:val="5"/>
    </w:rPr>
  </w:style>
  <w:style w:type="table" w:styleId="TableGrid">
    <w:name w:val="Table Grid"/>
    <w:basedOn w:val="TableNormal"/>
    <w:uiPriority w:val="39"/>
    <w:rsid w:val="004F1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1962"/>
    <w:rPr>
      <w:color w:val="467886" w:themeColor="hyperlink"/>
      <w:u w:val="single"/>
    </w:rPr>
  </w:style>
  <w:style w:type="character" w:styleId="UnresolvedMention">
    <w:name w:val="Unresolved Mention"/>
    <w:basedOn w:val="DefaultParagraphFont"/>
    <w:uiPriority w:val="99"/>
    <w:semiHidden/>
    <w:unhideWhenUsed/>
    <w:rsid w:val="00351962"/>
    <w:rPr>
      <w:color w:val="605E5C"/>
      <w:shd w:val="clear" w:color="auto" w:fill="E1DFDD"/>
    </w:rPr>
  </w:style>
  <w:style w:type="character" w:styleId="FollowedHyperlink">
    <w:name w:val="FollowedHyperlink"/>
    <w:basedOn w:val="DefaultParagraphFont"/>
    <w:uiPriority w:val="99"/>
    <w:semiHidden/>
    <w:unhideWhenUsed/>
    <w:rsid w:val="003519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9917">
      <w:bodyDiv w:val="1"/>
      <w:marLeft w:val="0"/>
      <w:marRight w:val="0"/>
      <w:marTop w:val="0"/>
      <w:marBottom w:val="0"/>
      <w:divBdr>
        <w:top w:val="none" w:sz="0" w:space="0" w:color="auto"/>
        <w:left w:val="none" w:sz="0" w:space="0" w:color="auto"/>
        <w:bottom w:val="none" w:sz="0" w:space="0" w:color="auto"/>
        <w:right w:val="none" w:sz="0" w:space="0" w:color="auto"/>
      </w:divBdr>
      <w:divsChild>
        <w:div w:id="536436104">
          <w:marLeft w:val="0"/>
          <w:marRight w:val="0"/>
          <w:marTop w:val="0"/>
          <w:marBottom w:val="0"/>
          <w:divBdr>
            <w:top w:val="none" w:sz="0" w:space="0" w:color="auto"/>
            <w:left w:val="none" w:sz="0" w:space="0" w:color="auto"/>
            <w:bottom w:val="none" w:sz="0" w:space="0" w:color="auto"/>
            <w:right w:val="none" w:sz="0" w:space="0" w:color="auto"/>
          </w:divBdr>
          <w:divsChild>
            <w:div w:id="902368645">
              <w:marLeft w:val="0"/>
              <w:marRight w:val="0"/>
              <w:marTop w:val="0"/>
              <w:marBottom w:val="0"/>
              <w:divBdr>
                <w:top w:val="none" w:sz="0" w:space="0" w:color="auto"/>
                <w:left w:val="none" w:sz="0" w:space="0" w:color="auto"/>
                <w:bottom w:val="none" w:sz="0" w:space="0" w:color="auto"/>
                <w:right w:val="none" w:sz="0" w:space="0" w:color="auto"/>
              </w:divBdr>
            </w:div>
            <w:div w:id="739133483">
              <w:marLeft w:val="0"/>
              <w:marRight w:val="0"/>
              <w:marTop w:val="0"/>
              <w:marBottom w:val="0"/>
              <w:divBdr>
                <w:top w:val="none" w:sz="0" w:space="0" w:color="auto"/>
                <w:left w:val="none" w:sz="0" w:space="0" w:color="auto"/>
                <w:bottom w:val="none" w:sz="0" w:space="0" w:color="auto"/>
                <w:right w:val="none" w:sz="0" w:space="0" w:color="auto"/>
              </w:divBdr>
              <w:divsChild>
                <w:div w:id="125858098">
                  <w:marLeft w:val="0"/>
                  <w:marRight w:val="0"/>
                  <w:marTop w:val="0"/>
                  <w:marBottom w:val="0"/>
                  <w:divBdr>
                    <w:top w:val="none" w:sz="0" w:space="0" w:color="auto"/>
                    <w:left w:val="none" w:sz="0" w:space="0" w:color="auto"/>
                    <w:bottom w:val="none" w:sz="0" w:space="0" w:color="auto"/>
                    <w:right w:val="none" w:sz="0" w:space="0" w:color="auto"/>
                  </w:divBdr>
                  <w:divsChild>
                    <w:div w:id="6468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5927">
      <w:bodyDiv w:val="1"/>
      <w:marLeft w:val="0"/>
      <w:marRight w:val="0"/>
      <w:marTop w:val="0"/>
      <w:marBottom w:val="0"/>
      <w:divBdr>
        <w:top w:val="none" w:sz="0" w:space="0" w:color="auto"/>
        <w:left w:val="none" w:sz="0" w:space="0" w:color="auto"/>
        <w:bottom w:val="none" w:sz="0" w:space="0" w:color="auto"/>
        <w:right w:val="none" w:sz="0" w:space="0" w:color="auto"/>
      </w:divBdr>
    </w:div>
    <w:div w:id="570846501">
      <w:bodyDiv w:val="1"/>
      <w:marLeft w:val="0"/>
      <w:marRight w:val="0"/>
      <w:marTop w:val="0"/>
      <w:marBottom w:val="0"/>
      <w:divBdr>
        <w:top w:val="none" w:sz="0" w:space="0" w:color="auto"/>
        <w:left w:val="none" w:sz="0" w:space="0" w:color="auto"/>
        <w:bottom w:val="none" w:sz="0" w:space="0" w:color="auto"/>
        <w:right w:val="none" w:sz="0" w:space="0" w:color="auto"/>
      </w:divBdr>
      <w:divsChild>
        <w:div w:id="728266087">
          <w:marLeft w:val="0"/>
          <w:marRight w:val="0"/>
          <w:marTop w:val="0"/>
          <w:marBottom w:val="0"/>
          <w:divBdr>
            <w:top w:val="none" w:sz="0" w:space="0" w:color="auto"/>
            <w:left w:val="none" w:sz="0" w:space="0" w:color="auto"/>
            <w:bottom w:val="none" w:sz="0" w:space="0" w:color="auto"/>
            <w:right w:val="none" w:sz="0" w:space="0" w:color="auto"/>
          </w:divBdr>
          <w:divsChild>
            <w:div w:id="842745766">
              <w:marLeft w:val="0"/>
              <w:marRight w:val="0"/>
              <w:marTop w:val="0"/>
              <w:marBottom w:val="0"/>
              <w:divBdr>
                <w:top w:val="none" w:sz="0" w:space="0" w:color="auto"/>
                <w:left w:val="none" w:sz="0" w:space="0" w:color="auto"/>
                <w:bottom w:val="none" w:sz="0" w:space="0" w:color="auto"/>
                <w:right w:val="none" w:sz="0" w:space="0" w:color="auto"/>
              </w:divBdr>
            </w:div>
            <w:div w:id="1546217817">
              <w:marLeft w:val="0"/>
              <w:marRight w:val="0"/>
              <w:marTop w:val="0"/>
              <w:marBottom w:val="0"/>
              <w:divBdr>
                <w:top w:val="none" w:sz="0" w:space="0" w:color="auto"/>
                <w:left w:val="none" w:sz="0" w:space="0" w:color="auto"/>
                <w:bottom w:val="none" w:sz="0" w:space="0" w:color="auto"/>
                <w:right w:val="none" w:sz="0" w:space="0" w:color="auto"/>
              </w:divBdr>
              <w:divsChild>
                <w:div w:id="44838394">
                  <w:marLeft w:val="0"/>
                  <w:marRight w:val="0"/>
                  <w:marTop w:val="0"/>
                  <w:marBottom w:val="0"/>
                  <w:divBdr>
                    <w:top w:val="none" w:sz="0" w:space="0" w:color="auto"/>
                    <w:left w:val="none" w:sz="0" w:space="0" w:color="auto"/>
                    <w:bottom w:val="none" w:sz="0" w:space="0" w:color="auto"/>
                    <w:right w:val="none" w:sz="0" w:space="0" w:color="auto"/>
                  </w:divBdr>
                  <w:divsChild>
                    <w:div w:id="9930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6262">
      <w:bodyDiv w:val="1"/>
      <w:marLeft w:val="0"/>
      <w:marRight w:val="0"/>
      <w:marTop w:val="0"/>
      <w:marBottom w:val="0"/>
      <w:divBdr>
        <w:top w:val="none" w:sz="0" w:space="0" w:color="auto"/>
        <w:left w:val="none" w:sz="0" w:space="0" w:color="auto"/>
        <w:bottom w:val="none" w:sz="0" w:space="0" w:color="auto"/>
        <w:right w:val="none" w:sz="0" w:space="0" w:color="auto"/>
      </w:divBdr>
      <w:divsChild>
        <w:div w:id="1824349582">
          <w:marLeft w:val="0"/>
          <w:marRight w:val="0"/>
          <w:marTop w:val="0"/>
          <w:marBottom w:val="0"/>
          <w:divBdr>
            <w:top w:val="none" w:sz="0" w:space="0" w:color="auto"/>
            <w:left w:val="none" w:sz="0" w:space="0" w:color="auto"/>
            <w:bottom w:val="none" w:sz="0" w:space="0" w:color="auto"/>
            <w:right w:val="none" w:sz="0" w:space="0" w:color="auto"/>
          </w:divBdr>
          <w:divsChild>
            <w:div w:id="171650880">
              <w:marLeft w:val="0"/>
              <w:marRight w:val="0"/>
              <w:marTop w:val="0"/>
              <w:marBottom w:val="0"/>
              <w:divBdr>
                <w:top w:val="none" w:sz="0" w:space="0" w:color="auto"/>
                <w:left w:val="none" w:sz="0" w:space="0" w:color="auto"/>
                <w:bottom w:val="none" w:sz="0" w:space="0" w:color="auto"/>
                <w:right w:val="none" w:sz="0" w:space="0" w:color="auto"/>
              </w:divBdr>
            </w:div>
            <w:div w:id="241649186">
              <w:marLeft w:val="0"/>
              <w:marRight w:val="0"/>
              <w:marTop w:val="0"/>
              <w:marBottom w:val="0"/>
              <w:divBdr>
                <w:top w:val="none" w:sz="0" w:space="0" w:color="auto"/>
                <w:left w:val="none" w:sz="0" w:space="0" w:color="auto"/>
                <w:bottom w:val="none" w:sz="0" w:space="0" w:color="auto"/>
                <w:right w:val="none" w:sz="0" w:space="0" w:color="auto"/>
              </w:divBdr>
              <w:divsChild>
                <w:div w:id="1589999424">
                  <w:marLeft w:val="0"/>
                  <w:marRight w:val="0"/>
                  <w:marTop w:val="0"/>
                  <w:marBottom w:val="0"/>
                  <w:divBdr>
                    <w:top w:val="none" w:sz="0" w:space="0" w:color="auto"/>
                    <w:left w:val="none" w:sz="0" w:space="0" w:color="auto"/>
                    <w:bottom w:val="none" w:sz="0" w:space="0" w:color="auto"/>
                    <w:right w:val="none" w:sz="0" w:space="0" w:color="auto"/>
                  </w:divBdr>
                  <w:divsChild>
                    <w:div w:id="11477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8270">
      <w:bodyDiv w:val="1"/>
      <w:marLeft w:val="0"/>
      <w:marRight w:val="0"/>
      <w:marTop w:val="0"/>
      <w:marBottom w:val="0"/>
      <w:divBdr>
        <w:top w:val="none" w:sz="0" w:space="0" w:color="auto"/>
        <w:left w:val="none" w:sz="0" w:space="0" w:color="auto"/>
        <w:bottom w:val="none" w:sz="0" w:space="0" w:color="auto"/>
        <w:right w:val="none" w:sz="0" w:space="0" w:color="auto"/>
      </w:divBdr>
    </w:div>
    <w:div w:id="638808033">
      <w:bodyDiv w:val="1"/>
      <w:marLeft w:val="0"/>
      <w:marRight w:val="0"/>
      <w:marTop w:val="0"/>
      <w:marBottom w:val="0"/>
      <w:divBdr>
        <w:top w:val="none" w:sz="0" w:space="0" w:color="auto"/>
        <w:left w:val="none" w:sz="0" w:space="0" w:color="auto"/>
        <w:bottom w:val="none" w:sz="0" w:space="0" w:color="auto"/>
        <w:right w:val="none" w:sz="0" w:space="0" w:color="auto"/>
      </w:divBdr>
    </w:div>
    <w:div w:id="792362715">
      <w:bodyDiv w:val="1"/>
      <w:marLeft w:val="0"/>
      <w:marRight w:val="0"/>
      <w:marTop w:val="0"/>
      <w:marBottom w:val="0"/>
      <w:divBdr>
        <w:top w:val="none" w:sz="0" w:space="0" w:color="auto"/>
        <w:left w:val="none" w:sz="0" w:space="0" w:color="auto"/>
        <w:bottom w:val="none" w:sz="0" w:space="0" w:color="auto"/>
        <w:right w:val="none" w:sz="0" w:space="0" w:color="auto"/>
      </w:divBdr>
    </w:div>
    <w:div w:id="908730505">
      <w:bodyDiv w:val="1"/>
      <w:marLeft w:val="0"/>
      <w:marRight w:val="0"/>
      <w:marTop w:val="0"/>
      <w:marBottom w:val="0"/>
      <w:divBdr>
        <w:top w:val="none" w:sz="0" w:space="0" w:color="auto"/>
        <w:left w:val="none" w:sz="0" w:space="0" w:color="auto"/>
        <w:bottom w:val="none" w:sz="0" w:space="0" w:color="auto"/>
        <w:right w:val="none" w:sz="0" w:space="0" w:color="auto"/>
      </w:divBdr>
    </w:div>
    <w:div w:id="1145780876">
      <w:bodyDiv w:val="1"/>
      <w:marLeft w:val="0"/>
      <w:marRight w:val="0"/>
      <w:marTop w:val="0"/>
      <w:marBottom w:val="0"/>
      <w:divBdr>
        <w:top w:val="none" w:sz="0" w:space="0" w:color="auto"/>
        <w:left w:val="none" w:sz="0" w:space="0" w:color="auto"/>
        <w:bottom w:val="none" w:sz="0" w:space="0" w:color="auto"/>
        <w:right w:val="none" w:sz="0" w:space="0" w:color="auto"/>
      </w:divBdr>
    </w:div>
    <w:div w:id="1171532420">
      <w:bodyDiv w:val="1"/>
      <w:marLeft w:val="0"/>
      <w:marRight w:val="0"/>
      <w:marTop w:val="0"/>
      <w:marBottom w:val="0"/>
      <w:divBdr>
        <w:top w:val="none" w:sz="0" w:space="0" w:color="auto"/>
        <w:left w:val="none" w:sz="0" w:space="0" w:color="auto"/>
        <w:bottom w:val="none" w:sz="0" w:space="0" w:color="auto"/>
        <w:right w:val="none" w:sz="0" w:space="0" w:color="auto"/>
      </w:divBdr>
    </w:div>
    <w:div w:id="1240940846">
      <w:bodyDiv w:val="1"/>
      <w:marLeft w:val="0"/>
      <w:marRight w:val="0"/>
      <w:marTop w:val="0"/>
      <w:marBottom w:val="0"/>
      <w:divBdr>
        <w:top w:val="none" w:sz="0" w:space="0" w:color="auto"/>
        <w:left w:val="none" w:sz="0" w:space="0" w:color="auto"/>
        <w:bottom w:val="none" w:sz="0" w:space="0" w:color="auto"/>
        <w:right w:val="none" w:sz="0" w:space="0" w:color="auto"/>
      </w:divBdr>
    </w:div>
    <w:div w:id="1520393725">
      <w:bodyDiv w:val="1"/>
      <w:marLeft w:val="0"/>
      <w:marRight w:val="0"/>
      <w:marTop w:val="0"/>
      <w:marBottom w:val="0"/>
      <w:divBdr>
        <w:top w:val="none" w:sz="0" w:space="0" w:color="auto"/>
        <w:left w:val="none" w:sz="0" w:space="0" w:color="auto"/>
        <w:bottom w:val="none" w:sz="0" w:space="0" w:color="auto"/>
        <w:right w:val="none" w:sz="0" w:space="0" w:color="auto"/>
      </w:divBdr>
    </w:div>
    <w:div w:id="1530726168">
      <w:bodyDiv w:val="1"/>
      <w:marLeft w:val="0"/>
      <w:marRight w:val="0"/>
      <w:marTop w:val="0"/>
      <w:marBottom w:val="0"/>
      <w:divBdr>
        <w:top w:val="none" w:sz="0" w:space="0" w:color="auto"/>
        <w:left w:val="none" w:sz="0" w:space="0" w:color="auto"/>
        <w:bottom w:val="none" w:sz="0" w:space="0" w:color="auto"/>
        <w:right w:val="none" w:sz="0" w:space="0" w:color="auto"/>
      </w:divBdr>
    </w:div>
    <w:div w:id="1581986436">
      <w:bodyDiv w:val="1"/>
      <w:marLeft w:val="0"/>
      <w:marRight w:val="0"/>
      <w:marTop w:val="0"/>
      <w:marBottom w:val="0"/>
      <w:divBdr>
        <w:top w:val="none" w:sz="0" w:space="0" w:color="auto"/>
        <w:left w:val="none" w:sz="0" w:space="0" w:color="auto"/>
        <w:bottom w:val="none" w:sz="0" w:space="0" w:color="auto"/>
        <w:right w:val="none" w:sz="0" w:space="0" w:color="auto"/>
      </w:divBdr>
    </w:div>
    <w:div w:id="1732189400">
      <w:bodyDiv w:val="1"/>
      <w:marLeft w:val="0"/>
      <w:marRight w:val="0"/>
      <w:marTop w:val="0"/>
      <w:marBottom w:val="0"/>
      <w:divBdr>
        <w:top w:val="none" w:sz="0" w:space="0" w:color="auto"/>
        <w:left w:val="none" w:sz="0" w:space="0" w:color="auto"/>
        <w:bottom w:val="none" w:sz="0" w:space="0" w:color="auto"/>
        <w:right w:val="none" w:sz="0" w:space="0" w:color="auto"/>
      </w:divBdr>
    </w:div>
    <w:div w:id="1761877597">
      <w:bodyDiv w:val="1"/>
      <w:marLeft w:val="0"/>
      <w:marRight w:val="0"/>
      <w:marTop w:val="0"/>
      <w:marBottom w:val="0"/>
      <w:divBdr>
        <w:top w:val="none" w:sz="0" w:space="0" w:color="auto"/>
        <w:left w:val="none" w:sz="0" w:space="0" w:color="auto"/>
        <w:bottom w:val="none" w:sz="0" w:space="0" w:color="auto"/>
        <w:right w:val="none" w:sz="0" w:space="0" w:color="auto"/>
      </w:divBdr>
    </w:div>
    <w:div w:id="1822772374">
      <w:bodyDiv w:val="1"/>
      <w:marLeft w:val="0"/>
      <w:marRight w:val="0"/>
      <w:marTop w:val="0"/>
      <w:marBottom w:val="0"/>
      <w:divBdr>
        <w:top w:val="none" w:sz="0" w:space="0" w:color="auto"/>
        <w:left w:val="none" w:sz="0" w:space="0" w:color="auto"/>
        <w:bottom w:val="none" w:sz="0" w:space="0" w:color="auto"/>
        <w:right w:val="none" w:sz="0" w:space="0" w:color="auto"/>
      </w:divBdr>
      <w:divsChild>
        <w:div w:id="1453094277">
          <w:marLeft w:val="0"/>
          <w:marRight w:val="0"/>
          <w:marTop w:val="0"/>
          <w:marBottom w:val="0"/>
          <w:divBdr>
            <w:top w:val="none" w:sz="0" w:space="0" w:color="auto"/>
            <w:left w:val="none" w:sz="0" w:space="0" w:color="auto"/>
            <w:bottom w:val="none" w:sz="0" w:space="0" w:color="auto"/>
            <w:right w:val="none" w:sz="0" w:space="0" w:color="auto"/>
          </w:divBdr>
          <w:divsChild>
            <w:div w:id="1213464586">
              <w:marLeft w:val="0"/>
              <w:marRight w:val="0"/>
              <w:marTop w:val="0"/>
              <w:marBottom w:val="0"/>
              <w:divBdr>
                <w:top w:val="none" w:sz="0" w:space="0" w:color="auto"/>
                <w:left w:val="none" w:sz="0" w:space="0" w:color="auto"/>
                <w:bottom w:val="none" w:sz="0" w:space="0" w:color="auto"/>
                <w:right w:val="none" w:sz="0" w:space="0" w:color="auto"/>
              </w:divBdr>
            </w:div>
            <w:div w:id="1423337410">
              <w:marLeft w:val="0"/>
              <w:marRight w:val="0"/>
              <w:marTop w:val="0"/>
              <w:marBottom w:val="0"/>
              <w:divBdr>
                <w:top w:val="none" w:sz="0" w:space="0" w:color="auto"/>
                <w:left w:val="none" w:sz="0" w:space="0" w:color="auto"/>
                <w:bottom w:val="none" w:sz="0" w:space="0" w:color="auto"/>
                <w:right w:val="none" w:sz="0" w:space="0" w:color="auto"/>
              </w:divBdr>
              <w:divsChild>
                <w:div w:id="122964873">
                  <w:marLeft w:val="0"/>
                  <w:marRight w:val="0"/>
                  <w:marTop w:val="0"/>
                  <w:marBottom w:val="0"/>
                  <w:divBdr>
                    <w:top w:val="none" w:sz="0" w:space="0" w:color="auto"/>
                    <w:left w:val="none" w:sz="0" w:space="0" w:color="auto"/>
                    <w:bottom w:val="none" w:sz="0" w:space="0" w:color="auto"/>
                    <w:right w:val="none" w:sz="0" w:space="0" w:color="auto"/>
                  </w:divBdr>
                  <w:divsChild>
                    <w:div w:id="20937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520">
      <w:bodyDiv w:val="1"/>
      <w:marLeft w:val="0"/>
      <w:marRight w:val="0"/>
      <w:marTop w:val="0"/>
      <w:marBottom w:val="0"/>
      <w:divBdr>
        <w:top w:val="none" w:sz="0" w:space="0" w:color="auto"/>
        <w:left w:val="none" w:sz="0" w:space="0" w:color="auto"/>
        <w:bottom w:val="none" w:sz="0" w:space="0" w:color="auto"/>
        <w:right w:val="none" w:sz="0" w:space="0" w:color="auto"/>
      </w:divBdr>
    </w:div>
    <w:div w:id="1860120445">
      <w:bodyDiv w:val="1"/>
      <w:marLeft w:val="0"/>
      <w:marRight w:val="0"/>
      <w:marTop w:val="0"/>
      <w:marBottom w:val="0"/>
      <w:divBdr>
        <w:top w:val="none" w:sz="0" w:space="0" w:color="auto"/>
        <w:left w:val="none" w:sz="0" w:space="0" w:color="auto"/>
        <w:bottom w:val="none" w:sz="0" w:space="0" w:color="auto"/>
        <w:right w:val="none" w:sz="0" w:space="0" w:color="auto"/>
      </w:divBdr>
    </w:div>
    <w:div w:id="1940792785">
      <w:bodyDiv w:val="1"/>
      <w:marLeft w:val="0"/>
      <w:marRight w:val="0"/>
      <w:marTop w:val="0"/>
      <w:marBottom w:val="0"/>
      <w:divBdr>
        <w:top w:val="none" w:sz="0" w:space="0" w:color="auto"/>
        <w:left w:val="none" w:sz="0" w:space="0" w:color="auto"/>
        <w:bottom w:val="none" w:sz="0" w:space="0" w:color="auto"/>
        <w:right w:val="none" w:sz="0" w:space="0" w:color="auto"/>
      </w:divBdr>
    </w:div>
    <w:div w:id="1941831769">
      <w:bodyDiv w:val="1"/>
      <w:marLeft w:val="0"/>
      <w:marRight w:val="0"/>
      <w:marTop w:val="0"/>
      <w:marBottom w:val="0"/>
      <w:divBdr>
        <w:top w:val="none" w:sz="0" w:space="0" w:color="auto"/>
        <w:left w:val="none" w:sz="0" w:space="0" w:color="auto"/>
        <w:bottom w:val="none" w:sz="0" w:space="0" w:color="auto"/>
        <w:right w:val="none" w:sz="0" w:space="0" w:color="auto"/>
      </w:divBdr>
    </w:div>
    <w:div w:id="1944026017">
      <w:bodyDiv w:val="1"/>
      <w:marLeft w:val="0"/>
      <w:marRight w:val="0"/>
      <w:marTop w:val="0"/>
      <w:marBottom w:val="0"/>
      <w:divBdr>
        <w:top w:val="none" w:sz="0" w:space="0" w:color="auto"/>
        <w:left w:val="none" w:sz="0" w:space="0" w:color="auto"/>
        <w:bottom w:val="none" w:sz="0" w:space="0" w:color="auto"/>
        <w:right w:val="none" w:sz="0" w:space="0" w:color="auto"/>
      </w:divBdr>
    </w:div>
    <w:div w:id="1973637720">
      <w:bodyDiv w:val="1"/>
      <w:marLeft w:val="0"/>
      <w:marRight w:val="0"/>
      <w:marTop w:val="0"/>
      <w:marBottom w:val="0"/>
      <w:divBdr>
        <w:top w:val="none" w:sz="0" w:space="0" w:color="auto"/>
        <w:left w:val="none" w:sz="0" w:space="0" w:color="auto"/>
        <w:bottom w:val="none" w:sz="0" w:space="0" w:color="auto"/>
        <w:right w:val="none" w:sz="0" w:space="0" w:color="auto"/>
      </w:divBdr>
    </w:div>
    <w:div w:id="2019387675">
      <w:bodyDiv w:val="1"/>
      <w:marLeft w:val="0"/>
      <w:marRight w:val="0"/>
      <w:marTop w:val="0"/>
      <w:marBottom w:val="0"/>
      <w:divBdr>
        <w:top w:val="none" w:sz="0" w:space="0" w:color="auto"/>
        <w:left w:val="none" w:sz="0" w:space="0" w:color="auto"/>
        <w:bottom w:val="none" w:sz="0" w:space="0" w:color="auto"/>
        <w:right w:val="none" w:sz="0" w:space="0" w:color="auto"/>
      </w:divBdr>
    </w:div>
    <w:div w:id="2141023929">
      <w:bodyDiv w:val="1"/>
      <w:marLeft w:val="0"/>
      <w:marRight w:val="0"/>
      <w:marTop w:val="0"/>
      <w:marBottom w:val="0"/>
      <w:divBdr>
        <w:top w:val="none" w:sz="0" w:space="0" w:color="auto"/>
        <w:left w:val="none" w:sz="0" w:space="0" w:color="auto"/>
        <w:bottom w:val="none" w:sz="0" w:space="0" w:color="auto"/>
        <w:right w:val="none" w:sz="0" w:space="0" w:color="auto"/>
      </w:divBdr>
    </w:div>
    <w:div w:id="21445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instructure.com/courses/196378" TargetMode="External"/><Relationship Id="rId13" Type="http://schemas.openxmlformats.org/officeDocument/2006/relationships/image" Target="media/image5.png"/><Relationship Id="rId18" Type="http://schemas.openxmlformats.org/officeDocument/2006/relationships/hyperlink" Target="https://www.R-project.or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www.statisticssolutions.com/anova/" TargetMode="External"/><Relationship Id="rId2" Type="http://schemas.openxmlformats.org/officeDocument/2006/relationships/customXml" Target="../customXml/item2.xml"/><Relationship Id="rId16" Type="http://schemas.openxmlformats.org/officeDocument/2006/relationships/hyperlink" Target="https://statistics.laerd.com/spss-tutorials/chi-square-goodness-of-fit-test-in-spss-statistics.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plotly.com/r/"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e4778b-d3bf-46b4-ab5c-c1eaec5e12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A7331704AF548AEF626ED89EA9AEB" ma:contentTypeVersion="6" ma:contentTypeDescription="Create a new document." ma:contentTypeScope="" ma:versionID="6dc1e9ecb5050c3d86ee26166d7d93bc">
  <xsd:schema xmlns:xsd="http://www.w3.org/2001/XMLSchema" xmlns:xs="http://www.w3.org/2001/XMLSchema" xmlns:p="http://schemas.microsoft.com/office/2006/metadata/properties" xmlns:ns3="cce4778b-d3bf-46b4-ab5c-c1eaec5e1249" targetNamespace="http://schemas.microsoft.com/office/2006/metadata/properties" ma:root="true" ma:fieldsID="00a398d91fb0eb5e569492d101ab8c4e" ns3:_="">
    <xsd:import namespace="cce4778b-d3bf-46b4-ab5c-c1eaec5e124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4778b-d3bf-46b4-ab5c-c1eaec5e12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145141-2C62-4173-9FEE-908F80709C20}">
  <ds:schemaRefs>
    <ds:schemaRef ds:uri="http://schemas.microsoft.com/office/2006/metadata/properties"/>
    <ds:schemaRef ds:uri="http://schemas.microsoft.com/office/infopath/2007/PartnerControls"/>
    <ds:schemaRef ds:uri="cce4778b-d3bf-46b4-ab5c-c1eaec5e1249"/>
  </ds:schemaRefs>
</ds:datastoreItem>
</file>

<file path=customXml/itemProps2.xml><?xml version="1.0" encoding="utf-8"?>
<ds:datastoreItem xmlns:ds="http://schemas.openxmlformats.org/officeDocument/2006/customXml" ds:itemID="{04AC295D-39BE-479D-BCF6-B346E1A5F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4778b-d3bf-46b4-ab5c-c1eaec5e1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401CB-F247-4296-BEB7-0BE105BE0011}">
  <ds:schemaRefs>
    <ds:schemaRef ds:uri="http://schemas.microsoft.com/sharepoint/v3/contenttype/forms"/>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135</TotalTime>
  <Pages>20</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Kannepalli</dc:creator>
  <cp:keywords/>
  <dc:description/>
  <cp:lastModifiedBy>Sriram Kannepalli</cp:lastModifiedBy>
  <cp:revision>3</cp:revision>
  <dcterms:created xsi:type="dcterms:W3CDTF">2024-11-10T16:25:00Z</dcterms:created>
  <dcterms:modified xsi:type="dcterms:W3CDTF">2024-11-10T18:40:00Z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0x010100406A7331704AF548AEF626ED89EA9AEB</vt:lpwstr>
  </property>
</Properties>
</file>