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Project/Initiative</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Month 20YY</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X.XX</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4"/>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05/02/20xx</w:t>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4"/>
        </w:numPr>
        <w:ind w:left="432" w:hanging="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7" w:type="default"/>
          <w:headerReference r:id="rId8" w:type="even"/>
          <w:footerReference r:id="rId9" w:type="default"/>
          <w:footerReference r:id="rId10" w:type="first"/>
          <w:footerReference r:id="rId11"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4"/>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pStyle w:val="Heading2"/>
        <w:numPr>
          <w:ilvl w:val="1"/>
          <w:numId w:val="4"/>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rtl w:val="0"/>
        </w:rPr>
        <w:t xml:space="preserve">Project Summary</w:t>
      </w:r>
    </w:p>
    <w:p w:rsidR="00000000" w:rsidDel="00000000" w:rsidP="00000000" w:rsidRDefault="00000000" w:rsidRPr="00000000" w14:paraId="00000066">
      <w:pPr>
        <w:pStyle w:val="Heading3"/>
        <w:numPr>
          <w:ilvl w:val="2"/>
          <w:numId w:val="4"/>
        </w:numPr>
        <w:ind w:left="720" w:hanging="720"/>
        <w:rPr>
          <w:rFonts w:ascii="Arial" w:cs="Arial" w:eastAsia="Arial" w:hAnsi="Arial"/>
        </w:rPr>
      </w:pPr>
      <w:bookmarkStart w:colFirst="0" w:colLast="0" w:name="_heading=h.wonldj6xjww9" w:id="2"/>
      <w:bookmarkEnd w:id="2"/>
      <w:r w:rsidDel="00000000" w:rsidR="00000000" w:rsidRPr="00000000">
        <w:rPr>
          <w:rFonts w:ascii="Arial" w:cs="Arial" w:eastAsia="Arial" w:hAnsi="Arial"/>
          <w:rtl w:val="0"/>
        </w:rPr>
        <w:t xml:space="preserve">Objectives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Reduce the load on Customer Service from requests about booking cancellations and date changes on the TravelMate platform by 40–50% within 6 months after feature release, by introducing self-service tools in the Personal Account (one-click cancellation with automatic fee calculation, date changes with a “before/after” price comparison, and automatic notifications to the hotel).</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bookmarkStart w:colFirst="0" w:colLast="0" w:name="_heading=h.c95ci26e4b9m" w:id="3"/>
      <w:bookmarkEnd w:id="3"/>
      <w:r w:rsidDel="00000000" w:rsidR="00000000" w:rsidRPr="00000000">
        <w:rPr>
          <w:rtl w:val="0"/>
        </w:rPr>
      </w:r>
    </w:p>
    <w:p w:rsidR="00000000" w:rsidDel="00000000" w:rsidP="00000000" w:rsidRDefault="00000000" w:rsidRPr="00000000" w14:paraId="00000069">
      <w:pPr>
        <w:pStyle w:val="Heading3"/>
        <w:numPr>
          <w:ilvl w:val="2"/>
          <w:numId w:val="4"/>
        </w:numPr>
        <w:ind w:left="720" w:hanging="720"/>
        <w:rPr>
          <w:rFonts w:ascii="Arial" w:cs="Arial" w:eastAsia="Arial" w:hAnsi="Arial"/>
        </w:rPr>
      </w:pPr>
      <w:r w:rsidDel="00000000" w:rsidR="00000000" w:rsidRPr="00000000">
        <w:rPr>
          <w:rFonts w:ascii="Arial" w:cs="Arial" w:eastAsia="Arial" w:hAnsi="Arial"/>
          <w:rtl w:val="0"/>
        </w:rPr>
        <w:t xml:space="preserve">Background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Fonts w:ascii="Arial" w:cs="Arial" w:eastAsia="Arial" w:hAnsi="Arial"/>
          <w:rtl w:val="0"/>
        </w:rPr>
        <w:t xml:space="preserve">Currently, TravelMate allows users to book hotel rooms. However, users cannot cancel a booking or change its dates on their own. To do this, they have to contact Customer Service.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Fonts w:ascii="Arial" w:cs="Arial" w:eastAsia="Arial" w:hAnsi="Arial"/>
          <w:rtl w:val="0"/>
        </w:rPr>
        <w:t xml:space="preserve">Without self-service tools, users don’t know whether they will pay a cancellation fee or an extra amount for new dates. Customer Service handles a large number of routine requests, and hotels may not get updated room availability in time.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Fonts w:ascii="Arial" w:cs="Arial" w:eastAsia="Arial" w:hAnsi="Arial"/>
          <w:rtl w:val="0"/>
        </w:rPr>
        <w:t xml:space="preserve">The new Personal Account feature will allow users to view their trip history, cancel bookings in one click, and change dates with a clear “before / after” price comparison. The system will automatically calculate fees based on the hotel’s policy and notify the hotel about every change.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Fonts w:ascii="Arial" w:cs="Arial" w:eastAsia="Arial" w:hAnsi="Arial"/>
          <w:rtl w:val="0"/>
        </w:rPr>
        <w:t xml:space="preserve">This will reduce the load on Customer Service by 40–50%, make booking management clearer for users, and help hotels keep their room availability up to date.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4"/>
        <w:numPr>
          <w:ilvl w:val="3"/>
          <w:numId w:val="4"/>
        </w:numPr>
        <w:spacing w:after="0" w:afterAutospacing="0"/>
        <w:ind w:left="864" w:hanging="864"/>
        <w:rPr>
          <w:rFonts w:ascii="Arial" w:cs="Arial" w:eastAsia="Arial" w:hAnsi="Arial"/>
        </w:rPr>
      </w:pPr>
      <w:r w:rsidDel="00000000" w:rsidR="00000000" w:rsidRPr="00000000">
        <w:rPr>
          <w:rFonts w:ascii="Arial" w:cs="Arial" w:eastAsia="Arial" w:hAnsi="Arial"/>
          <w:rtl w:val="0"/>
        </w:rPr>
        <w:t xml:space="preserve">Business Drivers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720" w:hanging="360"/>
        <w:jc w:val="left"/>
        <w:rPr>
          <w:rFonts w:ascii="Arial" w:cs="Arial" w:eastAsia="Arial" w:hAnsi="Arial"/>
        </w:rPr>
      </w:pPr>
      <w:r w:rsidDel="00000000" w:rsidR="00000000" w:rsidRPr="00000000">
        <w:rPr>
          <w:rFonts w:ascii="Arial" w:cs="Arial" w:eastAsia="Arial" w:hAnsi="Arial"/>
          <w:rtl w:val="0"/>
        </w:rPr>
        <w:t xml:space="preserve">Reduce the load on Customer Service by 40–50%</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720" w:hanging="360"/>
        <w:jc w:val="left"/>
        <w:rPr>
          <w:rFonts w:ascii="Arial" w:cs="Arial" w:eastAsia="Arial" w:hAnsi="Arial"/>
        </w:rPr>
      </w:pPr>
      <w:r w:rsidDel="00000000" w:rsidR="00000000" w:rsidRPr="00000000">
        <w:rPr>
          <w:rFonts w:ascii="Arial" w:cs="Arial" w:eastAsia="Arial" w:hAnsi="Arial"/>
          <w:rtl w:val="0"/>
        </w:rPr>
        <w:t xml:space="preserve">Give users full control over their bookings without contacting support</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720" w:hanging="360"/>
        <w:jc w:val="left"/>
        <w:rPr>
          <w:rFonts w:ascii="Arial" w:cs="Arial" w:eastAsia="Arial" w:hAnsi="Arial"/>
        </w:rPr>
      </w:pPr>
      <w:r w:rsidDel="00000000" w:rsidR="00000000" w:rsidRPr="00000000">
        <w:rPr>
          <w:rFonts w:ascii="Arial" w:cs="Arial" w:eastAsia="Arial" w:hAnsi="Arial"/>
          <w:rtl w:val="0"/>
        </w:rPr>
        <w:t xml:space="preserve">Reduce losses from late cancellations through automatic fee calculation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720" w:hanging="360"/>
        <w:jc w:val="left"/>
        <w:rPr>
          <w:rFonts w:ascii="Arial" w:cs="Arial" w:eastAsia="Arial" w:hAnsi="Arial"/>
        </w:rPr>
      </w:pPr>
      <w:r w:rsidDel="00000000" w:rsidR="00000000" w:rsidRPr="00000000">
        <w:rPr>
          <w:rFonts w:ascii="Arial" w:cs="Arial" w:eastAsia="Arial" w:hAnsi="Arial"/>
          <w:rtl w:val="0"/>
        </w:rPr>
        <w:t xml:space="preserve">Prevent double bookings by keeping hotel room availability up to date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1440" w:right="720" w:hanging="360"/>
        <w:jc w:val="left"/>
        <w:rPr>
          <w:rFonts w:ascii="Arial" w:cs="Arial" w:eastAsia="Arial" w:hAnsi="Arial"/>
          <w:i w:val="1"/>
          <w:iCs w:val="1"/>
          <w:u w:val="none"/>
        </w:rPr>
      </w:pPr>
      <w:r w:rsidDel="00000000" w:rsidR="00000000" w:rsidRPr="00000000">
        <w:rPr>
          <w:rFonts w:ascii="Arial" w:cs="Arial" w:eastAsia="Arial" w:hAnsi="Arial"/>
          <w:rtl w:val="0"/>
        </w:rPr>
        <w:t xml:space="preserve">Increase customer trust through clear pricing for cancellations and date changes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numPr>
          <w:ilvl w:val="1"/>
          <w:numId w:val="4"/>
        </w:numPr>
        <w:ind w:left="576" w:hanging="576"/>
        <w:rPr>
          <w:rFonts w:ascii="Arial" w:cs="Arial" w:eastAsia="Arial" w:hAnsi="Arial"/>
        </w:rPr>
      </w:pPr>
      <w:bookmarkStart w:colFirst="0" w:colLast="0" w:name="_heading=h.afevw89etz7y" w:id="4"/>
      <w:bookmarkEnd w:id="4"/>
      <w:r w:rsidDel="00000000" w:rsidR="00000000" w:rsidRPr="00000000">
        <w:rPr>
          <w:rFonts w:ascii="Arial" w:cs="Arial" w:eastAsia="Arial" w:hAnsi="Arial"/>
          <w:rtl w:val="0"/>
        </w:rPr>
        <w:t xml:space="preserve">Project Scope</w:t>
      </w:r>
      <w:r w:rsidDel="00000000" w:rsidR="00000000" w:rsidRPr="00000000">
        <w:rPr>
          <w:rtl w:val="0"/>
        </w:rPr>
      </w:r>
    </w:p>
    <w:p w:rsidR="00000000" w:rsidDel="00000000" w:rsidP="00000000" w:rsidRDefault="00000000" w:rsidRPr="00000000" w14:paraId="00000079">
      <w:pPr>
        <w:pStyle w:val="Heading3"/>
        <w:numPr>
          <w:ilvl w:val="2"/>
          <w:numId w:val="4"/>
        </w:numPr>
        <w:ind w:left="720" w:hanging="720"/>
        <w:rPr>
          <w:rFonts w:ascii="Arial" w:cs="Arial" w:eastAsia="Arial" w:hAnsi="Arial"/>
        </w:rPr>
      </w:pPr>
      <w:bookmarkStart w:colFirst="0" w:colLast="0" w:name="_heading=h.92okaahb5zn2" w:id="5"/>
      <w:bookmarkEnd w:id="5"/>
      <w:r w:rsidDel="00000000" w:rsidR="00000000" w:rsidRPr="00000000">
        <w:rPr>
          <w:rFonts w:ascii="Arial" w:cs="Arial" w:eastAsia="Arial" w:hAnsi="Arial"/>
          <w:rtl w:val="0"/>
        </w:rPr>
        <w:t xml:space="preserve">In Scope Functionality</w:t>
      </w:r>
    </w:p>
    <w:p w:rsidR="00000000" w:rsidDel="00000000" w:rsidP="00000000" w:rsidRDefault="00000000" w:rsidRPr="00000000" w14:paraId="0000007A">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User can view trip history split into “Active”, “Completed”, and “Cancelled”</w:t>
      </w:r>
    </w:p>
    <w:p w:rsidR="00000000" w:rsidDel="00000000" w:rsidP="00000000" w:rsidRDefault="00000000" w:rsidRPr="00000000" w14:paraId="0000007B">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User can cancel an active booking in one click</w:t>
      </w:r>
    </w:p>
    <w:p w:rsidR="00000000" w:rsidDel="00000000" w:rsidP="00000000" w:rsidRDefault="00000000" w:rsidRPr="00000000" w14:paraId="0000007C">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System automatically calculates the cancellation fee based on the hotel’s policy</w:t>
      </w:r>
    </w:p>
    <w:p w:rsidR="00000000" w:rsidDel="00000000" w:rsidP="00000000" w:rsidRDefault="00000000" w:rsidRPr="00000000" w14:paraId="0000007D">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User can change booking dates if a room of the same type is free for the new dates</w:t>
      </w:r>
    </w:p>
    <w:p w:rsidR="00000000" w:rsidDel="00000000" w:rsidP="00000000" w:rsidRDefault="00000000" w:rsidRPr="00000000" w14:paraId="0000007E">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System shows the “before / after” price and the amount to pay or refund before the user confirms a date change</w:t>
      </w:r>
    </w:p>
    <w:p w:rsidR="00000000" w:rsidDel="00000000" w:rsidP="00000000" w:rsidRDefault="00000000" w:rsidRPr="00000000" w14:paraId="0000007F">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System blocks cancellation and date changes for non-refundable rates</w:t>
      </w:r>
    </w:p>
    <w:p w:rsidR="00000000" w:rsidDel="00000000" w:rsidP="00000000" w:rsidRDefault="00000000" w:rsidRPr="00000000" w14:paraId="00000080">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System sends a notification to the hotel about every cancellation or date change</w:t>
      </w:r>
    </w:p>
    <w:p w:rsidR="00000000" w:rsidDel="00000000" w:rsidP="00000000" w:rsidRDefault="00000000" w:rsidRPr="00000000" w14:paraId="00000081">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System sends a confirmation to the user and lets them download an updated invoice</w:t>
      </w:r>
    </w:p>
    <w:p w:rsidR="00000000" w:rsidDel="00000000" w:rsidP="00000000" w:rsidRDefault="00000000" w:rsidRPr="00000000" w14:paraId="00000082">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System records the updated booking status in the database</w:t>
      </w:r>
    </w:p>
    <w:p w:rsidR="00000000" w:rsidDel="00000000" w:rsidP="00000000" w:rsidRDefault="00000000" w:rsidRPr="00000000" w14:paraId="00000083">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User can leave a review for a completed trip </w:t>
      </w:r>
      <w:r w:rsidDel="00000000" w:rsidR="00000000" w:rsidRPr="00000000">
        <w:rPr>
          <w:rtl w:val="0"/>
        </w:rPr>
      </w:r>
    </w:p>
    <w:p w:rsidR="00000000" w:rsidDel="00000000" w:rsidP="00000000" w:rsidRDefault="00000000" w:rsidRPr="00000000" w14:paraId="00000084">
      <w:pPr>
        <w:pStyle w:val="Heading3"/>
        <w:numPr>
          <w:ilvl w:val="2"/>
          <w:numId w:val="4"/>
        </w:numPr>
        <w:spacing w:after="0" w:lineRule="auto"/>
        <w:ind w:left="720" w:hanging="720"/>
        <w:rPr>
          <w:rFonts w:ascii="Arial" w:cs="Arial" w:eastAsia="Arial" w:hAnsi="Arial"/>
        </w:rPr>
      </w:pPr>
      <w:bookmarkStart w:colFirst="0" w:colLast="0" w:name="_heading=h.waz2b7i4jtl7" w:id="6"/>
      <w:bookmarkEnd w:id="6"/>
      <w:r w:rsidDel="00000000" w:rsidR="00000000" w:rsidRPr="00000000">
        <w:rPr>
          <w:rFonts w:ascii="Arial" w:cs="Arial" w:eastAsia="Arial" w:hAnsi="Arial"/>
          <w:rtl w:val="0"/>
        </w:rPr>
        <w:t xml:space="preserve">Out of Scope Functionality</w:t>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Payment processing (charging the extra amount or sending the refund)</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Changing the room type or the number of guests</w:t>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Changes to hotel cancellation policies</w:t>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Hotel room inventory management</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Communication between the user and support or the hotel via chat</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Review moderation and the hotel’s reply to reviews</w:t>
      </w:r>
      <w:r w:rsidDel="00000000" w:rsidR="00000000" w:rsidRPr="00000000">
        <w:rPr>
          <w:rtl w:val="0"/>
        </w:rPr>
      </w:r>
    </w:p>
    <w:p w:rsidR="00000000" w:rsidDel="00000000" w:rsidP="00000000" w:rsidRDefault="00000000" w:rsidRPr="00000000" w14:paraId="0000008B">
      <w:pPr>
        <w:spacing w:after="240" w:before="0" w:lineRule="auto"/>
        <w:ind w:left="0" w:firstLine="0"/>
        <w:rPr/>
      </w:pPr>
      <w:r w:rsidDel="00000000" w:rsidR="00000000" w:rsidRPr="00000000">
        <w:rPr>
          <w:rtl w:val="0"/>
        </w:rPr>
      </w:r>
    </w:p>
    <w:p w:rsidR="00000000" w:rsidDel="00000000" w:rsidP="00000000" w:rsidRDefault="00000000" w:rsidRPr="00000000" w14:paraId="0000008C">
      <w:pPr>
        <w:spacing w:after="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8D">
      <w:pPr>
        <w:pStyle w:val="Heading2"/>
        <w:numPr>
          <w:ilvl w:val="1"/>
          <w:numId w:val="4"/>
        </w:numPr>
        <w:ind w:left="576" w:hanging="576"/>
        <w:rPr>
          <w:rFonts w:ascii="Arial" w:cs="Arial" w:eastAsia="Arial" w:hAnsi="Arial"/>
        </w:rPr>
      </w:pPr>
      <w:bookmarkStart w:colFirst="0" w:colLast="0" w:name="_heading=h.34onr46g84q4" w:id="7"/>
      <w:bookmarkEnd w:id="7"/>
      <w:r w:rsidDel="00000000" w:rsidR="00000000" w:rsidRPr="00000000">
        <w:rPr>
          <w:rFonts w:ascii="Arial" w:cs="Arial" w:eastAsia="Arial" w:hAnsi="Arial"/>
          <w:rtl w:val="0"/>
        </w:rPr>
        <w:t xml:space="preserve">System Perspective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complete description of the factors that could prevent successful implementation or accelerate the projects, particularly factors related to legal and regulatory compliance, existing technical or operational limitations in the environment, and budget/resource constraints.]</w:t>
      </w:r>
    </w:p>
    <w:p w:rsidR="00000000" w:rsidDel="00000000" w:rsidP="00000000" w:rsidRDefault="00000000" w:rsidRPr="00000000" w14:paraId="0000008F">
      <w:pPr>
        <w:pStyle w:val="Heading3"/>
        <w:numPr>
          <w:ilvl w:val="2"/>
          <w:numId w:val="4"/>
        </w:numPr>
        <w:ind w:left="720" w:hanging="720"/>
        <w:rPr>
          <w:rFonts w:ascii="Arial" w:cs="Arial" w:eastAsia="Arial" w:hAnsi="Arial"/>
        </w:rPr>
      </w:pPr>
      <w:bookmarkStart w:colFirst="0" w:colLast="0" w:name="_heading=h.o55e94vkibgd" w:id="8"/>
      <w:bookmarkEnd w:id="8"/>
      <w:r w:rsidDel="00000000" w:rsidR="00000000" w:rsidRPr="00000000">
        <w:rPr>
          <w:rFonts w:ascii="Arial" w:cs="Arial" w:eastAsia="Arial" w:hAnsi="Arial"/>
          <w:rtl w:val="0"/>
        </w:rPr>
        <w:t xml:space="preserve">Assumptions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3"/>
        <w:numPr>
          <w:ilvl w:val="2"/>
          <w:numId w:val="4"/>
        </w:numPr>
        <w:ind w:left="720" w:hanging="720"/>
        <w:rPr>
          <w:rFonts w:ascii="Arial" w:cs="Arial" w:eastAsia="Arial" w:hAnsi="Arial"/>
        </w:rPr>
      </w:pPr>
      <w:bookmarkStart w:colFirst="0" w:colLast="0" w:name="_heading=h.ttvh7cy7qjb0" w:id="9"/>
      <w:bookmarkEnd w:id="9"/>
      <w:r w:rsidDel="00000000" w:rsidR="00000000" w:rsidRPr="00000000">
        <w:rPr>
          <w:rFonts w:ascii="Arial" w:cs="Arial" w:eastAsia="Arial" w:hAnsi="Arial"/>
          <w:rtl w:val="0"/>
        </w:rPr>
        <w:t xml:space="preserve">Constraints</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3"/>
        <w:numPr>
          <w:ilvl w:val="2"/>
          <w:numId w:val="4"/>
        </w:numPr>
        <w:ind w:left="720" w:hanging="720"/>
        <w:rPr>
          <w:rFonts w:ascii="Arial" w:cs="Arial" w:eastAsia="Arial" w:hAnsi="Arial"/>
        </w:rPr>
      </w:pPr>
      <w:bookmarkStart w:colFirst="0" w:colLast="0" w:name="_heading=h.z5iwziqbp78b" w:id="10"/>
      <w:bookmarkEnd w:id="10"/>
      <w:r w:rsidDel="00000000" w:rsidR="00000000" w:rsidRPr="00000000">
        <w:rPr>
          <w:rFonts w:ascii="Arial" w:cs="Arial" w:eastAsia="Arial" w:hAnsi="Arial"/>
          <w:rtl w:val="0"/>
        </w:rPr>
        <w:t xml:space="preserve">Risks</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6">
      <w:pPr>
        <w:pStyle w:val="Heading3"/>
        <w:numPr>
          <w:ilvl w:val="2"/>
          <w:numId w:val="4"/>
        </w:numPr>
        <w:ind w:left="720" w:hanging="720"/>
        <w:rPr>
          <w:rFonts w:ascii="Arial" w:cs="Arial" w:eastAsia="Arial" w:hAnsi="Arial"/>
        </w:rPr>
      </w:pPr>
      <w:bookmarkStart w:colFirst="0" w:colLast="0" w:name="_heading=h.x1to25iby3kz" w:id="11"/>
      <w:bookmarkEnd w:id="11"/>
      <w:r w:rsidDel="00000000" w:rsidR="00000000" w:rsidRPr="00000000">
        <w:rPr>
          <w:rFonts w:ascii="Arial" w:cs="Arial" w:eastAsia="Arial" w:hAnsi="Arial"/>
          <w:rtl w:val="0"/>
        </w:rPr>
        <w:t xml:space="preserve">Issues</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ind w:left="21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numPr>
          <w:ilvl w:val="0"/>
          <w:numId w:val="4"/>
        </w:numPr>
        <w:ind w:left="432" w:hanging="432"/>
        <w:rPr>
          <w:rFonts w:ascii="Arial" w:cs="Arial" w:eastAsia="Arial" w:hAnsi="Arial"/>
        </w:rPr>
      </w:pPr>
      <w:bookmarkStart w:colFirst="0" w:colLast="0" w:name="_heading=h.dem6g3ygnudh" w:id="12"/>
      <w:bookmarkEnd w:id="12"/>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z2vlvdzj8v" w:id="13"/>
      <w:bookmarkEnd w:id="1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current process(es) work, including the interactions between systems and various business units. Include visual process flow diagrams to further illustrate the processes the new product will replace or enhance.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case documentation and accompanying activity or process flow diagrams can be used to create the description(s) of the proposed or “To-Be” processes.]</w:t>
      </w:r>
    </w:p>
    <w:p w:rsidR="00000000" w:rsidDel="00000000" w:rsidP="00000000" w:rsidRDefault="00000000" w:rsidRPr="00000000" w14:paraId="0000009C">
      <w:pPr>
        <w:pStyle w:val="Heading2"/>
        <w:numPr>
          <w:ilvl w:val="1"/>
          <w:numId w:val="4"/>
        </w:numPr>
        <w:ind w:left="576" w:hanging="576"/>
        <w:rPr>
          <w:rFonts w:ascii="Arial" w:cs="Arial" w:eastAsia="Arial" w:hAnsi="Arial"/>
        </w:rPr>
      </w:pPr>
      <w:bookmarkStart w:colFirst="0" w:colLast="0" w:name="_heading=h.wsszzw1a1au2" w:id="14"/>
      <w:bookmarkEnd w:id="14"/>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At any point during or after deployment of web apps or web sites (internal or external) to support business activities, development/support teams may create and deploy widgets. </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 / database administrators for the employee portal use the CMS tool to create widgets. They can test widgets in the designated staging environment, then register them and deploy to production.</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teams may deploy widgets to development and testing environments set up for their development projects. They must check widget code into and out of the source code repository according to their projects’ development schedule.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2"/>
        <w:numPr>
          <w:ilvl w:val="1"/>
          <w:numId w:val="4"/>
        </w:numPr>
        <w:ind w:left="576" w:hanging="576"/>
        <w:rPr>
          <w:rFonts w:ascii="Arial" w:cs="Arial" w:eastAsia="Arial" w:hAnsi="Arial"/>
        </w:rPr>
      </w:pPr>
      <w:bookmarkStart w:colFirst="0" w:colLast="0" w:name="_heading=h.3ndybafmdyan" w:id="15"/>
      <w:bookmarkEnd w:id="15"/>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Lead searches repository </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widget is not found, user creates a new widget name record.</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that all fields have been completed.</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that no similar widgets exist</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record to be created.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repository to locate existing widget description.</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displays record</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Edit to open and modify record</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all fields completed correctly</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changes.</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changes and updates Audit table.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3" w:type="first"/>
          <w:footerReference r:id="rId14"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B0">
      <w:pPr>
        <w:pStyle w:val="Heading1"/>
        <w:numPr>
          <w:ilvl w:val="0"/>
          <w:numId w:val="4"/>
        </w:numPr>
        <w:ind w:left="432" w:hanging="432"/>
        <w:rPr>
          <w:rFonts w:ascii="Arial" w:cs="Arial" w:eastAsia="Arial" w:hAnsi="Arial"/>
        </w:rPr>
      </w:pPr>
      <w:bookmarkStart w:colFirst="0" w:colLast="0" w:name="_heading=h.7iupzsdr03a8" w:id="16"/>
      <w:bookmarkEnd w:id="16"/>
      <w:r w:rsidDel="00000000" w:rsidR="00000000" w:rsidRPr="00000000">
        <w:rPr>
          <w:rFonts w:ascii="Arial" w:cs="Arial" w:eastAsia="Arial" w:hAnsi="Arial"/>
          <w:rtl w:val="0"/>
        </w:rPr>
        <w:t xml:space="preserve">Stakeholder Requirements</w:t>
      </w:r>
    </w:p>
    <w:p w:rsidR="00000000" w:rsidDel="00000000" w:rsidP="00000000" w:rsidRDefault="00000000" w:rsidRPr="00000000" w14:paraId="000000B1">
      <w:pPr>
        <w:spacing w:after="240" w:before="0" w:lineRule="auto"/>
        <w:rPr>
          <w:rFonts w:ascii="Arial" w:cs="Arial" w:eastAsia="Arial" w:hAnsi="Arial"/>
        </w:rPr>
      </w:pPr>
      <w:r w:rsidDel="00000000" w:rsidR="00000000" w:rsidRPr="00000000">
        <w:rPr>
          <w:rFonts w:ascii="Arial" w:cs="Arial" w:eastAsia="Arial" w:hAnsi="Arial"/>
          <w:rtl w:val="0"/>
        </w:rPr>
        <w:t xml:space="preserve">SR-001: The user wants to cancel a booking on their own, without contacting support.</w:t>
      </w:r>
    </w:p>
    <w:p w:rsidR="00000000" w:rsidDel="00000000" w:rsidP="00000000" w:rsidRDefault="00000000" w:rsidRPr="00000000" w14:paraId="000000B2">
      <w:pPr>
        <w:spacing w:after="240" w:before="0" w:lineRule="auto"/>
        <w:rPr>
          <w:rFonts w:ascii="Arial" w:cs="Arial" w:eastAsia="Arial" w:hAnsi="Arial"/>
        </w:rPr>
      </w:pPr>
      <w:r w:rsidDel="00000000" w:rsidR="00000000" w:rsidRPr="00000000">
        <w:rPr>
          <w:rFonts w:ascii="Arial" w:cs="Arial" w:eastAsia="Arial" w:hAnsi="Arial"/>
          <w:rtl w:val="0"/>
        </w:rPr>
        <w:t xml:space="preserve">SR-002: The user wants to know the cancellation fee before cancelling a booking.</w:t>
      </w:r>
    </w:p>
    <w:p w:rsidR="00000000" w:rsidDel="00000000" w:rsidP="00000000" w:rsidRDefault="00000000" w:rsidRPr="00000000" w14:paraId="000000B3">
      <w:pPr>
        <w:spacing w:after="240" w:before="0" w:lineRule="auto"/>
        <w:rPr>
          <w:rFonts w:ascii="Arial" w:cs="Arial" w:eastAsia="Arial" w:hAnsi="Arial"/>
        </w:rPr>
      </w:pPr>
      <w:r w:rsidDel="00000000" w:rsidR="00000000" w:rsidRPr="00000000">
        <w:rPr>
          <w:rFonts w:ascii="Arial" w:cs="Arial" w:eastAsia="Arial" w:hAnsi="Arial"/>
          <w:rtl w:val="0"/>
        </w:rPr>
        <w:t xml:space="preserve">SR-003: The user wants to change booking dates on their own.</w:t>
      </w:r>
    </w:p>
    <w:p w:rsidR="00000000" w:rsidDel="00000000" w:rsidP="00000000" w:rsidRDefault="00000000" w:rsidRPr="00000000" w14:paraId="000000B4">
      <w:pPr>
        <w:spacing w:after="240" w:before="0" w:lineRule="auto"/>
        <w:rPr>
          <w:rFonts w:ascii="Arial" w:cs="Arial" w:eastAsia="Arial" w:hAnsi="Arial"/>
        </w:rPr>
      </w:pPr>
      <w:r w:rsidDel="00000000" w:rsidR="00000000" w:rsidRPr="00000000">
        <w:rPr>
          <w:rFonts w:ascii="Arial" w:cs="Arial" w:eastAsia="Arial" w:hAnsi="Arial"/>
          <w:rtl w:val="0"/>
        </w:rPr>
        <w:t xml:space="preserve">SR-004: The user wants to see whether they will pay extra or get a refund before confirming a date change.</w:t>
      </w:r>
    </w:p>
    <w:p w:rsidR="00000000" w:rsidDel="00000000" w:rsidP="00000000" w:rsidRDefault="00000000" w:rsidRPr="00000000" w14:paraId="000000B5">
      <w:pPr>
        <w:spacing w:after="240" w:before="0" w:lineRule="auto"/>
        <w:rPr>
          <w:rFonts w:ascii="Arial" w:cs="Arial" w:eastAsia="Arial" w:hAnsi="Arial"/>
        </w:rPr>
      </w:pPr>
      <w:r w:rsidDel="00000000" w:rsidR="00000000" w:rsidRPr="00000000">
        <w:rPr>
          <w:rFonts w:ascii="Arial" w:cs="Arial" w:eastAsia="Arial" w:hAnsi="Arial"/>
          <w:rtl w:val="0"/>
        </w:rPr>
        <w:t xml:space="preserve">SR-005: The user wants to download a payment receipt (invoice) for their booking.</w:t>
      </w:r>
    </w:p>
    <w:p w:rsidR="00000000" w:rsidDel="00000000" w:rsidP="00000000" w:rsidRDefault="00000000" w:rsidRPr="00000000" w14:paraId="000000B6">
      <w:pPr>
        <w:spacing w:after="240" w:before="0" w:lineRule="auto"/>
        <w:rPr>
          <w:rFonts w:ascii="Arial" w:cs="Arial" w:eastAsia="Arial" w:hAnsi="Arial"/>
        </w:rPr>
      </w:pPr>
      <w:r w:rsidDel="00000000" w:rsidR="00000000" w:rsidRPr="00000000">
        <w:rPr>
          <w:rFonts w:ascii="Arial" w:cs="Arial" w:eastAsia="Arial" w:hAnsi="Arial"/>
          <w:rtl w:val="0"/>
        </w:rPr>
        <w:t xml:space="preserve">SR-006: The user wants to see their trips split into active, completed, and cancelled.</w:t>
      </w:r>
    </w:p>
    <w:p w:rsidR="00000000" w:rsidDel="00000000" w:rsidP="00000000" w:rsidRDefault="00000000" w:rsidRPr="00000000" w14:paraId="000000B7">
      <w:pPr>
        <w:spacing w:after="240" w:before="0" w:lineRule="auto"/>
        <w:rPr>
          <w:rFonts w:ascii="Arial" w:cs="Arial" w:eastAsia="Arial" w:hAnsi="Arial"/>
        </w:rPr>
      </w:pPr>
      <w:r w:rsidDel="00000000" w:rsidR="00000000" w:rsidRPr="00000000">
        <w:rPr>
          <w:rFonts w:ascii="Arial" w:cs="Arial" w:eastAsia="Arial" w:hAnsi="Arial"/>
          <w:rtl w:val="0"/>
        </w:rPr>
        <w:t xml:space="preserve">SR-007: The user wants to leave a review after a completed trip.</w:t>
      </w:r>
    </w:p>
    <w:p w:rsidR="00000000" w:rsidDel="00000000" w:rsidP="00000000" w:rsidRDefault="00000000" w:rsidRPr="00000000" w14:paraId="000000B8">
      <w:pPr>
        <w:spacing w:after="240" w:before="0" w:lineRule="auto"/>
        <w:rPr>
          <w:rFonts w:ascii="Arial" w:cs="Arial" w:eastAsia="Arial" w:hAnsi="Arial"/>
        </w:rPr>
      </w:pPr>
      <w:r w:rsidDel="00000000" w:rsidR="00000000" w:rsidRPr="00000000">
        <w:rPr>
          <w:rFonts w:ascii="Arial" w:cs="Arial" w:eastAsia="Arial" w:hAnsi="Arial"/>
          <w:rtl w:val="0"/>
        </w:rPr>
        <w:t xml:space="preserve">SR-008: The business owner wants cancellation fees to be charged according to the hotel’s cancellation policy.</w:t>
      </w:r>
    </w:p>
    <w:p w:rsidR="00000000" w:rsidDel="00000000" w:rsidP="00000000" w:rsidRDefault="00000000" w:rsidRPr="00000000" w14:paraId="000000B9">
      <w:pPr>
        <w:spacing w:after="240" w:before="0" w:lineRule="auto"/>
        <w:rPr>
          <w:rFonts w:ascii="Arial" w:cs="Arial" w:eastAsia="Arial" w:hAnsi="Arial"/>
        </w:rPr>
      </w:pPr>
      <w:r w:rsidDel="00000000" w:rsidR="00000000" w:rsidRPr="00000000">
        <w:rPr>
          <w:rFonts w:ascii="Arial" w:cs="Arial" w:eastAsia="Arial" w:hAnsi="Arial"/>
          <w:rtl w:val="0"/>
        </w:rPr>
        <w:t xml:space="preserve">SR-009: The business owner wants date changes to be allowed only when the same room type is available.</w:t>
      </w:r>
    </w:p>
    <w:p w:rsidR="00000000" w:rsidDel="00000000" w:rsidP="00000000" w:rsidRDefault="00000000" w:rsidRPr="00000000" w14:paraId="000000BA">
      <w:pPr>
        <w:spacing w:after="240" w:before="0" w:lineRule="auto"/>
        <w:rPr>
          <w:rFonts w:ascii="Arial" w:cs="Arial" w:eastAsia="Arial" w:hAnsi="Arial"/>
        </w:rPr>
      </w:pPr>
      <w:r w:rsidDel="00000000" w:rsidR="00000000" w:rsidRPr="00000000">
        <w:rPr>
          <w:rFonts w:ascii="Arial" w:cs="Arial" w:eastAsia="Arial" w:hAnsi="Arial"/>
          <w:rtl w:val="0"/>
        </w:rPr>
        <w:t xml:space="preserve">SR-010: The business owner wants the price difference after a date change to be charged or refunded according to the hotel’s policy.</w:t>
      </w:r>
    </w:p>
    <w:p w:rsidR="00000000" w:rsidDel="00000000" w:rsidP="00000000" w:rsidRDefault="00000000" w:rsidRPr="00000000" w14:paraId="000000BB">
      <w:pPr>
        <w:spacing w:after="240" w:before="0" w:lineRule="auto"/>
        <w:rPr>
          <w:rFonts w:ascii="Arial" w:cs="Arial" w:eastAsia="Arial" w:hAnsi="Arial"/>
        </w:rPr>
      </w:pPr>
      <w:r w:rsidDel="00000000" w:rsidR="00000000" w:rsidRPr="00000000">
        <w:rPr>
          <w:rFonts w:ascii="Arial" w:cs="Arial" w:eastAsia="Arial" w:hAnsi="Arial"/>
          <w:rtl w:val="0"/>
        </w:rPr>
        <w:t xml:space="preserve">SR-011: The business owner wants to reduce the load on Customer Service by 40–50%.</w:t>
      </w:r>
    </w:p>
    <w:p w:rsidR="00000000" w:rsidDel="00000000" w:rsidP="00000000" w:rsidRDefault="00000000" w:rsidRPr="00000000" w14:paraId="000000BC">
      <w:pPr>
        <w:spacing w:after="240" w:before="0" w:lineRule="auto"/>
        <w:rPr>
          <w:rFonts w:ascii="Arial" w:cs="Arial" w:eastAsia="Arial" w:hAnsi="Arial"/>
        </w:rPr>
      </w:pPr>
      <w:r w:rsidDel="00000000" w:rsidR="00000000" w:rsidRPr="00000000">
        <w:rPr>
          <w:rFonts w:ascii="Arial" w:cs="Arial" w:eastAsia="Arial" w:hAnsi="Arial"/>
          <w:rtl w:val="0"/>
        </w:rPr>
        <w:t xml:space="preserve">SR-012: The hotel administrator wants to be notified about every cancellation or date change.</w:t>
      </w:r>
    </w:p>
    <w:p w:rsidR="00000000" w:rsidDel="00000000" w:rsidP="00000000" w:rsidRDefault="00000000" w:rsidRPr="00000000" w14:paraId="000000BD">
      <w:pPr>
        <w:spacing w:after="240" w:before="0" w:lineRule="auto"/>
        <w:rPr>
          <w:rFonts w:ascii="Arial" w:cs="Arial" w:eastAsia="Arial" w:hAnsi="Arial"/>
        </w:rPr>
      </w:pPr>
      <w:r w:rsidDel="00000000" w:rsidR="00000000" w:rsidRPr="00000000">
        <w:rPr>
          <w:rFonts w:ascii="Arial" w:cs="Arial" w:eastAsia="Arial" w:hAnsi="Arial"/>
          <w:rtl w:val="0"/>
        </w:rPr>
        <w:t xml:space="preserve">SR-013: The hotel administrator wants bookings on non-refundable rates to stay unchanged.</w:t>
      </w:r>
      <w:r w:rsidDel="00000000" w:rsidR="00000000" w:rsidRPr="00000000">
        <w:rPr>
          <w:rtl w:val="0"/>
        </w:rPr>
      </w:r>
    </w:p>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3"/>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BF">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C0">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C1">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C2">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C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C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C5">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C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C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C8">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C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C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CB">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C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C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low priority requirement, or a “nice to have” feature, if time and cost allow it.</w:t>
            </w:r>
          </w:p>
        </w:tc>
      </w:tr>
      <w:tr>
        <w:trPr>
          <w:cantSplit w:val="0"/>
          <w:tblHeader w:val="0"/>
        </w:trPr>
        <w:tc>
          <w:tcPr/>
          <w:p w:rsidR="00000000" w:rsidDel="00000000" w:rsidP="00000000" w:rsidRDefault="00000000" w:rsidRPr="00000000" w14:paraId="000000CE">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C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D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D1">
      <w:pPr>
        <w:rPr>
          <w:rFonts w:ascii="Arial" w:cs="Arial" w:eastAsia="Arial" w:hAnsi="Arial"/>
        </w:rPr>
      </w:pPr>
      <w:r w:rsidDel="00000000" w:rsidR="00000000" w:rsidRPr="00000000">
        <w:rPr>
          <w:rtl w:val="0"/>
        </w:rPr>
      </w:r>
    </w:p>
    <w:p w:rsidR="00000000" w:rsidDel="00000000" w:rsidP="00000000" w:rsidRDefault="00000000" w:rsidRPr="00000000" w14:paraId="000000D2">
      <w:pPr>
        <w:pStyle w:val="Heading2"/>
        <w:numPr>
          <w:ilvl w:val="1"/>
          <w:numId w:val="4"/>
        </w:numPr>
        <w:ind w:left="576" w:hanging="576"/>
        <w:rPr>
          <w:rFonts w:ascii="Arial" w:cs="Arial" w:eastAsia="Arial" w:hAnsi="Arial"/>
        </w:rPr>
      </w:pPr>
      <w:bookmarkStart w:colFirst="0" w:colLast="0" w:name="_heading=h.rrhw8pycwss7" w:id="17"/>
      <w:bookmarkEnd w:id="17"/>
      <w:r w:rsidDel="00000000" w:rsidR="00000000" w:rsidRPr="00000000">
        <w:rPr>
          <w:rFonts w:ascii="Arial" w:cs="Arial" w:eastAsia="Arial" w:hAnsi="Arial"/>
          <w:rtl w:val="0"/>
        </w:rPr>
        <w:t xml:space="preserve">Functional Requirements</w:t>
      </w:r>
      <w:r w:rsidDel="00000000" w:rsidR="00000000" w:rsidRPr="00000000">
        <w:rPr>
          <w:rtl w:val="0"/>
        </w:rPr>
      </w:r>
    </w:p>
    <w:tbl>
      <w:tblPr>
        <w:tblStyle w:val="Table4"/>
        <w:tblW w:w="13680.0" w:type="dxa"/>
        <w:jc w:val="left"/>
        <w:tblInd w:w="5.0" w:type="dxa"/>
        <w:tblLayout w:type="fixed"/>
        <w:tblLook w:val="0000"/>
      </w:tblPr>
      <w:tblGrid>
        <w:gridCol w:w="1277"/>
        <w:gridCol w:w="1753"/>
        <w:gridCol w:w="3966"/>
        <w:gridCol w:w="2938"/>
        <w:gridCol w:w="1910"/>
        <w:gridCol w:w="1836"/>
        <w:tblGridChange w:id="0">
          <w:tblGrid>
            <w:gridCol w:w="1277"/>
            <w:gridCol w:w="1753"/>
            <w:gridCol w:w="3966"/>
            <w:gridCol w:w="2938"/>
            <w:gridCol w:w="1910"/>
            <w:gridCol w:w="1836"/>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5">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General / Base Functionality</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ind w:left="90" w:firstLine="0"/>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1">
            <w:pPr>
              <w:ind w:left="75" w:right="151" w:firstLine="0"/>
              <w:rPr>
                <w:rFonts w:ascii="Arial" w:cs="Arial" w:eastAsia="Arial" w:hAnsi="Arial"/>
              </w:rPr>
            </w:pPr>
            <w:r w:rsidDel="00000000" w:rsidR="00000000" w:rsidRPr="00000000">
              <w:rPr>
                <w:rFonts w:ascii="Arial" w:cs="Arial" w:eastAsia="Arial" w:hAnsi="Arial"/>
                <w:rtl w:val="0"/>
              </w:rPr>
              <w:t xml:space="preserve">The system shall display a “Cancel booking” button for each active booking.</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2">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3">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4">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ind w:left="90" w:firstLine="0"/>
              <w:rPr>
                <w:rFonts w:ascii="Arial" w:cs="Arial" w:eastAsia="Arial" w:hAnsi="Arial"/>
              </w:rPr>
            </w:pPr>
            <w:r w:rsidDel="00000000" w:rsidR="00000000" w:rsidRPr="00000000">
              <w:rPr>
                <w:rFonts w:ascii="Arial" w:cs="Arial" w:eastAsia="Arial" w:hAnsi="Arial"/>
                <w:rtl w:val="0"/>
              </w:rPr>
              <w:t xml:space="preserve">FR-G-002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7">
            <w:pPr>
              <w:ind w:left="75" w:right="151" w:firstLine="0"/>
              <w:rPr>
                <w:rFonts w:ascii="Arial" w:cs="Arial" w:eastAsia="Arial" w:hAnsi="Arial"/>
              </w:rPr>
            </w:pPr>
            <w:r w:rsidDel="00000000" w:rsidR="00000000" w:rsidRPr="00000000">
              <w:rPr>
                <w:rFonts w:ascii="Arial" w:cs="Arial" w:eastAsia="Arial" w:hAnsi="Arial"/>
                <w:rtl w:val="0"/>
              </w:rPr>
              <w:t xml:space="preserve">The system shall ask the user to confirm the cancellation before applying 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ind w:left="90" w:firstLine="0"/>
              <w:rPr>
                <w:rFonts w:ascii="Arial" w:cs="Arial" w:eastAsia="Arial" w:hAnsi="Arial"/>
              </w:rPr>
            </w:pPr>
            <w:r w:rsidDel="00000000" w:rsidR="00000000" w:rsidRPr="00000000">
              <w:rPr>
                <w:rFonts w:ascii="Arial" w:cs="Arial" w:eastAsia="Arial" w:hAnsi="Arial"/>
                <w:rtl w:val="0"/>
              </w:rPr>
              <w:t xml:space="preserve">FR-G-003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D">
            <w:pPr>
              <w:ind w:left="75" w:right="151" w:firstLine="0"/>
              <w:rPr>
                <w:rFonts w:ascii="Arial" w:cs="Arial" w:eastAsia="Arial" w:hAnsi="Arial"/>
              </w:rPr>
            </w:pPr>
            <w:r w:rsidDel="00000000" w:rsidR="00000000" w:rsidRPr="00000000">
              <w:rPr>
                <w:rFonts w:ascii="Arial" w:cs="Arial" w:eastAsia="Arial" w:hAnsi="Arial"/>
                <w:rtl w:val="0"/>
              </w:rPr>
              <w:t xml:space="preserve">The system shall change the booking status to “Cancelled” and send the user a confirmation 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3">
            <w:pPr>
              <w:ind w:left="75" w:right="151" w:firstLine="0"/>
              <w:rPr>
                <w:rFonts w:ascii="Arial" w:cs="Arial" w:eastAsia="Arial" w:hAnsi="Arial"/>
              </w:rPr>
            </w:pPr>
            <w:r w:rsidDel="00000000" w:rsidR="00000000" w:rsidRPr="00000000">
              <w:rPr>
                <w:rFonts w:ascii="Arial" w:cs="Arial" w:eastAsia="Arial" w:hAnsi="Arial"/>
                <w:rtl w:val="0"/>
              </w:rPr>
              <w:t xml:space="preserve">The system shall show the cancellation fee amount in the confirmation window.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9">
            <w:pPr>
              <w:ind w:left="75" w:right="151" w:firstLine="0"/>
              <w:rPr>
                <w:rFonts w:ascii="Arial" w:cs="Arial" w:eastAsia="Arial" w:hAnsi="Arial"/>
              </w:rPr>
            </w:pPr>
            <w:r w:rsidDel="00000000" w:rsidR="00000000" w:rsidRPr="00000000">
              <w:rPr>
                <w:rFonts w:ascii="Arial" w:cs="Arial" w:eastAsia="Arial" w:hAnsi="Arial"/>
                <w:rtl w:val="0"/>
              </w:rPr>
              <w:t xml:space="preserve">The system shall show “Free cancellation until [date, time]” if no fee applies yet.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ind w:left="90" w:firstLine="0"/>
              <w:rPr>
                <w:rFonts w:ascii="Arial" w:cs="Arial" w:eastAsia="Arial" w:hAnsi="Arial"/>
              </w:rPr>
            </w:pPr>
            <w:r w:rsidDel="00000000" w:rsidR="00000000" w:rsidRPr="00000000">
              <w:rPr>
                <w:rFonts w:ascii="Arial" w:cs="Arial" w:eastAsia="Arial" w:hAnsi="Arial"/>
                <w:rtl w:val="0"/>
              </w:rPr>
              <w:t xml:space="preserve">FR-G-006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F">
            <w:pPr>
              <w:ind w:left="75" w:right="151" w:firstLine="0"/>
              <w:rPr>
                <w:rFonts w:ascii="Arial" w:cs="Arial" w:eastAsia="Arial" w:hAnsi="Arial"/>
              </w:rPr>
            </w:pPr>
            <w:r w:rsidDel="00000000" w:rsidR="00000000" w:rsidRPr="00000000">
              <w:rPr>
                <w:rFonts w:ascii="Arial" w:cs="Arial" w:eastAsia="Arial" w:hAnsi="Arial"/>
                <w:rtl w:val="0"/>
              </w:rPr>
              <w:t xml:space="preserve">The system shall display a “Change dates” button for each active 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ind w:left="90" w:firstLine="0"/>
              <w:rPr>
                <w:rFonts w:ascii="Arial" w:cs="Arial" w:eastAsia="Arial" w:hAnsi="Arial"/>
              </w:rPr>
            </w:pPr>
            <w:r w:rsidDel="00000000" w:rsidR="00000000" w:rsidRPr="00000000">
              <w:rPr>
                <w:rFonts w:ascii="Arial" w:cs="Arial" w:eastAsia="Arial" w:hAnsi="Arial"/>
                <w:rtl w:val="0"/>
              </w:rPr>
              <w:t xml:space="preserve">FR-G-007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5">
            <w:pPr>
              <w:ind w:left="75" w:right="151" w:firstLine="0"/>
              <w:rPr>
                <w:rFonts w:ascii="Arial" w:cs="Arial" w:eastAsia="Arial" w:hAnsi="Arial"/>
              </w:rPr>
            </w:pPr>
            <w:r w:rsidDel="00000000" w:rsidR="00000000" w:rsidRPr="00000000">
              <w:rPr>
                <w:rFonts w:ascii="Arial" w:cs="Arial" w:eastAsia="Arial" w:hAnsi="Arial"/>
                <w:rtl w:val="0"/>
              </w:rPr>
              <w:t xml:space="preserve">The system shall show a calendar to select new check-in and check-out dates.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ind w:left="90" w:firstLine="0"/>
              <w:rPr>
                <w:rFonts w:ascii="Arial" w:cs="Arial" w:eastAsia="Arial" w:hAnsi="Arial"/>
              </w:rPr>
            </w:pPr>
            <w:r w:rsidDel="00000000" w:rsidR="00000000" w:rsidRPr="00000000">
              <w:rPr>
                <w:rFonts w:ascii="Arial" w:cs="Arial" w:eastAsia="Arial" w:hAnsi="Arial"/>
                <w:rtl w:val="0"/>
              </w:rPr>
              <w:t xml:space="preserve">FR-G-008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B">
            <w:pPr>
              <w:ind w:left="75" w:right="151" w:firstLine="0"/>
              <w:rPr>
                <w:rFonts w:ascii="Arial" w:cs="Arial" w:eastAsia="Arial" w:hAnsi="Arial"/>
              </w:rPr>
            </w:pPr>
            <w:r w:rsidDel="00000000" w:rsidR="00000000" w:rsidRPr="00000000">
              <w:rPr>
                <w:rFonts w:ascii="Arial" w:cs="Arial" w:eastAsia="Arial" w:hAnsi="Arial"/>
                <w:rtl w:val="0"/>
              </w:rPr>
              <w:t xml:space="preserve">The system shall not allow selecting dates in the past.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ind w:left="90" w:firstLine="0"/>
              <w:rPr>
                <w:rFonts w:ascii="Arial" w:cs="Arial" w:eastAsia="Arial" w:hAnsi="Arial"/>
              </w:rPr>
            </w:pPr>
            <w:r w:rsidDel="00000000" w:rsidR="00000000" w:rsidRPr="00000000">
              <w:rPr>
                <w:rFonts w:ascii="Arial" w:cs="Arial" w:eastAsia="Arial" w:hAnsi="Arial"/>
                <w:rtl w:val="0"/>
              </w:rPr>
              <w:t xml:space="preserve">FR-G-009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1">
            <w:pPr>
              <w:ind w:left="75" w:right="151" w:firstLine="0"/>
              <w:rPr>
                <w:rFonts w:ascii="Arial" w:cs="Arial" w:eastAsia="Arial" w:hAnsi="Arial"/>
              </w:rPr>
            </w:pPr>
            <w:r w:rsidDel="00000000" w:rsidR="00000000" w:rsidRPr="00000000">
              <w:rPr>
                <w:rFonts w:ascii="Arial" w:cs="Arial" w:eastAsia="Arial" w:hAnsi="Arial"/>
                <w:rtl w:val="0"/>
              </w:rPr>
              <w:t xml:space="preserve">The system shall update the booking dates and send the user a confirmation 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ind w:left="75" w:right="151" w:firstLine="0"/>
              <w:rPr>
                <w:rFonts w:ascii="Arial" w:cs="Arial" w:eastAsia="Arial" w:hAnsi="Arial"/>
              </w:rPr>
            </w:pPr>
            <w:r w:rsidDel="00000000" w:rsidR="00000000" w:rsidRPr="00000000">
              <w:rPr>
                <w:rFonts w:ascii="Arial" w:cs="Arial" w:eastAsia="Arial" w:hAnsi="Arial"/>
                <w:rtl w:val="0"/>
              </w:rPr>
              <w:t xml:space="preserve">User, Hotel administrator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ind w:left="90" w:firstLine="0"/>
              <w:rPr>
                <w:rFonts w:ascii="Arial" w:cs="Arial" w:eastAsia="Arial" w:hAnsi="Arial"/>
              </w:rPr>
            </w:pPr>
            <w:r w:rsidDel="00000000" w:rsidR="00000000" w:rsidRPr="00000000">
              <w:rPr>
                <w:rFonts w:ascii="Arial" w:cs="Arial" w:eastAsia="Arial" w:hAnsi="Arial"/>
                <w:rtl w:val="0"/>
              </w:rPr>
              <w:t xml:space="preserve">FR-G-010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ind w:left="90"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7">
            <w:pPr>
              <w:ind w:left="75" w:right="151" w:firstLine="0"/>
              <w:rPr>
                <w:rFonts w:ascii="Arial" w:cs="Arial" w:eastAsia="Arial" w:hAnsi="Arial"/>
              </w:rPr>
            </w:pPr>
            <w:r w:rsidDel="00000000" w:rsidR="00000000" w:rsidRPr="00000000">
              <w:rPr>
                <w:rFonts w:ascii="Arial" w:cs="Arial" w:eastAsia="Arial" w:hAnsi="Arial"/>
                <w:rtl w:val="0"/>
              </w:rPr>
              <w:t xml:space="preserve">The system shall show the old price and the new price side by side.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ind w:left="90" w:firstLine="0"/>
              <w:rPr>
                <w:rFonts w:ascii="Arial" w:cs="Arial" w:eastAsia="Arial" w:hAnsi="Arial"/>
              </w:rPr>
            </w:pPr>
            <w:r w:rsidDel="00000000" w:rsidR="00000000" w:rsidRPr="00000000">
              <w:rPr>
                <w:rFonts w:ascii="Arial" w:cs="Arial" w:eastAsia="Arial" w:hAnsi="Arial"/>
                <w:rtl w:val="0"/>
              </w:rPr>
              <w:t xml:space="preserve">FR-G-011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ind w:left="90"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D">
            <w:pPr>
              <w:ind w:left="75" w:right="151" w:firstLine="0"/>
              <w:rPr>
                <w:rFonts w:ascii="Arial" w:cs="Arial" w:eastAsia="Arial" w:hAnsi="Arial"/>
              </w:rPr>
            </w:pPr>
            <w:r w:rsidDel="00000000" w:rsidR="00000000" w:rsidRPr="00000000">
              <w:rPr>
                <w:rFonts w:ascii="Arial" w:cs="Arial" w:eastAsia="Arial" w:hAnsi="Arial"/>
                <w:rtl w:val="0"/>
              </w:rPr>
              <w:t xml:space="preserve">The system shall show the difference labeled “To pay” or “To refund”.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ind w:left="90" w:firstLine="0"/>
              <w:rPr>
                <w:rFonts w:ascii="Arial" w:cs="Arial" w:eastAsia="Arial" w:hAnsi="Arial"/>
              </w:rPr>
            </w:pPr>
            <w:r w:rsidDel="00000000" w:rsidR="00000000" w:rsidRPr="00000000">
              <w:rPr>
                <w:rFonts w:ascii="Arial" w:cs="Arial" w:eastAsia="Arial" w:hAnsi="Arial"/>
                <w:rtl w:val="0"/>
              </w:rPr>
              <w:t xml:space="preserve">FR-G-012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3">
            <w:pPr>
              <w:ind w:left="75" w:right="151" w:firstLine="0"/>
              <w:rPr>
                <w:rFonts w:ascii="Arial" w:cs="Arial" w:eastAsia="Arial" w:hAnsi="Arial"/>
              </w:rPr>
            </w:pPr>
            <w:r w:rsidDel="00000000" w:rsidR="00000000" w:rsidRPr="00000000">
              <w:rPr>
                <w:rFonts w:ascii="Arial" w:cs="Arial" w:eastAsia="Arial" w:hAnsi="Arial"/>
                <w:rtl w:val="0"/>
              </w:rPr>
              <w:t xml:space="preserve">The system shall display a “Download invoice” button for each 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ind w:left="90" w:firstLine="0"/>
              <w:rPr>
                <w:rFonts w:ascii="Arial" w:cs="Arial" w:eastAsia="Arial" w:hAnsi="Arial"/>
              </w:rPr>
            </w:pPr>
            <w:r w:rsidDel="00000000" w:rsidR="00000000" w:rsidRPr="00000000">
              <w:rPr>
                <w:rFonts w:ascii="Arial" w:cs="Arial" w:eastAsia="Arial" w:hAnsi="Arial"/>
                <w:rtl w:val="0"/>
              </w:rPr>
              <w:t xml:space="preserve">FR-G-013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9">
            <w:pPr>
              <w:ind w:left="75" w:right="151" w:firstLine="0"/>
              <w:rPr>
                <w:rFonts w:ascii="Arial" w:cs="Arial" w:eastAsia="Arial" w:hAnsi="Arial"/>
              </w:rPr>
            </w:pPr>
            <w:r w:rsidDel="00000000" w:rsidR="00000000" w:rsidRPr="00000000">
              <w:rPr>
                <w:rFonts w:ascii="Arial" w:cs="Arial" w:eastAsia="Arial" w:hAnsi="Arial"/>
                <w:rtl w:val="0"/>
              </w:rPr>
              <w:t xml:space="preserve">The system shall generate the invoice as a PDF 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ind w:left="90" w:firstLine="0"/>
              <w:rPr>
                <w:rFonts w:ascii="Arial" w:cs="Arial" w:eastAsia="Arial" w:hAnsi="Arial"/>
              </w:rPr>
            </w:pPr>
            <w:r w:rsidDel="00000000" w:rsidR="00000000" w:rsidRPr="00000000">
              <w:rPr>
                <w:rFonts w:ascii="Arial" w:cs="Arial" w:eastAsia="Arial" w:hAnsi="Arial"/>
                <w:rtl w:val="0"/>
              </w:rPr>
              <w:t xml:space="preserve">FR-G-014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F">
            <w:pPr>
              <w:ind w:left="75" w:right="151" w:firstLine="0"/>
              <w:rPr>
                <w:rFonts w:ascii="Arial" w:cs="Arial" w:eastAsia="Arial" w:hAnsi="Arial"/>
              </w:rPr>
            </w:pPr>
            <w:r w:rsidDel="00000000" w:rsidR="00000000" w:rsidRPr="00000000">
              <w:rPr>
                <w:rFonts w:ascii="Arial" w:cs="Arial" w:eastAsia="Arial" w:hAnsi="Arial"/>
                <w:rtl w:val="0"/>
              </w:rPr>
              <w:t xml:space="preserve">The system shall generate an updated invoice after a cancellation or date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ind w:left="90" w:firstLine="0"/>
              <w:rPr>
                <w:rFonts w:ascii="Arial" w:cs="Arial" w:eastAsia="Arial" w:hAnsi="Arial"/>
              </w:rPr>
            </w:pPr>
            <w:r w:rsidDel="00000000" w:rsidR="00000000" w:rsidRPr="00000000">
              <w:rPr>
                <w:rFonts w:ascii="Arial" w:cs="Arial" w:eastAsia="Arial" w:hAnsi="Arial"/>
                <w:rtl w:val="0"/>
              </w:rPr>
              <w:t xml:space="preserve">FR-G-015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5">
            <w:pPr>
              <w:ind w:left="75" w:right="151" w:firstLine="0"/>
              <w:rPr>
                <w:rFonts w:ascii="Arial" w:cs="Arial" w:eastAsia="Arial" w:hAnsi="Arial"/>
              </w:rPr>
            </w:pPr>
            <w:r w:rsidDel="00000000" w:rsidR="00000000" w:rsidRPr="00000000">
              <w:rPr>
                <w:rFonts w:ascii="Arial" w:cs="Arial" w:eastAsia="Arial" w:hAnsi="Arial"/>
                <w:rtl w:val="0"/>
              </w:rPr>
              <w:t xml:space="preserve">The system shall display trips in three tabs: “Active”, “Completed”, and “Cancelled”.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ind w:left="90" w:firstLine="0"/>
              <w:rPr>
                <w:rFonts w:ascii="Arial" w:cs="Arial" w:eastAsia="Arial" w:hAnsi="Arial"/>
              </w:rPr>
            </w:pPr>
            <w:r w:rsidDel="00000000" w:rsidR="00000000" w:rsidRPr="00000000">
              <w:rPr>
                <w:rFonts w:ascii="Arial" w:cs="Arial" w:eastAsia="Arial" w:hAnsi="Arial"/>
                <w:rtl w:val="0"/>
              </w:rPr>
              <w:t xml:space="preserve">FR-G-016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B">
            <w:pPr>
              <w:ind w:left="75" w:right="151" w:firstLine="0"/>
              <w:rPr>
                <w:rFonts w:ascii="Arial" w:cs="Arial" w:eastAsia="Arial" w:hAnsi="Arial"/>
              </w:rPr>
            </w:pPr>
            <w:r w:rsidDel="00000000" w:rsidR="00000000" w:rsidRPr="00000000">
              <w:rPr>
                <w:rFonts w:ascii="Arial" w:cs="Arial" w:eastAsia="Arial" w:hAnsi="Arial"/>
                <w:rtl w:val="0"/>
              </w:rPr>
              <w:t xml:space="preserve">The system shall move a booking to “Completed” automatically after the check-out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ind w:left="90" w:firstLine="0"/>
              <w:rPr>
                <w:rFonts w:ascii="Arial" w:cs="Arial" w:eastAsia="Arial" w:hAnsi="Arial"/>
              </w:rPr>
            </w:pPr>
            <w:r w:rsidDel="00000000" w:rsidR="00000000" w:rsidRPr="00000000">
              <w:rPr>
                <w:rFonts w:ascii="Arial" w:cs="Arial" w:eastAsia="Arial" w:hAnsi="Arial"/>
                <w:rtl w:val="0"/>
              </w:rPr>
              <w:t xml:space="preserve">FR-G-017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1">
            <w:pPr>
              <w:ind w:left="75" w:right="151" w:firstLine="0"/>
              <w:rPr>
                <w:rFonts w:ascii="Arial" w:cs="Arial" w:eastAsia="Arial" w:hAnsi="Arial"/>
              </w:rPr>
            </w:pPr>
            <w:r w:rsidDel="00000000" w:rsidR="00000000" w:rsidRPr="00000000">
              <w:rPr>
                <w:rFonts w:ascii="Arial" w:cs="Arial" w:eastAsia="Arial" w:hAnsi="Arial"/>
                <w:rtl w:val="0"/>
              </w:rPr>
              <w:t xml:space="preserve">The system shall move a booking to “Cancelled” right after cancellation.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ind w:left="90" w:firstLine="0"/>
              <w:rPr>
                <w:rFonts w:ascii="Arial" w:cs="Arial" w:eastAsia="Arial" w:hAnsi="Arial"/>
              </w:rPr>
            </w:pPr>
            <w:r w:rsidDel="00000000" w:rsidR="00000000" w:rsidRPr="00000000">
              <w:rPr>
                <w:rFonts w:ascii="Arial" w:cs="Arial" w:eastAsia="Arial" w:hAnsi="Arial"/>
                <w:rtl w:val="0"/>
              </w:rPr>
              <w:t xml:space="preserve">FR-G-018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7">
            <w:pPr>
              <w:ind w:left="75" w:right="151" w:firstLine="0"/>
              <w:rPr>
                <w:rFonts w:ascii="Arial" w:cs="Arial" w:eastAsia="Arial" w:hAnsi="Arial"/>
              </w:rPr>
            </w:pPr>
            <w:r w:rsidDel="00000000" w:rsidR="00000000" w:rsidRPr="00000000">
              <w:rPr>
                <w:rFonts w:ascii="Arial" w:cs="Arial" w:eastAsia="Arial" w:hAnsi="Arial"/>
                <w:rtl w:val="0"/>
              </w:rPr>
              <w:t xml:space="preserve">The system shall display a “Leave a review” button for each completed trip.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ind w:left="90" w:firstLine="0"/>
              <w:rPr>
                <w:rFonts w:ascii="Arial" w:cs="Arial" w:eastAsia="Arial" w:hAnsi="Arial"/>
              </w:rPr>
            </w:pPr>
            <w:r w:rsidDel="00000000" w:rsidR="00000000" w:rsidRPr="00000000">
              <w:rPr>
                <w:rFonts w:ascii="Arial" w:cs="Arial" w:eastAsia="Arial" w:hAnsi="Arial"/>
                <w:rtl w:val="0"/>
              </w:rPr>
              <w:t xml:space="preserve">FR-G-019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D">
            <w:pPr>
              <w:ind w:left="75" w:right="151" w:firstLine="0"/>
              <w:rPr>
                <w:rFonts w:ascii="Arial" w:cs="Arial" w:eastAsia="Arial" w:hAnsi="Arial"/>
              </w:rPr>
            </w:pPr>
            <w:r w:rsidDel="00000000" w:rsidR="00000000" w:rsidRPr="00000000">
              <w:rPr>
                <w:rFonts w:ascii="Arial" w:cs="Arial" w:eastAsia="Arial" w:hAnsi="Arial"/>
                <w:rtl w:val="0"/>
              </w:rPr>
              <w:t xml:space="preserve">The system shall hide the “Leave a review” button after the review is submitted.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ind w:left="90" w:firstLine="0"/>
              <w:rPr>
                <w:rFonts w:ascii="Arial" w:cs="Arial" w:eastAsia="Arial" w:hAnsi="Arial"/>
              </w:rPr>
            </w:pPr>
            <w:r w:rsidDel="00000000" w:rsidR="00000000" w:rsidRPr="00000000">
              <w:rPr>
                <w:rFonts w:ascii="Arial" w:cs="Arial" w:eastAsia="Arial" w:hAnsi="Arial"/>
                <w:rtl w:val="0"/>
              </w:rPr>
              <w:t xml:space="preserve">FR-G-020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3">
            <w:pPr>
              <w:ind w:left="75" w:right="151" w:firstLine="0"/>
              <w:rPr>
                <w:rFonts w:ascii="Arial" w:cs="Arial" w:eastAsia="Arial" w:hAnsi="Arial"/>
              </w:rPr>
            </w:pPr>
            <w:r w:rsidDel="00000000" w:rsidR="00000000" w:rsidRPr="00000000">
              <w:rPr>
                <w:rFonts w:ascii="Arial" w:cs="Arial" w:eastAsia="Arial" w:hAnsi="Arial"/>
                <w:rtl w:val="0"/>
              </w:rPr>
              <w:t xml:space="preserve">The system shall not allow reviews for cancelled trips.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ind w:left="75" w:right="151" w:firstLine="0"/>
              <w:rPr>
                <w:rFonts w:ascii="Arial" w:cs="Arial" w:eastAsia="Arial" w:hAnsi="Arial"/>
              </w:rPr>
            </w:pPr>
            <w:r w:rsidDel="00000000" w:rsidR="00000000" w:rsidRPr="00000000">
              <w:rPr>
                <w:rFonts w:ascii="Arial" w:cs="Arial" w:eastAsia="Arial" w:hAnsi="Arial"/>
                <w:rtl w:val="0"/>
              </w:rPr>
              <w:t xml:space="preserve">User, Business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ind w:left="90" w:firstLine="0"/>
              <w:rPr>
                <w:rFonts w:ascii="Arial" w:cs="Arial" w:eastAsia="Arial" w:hAnsi="Arial"/>
              </w:rPr>
            </w:pPr>
            <w:r w:rsidDel="00000000" w:rsidR="00000000" w:rsidRPr="00000000">
              <w:rPr>
                <w:rFonts w:ascii="Arial" w:cs="Arial" w:eastAsia="Arial" w:hAnsi="Arial"/>
                <w:rtl w:val="0"/>
              </w:rPr>
              <w:t xml:space="preserve">FR-G-021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9">
            <w:pPr>
              <w:ind w:left="75" w:right="151" w:firstLine="0"/>
              <w:rPr>
                <w:rFonts w:ascii="Arial" w:cs="Arial" w:eastAsia="Arial" w:hAnsi="Arial"/>
              </w:rPr>
            </w:pPr>
            <w:r w:rsidDel="00000000" w:rsidR="00000000" w:rsidRPr="00000000">
              <w:rPr>
                <w:rFonts w:ascii="Arial" w:cs="Arial" w:eastAsia="Arial" w:hAnsi="Arial"/>
                <w:rtl w:val="0"/>
              </w:rPr>
              <w:t xml:space="preserve">The system shall save the hotel’s cancellation policy with each booking at the moment of 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ind w:left="75" w:right="151" w:firstLine="0"/>
              <w:rPr>
                <w:rFonts w:ascii="Arial" w:cs="Arial" w:eastAsia="Arial" w:hAnsi="Arial"/>
              </w:rPr>
            </w:pPr>
            <w:r w:rsidDel="00000000" w:rsidR="00000000" w:rsidRPr="00000000">
              <w:rPr>
                <w:rFonts w:ascii="Arial" w:cs="Arial" w:eastAsia="Arial" w:hAnsi="Arial"/>
                <w:rtl w:val="0"/>
              </w:rPr>
              <w:t xml:space="preserve">Business owner, 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ind w:left="90" w:firstLine="0"/>
              <w:rPr>
                <w:rFonts w:ascii="Arial" w:cs="Arial" w:eastAsia="Arial" w:hAnsi="Arial"/>
              </w:rPr>
            </w:pPr>
            <w:r w:rsidDel="00000000" w:rsidR="00000000" w:rsidRPr="00000000">
              <w:rPr>
                <w:rFonts w:ascii="Arial" w:cs="Arial" w:eastAsia="Arial" w:hAnsi="Arial"/>
                <w:rtl w:val="0"/>
              </w:rPr>
              <w:t xml:space="preserve">FR-G-022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F">
            <w:pPr>
              <w:ind w:left="75" w:right="151" w:firstLine="0"/>
              <w:rPr>
                <w:rFonts w:ascii="Arial" w:cs="Arial" w:eastAsia="Arial" w:hAnsi="Arial"/>
              </w:rPr>
            </w:pPr>
            <w:r w:rsidDel="00000000" w:rsidR="00000000" w:rsidRPr="00000000">
              <w:rPr>
                <w:rFonts w:ascii="Arial" w:cs="Arial" w:eastAsia="Arial" w:hAnsi="Arial"/>
                <w:rtl w:val="0"/>
              </w:rPr>
              <w:t xml:space="preserve">The system shall calculate the fee based on the saved policy and the time of cancellation.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ind w:left="75" w:right="151" w:firstLine="0"/>
              <w:rPr>
                <w:rFonts w:ascii="Arial" w:cs="Arial" w:eastAsia="Arial" w:hAnsi="Arial"/>
              </w:rPr>
            </w:pPr>
            <w:r w:rsidDel="00000000" w:rsidR="00000000" w:rsidRPr="00000000">
              <w:rPr>
                <w:rFonts w:ascii="Arial" w:cs="Arial" w:eastAsia="Arial" w:hAnsi="Arial"/>
                <w:rtl w:val="0"/>
              </w:rPr>
              <w:t xml:space="preserve">Business owner, 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ind w:left="90" w:firstLine="0"/>
              <w:rPr>
                <w:rFonts w:ascii="Arial" w:cs="Arial" w:eastAsia="Arial" w:hAnsi="Arial"/>
              </w:rPr>
            </w:pPr>
            <w:r w:rsidDel="00000000" w:rsidR="00000000" w:rsidRPr="00000000">
              <w:rPr>
                <w:rFonts w:ascii="Arial" w:cs="Arial" w:eastAsia="Arial" w:hAnsi="Arial"/>
                <w:rtl w:val="0"/>
              </w:rPr>
              <w:t xml:space="preserve">FR-G-023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65">
            <w:pPr>
              <w:ind w:left="75" w:right="151" w:firstLine="0"/>
              <w:rPr>
                <w:rFonts w:ascii="Arial" w:cs="Arial" w:eastAsia="Arial" w:hAnsi="Arial"/>
              </w:rPr>
            </w:pPr>
            <w:r w:rsidDel="00000000" w:rsidR="00000000" w:rsidRPr="00000000">
              <w:rPr>
                <w:rFonts w:ascii="Arial" w:cs="Arial" w:eastAsia="Arial" w:hAnsi="Arial"/>
                <w:rtl w:val="0"/>
              </w:rPr>
              <w:t xml:space="preserve">The system shall charge the fee automatically after the cancellation is confirmed.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ind w:left="75" w:right="151" w:firstLine="0"/>
              <w:rPr>
                <w:rFonts w:ascii="Arial" w:cs="Arial" w:eastAsia="Arial" w:hAnsi="Arial"/>
              </w:rPr>
            </w:pPr>
            <w:r w:rsidDel="00000000" w:rsidR="00000000" w:rsidRPr="00000000">
              <w:rPr>
                <w:rFonts w:ascii="Arial" w:cs="Arial" w:eastAsia="Arial" w:hAnsi="Arial"/>
                <w:rtl w:val="0"/>
              </w:rPr>
              <w:t xml:space="preserve">Business owner, 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ind w:left="90" w:firstLine="0"/>
              <w:rPr>
                <w:rFonts w:ascii="Arial" w:cs="Arial" w:eastAsia="Arial" w:hAnsi="Arial"/>
              </w:rPr>
            </w:pPr>
            <w:r w:rsidDel="00000000" w:rsidR="00000000" w:rsidRPr="00000000">
              <w:rPr>
                <w:rFonts w:ascii="Arial" w:cs="Arial" w:eastAsia="Arial" w:hAnsi="Arial"/>
                <w:rtl w:val="0"/>
              </w:rPr>
              <w:t xml:space="preserve">FR-G-024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6B">
            <w:pPr>
              <w:ind w:left="75" w:right="151" w:firstLine="0"/>
              <w:rPr>
                <w:rFonts w:ascii="Arial" w:cs="Arial" w:eastAsia="Arial" w:hAnsi="Arial"/>
              </w:rPr>
            </w:pPr>
            <w:r w:rsidDel="00000000" w:rsidR="00000000" w:rsidRPr="00000000">
              <w:rPr>
                <w:rFonts w:ascii="Arial" w:cs="Arial" w:eastAsia="Arial" w:hAnsi="Arial"/>
                <w:rtl w:val="0"/>
              </w:rPr>
              <w:t xml:space="preserve">The system shall check if the same room type is available for the new dates.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ind w:left="75" w:right="151" w:firstLine="0"/>
              <w:rPr>
                <w:rFonts w:ascii="Arial" w:cs="Arial" w:eastAsia="Arial" w:hAnsi="Arial"/>
              </w:rPr>
            </w:pPr>
            <w:r w:rsidDel="00000000" w:rsidR="00000000" w:rsidRPr="00000000">
              <w:rPr>
                <w:rFonts w:ascii="Arial" w:cs="Arial" w:eastAsia="Arial" w:hAnsi="Arial"/>
                <w:rtl w:val="0"/>
              </w:rPr>
              <w:t xml:space="preserve">Business owner, Hotel administrator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ind w:left="90" w:firstLine="0"/>
              <w:rPr>
                <w:rFonts w:ascii="Arial" w:cs="Arial" w:eastAsia="Arial" w:hAnsi="Arial"/>
              </w:rPr>
            </w:pPr>
            <w:r w:rsidDel="00000000" w:rsidR="00000000" w:rsidRPr="00000000">
              <w:rPr>
                <w:rFonts w:ascii="Arial" w:cs="Arial" w:eastAsia="Arial" w:hAnsi="Arial"/>
                <w:rtl w:val="0"/>
              </w:rPr>
              <w:t xml:space="preserve">FR-G-025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71">
            <w:pPr>
              <w:ind w:left="75" w:right="151" w:firstLine="0"/>
              <w:rPr>
                <w:rFonts w:ascii="Arial" w:cs="Arial" w:eastAsia="Arial" w:hAnsi="Arial"/>
              </w:rPr>
            </w:pPr>
            <w:r w:rsidDel="00000000" w:rsidR="00000000" w:rsidRPr="00000000">
              <w:rPr>
                <w:rFonts w:ascii="Arial" w:cs="Arial" w:eastAsia="Arial" w:hAnsi="Arial"/>
                <w:rtl w:val="0"/>
              </w:rPr>
              <w:t xml:space="preserve">The system shall block confirmation and show “No rooms available for these dates” if the room type is not available.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ind w:left="90" w:firstLine="0"/>
              <w:rPr>
                <w:rFonts w:ascii="Arial" w:cs="Arial" w:eastAsia="Arial" w:hAnsi="Arial"/>
              </w:rPr>
            </w:pPr>
            <w:r w:rsidDel="00000000" w:rsidR="00000000" w:rsidRPr="00000000">
              <w:rPr>
                <w:rFonts w:ascii="Arial" w:cs="Arial" w:eastAsia="Arial" w:hAnsi="Arial"/>
                <w:rtl w:val="0"/>
              </w:rPr>
              <w:t xml:space="preserve">FR-G-026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77">
            <w:pPr>
              <w:ind w:left="75" w:right="151" w:firstLine="0"/>
              <w:rPr>
                <w:rFonts w:ascii="Arial" w:cs="Arial" w:eastAsia="Arial" w:hAnsi="Arial"/>
              </w:rPr>
            </w:pPr>
            <w:r w:rsidDel="00000000" w:rsidR="00000000" w:rsidRPr="00000000">
              <w:rPr>
                <w:rFonts w:ascii="Arial" w:cs="Arial" w:eastAsia="Arial" w:hAnsi="Arial"/>
                <w:rtl w:val="0"/>
              </w:rPr>
              <w:t xml:space="preserve">The system shall not offer other room types during a date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ind w:left="75" w:right="151" w:firstLine="0"/>
              <w:rPr>
                <w:rFonts w:ascii="Arial" w:cs="Arial" w:eastAsia="Arial" w:hAnsi="Arial"/>
              </w:rPr>
            </w:pPr>
            <w:r w:rsidDel="00000000" w:rsidR="00000000" w:rsidRPr="00000000">
              <w:rPr>
                <w:rFonts w:ascii="Arial" w:cs="Arial" w:eastAsia="Arial" w:hAnsi="Arial"/>
                <w:rtl w:val="0"/>
              </w:rPr>
              <w:t xml:space="preserve">Business owner, 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ind w:left="90" w:firstLine="0"/>
              <w:rPr>
                <w:rFonts w:ascii="Arial" w:cs="Arial" w:eastAsia="Arial" w:hAnsi="Arial"/>
              </w:rPr>
            </w:pPr>
            <w:r w:rsidDel="00000000" w:rsidR="00000000" w:rsidRPr="00000000">
              <w:rPr>
                <w:rFonts w:ascii="Arial" w:cs="Arial" w:eastAsia="Arial" w:hAnsi="Arial"/>
                <w:rtl w:val="0"/>
              </w:rPr>
              <w:t xml:space="preserve">FR-G-027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7D">
            <w:pPr>
              <w:ind w:left="75" w:right="151" w:firstLine="0"/>
              <w:rPr>
                <w:rFonts w:ascii="Arial" w:cs="Arial" w:eastAsia="Arial" w:hAnsi="Arial"/>
              </w:rPr>
            </w:pPr>
            <w:r w:rsidDel="00000000" w:rsidR="00000000" w:rsidRPr="00000000">
              <w:rPr>
                <w:rFonts w:ascii="Arial" w:cs="Arial" w:eastAsia="Arial" w:hAnsi="Arial"/>
                <w:rtl w:val="0"/>
              </w:rPr>
              <w:t xml:space="preserve">The system shall request payment of the difference if the new price is higher.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ind w:left="75" w:right="151" w:firstLine="0"/>
              <w:rPr>
                <w:rFonts w:ascii="Arial" w:cs="Arial" w:eastAsia="Arial" w:hAnsi="Arial"/>
              </w:rPr>
            </w:pPr>
            <w:r w:rsidDel="00000000" w:rsidR="00000000" w:rsidRPr="00000000">
              <w:rPr>
                <w:rFonts w:ascii="Arial" w:cs="Arial" w:eastAsia="Arial" w:hAnsi="Arial"/>
                <w:rtl w:val="0"/>
              </w:rPr>
              <w:t xml:space="preserve">Business owner, 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ind w:left="90" w:firstLine="0"/>
              <w:rPr>
                <w:rFonts w:ascii="Arial" w:cs="Arial" w:eastAsia="Arial" w:hAnsi="Arial"/>
              </w:rPr>
            </w:pPr>
            <w:r w:rsidDel="00000000" w:rsidR="00000000" w:rsidRPr="00000000">
              <w:rPr>
                <w:rFonts w:ascii="Arial" w:cs="Arial" w:eastAsia="Arial" w:hAnsi="Arial"/>
                <w:rtl w:val="0"/>
              </w:rPr>
              <w:t xml:space="preserve">FR-G-028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83">
            <w:pPr>
              <w:ind w:left="75" w:right="151" w:firstLine="0"/>
              <w:rPr>
                <w:rFonts w:ascii="Arial" w:cs="Arial" w:eastAsia="Arial" w:hAnsi="Arial"/>
              </w:rPr>
            </w:pPr>
            <w:r w:rsidDel="00000000" w:rsidR="00000000" w:rsidRPr="00000000">
              <w:rPr>
                <w:rFonts w:ascii="Arial" w:cs="Arial" w:eastAsia="Arial" w:hAnsi="Arial"/>
                <w:rtl w:val="0"/>
              </w:rPr>
              <w:t xml:space="preserve">The system shall create a refund of the difference, minus the commission set by the hotel’s policy, if the new price is lower.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ind w:left="75" w:right="151" w:firstLine="0"/>
              <w:rPr>
                <w:rFonts w:ascii="Arial" w:cs="Arial" w:eastAsia="Arial" w:hAnsi="Arial"/>
              </w:rPr>
            </w:pPr>
            <w:r w:rsidDel="00000000" w:rsidR="00000000" w:rsidRPr="00000000">
              <w:rPr>
                <w:rFonts w:ascii="Arial" w:cs="Arial" w:eastAsia="Arial" w:hAnsi="Arial"/>
                <w:rtl w:val="0"/>
              </w:rPr>
              <w:t xml:space="preserve">Business owner, 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ind w:left="90" w:firstLine="0"/>
              <w:rPr>
                <w:rFonts w:ascii="Arial" w:cs="Arial" w:eastAsia="Arial" w:hAnsi="Arial"/>
              </w:rPr>
            </w:pPr>
            <w:r w:rsidDel="00000000" w:rsidR="00000000" w:rsidRPr="00000000">
              <w:rPr>
                <w:rFonts w:ascii="Arial" w:cs="Arial" w:eastAsia="Arial" w:hAnsi="Arial"/>
                <w:rtl w:val="0"/>
              </w:rPr>
              <w:t xml:space="preserve">FR-G-029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89">
            <w:pPr>
              <w:ind w:left="75" w:right="151" w:firstLine="0"/>
              <w:rPr>
                <w:rFonts w:ascii="Arial" w:cs="Arial" w:eastAsia="Arial" w:hAnsi="Arial"/>
              </w:rPr>
            </w:pPr>
            <w:r w:rsidDel="00000000" w:rsidR="00000000" w:rsidRPr="00000000">
              <w:rPr>
                <w:rFonts w:ascii="Arial" w:cs="Arial" w:eastAsia="Arial" w:hAnsi="Arial"/>
                <w:rtl w:val="0"/>
              </w:rPr>
              <w:t xml:space="preserve">The system shall apply the date change only after the extra payment is successful.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ind w:left="75" w:right="151" w:firstLine="0"/>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ind w:left="90" w:firstLine="0"/>
              <w:rPr>
                <w:rFonts w:ascii="Arial" w:cs="Arial" w:eastAsia="Arial" w:hAnsi="Arial"/>
              </w:rPr>
            </w:pPr>
            <w:r w:rsidDel="00000000" w:rsidR="00000000" w:rsidRPr="00000000">
              <w:rPr>
                <w:rFonts w:ascii="Arial" w:cs="Arial" w:eastAsia="Arial" w:hAnsi="Arial"/>
                <w:rtl w:val="0"/>
              </w:rPr>
              <w:t xml:space="preserve">FR-G-030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8F">
            <w:pPr>
              <w:ind w:left="75" w:right="151" w:firstLine="0"/>
              <w:rPr>
                <w:rFonts w:ascii="Arial" w:cs="Arial" w:eastAsia="Arial" w:hAnsi="Arial"/>
              </w:rPr>
            </w:pPr>
            <w:r w:rsidDel="00000000" w:rsidR="00000000" w:rsidRPr="00000000">
              <w:rPr>
                <w:rFonts w:ascii="Arial" w:cs="Arial" w:eastAsia="Arial" w:hAnsi="Arial"/>
                <w:rtl w:val="0"/>
              </w:rPr>
              <w:t xml:space="preserve">The system shall send a notification to the hotel when a booking is cancelled.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ind w:left="75" w:right="151" w:firstLine="0"/>
              <w:rPr>
                <w:rFonts w:ascii="Arial" w:cs="Arial" w:eastAsia="Arial" w:hAnsi="Arial"/>
              </w:rPr>
            </w:pPr>
            <w:r w:rsidDel="00000000" w:rsidR="00000000" w:rsidRPr="00000000">
              <w:rPr>
                <w:rFonts w:ascii="Arial" w:cs="Arial" w:eastAsia="Arial" w:hAnsi="Arial"/>
                <w:rtl w:val="0"/>
              </w:rPr>
              <w:t xml:space="preserve">Hotel administrator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ind w:left="90" w:firstLine="0"/>
              <w:rPr>
                <w:rFonts w:ascii="Arial" w:cs="Arial" w:eastAsia="Arial" w:hAnsi="Arial"/>
              </w:rPr>
            </w:pPr>
            <w:r w:rsidDel="00000000" w:rsidR="00000000" w:rsidRPr="00000000">
              <w:rPr>
                <w:rFonts w:ascii="Arial" w:cs="Arial" w:eastAsia="Arial" w:hAnsi="Arial"/>
                <w:rtl w:val="0"/>
              </w:rPr>
              <w:t xml:space="preserve">FR-G-031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95">
            <w:pPr>
              <w:ind w:left="75" w:right="151" w:firstLine="0"/>
              <w:rPr>
                <w:rFonts w:ascii="Arial" w:cs="Arial" w:eastAsia="Arial" w:hAnsi="Arial"/>
              </w:rPr>
            </w:pPr>
            <w:r w:rsidDel="00000000" w:rsidR="00000000" w:rsidRPr="00000000">
              <w:rPr>
                <w:rFonts w:ascii="Arial" w:cs="Arial" w:eastAsia="Arial" w:hAnsi="Arial"/>
                <w:rtl w:val="0"/>
              </w:rPr>
              <w:t xml:space="preserve">The system shall send a notification to the hotel when booking dates change, with the old and new dates.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ind w:left="75" w:right="151" w:firstLine="0"/>
              <w:rPr>
                <w:rFonts w:ascii="Arial" w:cs="Arial" w:eastAsia="Arial" w:hAnsi="Arial"/>
              </w:rPr>
            </w:pPr>
            <w:r w:rsidDel="00000000" w:rsidR="00000000" w:rsidRPr="00000000">
              <w:rPr>
                <w:rFonts w:ascii="Arial" w:cs="Arial" w:eastAsia="Arial" w:hAnsi="Arial"/>
                <w:rtl w:val="0"/>
              </w:rPr>
              <w:t xml:space="preserve">Hotel administrator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ind w:left="90" w:firstLine="0"/>
              <w:rPr>
                <w:rFonts w:ascii="Arial" w:cs="Arial" w:eastAsia="Arial" w:hAnsi="Arial"/>
              </w:rPr>
            </w:pPr>
            <w:r w:rsidDel="00000000" w:rsidR="00000000" w:rsidRPr="00000000">
              <w:rPr>
                <w:rFonts w:ascii="Arial" w:cs="Arial" w:eastAsia="Arial" w:hAnsi="Arial"/>
                <w:rtl w:val="0"/>
              </w:rPr>
              <w:t xml:space="preserve">FR-G-032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9B">
            <w:pPr>
              <w:ind w:left="75" w:right="151" w:firstLine="0"/>
              <w:rPr>
                <w:rFonts w:ascii="Arial" w:cs="Arial" w:eastAsia="Arial" w:hAnsi="Arial"/>
              </w:rPr>
            </w:pPr>
            <w:r w:rsidDel="00000000" w:rsidR="00000000" w:rsidRPr="00000000">
              <w:rPr>
                <w:rFonts w:ascii="Arial" w:cs="Arial" w:eastAsia="Arial" w:hAnsi="Arial"/>
                <w:rtl w:val="0"/>
              </w:rPr>
              <w:t xml:space="preserve">The notification shall include the booking number, room type, and guest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ind w:left="75" w:right="151" w:firstLine="0"/>
              <w:rPr>
                <w:rFonts w:ascii="Arial" w:cs="Arial" w:eastAsia="Arial" w:hAnsi="Arial"/>
              </w:rPr>
            </w:pPr>
            <w:r w:rsidDel="00000000" w:rsidR="00000000" w:rsidRPr="00000000">
              <w:rPr>
                <w:rFonts w:ascii="Arial" w:cs="Arial" w:eastAsia="Arial" w:hAnsi="Arial"/>
                <w:rtl w:val="0"/>
              </w:rPr>
              <w:t xml:space="preserve">Hotel administrator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ind w:left="90" w:firstLine="0"/>
              <w:rPr>
                <w:rFonts w:ascii="Arial" w:cs="Arial" w:eastAsia="Arial" w:hAnsi="Arial"/>
              </w:rPr>
            </w:pPr>
            <w:r w:rsidDel="00000000" w:rsidR="00000000" w:rsidRPr="00000000">
              <w:rPr>
                <w:rFonts w:ascii="Arial" w:cs="Arial" w:eastAsia="Arial" w:hAnsi="Arial"/>
                <w:rtl w:val="0"/>
              </w:rPr>
              <w:t xml:space="preserve">FR-G-033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A1">
            <w:pPr>
              <w:ind w:left="75" w:right="151" w:firstLine="0"/>
              <w:rPr>
                <w:rFonts w:ascii="Arial" w:cs="Arial" w:eastAsia="Arial" w:hAnsi="Arial"/>
              </w:rPr>
            </w:pPr>
            <w:r w:rsidDel="00000000" w:rsidR="00000000" w:rsidRPr="00000000">
              <w:rPr>
                <w:rFonts w:ascii="Arial" w:cs="Arial" w:eastAsia="Arial" w:hAnsi="Arial"/>
                <w:rtl w:val="0"/>
              </w:rPr>
              <w:t xml:space="preserve">The system shall disable the “Cancel booking” and “Change dates” buttons for non-refundable bookings.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ind w:left="75" w:right="151" w:firstLine="0"/>
              <w:rPr>
                <w:rFonts w:ascii="Arial" w:cs="Arial" w:eastAsia="Arial" w:hAnsi="Arial"/>
              </w:rPr>
            </w:pPr>
            <w:r w:rsidDel="00000000" w:rsidR="00000000" w:rsidRPr="00000000">
              <w:rPr>
                <w:rFonts w:ascii="Arial" w:cs="Arial" w:eastAsia="Arial" w:hAnsi="Arial"/>
                <w:rtl w:val="0"/>
              </w:rPr>
              <w:t xml:space="preserve">Hotel administrator, User</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AD">
            <w:pPr>
              <w:ind w:left="75" w:right="151" w:firstLine="0"/>
              <w:rPr>
                <w:rFonts w:ascii="Arial" w:cs="Arial" w:eastAsia="Arial" w:hAnsi="Arial"/>
              </w:rPr>
            </w:pPr>
            <w:r w:rsidDel="00000000" w:rsidR="00000000" w:rsidRPr="00000000">
              <w:rPr>
                <w:rFonts w:ascii="Arial" w:cs="Arial" w:eastAsia="Arial" w:hAnsi="Arial"/>
                <w:rtl w:val="0"/>
              </w:rPr>
              <w:t xml:space="preserve">The system shall reject cancellation or date change requests for non-refundable bookings on the server side.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ind w:left="90" w:firstLine="0"/>
              <w:rPr>
                <w:rFonts w:ascii="Arial" w:cs="Arial" w:eastAsia="Arial" w:hAnsi="Arial"/>
              </w:rPr>
            </w:pPr>
            <w:r w:rsidDel="00000000" w:rsidR="00000000" w:rsidRPr="00000000">
              <w:rPr>
                <w:rFonts w:ascii="Arial" w:cs="Arial" w:eastAsia="Arial" w:hAnsi="Arial"/>
                <w:rtl w:val="0"/>
              </w:rPr>
              <w:t xml:space="preserve">FR-R-001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B9">
            <w:pPr>
              <w:ind w:left="75" w:right="151" w:firstLine="0"/>
              <w:rPr>
                <w:rFonts w:ascii="Arial" w:cs="Arial" w:eastAsia="Arial" w:hAnsi="Arial"/>
              </w:rPr>
            </w:pPr>
            <w:r w:rsidDel="00000000" w:rsidR="00000000" w:rsidRPr="00000000">
              <w:rPr>
                <w:rFonts w:ascii="Arial" w:cs="Arial" w:eastAsia="Arial" w:hAnsi="Arial"/>
                <w:rtl w:val="0"/>
              </w:rPr>
              <w:t xml:space="preserve">The system shall generate a monthly report on the number of cancellations and date changes made through self-service.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ind w:left="75" w:right="151" w:firstLine="0"/>
              <w:rPr>
                <w:rFonts w:ascii="Arial" w:cs="Arial" w:eastAsia="Arial" w:hAnsi="Arial"/>
              </w:rPr>
            </w:pPr>
            <w:r w:rsidDel="00000000" w:rsidR="00000000" w:rsidRPr="00000000">
              <w:rPr>
                <w:rFonts w:ascii="Arial" w:cs="Arial" w:eastAsia="Arial" w:hAnsi="Arial"/>
                <w:rtl w:val="0"/>
              </w:rPr>
              <w:t xml:space="preserve">Business Owner, Customer Service</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ind w:left="90" w:firstLine="0"/>
              <w:rPr>
                <w:rFonts w:ascii="Arial" w:cs="Arial" w:eastAsia="Arial" w:hAnsi="Arial"/>
              </w:rPr>
            </w:pPr>
            <w:r w:rsidDel="00000000" w:rsidR="00000000" w:rsidRPr="00000000">
              <w:rPr>
                <w:rFonts w:ascii="Arial" w:cs="Arial" w:eastAsia="Arial" w:hAnsi="Arial"/>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C5">
            <w:pPr>
              <w:ind w:left="75" w:right="151" w:firstLine="0"/>
              <w:rPr>
                <w:rFonts w:ascii="Arial" w:cs="Arial" w:eastAsia="Arial" w:hAnsi="Arial"/>
              </w:rPr>
            </w:pPr>
            <w:r w:rsidDel="00000000" w:rsidR="00000000" w:rsidRPr="00000000">
              <w:rPr>
                <w:rFonts w:ascii="Arial" w:cs="Arial" w:eastAsia="Arial" w:hAnsi="Arial"/>
                <w:rtl w:val="0"/>
              </w:rPr>
              <w:t xml:space="preserve">Cancellation and date change must take no more than 3 steps from opening the booking to confirmation.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ind w:left="90" w:firstLine="0"/>
              <w:rPr>
                <w:rFonts w:ascii="Arial" w:cs="Arial" w:eastAsia="Arial" w:hAnsi="Arial"/>
              </w:rPr>
            </w:pPr>
            <w:r w:rsidDel="00000000" w:rsidR="00000000" w:rsidRPr="00000000">
              <w:rPr>
                <w:rFonts w:ascii="Arial" w:cs="Arial" w:eastAsia="Arial" w:hAnsi="Arial"/>
                <w:rtl w:val="0"/>
              </w:rPr>
              <w:t xml:space="preserve">FR-U-002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CB">
            <w:pPr>
              <w:ind w:left="75" w:right="151" w:firstLine="0"/>
              <w:rPr>
                <w:rFonts w:ascii="Arial" w:cs="Arial" w:eastAsia="Arial" w:hAnsi="Arial"/>
              </w:rPr>
            </w:pPr>
            <w:r w:rsidDel="00000000" w:rsidR="00000000" w:rsidRPr="00000000">
              <w:rPr>
                <w:rFonts w:ascii="Arial" w:cs="Arial" w:eastAsia="Arial" w:hAnsi="Arial"/>
                <w:rtl w:val="0"/>
              </w:rPr>
              <w:t xml:space="preserve">The system shall show the label “Non-refundable rate” with an explanation.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D7">
            <w:pPr>
              <w:ind w:left="105" w:right="151" w:firstLine="0"/>
              <w:rPr>
                <w:rFonts w:ascii="Arial" w:cs="Arial" w:eastAsia="Arial" w:hAnsi="Arial"/>
              </w:rPr>
            </w:pPr>
            <w:r w:rsidDel="00000000" w:rsidR="00000000" w:rsidRPr="00000000">
              <w:rPr>
                <w:rFonts w:ascii="Arial" w:cs="Arial" w:eastAsia="Arial" w:hAnsi="Arial"/>
                <w:rtl w:val="0"/>
              </w:rPr>
              <w:t xml:space="preserve">The system shall record the date, time, user, and fee amount for each cancellation.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ind w:left="75" w:right="151" w:firstLine="0"/>
              <w:rPr>
                <w:rFonts w:ascii="Arial" w:cs="Arial" w:eastAsia="Arial" w:hAnsi="Arial"/>
              </w:rPr>
            </w:pPr>
            <w:r w:rsidDel="00000000" w:rsidR="00000000" w:rsidRPr="00000000">
              <w:rPr>
                <w:rFonts w:ascii="Arial" w:cs="Arial" w:eastAsia="Arial" w:hAnsi="Arial"/>
                <w:rtl w:val="0"/>
              </w:rPr>
              <w:t xml:space="preserve">Business Owner, Customer Service</w:t>
            </w:r>
          </w:p>
        </w:tc>
      </w:tr>
    </w:tbl>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ltspzwi228h" w:id="18"/>
      <w:bookmarkEnd w:id="18"/>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pStyle w:val="Heading2"/>
        <w:numPr>
          <w:ilvl w:val="1"/>
          <w:numId w:val="4"/>
        </w:numPr>
        <w:ind w:left="576" w:hanging="576"/>
        <w:rPr>
          <w:rFonts w:ascii="Arial" w:cs="Arial" w:eastAsia="Arial" w:hAnsi="Arial"/>
        </w:rPr>
      </w:pPr>
      <w:r w:rsidDel="00000000" w:rsidR="00000000" w:rsidRPr="00000000">
        <w:rPr>
          <w:rFonts w:ascii="Arial" w:cs="Arial" w:eastAsia="Arial" w:hAnsi="Arial"/>
          <w:rtl w:val="0"/>
        </w:rPr>
        <w:t xml:space="preserve">Non-Functional Requirements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[Include technical and operational requirements that are not specific to a function. This typically includes requirements such as processing time, concurrent users, availability, etc.]</w:t>
      </w:r>
    </w:p>
    <w:tbl>
      <w:tblPr>
        <w:tblStyle w:val="Table5"/>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10440"/>
        <w:tblGridChange w:id="0">
          <w:tblGrid>
            <w:gridCol w:w="3078"/>
            <w:gridCol w:w="10440"/>
          </w:tblGrid>
        </w:tblGridChange>
      </w:tblGrid>
      <w:tr>
        <w:trPr>
          <w:cantSplit w:val="0"/>
          <w:tblHeader w:val="0"/>
        </w:trPr>
        <w:tc>
          <w:tcPr>
            <w:shd w:fill="auto" w:val="clear"/>
          </w:tcPr>
          <w:p w:rsidR="00000000" w:rsidDel="00000000" w:rsidP="00000000" w:rsidRDefault="00000000" w:rsidRPr="00000000" w14:paraId="000001E0">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E1">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E2">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E3">
            <w:pPr>
              <w:rPr>
                <w:rFonts w:ascii="Arial" w:cs="Arial" w:eastAsia="Arial" w:hAnsi="Arial"/>
                <w:sz w:val="22"/>
                <w:szCs w:val="22"/>
              </w:rPr>
            </w:pPr>
            <w:r w:rsidDel="00000000" w:rsidR="00000000" w:rsidRPr="00000000">
              <w:rPr>
                <w:rFonts w:ascii="Arial" w:cs="Arial" w:eastAsia="Arial" w:hAnsi="Arial"/>
                <w:sz w:val="22"/>
                <w:szCs w:val="22"/>
                <w:rtl w:val="0"/>
              </w:rPr>
              <w:t xml:space="preserve">The cancellation must be processed in less than 3 seconds after the user confirms.</w:t>
            </w:r>
          </w:p>
        </w:tc>
      </w:tr>
      <w:tr>
        <w:trPr>
          <w:cantSplit w:val="0"/>
          <w:tblHeader w:val="0"/>
        </w:trPr>
        <w:tc>
          <w:tcPr/>
          <w:p w:rsidR="00000000" w:rsidDel="00000000" w:rsidP="00000000" w:rsidRDefault="00000000" w:rsidRPr="00000000" w14:paraId="000001E4">
            <w:pPr>
              <w:rPr>
                <w:rFonts w:ascii="Arial" w:cs="Arial" w:eastAsia="Arial" w:hAnsi="Arial"/>
                <w:sz w:val="22"/>
                <w:szCs w:val="22"/>
              </w:rPr>
            </w:pP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E5">
            <w:pPr>
              <w:rPr>
                <w:rFonts w:ascii="Arial" w:cs="Arial" w:eastAsia="Arial" w:hAnsi="Arial"/>
                <w:sz w:val="22"/>
                <w:szCs w:val="22"/>
              </w:rPr>
            </w:pPr>
            <w:r w:rsidDel="00000000" w:rsidR="00000000" w:rsidRPr="00000000">
              <w:rPr>
                <w:rFonts w:ascii="Arial" w:cs="Arial" w:eastAsia="Arial" w:hAnsi="Arial"/>
                <w:sz w:val="22"/>
                <w:szCs w:val="22"/>
                <w:rtl w:val="0"/>
              </w:rPr>
              <w:t xml:space="preserve">The cancellation fee must be shown in less than 1 second after the user clicks “Cancel booking”.</w:t>
            </w:r>
          </w:p>
        </w:tc>
      </w:tr>
      <w:tr>
        <w:trPr>
          <w:cantSplit w:val="0"/>
          <w:tblHeader w:val="0"/>
        </w:trPr>
        <w:tc>
          <w:tcPr/>
          <w:p w:rsidR="00000000" w:rsidDel="00000000" w:rsidP="00000000" w:rsidRDefault="00000000" w:rsidRPr="00000000" w14:paraId="000001E6">
            <w:pPr>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E7">
            <w:pPr>
              <w:rPr>
                <w:rFonts w:ascii="Arial" w:cs="Arial" w:eastAsia="Arial" w:hAnsi="Arial"/>
                <w:sz w:val="22"/>
                <w:szCs w:val="22"/>
              </w:rPr>
            </w:pPr>
            <w:r w:rsidDel="00000000" w:rsidR="00000000" w:rsidRPr="00000000">
              <w:rPr>
                <w:rFonts w:ascii="Arial" w:cs="Arial" w:eastAsia="Arial" w:hAnsi="Arial"/>
                <w:sz w:val="22"/>
                <w:szCs w:val="22"/>
                <w:rtl w:val="0"/>
              </w:rPr>
              <w:t xml:space="preserve">The new price and the difference must be calculated in less than 2 seconds.</w:t>
            </w:r>
          </w:p>
        </w:tc>
      </w:tr>
      <w:tr>
        <w:trPr>
          <w:cantSplit w:val="0"/>
          <w:tblHeader w:val="0"/>
        </w:trPr>
        <w:tc>
          <w:tcPr/>
          <w:p w:rsidR="00000000" w:rsidDel="00000000" w:rsidP="00000000" w:rsidRDefault="00000000" w:rsidRPr="00000000" w14:paraId="000001E8">
            <w:pPr>
              <w:rPr>
                <w:rFonts w:ascii="Arial" w:cs="Arial" w:eastAsia="Arial" w:hAnsi="Arial"/>
                <w:sz w:val="22"/>
                <w:szCs w:val="22"/>
              </w:rPr>
            </w:pPr>
            <w:r w:rsidDel="00000000" w:rsidR="00000000" w:rsidRPr="00000000">
              <w:rPr>
                <w:rFonts w:ascii="Arial" w:cs="Arial" w:eastAsia="Arial" w:hAnsi="Arial"/>
                <w:sz w:val="22"/>
                <w:szCs w:val="22"/>
                <w:rtl w:val="0"/>
              </w:rPr>
              <w:t xml:space="preserve">NFR-004</w:t>
            </w:r>
          </w:p>
        </w:tc>
        <w:tc>
          <w:tcPr/>
          <w:p w:rsidR="00000000" w:rsidDel="00000000" w:rsidP="00000000" w:rsidRDefault="00000000" w:rsidRPr="00000000" w14:paraId="000001E9">
            <w:pPr>
              <w:rPr>
                <w:rFonts w:ascii="Arial" w:cs="Arial" w:eastAsia="Arial" w:hAnsi="Arial"/>
                <w:sz w:val="22"/>
                <w:szCs w:val="22"/>
              </w:rPr>
            </w:pPr>
            <w:r w:rsidDel="00000000" w:rsidR="00000000" w:rsidRPr="00000000">
              <w:rPr>
                <w:rFonts w:ascii="Arial" w:cs="Arial" w:eastAsia="Arial" w:hAnsi="Arial"/>
                <w:sz w:val="22"/>
                <w:szCs w:val="22"/>
                <w:rtl w:val="0"/>
              </w:rPr>
              <w:t xml:space="preserve">The invoice must be generated in less than 5 seconds.</w:t>
            </w:r>
          </w:p>
        </w:tc>
      </w:tr>
      <w:tr>
        <w:trPr>
          <w:cantSplit w:val="0"/>
          <w:tblHeader w:val="0"/>
        </w:trPr>
        <w:tc>
          <w:tcPr/>
          <w:p w:rsidR="00000000" w:rsidDel="00000000" w:rsidP="00000000" w:rsidRDefault="00000000" w:rsidRPr="00000000" w14:paraId="000001EA">
            <w:pPr>
              <w:rPr>
                <w:rFonts w:ascii="Arial" w:cs="Arial" w:eastAsia="Arial" w:hAnsi="Arial"/>
                <w:sz w:val="22"/>
                <w:szCs w:val="22"/>
              </w:rPr>
            </w:pPr>
            <w:r w:rsidDel="00000000" w:rsidR="00000000" w:rsidRPr="00000000">
              <w:rPr>
                <w:rFonts w:ascii="Arial" w:cs="Arial" w:eastAsia="Arial" w:hAnsi="Arial"/>
                <w:sz w:val="22"/>
                <w:szCs w:val="22"/>
                <w:rtl w:val="0"/>
              </w:rPr>
              <w:t xml:space="preserve">NFR-005</w:t>
            </w:r>
          </w:p>
        </w:tc>
        <w:tc>
          <w:tcPr/>
          <w:p w:rsidR="00000000" w:rsidDel="00000000" w:rsidP="00000000" w:rsidRDefault="00000000" w:rsidRPr="00000000" w14:paraId="000001EB">
            <w:pPr>
              <w:rPr>
                <w:rFonts w:ascii="Arial" w:cs="Arial" w:eastAsia="Arial" w:hAnsi="Arial"/>
                <w:sz w:val="22"/>
                <w:szCs w:val="22"/>
              </w:rPr>
            </w:pPr>
            <w:r w:rsidDel="00000000" w:rsidR="00000000" w:rsidRPr="00000000">
              <w:rPr>
                <w:rFonts w:ascii="Arial" w:cs="Arial" w:eastAsia="Arial" w:hAnsi="Arial"/>
                <w:sz w:val="22"/>
                <w:szCs w:val="22"/>
                <w:rtl w:val="0"/>
              </w:rPr>
              <w:t xml:space="preserve">The trip list must load in less than 2 seconds.</w:t>
            </w:r>
          </w:p>
        </w:tc>
      </w:tr>
      <w:tr>
        <w:trPr>
          <w:cantSplit w:val="0"/>
          <w:tblHeader w:val="0"/>
        </w:trPr>
        <w:tc>
          <w:tcPr/>
          <w:p w:rsidR="00000000" w:rsidDel="00000000" w:rsidP="00000000" w:rsidRDefault="00000000" w:rsidRPr="00000000" w14:paraId="000001EC">
            <w:pPr>
              <w:rPr>
                <w:rFonts w:ascii="Arial" w:cs="Arial" w:eastAsia="Arial" w:hAnsi="Arial"/>
                <w:sz w:val="22"/>
                <w:szCs w:val="22"/>
              </w:rPr>
            </w:pPr>
            <w:r w:rsidDel="00000000" w:rsidR="00000000" w:rsidRPr="00000000">
              <w:rPr>
                <w:rFonts w:ascii="Arial" w:cs="Arial" w:eastAsia="Arial" w:hAnsi="Arial"/>
                <w:sz w:val="22"/>
                <w:szCs w:val="22"/>
                <w:rtl w:val="0"/>
              </w:rPr>
              <w:t xml:space="preserve">NFR-006</w:t>
            </w:r>
          </w:p>
        </w:tc>
        <w:tc>
          <w:tcPr/>
          <w:p w:rsidR="00000000" w:rsidDel="00000000" w:rsidP="00000000" w:rsidRDefault="00000000" w:rsidRPr="00000000" w14:paraId="000001ED">
            <w:pPr>
              <w:rPr>
                <w:rFonts w:ascii="Arial" w:cs="Arial" w:eastAsia="Arial" w:hAnsi="Arial"/>
                <w:sz w:val="22"/>
                <w:szCs w:val="22"/>
              </w:rPr>
            </w:pPr>
            <w:r w:rsidDel="00000000" w:rsidR="00000000" w:rsidRPr="00000000">
              <w:rPr>
                <w:rFonts w:ascii="Arial" w:cs="Arial" w:eastAsia="Arial" w:hAnsi="Arial"/>
                <w:sz w:val="22"/>
                <w:szCs w:val="22"/>
                <w:rtl w:val="0"/>
              </w:rPr>
              <w:t xml:space="preserve">The availability check must take less than 2 seconds.</w:t>
            </w:r>
          </w:p>
        </w:tc>
      </w:tr>
      <w:tr>
        <w:trPr>
          <w:cantSplit w:val="0"/>
          <w:tblHeader w:val="0"/>
        </w:trPr>
        <w:tc>
          <w:tcPr/>
          <w:p w:rsidR="00000000" w:rsidDel="00000000" w:rsidP="00000000" w:rsidRDefault="00000000" w:rsidRPr="00000000" w14:paraId="000001EE">
            <w:pPr>
              <w:rPr>
                <w:rFonts w:ascii="Arial" w:cs="Arial" w:eastAsia="Arial" w:hAnsi="Arial"/>
                <w:sz w:val="22"/>
                <w:szCs w:val="22"/>
              </w:rPr>
            </w:pPr>
            <w:r w:rsidDel="00000000" w:rsidR="00000000" w:rsidRPr="00000000">
              <w:rPr>
                <w:rFonts w:ascii="Arial" w:cs="Arial" w:eastAsia="Arial" w:hAnsi="Arial"/>
                <w:sz w:val="22"/>
                <w:szCs w:val="22"/>
                <w:rtl w:val="0"/>
              </w:rPr>
              <w:t xml:space="preserve">NFR-007</w:t>
            </w:r>
          </w:p>
        </w:tc>
        <w:tc>
          <w:tcPr/>
          <w:p w:rsidR="00000000" w:rsidDel="00000000" w:rsidP="00000000" w:rsidRDefault="00000000" w:rsidRPr="00000000" w14:paraId="000001EF">
            <w:pPr>
              <w:rPr>
                <w:rFonts w:ascii="Arial" w:cs="Arial" w:eastAsia="Arial" w:hAnsi="Arial"/>
                <w:sz w:val="22"/>
                <w:szCs w:val="22"/>
              </w:rPr>
            </w:pPr>
            <w:r w:rsidDel="00000000" w:rsidR="00000000" w:rsidRPr="00000000">
              <w:rPr>
                <w:rFonts w:ascii="Arial" w:cs="Arial" w:eastAsia="Arial" w:hAnsi="Arial"/>
                <w:sz w:val="22"/>
                <w:szCs w:val="22"/>
                <w:rtl w:val="0"/>
              </w:rPr>
              <w:t xml:space="preserve">Payment and refund data must be stored encrypted in the database.</w:t>
            </w:r>
          </w:p>
        </w:tc>
      </w:tr>
      <w:tr>
        <w:trPr>
          <w:cantSplit w:val="0"/>
          <w:tblHeader w:val="0"/>
        </w:trPr>
        <w:tc>
          <w:tcPr/>
          <w:p w:rsidR="00000000" w:rsidDel="00000000" w:rsidP="00000000" w:rsidRDefault="00000000" w:rsidRPr="00000000" w14:paraId="000001F0">
            <w:pPr>
              <w:rPr>
                <w:rFonts w:ascii="Arial" w:cs="Arial" w:eastAsia="Arial" w:hAnsi="Arial"/>
                <w:sz w:val="22"/>
                <w:szCs w:val="22"/>
              </w:rPr>
            </w:pPr>
            <w:r w:rsidDel="00000000" w:rsidR="00000000" w:rsidRPr="00000000">
              <w:rPr>
                <w:rFonts w:ascii="Arial" w:cs="Arial" w:eastAsia="Arial" w:hAnsi="Arial"/>
                <w:sz w:val="22"/>
                <w:szCs w:val="22"/>
                <w:rtl w:val="0"/>
              </w:rPr>
              <w:t xml:space="preserve">NFR-008</w:t>
            </w:r>
          </w:p>
        </w:tc>
        <w:tc>
          <w:tcPr/>
          <w:p w:rsidR="00000000" w:rsidDel="00000000" w:rsidP="00000000" w:rsidRDefault="00000000" w:rsidRPr="00000000" w14:paraId="000001F1">
            <w:pPr>
              <w:rPr>
                <w:rFonts w:ascii="Arial" w:cs="Arial" w:eastAsia="Arial" w:hAnsi="Arial"/>
                <w:sz w:val="22"/>
                <w:szCs w:val="22"/>
              </w:rPr>
            </w:pPr>
            <w:r w:rsidDel="00000000" w:rsidR="00000000" w:rsidRPr="00000000">
              <w:rPr>
                <w:rFonts w:ascii="Arial" w:cs="Arial" w:eastAsia="Arial" w:hAnsi="Arial"/>
                <w:sz w:val="22"/>
                <w:szCs w:val="22"/>
                <w:rtl w:val="0"/>
              </w:rPr>
              <w:t xml:space="preserve">The Personal Account must work on mobile devices and desktop browsers.</w:t>
            </w:r>
          </w:p>
        </w:tc>
      </w:tr>
      <w:tr>
        <w:trPr>
          <w:cantSplit w:val="0"/>
          <w:tblHeader w:val="0"/>
        </w:trPr>
        <w:tc>
          <w:tcPr/>
          <w:p w:rsidR="00000000" w:rsidDel="00000000" w:rsidP="00000000" w:rsidRDefault="00000000" w:rsidRPr="00000000" w14:paraId="000001F2">
            <w:pPr>
              <w:rPr>
                <w:rFonts w:ascii="Arial" w:cs="Arial" w:eastAsia="Arial" w:hAnsi="Arial"/>
                <w:sz w:val="22"/>
                <w:szCs w:val="22"/>
              </w:rPr>
            </w:pPr>
            <w:r w:rsidDel="00000000" w:rsidR="00000000" w:rsidRPr="00000000">
              <w:rPr>
                <w:rFonts w:ascii="Arial" w:cs="Arial" w:eastAsia="Arial" w:hAnsi="Arial"/>
                <w:sz w:val="22"/>
                <w:szCs w:val="22"/>
                <w:rtl w:val="0"/>
              </w:rPr>
              <w:t xml:space="preserve">NFR-009</w:t>
            </w:r>
          </w:p>
        </w:tc>
        <w:tc>
          <w:tcPr/>
          <w:p w:rsidR="00000000" w:rsidDel="00000000" w:rsidP="00000000" w:rsidRDefault="00000000" w:rsidRPr="00000000" w14:paraId="000001F3">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availability must be at least 99.5% of time.</w:t>
            </w:r>
          </w:p>
        </w:tc>
      </w:tr>
      <w:tr>
        <w:trPr>
          <w:cantSplit w:val="0"/>
          <w:tblHeader w:val="0"/>
        </w:trPr>
        <w:tc>
          <w:tcPr/>
          <w:p w:rsidR="00000000" w:rsidDel="00000000" w:rsidP="00000000" w:rsidRDefault="00000000" w:rsidRPr="00000000" w14:paraId="000001F4">
            <w:pPr>
              <w:rPr>
                <w:rFonts w:ascii="Arial" w:cs="Arial" w:eastAsia="Arial" w:hAnsi="Arial"/>
                <w:sz w:val="22"/>
                <w:szCs w:val="22"/>
              </w:rPr>
            </w:pPr>
            <w:r w:rsidDel="00000000" w:rsidR="00000000" w:rsidRPr="00000000">
              <w:rPr>
                <w:rFonts w:ascii="Arial" w:cs="Arial" w:eastAsia="Arial" w:hAnsi="Arial"/>
                <w:sz w:val="22"/>
                <w:szCs w:val="22"/>
                <w:rtl w:val="0"/>
              </w:rPr>
              <w:t xml:space="preserve">NFR-010</w:t>
            </w:r>
          </w:p>
        </w:tc>
        <w:tc>
          <w:tcPr/>
          <w:p w:rsidR="00000000" w:rsidDel="00000000" w:rsidP="00000000" w:rsidRDefault="00000000" w:rsidRPr="00000000" w14:paraId="000001F5">
            <w:pPr>
              <w:rPr>
                <w:rFonts w:ascii="Arial" w:cs="Arial" w:eastAsia="Arial" w:hAnsi="Arial"/>
                <w:sz w:val="22"/>
                <w:szCs w:val="22"/>
              </w:rPr>
            </w:pPr>
            <w:r w:rsidDel="00000000" w:rsidR="00000000" w:rsidRPr="00000000">
              <w:rPr>
                <w:rFonts w:ascii="Arial" w:cs="Arial" w:eastAsia="Arial" w:hAnsi="Arial"/>
                <w:sz w:val="22"/>
                <w:szCs w:val="22"/>
                <w:rtl w:val="0"/>
              </w:rPr>
              <w:t xml:space="preserve">The notification must be sent within 30 seconds after the change.</w:t>
            </w:r>
          </w:p>
        </w:tc>
      </w:tr>
    </w:tbl>
    <w:p w:rsidR="00000000" w:rsidDel="00000000" w:rsidP="00000000" w:rsidRDefault="00000000" w:rsidRPr="00000000" w14:paraId="000001F6">
      <w:pPr>
        <w:rPr>
          <w:rFonts w:ascii="Arial" w:cs="Arial" w:eastAsia="Arial" w:hAnsi="Arial"/>
        </w:rPr>
        <w:sectPr>
          <w:headerReference r:id="rId15" w:type="default"/>
          <w:headerReference r:id="rId16" w:type="first"/>
          <w:footerReference r:id="rId17" w:type="default"/>
          <w:footerReference r:id="rId18"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F7">
      <w:pPr>
        <w:pStyle w:val="Heading1"/>
        <w:numPr>
          <w:ilvl w:val="0"/>
          <w:numId w:val="4"/>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F8">
      <w:pPr>
        <w:pStyle w:val="Heading2"/>
        <w:numPr>
          <w:ilvl w:val="1"/>
          <w:numId w:val="4"/>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create a list of acronyms used throughout the BRD document to aid in comprehension.]</w:t>
      </w:r>
    </w:p>
    <w:p w:rsidR="00000000" w:rsidDel="00000000" w:rsidP="00000000" w:rsidRDefault="00000000" w:rsidRPr="00000000" w14:paraId="000001FA">
      <w:pPr>
        <w:rPr>
          <w:rFonts w:ascii="Arial" w:cs="Arial" w:eastAsia="Arial" w:hAnsi="Arial"/>
        </w:rPr>
      </w:pPr>
      <w:r w:rsidDel="00000000" w:rsidR="00000000" w:rsidRPr="00000000">
        <w:rPr>
          <w:rtl w:val="0"/>
        </w:rPr>
      </w:r>
    </w:p>
    <w:p w:rsidR="00000000" w:rsidDel="00000000" w:rsidP="00000000" w:rsidRDefault="00000000" w:rsidRPr="00000000" w14:paraId="000001FB">
      <w:pPr>
        <w:pStyle w:val="Heading2"/>
        <w:numPr>
          <w:ilvl w:val="1"/>
          <w:numId w:val="4"/>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identify and define any terms that may be unfamiliar to readers, including terms that are unique to the organization, the technology to be employed, or the standards in use.]</w:t>
      </w:r>
    </w:p>
    <w:p w:rsidR="00000000" w:rsidDel="00000000" w:rsidP="00000000" w:rsidRDefault="00000000" w:rsidRPr="00000000" w14:paraId="000001FD">
      <w:pPr>
        <w:rPr>
          <w:rFonts w:ascii="Arial" w:cs="Arial" w:eastAsia="Arial" w:hAnsi="Arial"/>
        </w:rPr>
      </w:pPr>
      <w:r w:rsidDel="00000000" w:rsidR="00000000" w:rsidRPr="00000000">
        <w:rPr>
          <w:rtl w:val="0"/>
        </w:rPr>
      </w:r>
    </w:p>
    <w:p w:rsidR="00000000" w:rsidDel="00000000" w:rsidP="00000000" w:rsidRDefault="00000000" w:rsidRPr="00000000" w14:paraId="000001FE">
      <w:pPr>
        <w:pStyle w:val="Heading2"/>
        <w:numPr>
          <w:ilvl w:val="1"/>
          <w:numId w:val="4"/>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list of documents or web pages, including links, which are referenced in the BRD.]</w:t>
      </w:r>
    </w:p>
    <w:p w:rsidR="00000000" w:rsidDel="00000000" w:rsidP="00000000" w:rsidRDefault="00000000" w:rsidRPr="00000000" w14:paraId="00000200">
      <w:pPr>
        <w:tabs>
          <w:tab w:val="left" w:leader="none" w:pos="6675"/>
        </w:tabs>
        <w:rPr>
          <w:rFonts w:ascii="Arial" w:cs="Arial" w:eastAsia="Arial" w:hAnsi="Arial"/>
        </w:rPr>
      </w:pPr>
      <w:r w:rsidDel="00000000" w:rsidR="00000000" w:rsidRPr="00000000">
        <w:rPr>
          <w:rtl w:val="0"/>
        </w:rPr>
      </w:r>
    </w:p>
    <w:sectPr>
      <w:headerReference r:id="rId19" w:type="default"/>
      <w:headerReference r:id="rId20" w:type="first"/>
      <w:footerReference r:id="rId21" w:type="default"/>
      <w:footerReference r:id="rId22" w:type="first"/>
      <w:type w:val="nextPage"/>
      <w:pgSz w:h="15840" w:w="12240" w:orient="portrait"/>
      <w:pgMar w:bottom="1080" w:top="1080" w:left="1080" w:right="108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Noto Sans Symbols">
    <w:embedRegular w:fontKey="{00000000-0000-0000-0000-000000000000}" r:id="rId1" w:subsetted="0"/>
    <w:embedBold w:fontKey="{00000000-0000-0000-0000-000000000000}" r:id="rId2" w:subsetted="0"/>
  </w:font>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6"/>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30"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29"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203">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28" name="image3.png"/>
          <a:graphic>
            <a:graphicData uri="http://schemas.openxmlformats.org/drawingml/2006/picture">
              <pic:pic>
                <pic:nvPicPr>
                  <pic:cNvPr id="0" name="image3.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27" name="image3.png"/>
          <a:graphic>
            <a:graphicData uri="http://schemas.openxmlformats.org/drawingml/2006/picture">
              <pic:pic>
                <pic:nvPicPr>
                  <pic:cNvPr id="0" name="image3.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9"/>
    <w:qFormat w:val="1"/>
    <w:rsid w:val="00CE2F89"/>
    <w:pPr>
      <w:keepNext w:val="1"/>
      <w:keepLines w:val="1"/>
      <w:numPr>
        <w:ilvl w:val="6"/>
        <w:numId w:val="6"/>
      </w:numPr>
      <w:spacing w:before="200"/>
      <w:outlineLvl w:val="6"/>
    </w:pPr>
    <w:rPr>
      <w:rFonts w:eastAsia="MS Gothic"/>
      <w:b w:val="1"/>
      <w:iCs w:val="1"/>
      <w:color w:val="404040"/>
    </w:rPr>
  </w:style>
  <w:style w:type="paragraph" w:styleId="Heading8">
    <w:name w:val="heading 8"/>
    <w:basedOn w:val="Normal"/>
    <w:next w:val="Normal"/>
    <w:link w:val="Heading8Char"/>
    <w:uiPriority w:val="99"/>
    <w:qFormat w:val="1"/>
    <w:rsid w:val="00CE2F89"/>
    <w:pPr>
      <w:keepNext w:val="1"/>
      <w:keepLines w:val="1"/>
      <w:numPr>
        <w:ilvl w:val="7"/>
        <w:numId w:val="6"/>
      </w:numPr>
      <w:spacing w:before="200"/>
      <w:outlineLvl w:val="7"/>
    </w:pPr>
    <w:rPr>
      <w:rFonts w:eastAsia="MS Gothic"/>
      <w:color w:val="363636"/>
      <w:sz w:val="20"/>
      <w:szCs w:val="20"/>
    </w:rPr>
  </w:style>
  <w:style w:type="paragraph" w:styleId="Heading9">
    <w:name w:val="heading 9"/>
    <w:basedOn w:val="Normal"/>
    <w:next w:val="Normal"/>
    <w:link w:val="Heading9Char"/>
    <w:uiPriority w:val="99"/>
    <w:qFormat w:val="1"/>
    <w:rsid w:val="00CE2F89"/>
    <w:pPr>
      <w:keepNext w:val="1"/>
      <w:keepLines w:val="1"/>
      <w:numPr>
        <w:ilvl w:val="8"/>
        <w:numId w:val="6"/>
      </w:numPr>
      <w:spacing w:before="200"/>
      <w:outlineLvl w:val="8"/>
    </w:pPr>
    <w:rPr>
      <w:rFonts w:eastAsia="MS Gothic"/>
      <w:i w:val="1"/>
      <w:iCs w:val="1"/>
      <w:color w:val="363636"/>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65773"/>
    <w:rPr>
      <w:rFonts w:ascii="Calibri" w:cs="Tahoma" w:hAnsi="Calibri" w:eastAsiaTheme="majorEastAsia"/>
      <w:b w:val="1"/>
      <w:bCs w:val="1"/>
      <w:color w:val="009900"/>
      <w:sz w:val="32"/>
      <w:szCs w:val="28"/>
    </w:rPr>
  </w:style>
  <w:style w:type="character" w:styleId="Heading2Char" w:customStyle="1">
    <w:name w:val="Heading 2 Char"/>
    <w:basedOn w:val="DefaultParagraphFont"/>
    <w:link w:val="Heading2"/>
    <w:uiPriority w:val="9"/>
    <w:rsid w:val="006E6D6B"/>
    <w:rPr>
      <w:rFonts w:asciiTheme="majorHAnsi" w:cstheme="majorBidi" w:eastAsiaTheme="majorEastAsia" w:hAnsiTheme="majorHAnsi"/>
      <w:b w:val="1"/>
      <w:bCs w:val="1"/>
      <w:color w:val="2e74b5" w:themeColor="accent1" w:themeShade="0000BF"/>
      <w:sz w:val="26"/>
      <w:szCs w:val="26"/>
    </w:rPr>
  </w:style>
  <w:style w:type="character" w:styleId="Heading3Char" w:customStyle="1">
    <w:name w:val="Heading 3 Char"/>
    <w:basedOn w:val="DefaultParagraphFont"/>
    <w:link w:val="Heading3"/>
    <w:uiPriority w:val="9"/>
    <w:rsid w:val="00CE2F89"/>
    <w:rPr>
      <w:rFonts w:asciiTheme="majorHAnsi" w:cstheme="majorBidi" w:eastAsiaTheme="majorEastAsia" w:hAnsiTheme="majorHAnsi"/>
      <w:b w:val="1"/>
      <w:bCs w:val="1"/>
      <w:color w:val="5b9bd5" w:themeColor="accent1"/>
    </w:rPr>
  </w:style>
  <w:style w:type="paragraph" w:styleId="Footer">
    <w:name w:val="footer"/>
    <w:basedOn w:val="Normal"/>
    <w:link w:val="FooterChar"/>
    <w:uiPriority w:val="99"/>
    <w:unhideWhenUsed w:val="1"/>
    <w:rsid w:val="00CE2F89"/>
    <w:pPr>
      <w:tabs>
        <w:tab w:val="center" w:pos="5040"/>
        <w:tab w:val="right" w:pos="9000"/>
        <w:tab w:val="right" w:pos="14760"/>
      </w:tabs>
      <w:spacing w:after="0"/>
    </w:pPr>
    <w:rPr>
      <w:rFonts w:ascii="Arial" w:cs="Arial" w:eastAsia="Times New Roman" w:hAnsi="Arial"/>
      <w:sz w:val="17"/>
      <w:szCs w:val="18"/>
      <w:lang w:eastAsia="ja-JP"/>
    </w:rPr>
  </w:style>
  <w:style w:type="character" w:styleId="FooterChar" w:customStyle="1">
    <w:name w:val="Footer Char"/>
    <w:basedOn w:val="DefaultParagraphFont"/>
    <w:link w:val="Footer"/>
    <w:uiPriority w:val="99"/>
    <w:rsid w:val="00CE2F89"/>
    <w:rPr>
      <w:rFonts w:ascii="Arial" w:cs="Arial" w:eastAsia="Times New Roman" w:hAnsi="Arial"/>
      <w:sz w:val="17"/>
      <w:szCs w:val="18"/>
      <w:lang w:eastAsia="ja-JP"/>
    </w:rPr>
  </w:style>
  <w:style w:type="paragraph" w:styleId="Header">
    <w:name w:val="header"/>
    <w:basedOn w:val="Normal"/>
    <w:link w:val="HeaderChar"/>
    <w:unhideWhenUsed w:val="1"/>
    <w:rsid w:val="00CE2F89"/>
    <w:pPr>
      <w:pBdr>
        <w:bottom w:color="5b9bd5" w:space="1" w:sz="4" w:themeColor="accent1" w:val="single"/>
      </w:pBdr>
      <w:tabs>
        <w:tab w:val="center" w:pos="4680"/>
        <w:tab w:val="right" w:pos="8640"/>
      </w:tabs>
      <w:spacing w:after="0"/>
      <w:jc w:val="right"/>
    </w:pPr>
    <w:rPr>
      <w:rFonts w:asciiTheme="majorHAnsi" w:hAnsiTheme="majorHAnsi"/>
      <w:color w:val="2e74b5" w:themeColor="accent1" w:themeShade="0000BF"/>
      <w:sz w:val="20"/>
    </w:rPr>
  </w:style>
  <w:style w:type="character" w:styleId="HeaderChar" w:customStyle="1">
    <w:name w:val="Header Char"/>
    <w:basedOn w:val="DefaultParagraphFont"/>
    <w:link w:val="Header"/>
    <w:uiPriority w:val="99"/>
    <w:rsid w:val="00CE2F89"/>
    <w:rPr>
      <w:rFonts w:asciiTheme="majorHAnsi" w:hAnsiTheme="majorHAnsi"/>
      <w:color w:val="2e74b5" w:themeColor="accent1" w:themeShade="0000BF"/>
      <w:sz w:val="20"/>
    </w:rPr>
  </w:style>
  <w:style w:type="paragraph" w:styleId="IntenseQuote">
    <w:name w:val="Intense Quote"/>
    <w:basedOn w:val="Normal"/>
    <w:link w:val="IntenseQuoteChar"/>
    <w:uiPriority w:val="30"/>
    <w:qFormat w:val="1"/>
    <w:rsid w:val="0052169A"/>
    <w:pPr>
      <w:pBdr>
        <w:top w:color="ed7d31" w:space="10" w:sz="12" w:themeColor="accent2" w:val="double"/>
        <w:left w:color="ed7d31" w:space="10" w:sz="12" w:themeColor="accent2" w:val="double"/>
        <w:bottom w:color="ed7d31" w:space="10" w:sz="12" w:themeColor="accent2" w:val="double"/>
        <w:right w:color="ed7d31" w:space="10" w:sz="12" w:themeColor="accent2" w:val="double"/>
      </w:pBdr>
      <w:shd w:color="auto" w:fill="ffffff" w:themeFill="background1" w:val="clear"/>
      <w:spacing w:after="300" w:before="300"/>
      <w:ind w:left="720" w:right="720"/>
      <w:contextualSpacing w:val="1"/>
    </w:pPr>
    <w:rPr>
      <w:b w:val="1"/>
      <w:color w:val="ed7d31" w:themeColor="accent2"/>
    </w:rPr>
  </w:style>
  <w:style w:type="character" w:styleId="IntenseQuoteChar" w:customStyle="1">
    <w:name w:val="Intense Quote Char"/>
    <w:basedOn w:val="DefaultParagraphFont"/>
    <w:link w:val="IntenseQuote"/>
    <w:uiPriority w:val="30"/>
    <w:rsid w:val="0052169A"/>
    <w:rPr>
      <w:rFonts w:cs="Times New Roman"/>
      <w:b w:val="1"/>
      <w:color w:val="ed7d31" w:themeColor="accent2"/>
      <w:sz w:val="23"/>
      <w:szCs w:val="20"/>
      <w:shd w:color="auto" w:fill="ffffff" w:themeFill="background1" w:val="clear"/>
      <w:lang w:eastAsia="ja-JP"/>
    </w:rPr>
  </w:style>
  <w:style w:type="character" w:styleId="SubtitleChar" w:customStyle="1">
    <w:name w:val="Subtitle Char"/>
    <w:basedOn w:val="DefaultParagraphFont"/>
    <w:link w:val="Subtitle"/>
    <w:uiPriority w:val="11"/>
    <w:rsid w:val="00CE2F89"/>
    <w:rPr>
      <w:rFonts w:ascii="Calibri" w:hAnsi="Calibri" w:cstheme="majorBidi" w:eastAsiaTheme="majorEastAsia"/>
      <w:i w:val="1"/>
      <w:iCs w:val="1"/>
      <w:color w:val="2e74b5" w:themeColor="accent1" w:themeShade="0000BF"/>
      <w:spacing w:val="15"/>
      <w:sz w:val="24"/>
      <w:szCs w:val="24"/>
    </w:rPr>
  </w:style>
  <w:style w:type="character" w:styleId="TitleChar" w:customStyle="1">
    <w:name w:val="Title Char"/>
    <w:basedOn w:val="DefaultParagraphFont"/>
    <w:link w:val="Title"/>
    <w:uiPriority w:val="10"/>
    <w:rsid w:val="00CE2F89"/>
    <w:rPr>
      <w:rFonts w:asciiTheme="majorHAnsi" w:cstheme="majorBidi" w:eastAsiaTheme="majorEastAsia" w:hAnsiTheme="majorHAnsi"/>
      <w:b w:val="1"/>
      <w:color w:val="009900"/>
      <w:spacing w:val="5"/>
      <w:kern w:val="28"/>
      <w:sz w:val="52"/>
      <w:szCs w:val="52"/>
    </w:rPr>
  </w:style>
  <w:style w:type="paragraph" w:styleId="BalloonText">
    <w:name w:val="Balloon Text"/>
    <w:basedOn w:val="Normal"/>
    <w:link w:val="BalloonTextChar"/>
    <w:uiPriority w:val="99"/>
    <w:semiHidden w:val="1"/>
    <w:rsid w:val="00CE2F89"/>
    <w:rPr>
      <w:rFonts w:cs="Lucida Grande"/>
      <w:sz w:val="18"/>
      <w:szCs w:val="18"/>
    </w:rPr>
  </w:style>
  <w:style w:type="character" w:styleId="BalloonTextChar" w:customStyle="1">
    <w:name w:val="Balloon Text Char"/>
    <w:basedOn w:val="DefaultParagraphFont"/>
    <w:link w:val="BalloonText"/>
    <w:uiPriority w:val="99"/>
    <w:semiHidden w:val="1"/>
    <w:rsid w:val="00CE2F89"/>
    <w:rPr>
      <w:rFonts w:cs="Lucida Grande"/>
      <w:sz w:val="18"/>
      <w:szCs w:val="18"/>
    </w:rPr>
  </w:style>
  <w:style w:type="character" w:styleId="BookTitle">
    <w:name w:val="Book Title"/>
    <w:basedOn w:val="DefaultParagraphFont"/>
    <w:uiPriority w:val="33"/>
    <w:qFormat w:val="1"/>
    <w:rsid w:val="0052169A"/>
    <w:rPr>
      <w:rFonts w:cs="Times New Roman" w:asciiTheme="minorHAnsi" w:hAnsiTheme="minorHAnsi"/>
      <w:i w:val="1"/>
      <w:color w:val="44546a" w:themeColor="text2"/>
      <w:sz w:val="23"/>
      <w:szCs w:val="20"/>
    </w:rPr>
  </w:style>
  <w:style w:type="paragraph" w:styleId="Caption">
    <w:name w:val="caption"/>
    <w:basedOn w:val="Normal"/>
    <w:next w:val="Normal"/>
    <w:uiPriority w:val="35"/>
    <w:unhideWhenUsed w:val="1"/>
    <w:qFormat w:val="1"/>
    <w:rsid w:val="00CE2F89"/>
    <w:rPr>
      <w:b w:val="1"/>
      <w:bCs w:val="1"/>
      <w:color w:val="5b9bd5" w:themeColor="accent1"/>
      <w:sz w:val="18"/>
      <w:szCs w:val="18"/>
    </w:rPr>
  </w:style>
  <w:style w:type="character" w:styleId="Emphasis">
    <w:name w:val="Emphasis"/>
    <w:uiPriority w:val="20"/>
    <w:qFormat w:val="1"/>
    <w:rsid w:val="0052169A"/>
    <w:rPr>
      <w:rFonts w:asciiTheme="minorHAnsi" w:hAnsiTheme="minorHAnsi"/>
      <w:b w:val="1"/>
      <w:i w:val="1"/>
      <w:color w:val="44546a" w:themeColor="text2"/>
      <w:spacing w:val="10"/>
      <w:sz w:val="23"/>
    </w:rPr>
  </w:style>
  <w:style w:type="character" w:styleId="Heading4Char" w:customStyle="1">
    <w:name w:val="Heading 4 Char"/>
    <w:basedOn w:val="DefaultParagraphFont"/>
    <w:link w:val="Heading4"/>
    <w:uiPriority w:val="9"/>
    <w:rsid w:val="00CE2F89"/>
    <w:rPr>
      <w:rFonts w:asciiTheme="majorHAnsi" w:cstheme="majorBidi" w:eastAsiaTheme="majorEastAsia" w:hAnsiTheme="majorHAnsi"/>
      <w:b w:val="1"/>
      <w:bCs w:val="1"/>
      <w:i w:val="1"/>
      <w:iCs w:val="1"/>
      <w:color w:val="5b9bd5" w:themeColor="accent1"/>
    </w:rPr>
  </w:style>
  <w:style w:type="character" w:styleId="Heading5Char" w:customStyle="1">
    <w:name w:val="Heading 5 Char"/>
    <w:basedOn w:val="DefaultParagraphFont"/>
    <w:link w:val="Heading5"/>
    <w:uiPriority w:val="99"/>
    <w:rsid w:val="00CE2F89"/>
    <w:rPr>
      <w:rFonts w:ascii="Calibri" w:eastAsia="MS Gothic" w:hAnsi="Calibri"/>
      <w:color w:val="244061"/>
    </w:rPr>
  </w:style>
  <w:style w:type="character" w:styleId="Heading6Char" w:customStyle="1">
    <w:name w:val="Heading 6 Char"/>
    <w:basedOn w:val="DefaultParagraphFont"/>
    <w:link w:val="Heading6"/>
    <w:uiPriority w:val="99"/>
    <w:rsid w:val="00CE2F89"/>
    <w:rPr>
      <w:rFonts w:ascii="Calibri" w:eastAsia="MS Gothic" w:hAnsi="Calibri"/>
      <w:i w:val="1"/>
      <w:iCs w:val="1"/>
      <w:color w:val="244061"/>
    </w:rPr>
  </w:style>
  <w:style w:type="character" w:styleId="Heading7Char" w:customStyle="1">
    <w:name w:val="Heading 7 Char"/>
    <w:basedOn w:val="DefaultParagraphFont"/>
    <w:link w:val="Heading7"/>
    <w:uiPriority w:val="99"/>
    <w:rsid w:val="00CE2F89"/>
    <w:rPr>
      <w:rFonts w:ascii="Calibri" w:eastAsia="MS Gothic" w:hAnsi="Calibri"/>
      <w:b w:val="1"/>
      <w:iCs w:val="1"/>
      <w:color w:val="404040"/>
    </w:rPr>
  </w:style>
  <w:style w:type="character" w:styleId="Heading8Char" w:customStyle="1">
    <w:name w:val="Heading 8 Char"/>
    <w:basedOn w:val="DefaultParagraphFont"/>
    <w:link w:val="Heading8"/>
    <w:uiPriority w:val="99"/>
    <w:rsid w:val="00CE2F89"/>
    <w:rPr>
      <w:rFonts w:ascii="Calibri" w:eastAsia="MS Gothic" w:hAnsi="Calibri"/>
      <w:color w:val="363636"/>
      <w:sz w:val="20"/>
      <w:szCs w:val="20"/>
    </w:rPr>
  </w:style>
  <w:style w:type="character" w:styleId="Heading9Char" w:customStyle="1">
    <w:name w:val="Heading 9 Char"/>
    <w:basedOn w:val="DefaultParagraphFont"/>
    <w:link w:val="Heading9"/>
    <w:uiPriority w:val="99"/>
    <w:rsid w:val="00CE2F89"/>
    <w:rPr>
      <w:rFonts w:ascii="Calibri" w:eastAsia="MS Gothic" w:hAnsi="Calibri"/>
      <w:i w:val="1"/>
      <w:iCs w:val="1"/>
      <w:color w:val="363636"/>
      <w:sz w:val="20"/>
      <w:szCs w:val="20"/>
    </w:rPr>
  </w:style>
  <w:style w:type="character" w:styleId="Hyperlink">
    <w:name w:val="Hyperlink"/>
    <w:basedOn w:val="DefaultParagraphFont"/>
    <w:uiPriority w:val="99"/>
    <w:rsid w:val="00CE2F89"/>
    <w:rPr>
      <w:rFonts w:cs="Times New Roman"/>
      <w:color w:val="0000ff"/>
      <w:u w:val="single"/>
    </w:rPr>
  </w:style>
  <w:style w:type="character" w:styleId="IntenseEmphasis">
    <w:name w:val="Intense Emphasis"/>
    <w:basedOn w:val="DefaultParagraphFont"/>
    <w:uiPriority w:val="21"/>
    <w:qFormat w:val="1"/>
    <w:rsid w:val="0052169A"/>
    <w:rPr>
      <w:rFonts w:asciiTheme="minorHAnsi" w:hAnsiTheme="minorHAnsi"/>
      <w:b w:val="1"/>
      <w:dstrike w:val="0"/>
      <w:color w:val="ed7d31" w:themeColor="accent2"/>
      <w:spacing w:val="10"/>
      <w:w w:val="100"/>
      <w:kern w:val="0"/>
      <w:position w:val="0"/>
      <w:sz w:val="23"/>
      <w:vertAlign w:val="baseline"/>
    </w:rPr>
  </w:style>
  <w:style w:type="character" w:styleId="IntenseReference">
    <w:name w:val="Intense Reference"/>
    <w:basedOn w:val="DefaultParagraphFont"/>
    <w:uiPriority w:val="32"/>
    <w:qFormat w:val="1"/>
    <w:rsid w:val="0052169A"/>
    <w:rPr>
      <w:rFonts w:asciiTheme="minorHAnsi" w:hAnsiTheme="minorHAnsi"/>
      <w:b w:val="1"/>
      <w:caps w:val="1"/>
      <w:color w:val="5b9bd5" w:themeColor="accent1"/>
      <w:spacing w:val="10"/>
      <w:w w:val="100"/>
      <w:position w:val="0"/>
      <w:sz w:val="20"/>
      <w:szCs w:val="18"/>
      <w:u w:color="5b9bd5" w:themeColor="accent1" w:val="single"/>
      <w:bdr w:color="auto" w:space="0" w:sz="0" w:val="none"/>
    </w:rPr>
  </w:style>
  <w:style w:type="paragraph" w:styleId="List">
    <w:name w:val="List"/>
    <w:basedOn w:val="Normal"/>
    <w:uiPriority w:val="99"/>
    <w:semiHidden w:val="1"/>
    <w:unhideWhenUsed w:val="1"/>
    <w:rsid w:val="0052169A"/>
    <w:pPr>
      <w:ind w:left="360" w:hanging="360"/>
    </w:pPr>
  </w:style>
  <w:style w:type="paragraph" w:styleId="List2">
    <w:name w:val="List 2"/>
    <w:basedOn w:val="Normal"/>
    <w:uiPriority w:val="99"/>
    <w:semiHidden w:val="1"/>
    <w:unhideWhenUsed w:val="1"/>
    <w:rsid w:val="0052169A"/>
    <w:pPr>
      <w:ind w:left="720" w:hanging="360"/>
    </w:pPr>
  </w:style>
  <w:style w:type="paragraph" w:styleId="ListBullet">
    <w:name w:val="List Bullet"/>
    <w:basedOn w:val="Normal"/>
    <w:uiPriority w:val="99"/>
    <w:unhideWhenUsed w:val="1"/>
    <w:rsid w:val="005949C3"/>
    <w:pPr>
      <w:numPr>
        <w:numId w:val="7"/>
      </w:numPr>
      <w:tabs>
        <w:tab w:val="clear" w:pos="360"/>
        <w:tab w:val="num" w:pos="1080"/>
      </w:tabs>
      <w:ind w:left="1080"/>
      <w:contextualSpacing w:val="1"/>
    </w:pPr>
  </w:style>
  <w:style w:type="paragraph" w:styleId="ListBullet2">
    <w:name w:val="List Bullet 2"/>
    <w:basedOn w:val="Normal"/>
    <w:uiPriority w:val="99"/>
    <w:unhideWhenUsed w:val="1"/>
    <w:rsid w:val="00CE2F89"/>
    <w:pPr>
      <w:numPr>
        <w:numId w:val="8"/>
      </w:numPr>
      <w:contextualSpacing w:val="1"/>
    </w:pPr>
  </w:style>
  <w:style w:type="paragraph" w:styleId="ListBullet3">
    <w:name w:val="List Bullet 3"/>
    <w:basedOn w:val="Normal"/>
    <w:uiPriority w:val="36"/>
    <w:unhideWhenUsed w:val="1"/>
    <w:qFormat w:val="1"/>
    <w:rsid w:val="0052169A"/>
    <w:pPr>
      <w:numPr>
        <w:numId w:val="2"/>
      </w:numPr>
    </w:pPr>
    <w:rPr>
      <w:color w:val="ed7d31" w:themeColor="accent2"/>
    </w:rPr>
  </w:style>
  <w:style w:type="paragraph" w:styleId="ListBullet4">
    <w:name w:val="List Bullet 4"/>
    <w:basedOn w:val="Normal"/>
    <w:uiPriority w:val="36"/>
    <w:unhideWhenUsed w:val="1"/>
    <w:qFormat w:val="1"/>
    <w:rsid w:val="0052169A"/>
    <w:pPr>
      <w:numPr>
        <w:numId w:val="3"/>
      </w:numPr>
    </w:pPr>
    <w:rPr>
      <w:caps w:val="1"/>
      <w:spacing w:val="4"/>
    </w:rPr>
  </w:style>
  <w:style w:type="paragraph" w:styleId="ListBullet5">
    <w:name w:val="List Bullet 5"/>
    <w:basedOn w:val="Normal"/>
    <w:uiPriority w:val="36"/>
    <w:unhideWhenUsed w:val="1"/>
    <w:qFormat w:val="1"/>
    <w:rsid w:val="0052169A"/>
    <w:pPr>
      <w:numPr>
        <w:numId w:val="4"/>
      </w:numPr>
    </w:pPr>
  </w:style>
  <w:style w:type="paragraph" w:styleId="ListParagraph">
    <w:name w:val="List Paragraph"/>
    <w:basedOn w:val="Normal"/>
    <w:uiPriority w:val="99"/>
    <w:qFormat w:val="1"/>
    <w:rsid w:val="00CE2F89"/>
    <w:pPr>
      <w:ind w:left="720"/>
      <w:contextualSpacing w:val="1"/>
    </w:pPr>
  </w:style>
  <w:style w:type="numbering" w:styleId="MedianListStyle" w:customStyle="1">
    <w:name w:val="Median List Style"/>
    <w:uiPriority w:val="99"/>
    <w:rsid w:val="0052169A"/>
    <w:pPr>
      <w:numPr>
        <w:numId w:val="1"/>
      </w:numPr>
    </w:pPr>
  </w:style>
  <w:style w:type="paragraph" w:styleId="NoSpacing">
    <w:name w:val="No Spacing"/>
    <w:basedOn w:val="Normal"/>
    <w:link w:val="NoSpacingChar"/>
    <w:uiPriority w:val="1"/>
    <w:qFormat w:val="1"/>
    <w:rsid w:val="0052169A"/>
    <w:pPr>
      <w:spacing w:after="0"/>
    </w:pPr>
  </w:style>
  <w:style w:type="paragraph" w:styleId="Quote">
    <w:name w:val="Quote"/>
    <w:basedOn w:val="Normal"/>
    <w:link w:val="QuoteChar"/>
    <w:uiPriority w:val="29"/>
    <w:qFormat w:val="1"/>
    <w:rsid w:val="0052169A"/>
    <w:rPr>
      <w:i w:val="1"/>
      <w:smallCaps w:val="1"/>
      <w:color w:val="44546a" w:themeColor="text2"/>
      <w:spacing w:val="6"/>
    </w:rPr>
  </w:style>
  <w:style w:type="character" w:styleId="QuoteChar" w:customStyle="1">
    <w:name w:val="Quote Char"/>
    <w:basedOn w:val="DefaultParagraphFont"/>
    <w:link w:val="Quote"/>
    <w:uiPriority w:val="29"/>
    <w:rsid w:val="0052169A"/>
    <w:rPr>
      <w:rFonts w:cs="Times New Roman"/>
      <w:i w:val="1"/>
      <w:smallCaps w:val="1"/>
      <w:color w:val="44546a" w:themeColor="text2"/>
      <w:spacing w:val="6"/>
      <w:sz w:val="23"/>
      <w:szCs w:val="20"/>
      <w:lang w:eastAsia="ja-JP"/>
    </w:rPr>
  </w:style>
  <w:style w:type="character" w:styleId="Strong">
    <w:name w:val="Strong"/>
    <w:uiPriority w:val="22"/>
    <w:qFormat w:val="1"/>
    <w:rsid w:val="0052169A"/>
    <w:rPr>
      <w:rFonts w:asciiTheme="minorHAnsi" w:hAnsiTheme="minorHAnsi"/>
      <w:b w:val="1"/>
      <w:color w:val="ed7d31" w:themeColor="accent2"/>
    </w:rPr>
  </w:style>
  <w:style w:type="character" w:styleId="SubtleEmphasis">
    <w:name w:val="Subtle Emphasis"/>
    <w:basedOn w:val="DefaultParagraphFont"/>
    <w:uiPriority w:val="19"/>
    <w:qFormat w:val="1"/>
    <w:rsid w:val="0052169A"/>
    <w:rPr>
      <w:rFonts w:asciiTheme="minorHAnsi" w:hAnsiTheme="minorHAnsi"/>
      <w:i w:val="1"/>
      <w:sz w:val="23"/>
    </w:rPr>
  </w:style>
  <w:style w:type="character" w:styleId="SubtleReference">
    <w:name w:val="Subtle Reference"/>
    <w:basedOn w:val="DefaultParagraphFont"/>
    <w:uiPriority w:val="31"/>
    <w:qFormat w:val="1"/>
    <w:rsid w:val="0052169A"/>
    <w:rPr>
      <w:rFonts w:asciiTheme="minorHAnsi" w:hAnsiTheme="minorHAnsi"/>
      <w:b w:val="1"/>
      <w:i w:val="1"/>
      <w:color w:val="44546a" w:themeColor="text2"/>
      <w:sz w:val="23"/>
    </w:rPr>
  </w:style>
  <w:style w:type="table" w:styleId="TableGrid">
    <w:name w:val="Table Grid"/>
    <w:basedOn w:val="TableNormal"/>
    <w:uiPriority w:val="39"/>
    <w:rsid w:val="00CE2F89"/>
    <w:pPr>
      <w:spacing w:after="0" w:line="240" w:lineRule="auto"/>
    </w:pPr>
    <w:rPr>
      <w:rFonts w:ascii="Cambria" w:cs="Times New Roman" w:eastAsia="MS Mincho" w:hAnsi="Cambria"/>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Authorities">
    <w:name w:val="table of authorities"/>
    <w:basedOn w:val="Normal"/>
    <w:next w:val="Normal"/>
    <w:uiPriority w:val="99"/>
    <w:semiHidden w:val="1"/>
    <w:unhideWhenUsed w:val="1"/>
    <w:rsid w:val="0052169A"/>
    <w:pPr>
      <w:ind w:left="220" w:hanging="220"/>
    </w:pPr>
  </w:style>
  <w:style w:type="paragraph" w:styleId="TOC1">
    <w:name w:val="toc 1"/>
    <w:basedOn w:val="Normal"/>
    <w:next w:val="Normal"/>
    <w:autoRedefine w:val="1"/>
    <w:uiPriority w:val="39"/>
    <w:unhideWhenUsed w:val="1"/>
    <w:rsid w:val="00CE2F89"/>
    <w:pPr>
      <w:tabs>
        <w:tab w:val="left" w:pos="720"/>
        <w:tab w:val="right" w:leader="dot" w:pos="9360"/>
      </w:tabs>
      <w:spacing w:after="100"/>
    </w:pPr>
  </w:style>
  <w:style w:type="paragraph" w:styleId="TOC2">
    <w:name w:val="toc 2"/>
    <w:basedOn w:val="Normal"/>
    <w:next w:val="Normal"/>
    <w:autoRedefine w:val="1"/>
    <w:uiPriority w:val="39"/>
    <w:unhideWhenUsed w:val="1"/>
    <w:rsid w:val="00CE2F89"/>
    <w:pPr>
      <w:tabs>
        <w:tab w:val="left" w:leader="dot" w:pos="720"/>
        <w:tab w:val="right" w:leader="dot" w:pos="9360"/>
      </w:tabs>
      <w:spacing w:after="100"/>
      <w:ind w:left="216"/>
    </w:pPr>
    <w:rPr>
      <w:i w:val="1"/>
    </w:rPr>
  </w:style>
  <w:style w:type="paragraph" w:styleId="TOC3">
    <w:name w:val="toc 3"/>
    <w:basedOn w:val="Normal"/>
    <w:next w:val="Normal"/>
    <w:autoRedefine w:val="1"/>
    <w:uiPriority w:val="39"/>
    <w:unhideWhenUsed w:val="1"/>
    <w:rsid w:val="00CE2F89"/>
    <w:pPr>
      <w:tabs>
        <w:tab w:val="left" w:pos="864"/>
        <w:tab w:val="right" w:leader="dot" w:pos="9360"/>
      </w:tabs>
      <w:spacing w:after="100"/>
      <w:ind w:left="440"/>
    </w:pPr>
    <w:rPr>
      <w:sz w:val="20"/>
    </w:rPr>
  </w:style>
  <w:style w:type="paragraph" w:styleId="TOC4">
    <w:name w:val="toc 4"/>
    <w:basedOn w:val="Normal"/>
    <w:next w:val="Normal"/>
    <w:autoRedefine w:val="1"/>
    <w:uiPriority w:val="99"/>
    <w:semiHidden w:val="1"/>
    <w:rsid w:val="00CE2F89"/>
    <w:pPr>
      <w:spacing w:after="0"/>
    </w:pPr>
    <w:rPr>
      <w:rFonts w:ascii="Cambria" w:hAnsi="Cambria"/>
    </w:rPr>
  </w:style>
  <w:style w:type="paragraph" w:styleId="TOC5">
    <w:name w:val="toc 5"/>
    <w:basedOn w:val="Normal"/>
    <w:next w:val="Normal"/>
    <w:autoRedefine w:val="1"/>
    <w:uiPriority w:val="99"/>
    <w:semiHidden w:val="1"/>
    <w:rsid w:val="00CE2F89"/>
    <w:pPr>
      <w:spacing w:after="0"/>
    </w:pPr>
    <w:rPr>
      <w:rFonts w:ascii="Cambria" w:hAnsi="Cambria"/>
    </w:rPr>
  </w:style>
  <w:style w:type="paragraph" w:styleId="TOC6">
    <w:name w:val="toc 6"/>
    <w:basedOn w:val="Normal"/>
    <w:next w:val="Normal"/>
    <w:autoRedefine w:val="1"/>
    <w:uiPriority w:val="99"/>
    <w:semiHidden w:val="1"/>
    <w:rsid w:val="00CE2F89"/>
    <w:pPr>
      <w:spacing w:after="0"/>
    </w:pPr>
    <w:rPr>
      <w:rFonts w:ascii="Cambria" w:hAnsi="Cambria"/>
    </w:rPr>
  </w:style>
  <w:style w:type="paragraph" w:styleId="TOC7">
    <w:name w:val="toc 7"/>
    <w:basedOn w:val="Normal"/>
    <w:next w:val="Normal"/>
    <w:uiPriority w:val="99"/>
    <w:semiHidden w:val="1"/>
    <w:rsid w:val="00CE2F89"/>
    <w:pPr>
      <w:spacing w:after="0"/>
    </w:pPr>
  </w:style>
  <w:style w:type="paragraph" w:styleId="TOC8">
    <w:name w:val="toc 8"/>
    <w:basedOn w:val="Normal"/>
    <w:next w:val="Normal"/>
    <w:autoRedefine w:val="1"/>
    <w:uiPriority w:val="99"/>
    <w:semiHidden w:val="1"/>
    <w:rsid w:val="00CE2F89"/>
    <w:pPr>
      <w:spacing w:after="0"/>
    </w:pPr>
    <w:rPr>
      <w:rFonts w:ascii="Cambria" w:hAnsi="Cambria"/>
    </w:rPr>
  </w:style>
  <w:style w:type="paragraph" w:styleId="TOC9">
    <w:name w:val="toc 9"/>
    <w:basedOn w:val="Normal"/>
    <w:next w:val="Normal"/>
    <w:autoRedefine w:val="1"/>
    <w:uiPriority w:val="99"/>
    <w:semiHidden w:val="1"/>
    <w:rsid w:val="00CE2F89"/>
    <w:pPr>
      <w:spacing w:after="0"/>
    </w:pPr>
    <w:rPr>
      <w:rFonts w:ascii="Cambria" w:hAnsi="Cambria"/>
    </w:rPr>
  </w:style>
  <w:style w:type="character" w:styleId="NoSpacingChar" w:customStyle="1">
    <w:name w:val="No Spacing Char"/>
    <w:basedOn w:val="DefaultParagraphFont"/>
    <w:link w:val="NoSpacing"/>
    <w:uiPriority w:val="1"/>
    <w:rsid w:val="0052169A"/>
    <w:rPr>
      <w:rFonts w:cs="Times New Roman"/>
      <w:sz w:val="23"/>
      <w:szCs w:val="20"/>
      <w:lang w:eastAsia="ja-JP"/>
    </w:rPr>
  </w:style>
  <w:style w:type="paragraph" w:styleId="HeaderEven" w:customStyle="1">
    <w:name w:val="Header Even"/>
    <w:basedOn w:val="Normal"/>
    <w:uiPriority w:val="39"/>
    <w:unhideWhenUsed w:val="1"/>
    <w:qFormat w:val="1"/>
    <w:rsid w:val="0052169A"/>
    <w:pPr>
      <w:pBdr>
        <w:bottom w:color="5b9bd5" w:space="1" w:sz="4" w:themeColor="accent1" w:val="single"/>
      </w:pBdr>
      <w:spacing w:after="0"/>
    </w:pPr>
    <w:rPr>
      <w:rFonts w:eastAsia="Times New Roman"/>
      <w:b w:val="1"/>
      <w:color w:val="44546a" w:themeColor="text2"/>
      <w:sz w:val="20"/>
      <w:szCs w:val="24"/>
      <w:lang w:eastAsia="ko-KR"/>
    </w:rPr>
  </w:style>
  <w:style w:type="paragraph" w:styleId="FooterEven" w:customStyle="1">
    <w:name w:val="Footer Even"/>
    <w:basedOn w:val="Normal"/>
    <w:uiPriority w:val="49"/>
    <w:unhideWhenUsed w:val="1"/>
    <w:rsid w:val="0052169A"/>
    <w:pPr>
      <w:pBdr>
        <w:top w:color="5b9bd5" w:space="1" w:sz="4" w:themeColor="accent1" w:val="single"/>
      </w:pBdr>
    </w:pPr>
    <w:rPr>
      <w:color w:val="44546a" w:themeColor="text2"/>
      <w:sz w:val="20"/>
    </w:rPr>
  </w:style>
  <w:style w:type="paragraph" w:styleId="HeaderOdd" w:customStyle="1">
    <w:name w:val="Header Odd"/>
    <w:basedOn w:val="Normal"/>
    <w:uiPriority w:val="39"/>
    <w:unhideWhenUsed w:val="1"/>
    <w:qFormat w:val="1"/>
    <w:rsid w:val="0052169A"/>
    <w:pPr>
      <w:pBdr>
        <w:bottom w:color="5b9bd5" w:space="1" w:sz="4" w:themeColor="accent1" w:val="single"/>
      </w:pBdr>
      <w:spacing w:after="0"/>
      <w:jc w:val="right"/>
    </w:pPr>
    <w:rPr>
      <w:rFonts w:eastAsia="Times New Roman"/>
      <w:b w:val="1"/>
      <w:color w:val="44546a" w:themeColor="text2"/>
      <w:sz w:val="20"/>
      <w:szCs w:val="24"/>
      <w:lang w:eastAsia="ko-KR"/>
    </w:rPr>
  </w:style>
  <w:style w:type="paragraph" w:styleId="FooterOdd" w:customStyle="1">
    <w:name w:val="Footer Odd"/>
    <w:basedOn w:val="Normal"/>
    <w:uiPriority w:val="39"/>
    <w:unhideWhenUsed w:val="1"/>
    <w:qFormat w:val="1"/>
    <w:rsid w:val="0052169A"/>
    <w:pPr>
      <w:pBdr>
        <w:top w:color="5b9bd5" w:space="1" w:sz="4" w:themeColor="accent1" w:val="single"/>
      </w:pBdr>
      <w:jc w:val="right"/>
    </w:pPr>
    <w:rPr>
      <w:color w:val="44546a" w:themeColor="text2"/>
      <w:sz w:val="20"/>
    </w:rPr>
  </w:style>
  <w:style w:type="paragraph" w:styleId="TOCHeading">
    <w:name w:val="TOC Heading"/>
    <w:basedOn w:val="Normal"/>
    <w:next w:val="Normal"/>
    <w:uiPriority w:val="39"/>
    <w:unhideWhenUsed w:val="1"/>
    <w:qFormat w:val="1"/>
    <w:rsid w:val="00CE2F89"/>
    <w:pPr>
      <w:jc w:val="center"/>
    </w:pPr>
    <w:rPr>
      <w:rFonts w:asciiTheme="majorHAnsi" w:hAnsiTheme="majorHAnsi"/>
      <w:b w:val="1"/>
      <w:color w:val="009900"/>
      <w:sz w:val="32"/>
    </w:rPr>
  </w:style>
  <w:style w:type="table" w:styleId="ColorfulList-Accent1">
    <w:name w:val="Colorful List Accent 1"/>
    <w:basedOn w:val="TableNormal"/>
    <w:uiPriority w:val="41"/>
    <w:rsid w:val="00555189"/>
    <w:pPr>
      <w:spacing w:after="0" w:line="240" w:lineRule="auto"/>
    </w:pPr>
    <w:rPr>
      <w:color w:val="000000" w:themeColor="text1"/>
    </w:rPr>
    <w:tblPr>
      <w:tblStyleRowBandSize w:val="1"/>
      <w:tblStyleColBandSize w:val="1"/>
    </w:tblPr>
    <w:tcPr>
      <w:shd w:color="auto" w:fill="eef5fb" w:themeFill="accent1"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6e6f4" w:themeFill="accent1" w:themeFillTint="00003F" w:val="clear"/>
      </w:tcPr>
    </w:tblStylePr>
    <w:tblStylePr w:type="band1Horz">
      <w:tblPr/>
      <w:tcPr>
        <w:shd w:color="auto" w:fill="deeaf6" w:themeFill="accent1" w:themeFillTint="000033" w:val="clear"/>
      </w:tcPr>
    </w:tblStylePr>
  </w:style>
  <w:style w:type="table" w:styleId="ColorfulShading-Accent1">
    <w:name w:val="Colorful Shading Accent 1"/>
    <w:basedOn w:val="TableNormal"/>
    <w:uiPriority w:val="41"/>
    <w:rsid w:val="003B18A8"/>
    <w:pPr>
      <w:spacing w:after="0" w:line="240" w:lineRule="auto"/>
    </w:pPr>
    <w:rPr>
      <w:color w:val="000000" w:themeColor="text1"/>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55d91"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55d91" w:space="0" w:sz="4" w:themeColor="accent1" w:themeShade="000099" w:val="single"/>
          <w:insideV w:space="0" w:sz="0" w:val="nil"/>
        </w:tcBorders>
        <w:shd w:color="auto" w:fill="255d91"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55d91" w:themeFill="accent1" w:themeFillShade="000099" w:val="clear"/>
      </w:tcPr>
    </w:tblStylePr>
    <w:tblStylePr w:type="band1Vert">
      <w:tblPr/>
      <w:tcPr>
        <w:shd w:color="auto" w:fill="bdd6ee" w:themeFill="accent1" w:themeFillTint="000066" w:val="clear"/>
      </w:tcPr>
    </w:tblStylePr>
    <w:tblStylePr w:type="band1Horz">
      <w:tblPr/>
      <w:tcPr>
        <w:shd w:color="auto" w:fill="adccea" w:themeFill="accent1" w:themeFillTint="00007F" w:val="clear"/>
      </w:tcPr>
    </w:tblStylePr>
    <w:tblStylePr w:type="neCell">
      <w:rPr>
        <w:color w:val="000000" w:themeColor="text1"/>
      </w:rPr>
    </w:tblStylePr>
    <w:tblStylePr w:type="nwCell">
      <w:rPr>
        <w:color w:val="000000" w:themeColor="text1"/>
      </w:rPr>
    </w:tblStylePr>
  </w:style>
  <w:style w:type="character" w:styleId="Allcaps" w:customStyle="1">
    <w:name w:val="All caps"/>
    <w:uiPriority w:val="99"/>
    <w:rsid w:val="00CE2F89"/>
    <w:rPr>
      <w:caps w:val="1"/>
    </w:rPr>
  </w:style>
  <w:style w:type="paragraph" w:styleId="Body" w:customStyle="1">
    <w:name w:val="Body"/>
    <w:uiPriority w:val="99"/>
    <w:rsid w:val="00CE2F89"/>
    <w:pPr>
      <w:suppressAutoHyphens w:val="1"/>
      <w:spacing w:after="180" w:line="312" w:lineRule="auto"/>
    </w:pPr>
    <w:rPr>
      <w:rFonts w:ascii="Helvetica Neue Light" w:cs="Times New Roman" w:eastAsia="ヒラギノ角ゴ Pro W3" w:hAnsi="Helvetica Neue Light"/>
      <w:color w:val="000000"/>
      <w:sz w:val="18"/>
      <w:szCs w:val="20"/>
    </w:rPr>
  </w:style>
  <w:style w:type="paragraph" w:styleId="BodyText">
    <w:name w:val="Body Text"/>
    <w:basedOn w:val="Normal"/>
    <w:link w:val="BodyTextChar"/>
    <w:uiPriority w:val="99"/>
    <w:unhideWhenUsed w:val="1"/>
    <w:rsid w:val="00CE2F89"/>
  </w:style>
  <w:style w:type="character" w:styleId="BodyTextChar" w:customStyle="1">
    <w:name w:val="Body Text Char"/>
    <w:basedOn w:val="DefaultParagraphFont"/>
    <w:link w:val="BodyText"/>
    <w:uiPriority w:val="99"/>
    <w:rsid w:val="00CE2F89"/>
  </w:style>
  <w:style w:type="paragraph" w:styleId="BodyTextIndent">
    <w:name w:val="Body Text Indent"/>
    <w:basedOn w:val="Normal"/>
    <w:link w:val="BodyTextIndentChar"/>
    <w:uiPriority w:val="99"/>
    <w:unhideWhenUsed w:val="1"/>
    <w:rsid w:val="00CE2F89"/>
    <w:pPr>
      <w:ind w:left="360"/>
    </w:pPr>
  </w:style>
  <w:style w:type="character" w:styleId="BodyTextIndentChar" w:customStyle="1">
    <w:name w:val="Body Text Indent Char"/>
    <w:basedOn w:val="DefaultParagraphFont"/>
    <w:link w:val="BodyTextIndent"/>
    <w:uiPriority w:val="99"/>
    <w:rsid w:val="00CE2F89"/>
  </w:style>
  <w:style w:type="paragraph" w:styleId="CalloutBlockCopy" w:customStyle="1">
    <w:name w:val="Callout Block Copy"/>
    <w:basedOn w:val="Normal"/>
    <w:qFormat w:val="1"/>
    <w:rsid w:val="00965773"/>
    <w:pPr>
      <w:spacing w:line="252" w:lineRule="auto"/>
    </w:pPr>
    <w:rPr>
      <w:b w:val="1"/>
      <w:color w:val="f57b17"/>
    </w:rPr>
  </w:style>
  <w:style w:type="paragraph" w:styleId="CalloutBlockCopyNote" w:customStyle="1">
    <w:name w:val="Callout Block Copy Note"/>
    <w:basedOn w:val="CalloutBlockCopy"/>
    <w:qFormat w:val="1"/>
    <w:rsid w:val="00CE2F89"/>
    <w:pPr>
      <w:spacing w:before="180"/>
      <w:ind w:left="720"/>
    </w:pPr>
    <w:rPr>
      <w:noProof w:val="1"/>
      <w:color w:val="009900"/>
    </w:rPr>
  </w:style>
  <w:style w:type="paragraph" w:styleId="ChartHeaderInformation" w:customStyle="1">
    <w:name w:val="Chart Header Information"/>
    <w:basedOn w:val="Normal"/>
    <w:qFormat w:val="1"/>
    <w:rsid w:val="000419F2"/>
    <w:pPr>
      <w:framePr w:lines="0" w:hSpace="180" w:wrap="around" w:hAnchor="margin" w:vAnchor="page" w:y="2266"/>
      <w:jc w:val="center"/>
    </w:pPr>
    <w:rPr>
      <w:rFonts w:asciiTheme="majorHAnsi" w:hAnsiTheme="majorHAnsi"/>
      <w:b w:val="1"/>
      <w:color w:val="0066cc"/>
    </w:rPr>
  </w:style>
  <w:style w:type="paragraph" w:styleId="ChapterBody-ChapterTitle" w:customStyle="1">
    <w:name w:val="Chapter Body - Chapter Title"/>
    <w:basedOn w:val="ChartHeaderInformation"/>
    <w:rsid w:val="00CE2F89"/>
    <w:pPr>
      <w:framePr w:lines="0" w:wrap="around"/>
      <w:spacing w:after="240"/>
      <w:jc w:val="left"/>
    </w:pPr>
    <w:rPr>
      <w:caps w:val="1"/>
      <w:sz w:val="24"/>
    </w:rPr>
  </w:style>
  <w:style w:type="paragraph" w:styleId="ChapterBody-SubchapterTitle" w:customStyle="1">
    <w:name w:val="Chapter Body - Subchapter Title"/>
    <w:basedOn w:val="ChapterBody-ChapterTitle"/>
    <w:qFormat w:val="1"/>
    <w:rsid w:val="00CE2F89"/>
    <w:pPr>
      <w:framePr w:lines="0" w:wrap="around"/>
    </w:pPr>
    <w:rPr>
      <w:color w:val="404040" w:themeColor="text1" w:themeTint="0000BF"/>
    </w:rPr>
  </w:style>
  <w:style w:type="paragraph" w:styleId="ChapterBodyCopy-Bullet2" w:customStyle="1">
    <w:name w:val="Chapter Body Copy - Bullet 2"/>
    <w:basedOn w:val="Normal"/>
    <w:qFormat w:val="1"/>
    <w:rsid w:val="00965773"/>
    <w:pPr>
      <w:numPr>
        <w:ilvl w:val="1"/>
        <w:numId w:val="5"/>
      </w:numPr>
      <w:spacing w:after="40" w:before="40" w:line="252" w:lineRule="auto"/>
    </w:pPr>
    <w:rPr>
      <w:color w:val="000000" w:themeColor="text1"/>
    </w:rPr>
  </w:style>
  <w:style w:type="paragraph" w:styleId="ChartBodyCopy" w:customStyle="1">
    <w:name w:val="Chart Body Copy"/>
    <w:basedOn w:val="Normal"/>
    <w:qFormat w:val="1"/>
    <w:rsid w:val="00965773"/>
    <w:pPr>
      <w:spacing w:after="60" w:before="60" w:line="252" w:lineRule="auto"/>
    </w:pPr>
    <w:rPr>
      <w:color w:val="000000" w:themeColor="text1"/>
      <w:sz w:val="20"/>
    </w:rPr>
  </w:style>
  <w:style w:type="paragraph" w:styleId="PulloutQuoteCopy" w:customStyle="1">
    <w:name w:val="Pullout Quote Copy"/>
    <w:basedOn w:val="CalloutBlockCopy"/>
    <w:qFormat w:val="1"/>
    <w:rsid w:val="00CE2F89"/>
    <w:pPr>
      <w:spacing w:line="360" w:lineRule="auto"/>
    </w:pPr>
    <w:rPr>
      <w:b w:val="0"/>
    </w:rPr>
  </w:style>
  <w:style w:type="paragraph" w:styleId="ChartTitleFooterInfo" w:customStyle="1">
    <w:name w:val="Chart Title &amp; Footer Info"/>
    <w:basedOn w:val="PulloutQuoteCopy"/>
    <w:qFormat w:val="1"/>
    <w:rsid w:val="00CE2F89"/>
    <w:pPr>
      <w:spacing w:after="60" w:line="276" w:lineRule="auto"/>
    </w:pPr>
    <w:rPr>
      <w:b w:val="1"/>
      <w:i w:val="1"/>
      <w:color w:val="5b9bd5" w:themeColor="accent1"/>
      <w:sz w:val="20"/>
    </w:rPr>
  </w:style>
  <w:style w:type="character" w:styleId="CommentReference">
    <w:name w:val="annotation reference"/>
    <w:basedOn w:val="DefaultParagraphFont"/>
    <w:uiPriority w:val="99"/>
    <w:semiHidden w:val="1"/>
    <w:unhideWhenUsed w:val="1"/>
    <w:rsid w:val="00CE2F89"/>
    <w:rPr>
      <w:sz w:val="16"/>
      <w:szCs w:val="16"/>
    </w:rPr>
  </w:style>
  <w:style w:type="paragraph" w:styleId="CommentText">
    <w:name w:val="annotation text"/>
    <w:basedOn w:val="Normal"/>
    <w:link w:val="CommentTextChar"/>
    <w:uiPriority w:val="99"/>
    <w:semiHidden w:val="1"/>
    <w:unhideWhenUsed w:val="1"/>
    <w:rsid w:val="00CE2F89"/>
    <w:rPr>
      <w:sz w:val="20"/>
      <w:szCs w:val="20"/>
    </w:rPr>
  </w:style>
  <w:style w:type="character" w:styleId="CommentTextChar" w:customStyle="1">
    <w:name w:val="Comment Text Char"/>
    <w:basedOn w:val="DefaultParagraphFont"/>
    <w:link w:val="CommentText"/>
    <w:uiPriority w:val="99"/>
    <w:semiHidden w:val="1"/>
    <w:rsid w:val="00CE2F89"/>
    <w:rPr>
      <w:sz w:val="20"/>
      <w:szCs w:val="20"/>
    </w:rPr>
  </w:style>
  <w:style w:type="paragraph" w:styleId="CommentSubject">
    <w:name w:val="annotation subject"/>
    <w:basedOn w:val="CommentText"/>
    <w:next w:val="CommentText"/>
    <w:link w:val="CommentSubjectChar"/>
    <w:uiPriority w:val="99"/>
    <w:semiHidden w:val="1"/>
    <w:unhideWhenUsed w:val="1"/>
    <w:rsid w:val="00CE2F89"/>
    <w:rPr>
      <w:b w:val="1"/>
      <w:bCs w:val="1"/>
    </w:rPr>
  </w:style>
  <w:style w:type="character" w:styleId="CommentSubjectChar" w:customStyle="1">
    <w:name w:val="Comment Subject Char"/>
    <w:basedOn w:val="CommentTextChar"/>
    <w:link w:val="CommentSubject"/>
    <w:uiPriority w:val="99"/>
    <w:semiHidden w:val="1"/>
    <w:rsid w:val="00CE2F89"/>
    <w:rPr>
      <w:b w:val="1"/>
      <w:bCs w:val="1"/>
      <w:sz w:val="20"/>
      <w:szCs w:val="20"/>
    </w:rPr>
  </w:style>
  <w:style w:type="paragraph" w:styleId="CompanyAddress" w:customStyle="1">
    <w:name w:val="Company Address"/>
    <w:uiPriority w:val="99"/>
    <w:rsid w:val="00CE2F89"/>
    <w:pPr>
      <w:spacing w:after="0" w:line="288" w:lineRule="auto"/>
    </w:pPr>
    <w:rPr>
      <w:rFonts w:ascii="Helvetica Neue Light" w:cs="Times New Roman" w:eastAsia="ヒラギノ角ゴ Pro W3" w:hAnsi="Helvetica Neue Light"/>
      <w:color w:val="000000"/>
      <w:sz w:val="14"/>
      <w:szCs w:val="20"/>
    </w:rPr>
  </w:style>
  <w:style w:type="paragraph" w:styleId="DocumentMap">
    <w:name w:val="Document Map"/>
    <w:basedOn w:val="Normal"/>
    <w:link w:val="DocumentMapChar"/>
    <w:uiPriority w:val="99"/>
    <w:semiHidden w:val="1"/>
    <w:rsid w:val="00CE2F89"/>
    <w:rPr>
      <w:rFonts w:cs="Lucida Grande"/>
    </w:rPr>
  </w:style>
  <w:style w:type="character" w:styleId="DocumentMapChar" w:customStyle="1">
    <w:name w:val="Document Map Char"/>
    <w:basedOn w:val="DefaultParagraphFont"/>
    <w:link w:val="DocumentMap"/>
    <w:uiPriority w:val="99"/>
    <w:semiHidden w:val="1"/>
    <w:rsid w:val="00CE2F89"/>
    <w:rPr>
      <w:rFonts w:cs="Lucida Grande"/>
    </w:rPr>
  </w:style>
  <w:style w:type="character" w:styleId="Emphasis1" w:customStyle="1">
    <w:name w:val="Emphasis1"/>
    <w:uiPriority w:val="99"/>
    <w:rsid w:val="00CE2F89"/>
    <w:rPr>
      <w:rFonts w:ascii="Helvetica Neue" w:eastAsia="ヒラギノ角ゴ Pro W3" w:hAnsi="Helvetica Neue"/>
      <w:b w:val="1"/>
    </w:rPr>
  </w:style>
  <w:style w:type="character" w:styleId="FollowedHyperlink">
    <w:name w:val="FollowedHyperlink"/>
    <w:basedOn w:val="DefaultParagraphFont"/>
    <w:uiPriority w:val="99"/>
    <w:semiHidden w:val="1"/>
    <w:rsid w:val="00CE2F89"/>
    <w:rPr>
      <w:rFonts w:cs="Times New Roman"/>
      <w:color w:val="800080"/>
      <w:u w:val="single"/>
    </w:rPr>
  </w:style>
  <w:style w:type="paragraph" w:styleId="FrontMatter" w:customStyle="1">
    <w:name w:val="Front Matter"/>
    <w:basedOn w:val="ChartTitleFooterInfo"/>
    <w:next w:val="Normal"/>
    <w:qFormat w:val="1"/>
    <w:rsid w:val="00977FDE"/>
    <w:rPr>
      <w:b w:val="0"/>
      <w:color w:val="009900"/>
    </w:rPr>
  </w:style>
  <w:style w:type="paragraph" w:styleId="HeaderFooter" w:customStyle="1">
    <w:name w:val="Header &amp; Footer"/>
    <w:uiPriority w:val="99"/>
    <w:rsid w:val="00CE2F89"/>
    <w:pPr>
      <w:tabs>
        <w:tab w:val="right" w:pos="9360"/>
      </w:tabs>
      <w:suppressAutoHyphens w:val="1"/>
      <w:spacing w:after="180" w:line="312" w:lineRule="auto"/>
    </w:pPr>
    <w:rPr>
      <w:rFonts w:ascii="Helvetica Neue Light" w:cs="Times New Roman" w:eastAsia="ヒラギノ角ゴ Pro W3" w:hAnsi="Helvetica Neue Light"/>
      <w:color w:val="000000"/>
      <w:sz w:val="18"/>
      <w:szCs w:val="20"/>
    </w:rPr>
  </w:style>
  <w:style w:type="table" w:styleId="LightShading">
    <w:name w:val="Light Shading"/>
    <w:basedOn w:val="TableNormal"/>
    <w:uiPriority w:val="60"/>
    <w:rsid w:val="00CE2F89"/>
    <w:pPr>
      <w:spacing w:after="0" w:line="240" w:lineRule="auto"/>
    </w:pPr>
    <w:rPr>
      <w:rFonts w:ascii="Cambria" w:cs="Times New Roman" w:eastAsia="MS Mincho" w:hAnsi="Cambria"/>
      <w:color w:val="000000" w:themeColor="text1" w:themeShade="0000BF"/>
      <w:sz w:val="20"/>
      <w:szCs w:val="2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paragraph" w:styleId="List3">
    <w:name w:val="List 3"/>
    <w:basedOn w:val="Normal"/>
    <w:uiPriority w:val="99"/>
    <w:unhideWhenUsed w:val="1"/>
    <w:rsid w:val="00CE2F89"/>
    <w:pPr>
      <w:ind w:left="1080" w:hanging="360"/>
      <w:contextualSpacing w:val="1"/>
    </w:pPr>
  </w:style>
  <w:style w:type="paragraph" w:styleId="ListNumber">
    <w:name w:val="List Number"/>
    <w:basedOn w:val="Normal"/>
    <w:unhideWhenUsed w:val="1"/>
    <w:rsid w:val="00940CBC"/>
    <w:pPr>
      <w:numPr>
        <w:numId w:val="9"/>
      </w:numPr>
      <w:tabs>
        <w:tab w:val="clear" w:pos="360"/>
        <w:tab w:val="num" w:pos="990"/>
      </w:tabs>
      <w:ind w:left="990"/>
      <w:contextualSpacing w:val="1"/>
    </w:pPr>
  </w:style>
  <w:style w:type="paragraph" w:styleId="ListNumber2">
    <w:name w:val="List Number 2"/>
    <w:basedOn w:val="Normal"/>
    <w:uiPriority w:val="99"/>
    <w:unhideWhenUsed w:val="1"/>
    <w:rsid w:val="00CE2F89"/>
    <w:pPr>
      <w:numPr>
        <w:numId w:val="10"/>
      </w:numPr>
      <w:contextualSpacing w:val="1"/>
    </w:pPr>
  </w:style>
  <w:style w:type="paragraph" w:styleId="PageHeaders" w:customStyle="1">
    <w:name w:val="Page Headers"/>
    <w:basedOn w:val="ChartHeaderInformation"/>
    <w:qFormat w:val="1"/>
    <w:rsid w:val="00CE2F89"/>
    <w:pPr>
      <w:framePr w:lines="0" w:wrap="around"/>
      <w:jc w:val="right"/>
    </w:pPr>
    <w:rPr>
      <w:caps w:val="1"/>
      <w:sz w:val="28"/>
    </w:rPr>
  </w:style>
  <w:style w:type="character" w:styleId="PageNumber">
    <w:name w:val="page number"/>
    <w:basedOn w:val="DefaultParagraphFont"/>
    <w:uiPriority w:val="99"/>
    <w:semiHidden w:val="1"/>
    <w:rsid w:val="00CE2F89"/>
    <w:rPr>
      <w:rFonts w:cs="Times New Roman"/>
    </w:rPr>
  </w:style>
  <w:style w:type="paragraph" w:styleId="PulloutQuoteName" w:customStyle="1">
    <w:name w:val="Pullout Quote Name"/>
    <w:basedOn w:val="PulloutQuoteCopy"/>
    <w:qFormat w:val="1"/>
    <w:rsid w:val="00CE2F89"/>
    <w:pPr>
      <w:jc w:val="right"/>
    </w:pPr>
    <w:rPr>
      <w:i w:val="1"/>
    </w:rPr>
  </w:style>
  <w:style w:type="paragraph" w:styleId="Style1" w:customStyle="1">
    <w:name w:val="Style1"/>
    <w:basedOn w:val="ChapterBody-ChapterTitle"/>
    <w:rsid w:val="00CE2F89"/>
    <w:pPr>
      <w:framePr w:lines="0" w:wrap="around"/>
    </w:pPr>
  </w:style>
  <w:style w:type="paragraph" w:styleId="Title1" w:customStyle="1">
    <w:name w:val="Title1"/>
    <w:next w:val="Body"/>
    <w:uiPriority w:val="99"/>
    <w:rsid w:val="00CE2F89"/>
    <w:pPr>
      <w:keepNext w:val="1"/>
      <w:spacing w:after="1360" w:line="240" w:lineRule="auto"/>
      <w:outlineLvl w:val="0"/>
    </w:pPr>
    <w:rPr>
      <w:rFonts w:ascii="Helvetica Neue UltraLight" w:cs="Times New Roman" w:eastAsia="ヒラギノ角ゴ Pro W3" w:hAnsi="Helvetica Neue UltraLight"/>
      <w:color w:val="000000"/>
      <w:spacing w:val="38"/>
      <w:sz w:val="64"/>
      <w:szCs w:val="20"/>
    </w:rPr>
  </w:style>
  <w:style w:type="paragraph" w:styleId="TemplateInstructions" w:customStyle="1">
    <w:name w:val="Template Instructions"/>
    <w:basedOn w:val="NoSpacing"/>
    <w:qFormat w:val="1"/>
    <w:rsid w:val="005710FE"/>
    <w:pPr>
      <w:ind w:left="720" w:right="720"/>
    </w:pPr>
    <w:rPr>
      <w:rFonts w:cs="Tw Cen MT" w:asciiTheme="majorHAnsi" w:hAnsiTheme="majorHAnsi"/>
      <w:i w:val="1"/>
      <w:color w:val="000000"/>
      <w:szCs w:val="23"/>
    </w:rPr>
  </w:style>
  <w:style w:type="paragraph" w:styleId="Heading2Text" w:customStyle="1">
    <w:name w:val="Heading 2 Text"/>
    <w:basedOn w:val="BodyText"/>
    <w:rsid w:val="00865F01"/>
    <w:pPr>
      <w:spacing w:after="80" w:before="60"/>
      <w:ind w:left="360"/>
    </w:pPr>
    <w:rPr>
      <w:rFonts w:ascii="Arial" w:cs="Times New Roman" w:eastAsia="Times New Roman" w:hAnsi="Arial"/>
      <w:sz w:val="20"/>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11" Type="http://schemas.openxmlformats.org/officeDocument/2006/relationships/footer" Target="footer3.xml"/><Relationship Id="rId22" Type="http://schemas.openxmlformats.org/officeDocument/2006/relationships/footer" Target="footer8.xml"/><Relationship Id="rId10" Type="http://schemas.openxmlformats.org/officeDocument/2006/relationships/footer" Target="footer2.xml"/><Relationship Id="rId21" Type="http://schemas.openxmlformats.org/officeDocument/2006/relationships/footer" Target="footer7.xml"/><Relationship Id="rId13" Type="http://schemas.openxmlformats.org/officeDocument/2006/relationships/header" Target="header3.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4.xm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5.xml"/><Relationship Id="rId5" Type="http://schemas.openxmlformats.org/officeDocument/2006/relationships/styles" Target="styles.xml"/><Relationship Id="rId19" Type="http://schemas.openxmlformats.org/officeDocument/2006/relationships/header" Target="header6.xml"/><Relationship Id="rId6" Type="http://schemas.openxmlformats.org/officeDocument/2006/relationships/customXml" Target="../customXML/item1.xml"/><Relationship Id="rId18" Type="http://schemas.openxmlformats.org/officeDocument/2006/relationships/footer" Target="footer6.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1.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UdVnxBHT3IC1Ah+Am1hTInG4JQ==">CgMxLjAyDmgucXE0aG56YWFmOTc2Mg5oLjNubGRoa3Vkbm9hZjIOaC53b25sZGo2eGp3dzkyDmguYzk1Y2kyNmU0YjltMg5oLmFmZXZ3ODlldHo3eTIOaC45Mm9rYWFoYjV6bjIyDmgud2F6MmI3aTRqdGw3Mg5oLjM0b25yNDZnODRxNDIOaC5vNTVlOTR2a2liZ2QyDmgudHR2aDdjeTdxamIwMg5oLno1aXd6aXFicDc4YjIOaC54MXRvMjVpYnkza3oyDmguZGVtNmczeWdudWRoMg1oLmN6MnZsdmR6ajh2Mg5oLndzc3p6dzFhMWF1MjIOaC4zbmR5YmFmbWR5YW4yDmguN2l1cHpzZHIwM2E4Mg5oLnJyaHc4cHljd3NzNzIOaC5vbHRzcHp3aTIyOGg4AHIhMXctLUp6VnVVcVg2YWpWRzlBVzFsbk03Q3JaVUh5VV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2026-02-24T16:52:00Z</dcterms:created>
  <dc:creator>Lauren Hart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y fmtid="{D5CDD505-2E9C-101B-9397-08002B2CF9AE}" pid="4" name="_TemplateID">
    <vt:lpwstr>TC101927451033</vt:lpwstr>
  </property>
</Properties>
</file>